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9EA2" w14:textId="77777777" w:rsidR="007A2668" w:rsidRPr="00296EAA" w:rsidRDefault="007A2668" w:rsidP="007A2668">
      <w:pPr>
        <w:spacing w:line="240" w:lineRule="auto"/>
        <w:jc w:val="left"/>
        <w:rPr>
          <w:szCs w:val="2"/>
        </w:rPr>
        <w:sectPr w:rsidR="007A2668" w:rsidRPr="00296EAA" w:rsidSect="0031345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sidRPr="00296EAA">
        <w:rPr>
          <w:rStyle w:val="CommentReference"/>
          <w:rtl/>
        </w:rPr>
        <w:commentReference w:id="0"/>
      </w:r>
    </w:p>
    <w:p w14:paraId="134DF700" w14:textId="7C59C77D" w:rsidR="00275919" w:rsidRPr="00296EAA" w:rsidRDefault="00275919" w:rsidP="005F0BFC">
      <w:pPr>
        <w:pStyle w:val="TitleH1"/>
        <w:rPr>
          <w:rtl/>
        </w:rPr>
      </w:pPr>
      <w:r w:rsidRPr="00296EAA">
        <w:rPr>
          <w:rtl/>
        </w:rPr>
        <w:t>اللجنة</w:t>
      </w:r>
      <w:r w:rsidR="004C0832" w:rsidRPr="00296EAA">
        <w:rPr>
          <w:rtl/>
        </w:rPr>
        <w:t xml:space="preserve"> </w:t>
      </w:r>
      <w:r w:rsidRPr="00296EAA">
        <w:rPr>
          <w:rtl/>
        </w:rPr>
        <w:t>المعنية</w:t>
      </w:r>
      <w:r w:rsidR="004C0832" w:rsidRPr="00296EAA">
        <w:rPr>
          <w:rtl/>
        </w:rPr>
        <w:t xml:space="preserve"> </w:t>
      </w:r>
      <w:r w:rsidRPr="00296EAA">
        <w:rPr>
          <w:rtl/>
        </w:rPr>
        <w:t>بالقضاء</w:t>
      </w:r>
      <w:r w:rsidR="004C0832" w:rsidRPr="00296EAA">
        <w:rPr>
          <w:rtl/>
        </w:rPr>
        <w:t xml:space="preserve"> </w:t>
      </w:r>
      <w:r w:rsidRPr="00296EAA">
        <w:rPr>
          <w:rtl/>
        </w:rPr>
        <w:t>على</w:t>
      </w:r>
      <w:r w:rsidR="004C0832" w:rsidRPr="00296EAA">
        <w:rPr>
          <w:rtl/>
        </w:rPr>
        <w:t xml:space="preserve"> </w:t>
      </w:r>
      <w:r w:rsidRPr="00296EAA">
        <w:rPr>
          <w:rtl/>
        </w:rPr>
        <w:t>التمييز</w:t>
      </w:r>
      <w:r w:rsidR="004C0832" w:rsidRPr="00296EAA">
        <w:rPr>
          <w:rtl/>
        </w:rPr>
        <w:t xml:space="preserve"> </w:t>
      </w:r>
      <w:r w:rsidRPr="00296EAA">
        <w:rPr>
          <w:rtl/>
        </w:rPr>
        <w:t>ضد</w:t>
      </w:r>
      <w:r w:rsidR="004C0832" w:rsidRPr="00296EAA">
        <w:rPr>
          <w:rtl/>
        </w:rPr>
        <w:t xml:space="preserve"> </w:t>
      </w:r>
      <w:r w:rsidRPr="00296EAA">
        <w:rPr>
          <w:rtl/>
        </w:rPr>
        <w:t>المرأة</w:t>
      </w:r>
    </w:p>
    <w:p w14:paraId="31097AD7" w14:textId="52230624" w:rsidR="00275919" w:rsidRPr="00296EAA" w:rsidRDefault="00275919" w:rsidP="00275919">
      <w:pPr>
        <w:pStyle w:val="SingleTxt"/>
        <w:spacing w:after="0" w:line="120" w:lineRule="exact"/>
        <w:rPr>
          <w:sz w:val="10"/>
          <w:rtl/>
        </w:rPr>
      </w:pPr>
    </w:p>
    <w:p w14:paraId="24AF70BE" w14:textId="5096B967" w:rsidR="00275919" w:rsidRDefault="00275919" w:rsidP="00275919">
      <w:pPr>
        <w:pStyle w:val="SingleTxt"/>
        <w:spacing w:after="0" w:line="120" w:lineRule="exact"/>
        <w:rPr>
          <w:sz w:val="10"/>
          <w:rtl/>
        </w:rPr>
      </w:pPr>
    </w:p>
    <w:p w14:paraId="41537ACF" w14:textId="77777777" w:rsidR="00250CD9" w:rsidRPr="00296EAA" w:rsidRDefault="00250CD9" w:rsidP="00275919">
      <w:pPr>
        <w:pStyle w:val="SingleTxt"/>
        <w:spacing w:after="0" w:line="120" w:lineRule="exact"/>
        <w:rPr>
          <w:sz w:val="10"/>
          <w:rtl/>
        </w:rPr>
      </w:pPr>
    </w:p>
    <w:p w14:paraId="53BA5AA7" w14:textId="561D6181" w:rsidR="00275919" w:rsidRPr="00296EAA" w:rsidRDefault="00275919" w:rsidP="00275919">
      <w:pPr>
        <w:pStyle w:val="TitleHCH"/>
        <w:rPr>
          <w:rtl/>
        </w:rPr>
      </w:pPr>
      <w:r w:rsidRPr="00296EAA">
        <w:rPr>
          <w:rtl/>
        </w:rPr>
        <w:tab/>
      </w:r>
      <w:r w:rsidRPr="00296EAA">
        <w:rPr>
          <w:rtl/>
        </w:rPr>
        <w:tab/>
        <w:t>الملاحظات</w:t>
      </w:r>
      <w:r w:rsidR="004C0832" w:rsidRPr="00296EAA">
        <w:rPr>
          <w:rtl/>
        </w:rPr>
        <w:t xml:space="preserve"> </w:t>
      </w:r>
      <w:r w:rsidRPr="00296EAA">
        <w:rPr>
          <w:rtl/>
        </w:rPr>
        <w:t>الختامية</w:t>
      </w:r>
      <w:r w:rsidR="004C0832" w:rsidRPr="00296EAA">
        <w:rPr>
          <w:rtl/>
        </w:rPr>
        <w:t xml:space="preserve"> </w:t>
      </w:r>
      <w:r w:rsidRPr="00296EAA">
        <w:rPr>
          <w:rtl/>
        </w:rPr>
        <w:t>بشأن</w:t>
      </w:r>
      <w:r w:rsidR="004C0832" w:rsidRPr="00296EAA">
        <w:rPr>
          <w:rtl/>
        </w:rPr>
        <w:t xml:space="preserve"> </w:t>
      </w:r>
      <w:r w:rsidRPr="00296EAA">
        <w:rPr>
          <w:rtl/>
        </w:rPr>
        <w:t>التقرير</w:t>
      </w:r>
      <w:r w:rsidR="004C0832" w:rsidRPr="00296EAA">
        <w:rPr>
          <w:rtl/>
        </w:rPr>
        <w:t xml:space="preserve"> </w:t>
      </w:r>
      <w:r w:rsidRPr="00296EAA">
        <w:rPr>
          <w:rtl/>
        </w:rPr>
        <w:t>الدوري</w:t>
      </w:r>
      <w:r w:rsidR="004C0832" w:rsidRPr="00296EAA">
        <w:rPr>
          <w:rtl/>
        </w:rPr>
        <w:t xml:space="preserve"> </w:t>
      </w:r>
      <w:r w:rsidRPr="00296EAA">
        <w:rPr>
          <w:rtl/>
        </w:rPr>
        <w:t>التاسع</w:t>
      </w:r>
      <w:r w:rsidR="004C0832" w:rsidRPr="00296EAA">
        <w:rPr>
          <w:rtl/>
        </w:rPr>
        <w:t xml:space="preserve"> </w:t>
      </w:r>
      <w:proofErr w:type="spellStart"/>
      <w:r w:rsidRPr="00296EAA">
        <w:rPr>
          <w:rtl/>
        </w:rPr>
        <w:t>لغيانا</w:t>
      </w:r>
      <w:proofErr w:type="spellEnd"/>
      <w:r w:rsidR="006305DC" w:rsidRPr="005F0BFC">
        <w:rPr>
          <w:rFonts w:hint="cs"/>
          <w:b w:val="0"/>
          <w:bCs w:val="0"/>
          <w:sz w:val="22"/>
          <w:szCs w:val="30"/>
          <w:rtl/>
        </w:rPr>
        <w:t>*</w:t>
      </w:r>
    </w:p>
    <w:p w14:paraId="6CA9282B" w14:textId="146B31BE" w:rsidR="006305DC" w:rsidRPr="00296EAA" w:rsidRDefault="006305DC" w:rsidP="006305DC">
      <w:pPr>
        <w:framePr w:w="9792" w:h="432" w:hSpace="180" w:wrap="notBeside" w:hAnchor="page" w:x="1196" w:yAlign="bottom"/>
        <w:spacing w:line="240" w:lineRule="auto"/>
        <w:rPr>
          <w:szCs w:val="6"/>
          <w:rtl/>
        </w:rPr>
      </w:pPr>
      <w:r w:rsidRPr="00296EAA">
        <w:rPr>
          <w:noProof/>
          <w:szCs w:val="6"/>
        </w:rPr>
        <mc:AlternateContent>
          <mc:Choice Requires="wps">
            <w:drawing>
              <wp:anchor distT="0" distB="0" distL="114300" distR="114300" simplePos="0" relativeHeight="251661312" behindDoc="0" locked="0" layoutInCell="1" allowOverlap="1" wp14:anchorId="6F600855" wp14:editId="1458D8BA">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D912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5A8A03EF" w14:textId="1F5DFCD2" w:rsidR="006305DC" w:rsidRPr="00296EAA" w:rsidRDefault="006305DC" w:rsidP="006305DC">
      <w:pPr>
        <w:framePr w:w="9792" w:h="432" w:hSpace="180" w:wrap="notBeside" w:hAnchor="page" w:x="1196" w:yAlign="bottom"/>
        <w:tabs>
          <w:tab w:val="right" w:pos="1195"/>
          <w:tab w:val="left" w:pos="1267"/>
        </w:tabs>
        <w:spacing w:after="80" w:line="240" w:lineRule="auto"/>
        <w:ind w:left="1267" w:right="1267" w:hanging="547"/>
        <w:rPr>
          <w:sz w:val="17"/>
          <w:szCs w:val="24"/>
        </w:rPr>
      </w:pPr>
      <w:r w:rsidRPr="00296EAA">
        <w:rPr>
          <w:sz w:val="17"/>
          <w:szCs w:val="24"/>
          <w:rtl/>
        </w:rPr>
        <w:tab/>
      </w:r>
      <w:r w:rsidRPr="00296EAA">
        <w:rPr>
          <w:rFonts w:hint="cs"/>
          <w:sz w:val="17"/>
          <w:szCs w:val="24"/>
          <w:rtl/>
        </w:rPr>
        <w:t>*</w:t>
      </w:r>
      <w:r w:rsidRPr="00296EAA">
        <w:rPr>
          <w:sz w:val="17"/>
          <w:szCs w:val="24"/>
          <w:rtl/>
        </w:rPr>
        <w:tab/>
        <w:t>اعتمدتها اللجنة في دورتها الثالثة والسبعين (1-19 تموز/يوليه 2019).</w:t>
      </w:r>
      <w:r w:rsidRPr="00296EAA">
        <w:rPr>
          <w:rFonts w:cs="Times New Roman" w:hint="cs"/>
          <w:sz w:val="17"/>
          <w:szCs w:val="24"/>
          <w:rtl/>
        </w:rPr>
        <w:t>‬</w:t>
      </w:r>
    </w:p>
    <w:p w14:paraId="10696571" w14:textId="49B7537D" w:rsidR="00275919" w:rsidRPr="00296EAA" w:rsidRDefault="001D6B5B" w:rsidP="00275919">
      <w:pPr>
        <w:pStyle w:val="SingleTxt"/>
        <w:rPr>
          <w:rtl/>
        </w:rPr>
      </w:pPr>
      <w:r>
        <w:rPr>
          <w:rtl/>
        </w:rPr>
        <w:t>1</w:t>
      </w:r>
      <w:r w:rsidR="004C0832" w:rsidRPr="00296EAA">
        <w:rPr>
          <w:rFonts w:hint="cs"/>
          <w:rtl/>
        </w:rPr>
        <w:t xml:space="preserve"> </w:t>
      </w:r>
      <w:r w:rsidR="00275919" w:rsidRPr="00296EAA">
        <w:rPr>
          <w:rtl/>
        </w:rPr>
        <w:t>-</w:t>
      </w:r>
      <w:r w:rsidR="00275919" w:rsidRPr="00296EAA">
        <w:rPr>
          <w:lang w:val="en-GB"/>
        </w:rPr>
        <w:tab/>
      </w:r>
      <w:r w:rsidR="00275919" w:rsidRPr="00296EAA">
        <w:rPr>
          <w:rtl/>
        </w:rPr>
        <w:t>نظرت</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في</w:t>
      </w:r>
      <w:r w:rsidR="004C0832" w:rsidRPr="00296EAA">
        <w:rPr>
          <w:rtl/>
        </w:rPr>
        <w:t xml:space="preserve"> </w:t>
      </w:r>
      <w:r w:rsidR="00275919" w:rsidRPr="00296EAA">
        <w:rPr>
          <w:rtl/>
        </w:rPr>
        <w:t>التقرير</w:t>
      </w:r>
      <w:r w:rsidR="004C0832" w:rsidRPr="00296EAA">
        <w:rPr>
          <w:rtl/>
        </w:rPr>
        <w:t xml:space="preserve"> </w:t>
      </w:r>
      <w:r w:rsidR="00275919" w:rsidRPr="00296EAA">
        <w:rPr>
          <w:rtl/>
        </w:rPr>
        <w:t>الدوري</w:t>
      </w:r>
      <w:r w:rsidR="004C0832" w:rsidRPr="00296EAA">
        <w:rPr>
          <w:rtl/>
        </w:rPr>
        <w:t xml:space="preserve"> </w:t>
      </w:r>
      <w:r w:rsidR="00275919" w:rsidRPr="00296EAA">
        <w:rPr>
          <w:rtl/>
        </w:rPr>
        <w:t>التاسع</w:t>
      </w:r>
      <w:r w:rsidR="004C0832" w:rsidRPr="00296EAA">
        <w:rPr>
          <w:rtl/>
        </w:rPr>
        <w:t xml:space="preserve"> </w:t>
      </w:r>
      <w:proofErr w:type="spellStart"/>
      <w:r w:rsidR="00275919" w:rsidRPr="00296EAA">
        <w:rPr>
          <w:rtl/>
        </w:rPr>
        <w:t>لغيانا</w:t>
      </w:r>
      <w:proofErr w:type="spellEnd"/>
      <w:r w:rsidR="004C0832" w:rsidRPr="00296EAA">
        <w:rPr>
          <w:rtl/>
        </w:rPr>
        <w:t xml:space="preserve"> </w:t>
      </w:r>
      <w:r w:rsidR="00275919" w:rsidRPr="00296EAA">
        <w:rPr>
          <w:rtl/>
        </w:rPr>
        <w:t>(</w:t>
      </w:r>
      <w:hyperlink r:id="rId16" w:history="1">
        <w:r w:rsidR="00275919" w:rsidRPr="001D6B5B">
          <w:rPr>
            <w:rStyle w:val="Hyperlink"/>
            <w:lang w:val="en-GB"/>
          </w:rPr>
          <w:t>CEDAW/C/GUY/9</w:t>
        </w:r>
      </w:hyperlink>
      <w:r w:rsidR="00275919" w:rsidRPr="00296EAA">
        <w:rPr>
          <w:rtl/>
        </w:rPr>
        <w:t>)</w:t>
      </w:r>
      <w:r w:rsidR="004C0832" w:rsidRPr="00296EAA">
        <w:rPr>
          <w:rtl/>
        </w:rPr>
        <w:t xml:space="preserve"> </w:t>
      </w:r>
      <w:r w:rsidR="00275919" w:rsidRPr="00296EAA">
        <w:rPr>
          <w:rtl/>
        </w:rPr>
        <w:t>في</w:t>
      </w:r>
      <w:r w:rsidR="004C0832" w:rsidRPr="00296EAA">
        <w:rPr>
          <w:rtl/>
        </w:rPr>
        <w:t xml:space="preserve"> </w:t>
      </w:r>
      <w:r w:rsidR="00275919" w:rsidRPr="00296EAA">
        <w:rPr>
          <w:rtl/>
        </w:rPr>
        <w:t>جلستيها</w:t>
      </w:r>
      <w:r w:rsidR="004C0832" w:rsidRPr="00296EAA">
        <w:rPr>
          <w:rFonts w:hint="cs"/>
          <w:rtl/>
        </w:rPr>
        <w:t xml:space="preserve"> </w:t>
      </w:r>
      <w:r w:rsidR="00275919" w:rsidRPr="00296EAA">
        <w:rPr>
          <w:rFonts w:hint="cs"/>
          <w:rtl/>
        </w:rPr>
        <w:t>1706</w:t>
      </w:r>
      <w:r w:rsidR="004C0832" w:rsidRPr="00296EAA">
        <w:rPr>
          <w:rFonts w:hint="cs"/>
          <w:rtl/>
        </w:rPr>
        <w:t xml:space="preserve"> </w:t>
      </w:r>
      <w:r w:rsidR="00275919" w:rsidRPr="00296EAA">
        <w:rPr>
          <w:rFonts w:hint="cs"/>
          <w:rtl/>
        </w:rPr>
        <w:t>و</w:t>
      </w:r>
      <w:r w:rsidR="006305DC" w:rsidRPr="00296EAA">
        <w:rPr>
          <w:rFonts w:hint="cs"/>
          <w:rtl/>
        </w:rPr>
        <w:t> </w:t>
      </w:r>
      <w:r w:rsidR="00275919" w:rsidRPr="00296EAA">
        <w:rPr>
          <w:rFonts w:hint="cs"/>
          <w:rtl/>
        </w:rPr>
        <w:t>1707</w:t>
      </w:r>
      <w:r w:rsidR="004C0832" w:rsidRPr="00296EAA">
        <w:rPr>
          <w:rFonts w:hint="cs"/>
          <w:rtl/>
        </w:rPr>
        <w:t xml:space="preserve"> </w:t>
      </w:r>
      <w:r w:rsidR="00275919" w:rsidRPr="00296EAA">
        <w:rPr>
          <w:rFonts w:hint="cs"/>
          <w:rtl/>
        </w:rPr>
        <w:t>(</w:t>
      </w:r>
      <w:r w:rsidR="00275919" w:rsidRPr="00296EAA">
        <w:rPr>
          <w:rtl/>
        </w:rPr>
        <w:t>انظر</w:t>
      </w:r>
      <w:r w:rsidR="004C0832" w:rsidRPr="00296EAA">
        <w:rPr>
          <w:rtl/>
          <w:lang w:val="en-GB"/>
        </w:rPr>
        <w:t xml:space="preserve"> </w:t>
      </w:r>
      <w:hyperlink r:id="rId17" w:history="1">
        <w:r w:rsidR="00275919" w:rsidRPr="001D6B5B">
          <w:rPr>
            <w:rStyle w:val="Hyperlink"/>
            <w:lang w:val="en-GB"/>
          </w:rPr>
          <w:t>CEDAW/C/SR.1706</w:t>
        </w:r>
      </w:hyperlink>
      <w:r w:rsidR="004C0832" w:rsidRPr="00296EAA">
        <w:rPr>
          <w:rtl/>
        </w:rPr>
        <w:t xml:space="preserve"> </w:t>
      </w:r>
      <w:r w:rsidR="00275919" w:rsidRPr="00296EAA">
        <w:rPr>
          <w:rtl/>
        </w:rPr>
        <w:t>و</w:t>
      </w:r>
      <w:r w:rsidR="004C0832" w:rsidRPr="00296EAA">
        <w:rPr>
          <w:rFonts w:hint="cs"/>
          <w:rtl/>
        </w:rPr>
        <w:t xml:space="preserve"> </w:t>
      </w:r>
      <w:hyperlink r:id="rId18" w:history="1">
        <w:r w:rsidR="00275919" w:rsidRPr="001D6B5B">
          <w:rPr>
            <w:rStyle w:val="Hyperlink"/>
            <w:lang w:val="en-GB"/>
          </w:rPr>
          <w:t>CEDAW/C/SR.1707</w:t>
        </w:r>
      </w:hyperlink>
      <w:r w:rsidR="00275919" w:rsidRPr="00296EAA">
        <w:rPr>
          <w:rtl/>
        </w:rPr>
        <w:t>)،</w:t>
      </w:r>
      <w:r w:rsidR="004C0832" w:rsidRPr="00296EAA">
        <w:rPr>
          <w:rtl/>
        </w:rPr>
        <w:t xml:space="preserve"> </w:t>
      </w:r>
      <w:r w:rsidR="00275919" w:rsidRPr="00296EAA">
        <w:rPr>
          <w:rtl/>
        </w:rPr>
        <w:t>المعقودتين</w:t>
      </w:r>
      <w:r w:rsidR="004C0832" w:rsidRPr="00296EAA">
        <w:rPr>
          <w:rtl/>
        </w:rPr>
        <w:t xml:space="preserve"> </w:t>
      </w:r>
      <w:r w:rsidR="00275919" w:rsidRPr="00296EAA">
        <w:rPr>
          <w:rtl/>
        </w:rPr>
        <w:t>في</w:t>
      </w:r>
      <w:r w:rsidR="004C0832" w:rsidRPr="00296EAA">
        <w:rPr>
          <w:rtl/>
          <w:lang w:val="en-GB"/>
        </w:rPr>
        <w:t xml:space="preserve"> </w:t>
      </w:r>
      <w:r w:rsidR="00275919" w:rsidRPr="00296EAA">
        <w:rPr>
          <w:rFonts w:hint="cs"/>
          <w:rtl/>
        </w:rPr>
        <w:t>12</w:t>
      </w:r>
      <w:r w:rsidR="004C0832" w:rsidRPr="00296EAA">
        <w:rPr>
          <w:rtl/>
          <w:lang w:val="en-GB"/>
        </w:rPr>
        <w:t xml:space="preserve"> </w:t>
      </w:r>
      <w:r w:rsidR="00275919" w:rsidRPr="00296EAA">
        <w:rPr>
          <w:rtl/>
        </w:rPr>
        <w:t>تموز/</w:t>
      </w:r>
      <w:r w:rsidR="004C0832" w:rsidRPr="00296EAA">
        <w:rPr>
          <w:rFonts w:hint="cs"/>
          <w:rtl/>
        </w:rPr>
        <w:t xml:space="preserve"> </w:t>
      </w:r>
      <w:r w:rsidR="00275919" w:rsidRPr="00296EAA">
        <w:rPr>
          <w:rtl/>
        </w:rPr>
        <w:t>يوليه</w:t>
      </w:r>
      <w:r w:rsidR="006305DC" w:rsidRPr="00296EAA">
        <w:rPr>
          <w:rFonts w:hint="cs"/>
          <w:rtl/>
        </w:rPr>
        <w:t> </w:t>
      </w:r>
      <w:r w:rsidR="00275919" w:rsidRPr="00296EAA">
        <w:rPr>
          <w:rFonts w:hint="cs"/>
          <w:rtl/>
        </w:rPr>
        <w:t>2019.</w:t>
      </w:r>
      <w:r w:rsidR="004C0832" w:rsidRPr="00296EAA">
        <w:rPr>
          <w:rFonts w:hint="cs"/>
          <w:rtl/>
        </w:rPr>
        <w:t xml:space="preserve"> </w:t>
      </w:r>
      <w:r w:rsidR="00275919" w:rsidRPr="00296EAA">
        <w:rPr>
          <w:rtl/>
        </w:rPr>
        <w:t>وترد</w:t>
      </w:r>
      <w:r w:rsidR="004C0832" w:rsidRPr="00296EAA">
        <w:rPr>
          <w:rtl/>
        </w:rPr>
        <w:t xml:space="preserve"> </w:t>
      </w:r>
      <w:r w:rsidR="00275919" w:rsidRPr="00296EAA">
        <w:rPr>
          <w:rtl/>
        </w:rPr>
        <w:t>قائمة</w:t>
      </w:r>
      <w:r w:rsidR="004C0832" w:rsidRPr="00296EAA">
        <w:rPr>
          <w:rtl/>
        </w:rPr>
        <w:t xml:space="preserve"> </w:t>
      </w:r>
      <w:r w:rsidR="00275919" w:rsidRPr="00296EAA">
        <w:rPr>
          <w:rtl/>
        </w:rPr>
        <w:t>القضايا</w:t>
      </w:r>
      <w:r w:rsidR="004C0832" w:rsidRPr="00296EAA">
        <w:rPr>
          <w:rtl/>
        </w:rPr>
        <w:t xml:space="preserve"> </w:t>
      </w:r>
      <w:r w:rsidR="00275919" w:rsidRPr="00296EAA">
        <w:rPr>
          <w:caps/>
          <w:rtl/>
        </w:rPr>
        <w:t>والأسئلة</w:t>
      </w:r>
      <w:r w:rsidR="004C0832" w:rsidRPr="00296EAA">
        <w:rPr>
          <w:rtl/>
        </w:rPr>
        <w:t xml:space="preserve"> </w:t>
      </w:r>
      <w:r w:rsidR="00275919" w:rsidRPr="00296EAA">
        <w:rPr>
          <w:rtl/>
        </w:rPr>
        <w:t>التي</w:t>
      </w:r>
      <w:r w:rsidR="004C0832" w:rsidRPr="00296EAA">
        <w:rPr>
          <w:rtl/>
        </w:rPr>
        <w:t xml:space="preserve"> </w:t>
      </w:r>
      <w:r w:rsidR="00275919" w:rsidRPr="00296EAA">
        <w:rPr>
          <w:rtl/>
        </w:rPr>
        <w:t>أثارها</w:t>
      </w:r>
      <w:r w:rsidR="004C0832" w:rsidRPr="00296EAA">
        <w:rPr>
          <w:rtl/>
        </w:rPr>
        <w:t xml:space="preserve"> </w:t>
      </w:r>
      <w:r w:rsidR="00275919" w:rsidRPr="00296EAA">
        <w:rPr>
          <w:rtl/>
        </w:rPr>
        <w:t>الفريق</w:t>
      </w:r>
      <w:r w:rsidR="004C0832" w:rsidRPr="00296EAA">
        <w:rPr>
          <w:rtl/>
        </w:rPr>
        <w:t xml:space="preserve"> </w:t>
      </w:r>
      <w:r w:rsidR="00275919" w:rsidRPr="00296EAA">
        <w:rPr>
          <w:rtl/>
        </w:rPr>
        <w:t>العامل</w:t>
      </w:r>
      <w:r w:rsidR="004C0832" w:rsidRPr="00296EAA">
        <w:rPr>
          <w:rtl/>
        </w:rPr>
        <w:t xml:space="preserve"> </w:t>
      </w:r>
      <w:r w:rsidR="00275919" w:rsidRPr="00296EAA">
        <w:rPr>
          <w:rtl/>
        </w:rPr>
        <w:t>لما</w:t>
      </w:r>
      <w:r w:rsidR="004C0832" w:rsidRPr="00296EAA">
        <w:rPr>
          <w:rtl/>
        </w:rPr>
        <w:t xml:space="preserve"> </w:t>
      </w:r>
      <w:r w:rsidR="00275919" w:rsidRPr="00296EAA">
        <w:rPr>
          <w:rtl/>
        </w:rPr>
        <w:t>قبل</w:t>
      </w:r>
      <w:r w:rsidR="004C0832" w:rsidRPr="00296EAA">
        <w:rPr>
          <w:rtl/>
        </w:rPr>
        <w:t xml:space="preserve"> </w:t>
      </w:r>
      <w:r w:rsidR="00275919" w:rsidRPr="00296EAA">
        <w:rPr>
          <w:rtl/>
        </w:rPr>
        <w:t>الدورة</w:t>
      </w:r>
      <w:r w:rsidR="004C0832" w:rsidRPr="00296EAA">
        <w:rPr>
          <w:rtl/>
        </w:rPr>
        <w:t xml:space="preserve"> </w:t>
      </w:r>
      <w:r w:rsidR="00275919" w:rsidRPr="00296EAA">
        <w:rPr>
          <w:rtl/>
        </w:rPr>
        <w:t>في</w:t>
      </w:r>
      <w:r w:rsidR="004C0832" w:rsidRPr="00296EAA">
        <w:rPr>
          <w:rtl/>
        </w:rPr>
        <w:t xml:space="preserve"> </w:t>
      </w:r>
      <w:r w:rsidR="00275919" w:rsidRPr="00296EAA">
        <w:rPr>
          <w:rtl/>
        </w:rPr>
        <w:t>الوثيقة</w:t>
      </w:r>
      <w:r w:rsidR="004C0832" w:rsidRPr="00296EAA">
        <w:rPr>
          <w:rtl/>
        </w:rPr>
        <w:t xml:space="preserve"> </w:t>
      </w:r>
      <w:hyperlink r:id="rId19" w:history="1">
        <w:r w:rsidR="00275919" w:rsidRPr="001D6B5B">
          <w:rPr>
            <w:rStyle w:val="Hyperlink"/>
            <w:lang w:val="en-GB"/>
          </w:rPr>
          <w:t>CEDAW/C/GUY/Q/9</w:t>
        </w:r>
      </w:hyperlink>
      <w:r w:rsidR="00275919" w:rsidRPr="00296EAA">
        <w:rPr>
          <w:rtl/>
        </w:rPr>
        <w:t>،</w:t>
      </w:r>
      <w:r w:rsidR="004C0832" w:rsidRPr="00296EAA">
        <w:rPr>
          <w:rtl/>
        </w:rPr>
        <w:t xml:space="preserve"> </w:t>
      </w:r>
      <w:r w:rsidR="00275919" w:rsidRPr="00296EAA">
        <w:rPr>
          <w:rtl/>
        </w:rPr>
        <w:t>وترد</w:t>
      </w:r>
      <w:r w:rsidR="004C0832" w:rsidRPr="00296EAA">
        <w:rPr>
          <w:rtl/>
        </w:rPr>
        <w:t xml:space="preserve"> </w:t>
      </w:r>
      <w:r w:rsidR="00275919" w:rsidRPr="00296EAA">
        <w:rPr>
          <w:rtl/>
        </w:rPr>
        <w:t>أجوبة</w:t>
      </w:r>
      <w:r w:rsidR="004C0832" w:rsidRPr="00296EAA">
        <w:rPr>
          <w:rtl/>
        </w:rPr>
        <w:t xml:space="preserve"> </w:t>
      </w:r>
      <w:r w:rsidR="00275919" w:rsidRPr="00296EAA">
        <w:rPr>
          <w:rtl/>
        </w:rPr>
        <w:t>غيانا</w:t>
      </w:r>
      <w:r w:rsidR="004C0832" w:rsidRPr="00296EAA">
        <w:rPr>
          <w:rtl/>
        </w:rPr>
        <w:t xml:space="preserve"> </w:t>
      </w:r>
      <w:r w:rsidR="00275919" w:rsidRPr="00296EAA">
        <w:rPr>
          <w:rtl/>
        </w:rPr>
        <w:t>في</w:t>
      </w:r>
      <w:r w:rsidR="004C0832" w:rsidRPr="00296EAA">
        <w:rPr>
          <w:rtl/>
        </w:rPr>
        <w:t xml:space="preserve"> </w:t>
      </w:r>
      <w:r w:rsidR="00275919" w:rsidRPr="00296EAA">
        <w:rPr>
          <w:rtl/>
        </w:rPr>
        <w:t>الوثيقة</w:t>
      </w:r>
      <w:r w:rsidR="004C0832" w:rsidRPr="00296EAA">
        <w:rPr>
          <w:rFonts w:hint="cs"/>
          <w:rtl/>
        </w:rPr>
        <w:t xml:space="preserve"> </w:t>
      </w:r>
      <w:hyperlink r:id="rId20" w:history="1">
        <w:r w:rsidR="00275919" w:rsidRPr="001D6B5B">
          <w:rPr>
            <w:rStyle w:val="Hyperlink"/>
            <w:lang w:val="en-GB"/>
          </w:rPr>
          <w:t>CEDAW/C/GUY/Q/9/Add.1</w:t>
        </w:r>
      </w:hyperlink>
      <w:r w:rsidR="00275919" w:rsidRPr="00296EAA">
        <w:rPr>
          <w:rFonts w:hint="cs"/>
          <w:rtl/>
        </w:rPr>
        <w:t>.</w:t>
      </w:r>
    </w:p>
    <w:p w14:paraId="3412D556" w14:textId="77777777" w:rsidR="00275919" w:rsidRPr="00296EAA" w:rsidRDefault="00275919" w:rsidP="00275919">
      <w:pPr>
        <w:pStyle w:val="SingleTxt"/>
        <w:spacing w:after="0" w:line="120" w:lineRule="exact"/>
        <w:rPr>
          <w:b/>
          <w:bCs/>
          <w:sz w:val="10"/>
          <w:rtl/>
        </w:rPr>
      </w:pPr>
    </w:p>
    <w:p w14:paraId="3665662F" w14:textId="07CF0D87" w:rsidR="00275919" w:rsidRPr="00296EAA" w:rsidRDefault="00275919" w:rsidP="0027591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96EAA">
        <w:rPr>
          <w:rtl/>
        </w:rPr>
        <w:tab/>
        <w:t>ألف</w:t>
      </w:r>
      <w:r w:rsidR="004C0832" w:rsidRPr="00296EAA">
        <w:rPr>
          <w:rFonts w:hint="cs"/>
          <w:rtl/>
        </w:rPr>
        <w:t xml:space="preserve"> </w:t>
      </w:r>
      <w:r w:rsidRPr="00296EAA">
        <w:rPr>
          <w:rtl/>
        </w:rPr>
        <w:t>-</w:t>
      </w:r>
      <w:r w:rsidRPr="00296EAA">
        <w:rPr>
          <w:lang w:val="en-GB"/>
        </w:rPr>
        <w:tab/>
      </w:r>
      <w:r w:rsidRPr="00296EAA">
        <w:rPr>
          <w:rtl/>
        </w:rPr>
        <w:t>مقدمة</w:t>
      </w:r>
    </w:p>
    <w:p w14:paraId="6B0DF383" w14:textId="190AB0CA" w:rsidR="00275919" w:rsidRPr="00296EAA" w:rsidRDefault="001D6B5B" w:rsidP="00275919">
      <w:pPr>
        <w:pStyle w:val="SingleTxt"/>
        <w:rPr>
          <w:rtl/>
        </w:rPr>
      </w:pPr>
      <w:r>
        <w:rPr>
          <w:rtl/>
        </w:rPr>
        <w:t>2</w:t>
      </w:r>
      <w:r w:rsidR="004C0832" w:rsidRPr="00296EAA">
        <w:rPr>
          <w:rtl/>
        </w:rPr>
        <w:t xml:space="preserve"> </w:t>
      </w:r>
      <w:r w:rsidR="00275919" w:rsidRPr="00296EAA">
        <w:rPr>
          <w:rtl/>
        </w:rPr>
        <w:t>-</w:t>
      </w:r>
      <w:r w:rsidR="00275919" w:rsidRPr="00296EAA">
        <w:rPr>
          <w:rtl/>
        </w:rPr>
        <w:tab/>
        <w:t>تعرب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عن</w:t>
      </w:r>
      <w:r w:rsidR="004C0832" w:rsidRPr="00296EAA">
        <w:rPr>
          <w:rtl/>
        </w:rPr>
        <w:t xml:space="preserve"> </w:t>
      </w:r>
      <w:r w:rsidR="00275919" w:rsidRPr="00296EAA">
        <w:rPr>
          <w:rtl/>
        </w:rPr>
        <w:t>تقديرها</w:t>
      </w:r>
      <w:r w:rsidR="004C0832" w:rsidRPr="00296EAA">
        <w:rPr>
          <w:rtl/>
        </w:rPr>
        <w:t xml:space="preserve"> </w:t>
      </w:r>
      <w:r w:rsidR="00275919" w:rsidRPr="00296EAA">
        <w:rPr>
          <w:rtl/>
        </w:rPr>
        <w:t>للدولة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لتقديم</w:t>
      </w:r>
      <w:r w:rsidR="004C0832" w:rsidRPr="00296EAA">
        <w:rPr>
          <w:rtl/>
        </w:rPr>
        <w:t xml:space="preserve"> </w:t>
      </w:r>
      <w:r w:rsidR="00275919" w:rsidRPr="00296EAA">
        <w:rPr>
          <w:rtl/>
        </w:rPr>
        <w:t>تقريرها</w:t>
      </w:r>
      <w:r w:rsidR="004C0832" w:rsidRPr="00296EAA">
        <w:rPr>
          <w:rtl/>
        </w:rPr>
        <w:t xml:space="preserve"> </w:t>
      </w:r>
      <w:r w:rsidR="00275919" w:rsidRPr="00296EAA">
        <w:rPr>
          <w:rtl/>
        </w:rPr>
        <w:t>الدوري</w:t>
      </w:r>
      <w:r w:rsidR="004C0832" w:rsidRPr="00296EAA">
        <w:rPr>
          <w:rtl/>
        </w:rPr>
        <w:t xml:space="preserve"> </w:t>
      </w:r>
      <w:r w:rsidR="00275919" w:rsidRPr="00296EAA">
        <w:rPr>
          <w:rtl/>
        </w:rPr>
        <w:t>التاسع.</w:t>
      </w:r>
      <w:r w:rsidR="004C0832" w:rsidRPr="00296EAA">
        <w:rPr>
          <w:rtl/>
          <w:lang w:val="en-GB"/>
        </w:rPr>
        <w:t xml:space="preserve"> </w:t>
      </w:r>
      <w:r w:rsidR="00275919" w:rsidRPr="00296EAA">
        <w:rPr>
          <w:rtl/>
        </w:rPr>
        <w:t>وتعرب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أيضا</w:t>
      </w:r>
      <w:r w:rsidR="004C0832" w:rsidRPr="00296EAA">
        <w:rPr>
          <w:rtl/>
        </w:rPr>
        <w:t xml:space="preserve"> </w:t>
      </w:r>
      <w:r w:rsidR="00275919" w:rsidRPr="00296EAA">
        <w:rPr>
          <w:rtl/>
        </w:rPr>
        <w:t>عن</w:t>
      </w:r>
      <w:r w:rsidR="004C0832" w:rsidRPr="00296EAA">
        <w:rPr>
          <w:rtl/>
        </w:rPr>
        <w:t xml:space="preserve"> </w:t>
      </w:r>
      <w:r w:rsidR="00275919" w:rsidRPr="00296EAA">
        <w:rPr>
          <w:rtl/>
        </w:rPr>
        <w:t>تقديرها</w:t>
      </w:r>
      <w:r w:rsidR="004C0832" w:rsidRPr="00296EAA">
        <w:rPr>
          <w:rtl/>
        </w:rPr>
        <w:t xml:space="preserve"> </w:t>
      </w:r>
      <w:r w:rsidR="00275919" w:rsidRPr="00296EAA">
        <w:rPr>
          <w:rtl/>
        </w:rPr>
        <w:t>للدولة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لتقديمها</w:t>
      </w:r>
      <w:r w:rsidR="004C0832" w:rsidRPr="00296EAA">
        <w:rPr>
          <w:rtl/>
        </w:rPr>
        <w:t xml:space="preserve"> </w:t>
      </w:r>
      <w:r w:rsidR="00275919" w:rsidRPr="00296EAA">
        <w:rPr>
          <w:rtl/>
        </w:rPr>
        <w:t>تقرير</w:t>
      </w:r>
      <w:r w:rsidR="004C0832" w:rsidRPr="00296EAA">
        <w:rPr>
          <w:rtl/>
        </w:rPr>
        <w:t xml:space="preserve"> </w:t>
      </w:r>
      <w:r w:rsidR="00275919" w:rsidRPr="00296EAA">
        <w:rPr>
          <w:rtl/>
        </w:rPr>
        <w:t>متابعة</w:t>
      </w:r>
      <w:r w:rsidR="004C0832" w:rsidRPr="00296EAA">
        <w:rPr>
          <w:rtl/>
        </w:rPr>
        <w:t xml:space="preserve"> </w:t>
      </w:r>
      <w:r w:rsidR="00275919" w:rsidRPr="00296EAA">
        <w:rPr>
          <w:rtl/>
        </w:rPr>
        <w:t>الملاحظات</w:t>
      </w:r>
      <w:r w:rsidR="004C0832" w:rsidRPr="00296EAA">
        <w:rPr>
          <w:rtl/>
        </w:rPr>
        <w:t xml:space="preserve"> </w:t>
      </w:r>
      <w:r w:rsidR="00275919" w:rsidRPr="00296EAA">
        <w:rPr>
          <w:rtl/>
        </w:rPr>
        <w:t>الختامية</w:t>
      </w:r>
      <w:r w:rsidR="004C0832" w:rsidRPr="00296EAA">
        <w:rPr>
          <w:rtl/>
        </w:rPr>
        <w:t xml:space="preserve"> </w:t>
      </w:r>
      <w:r w:rsidR="00275919" w:rsidRPr="00296EAA">
        <w:rPr>
          <w:rtl/>
        </w:rPr>
        <w:t>السابقة</w:t>
      </w:r>
      <w:r w:rsidR="004C0832" w:rsidRPr="00296EAA">
        <w:rPr>
          <w:rtl/>
        </w:rPr>
        <w:t xml:space="preserve"> </w:t>
      </w:r>
      <w:r w:rsidR="00275919" w:rsidRPr="00296EAA">
        <w:rPr>
          <w:rtl/>
        </w:rPr>
        <w:t>التي</w:t>
      </w:r>
      <w:r w:rsidR="004C0832" w:rsidRPr="00296EAA">
        <w:rPr>
          <w:rtl/>
        </w:rPr>
        <w:t xml:space="preserve"> </w:t>
      </w:r>
      <w:r w:rsidR="00275919" w:rsidRPr="00296EAA">
        <w:rPr>
          <w:rtl/>
        </w:rPr>
        <w:t>أبدتها</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w:t>
      </w:r>
      <w:hyperlink r:id="rId21" w:history="1">
        <w:r w:rsidR="00275919" w:rsidRPr="001D6B5B">
          <w:rPr>
            <w:rStyle w:val="Hyperlink"/>
            <w:lang w:val="en-GB"/>
          </w:rPr>
          <w:t>CEDAW/C/GUY/CO/7-8/Add.1</w:t>
        </w:r>
      </w:hyperlink>
      <w:r w:rsidR="00275919" w:rsidRPr="00296EAA">
        <w:rPr>
          <w:rtl/>
        </w:rPr>
        <w:t>)</w:t>
      </w:r>
      <w:r w:rsidR="004C0832" w:rsidRPr="00296EAA">
        <w:rPr>
          <w:rtl/>
        </w:rPr>
        <w:t xml:space="preserve"> </w:t>
      </w:r>
      <w:r w:rsidR="00275919" w:rsidRPr="00296EAA">
        <w:rPr>
          <w:rtl/>
        </w:rPr>
        <w:t>وردودها</w:t>
      </w:r>
      <w:r w:rsidR="004C0832" w:rsidRPr="00296EAA">
        <w:rPr>
          <w:rtl/>
        </w:rPr>
        <w:t xml:space="preserve"> </w:t>
      </w:r>
      <w:r w:rsidR="00275919" w:rsidRPr="00296EAA">
        <w:rPr>
          <w:rtl/>
        </w:rPr>
        <w:t>الخطية</w:t>
      </w:r>
      <w:r w:rsidR="004C0832" w:rsidRPr="00296EAA">
        <w:rPr>
          <w:rtl/>
        </w:rPr>
        <w:t xml:space="preserve"> </w:t>
      </w:r>
      <w:r w:rsidR="00275919" w:rsidRPr="00296EAA">
        <w:rPr>
          <w:rtl/>
        </w:rPr>
        <w:t>على</w:t>
      </w:r>
      <w:r w:rsidR="004C0832" w:rsidRPr="00296EAA">
        <w:rPr>
          <w:rtl/>
        </w:rPr>
        <w:t xml:space="preserve"> </w:t>
      </w:r>
      <w:r w:rsidR="00275919" w:rsidRPr="00296EAA">
        <w:rPr>
          <w:rtl/>
        </w:rPr>
        <w:t>قائمة</w:t>
      </w:r>
      <w:r w:rsidR="004C0832" w:rsidRPr="00296EAA">
        <w:rPr>
          <w:rtl/>
        </w:rPr>
        <w:t xml:space="preserve"> </w:t>
      </w:r>
      <w:r w:rsidR="00275919" w:rsidRPr="00296EAA">
        <w:rPr>
          <w:rtl/>
        </w:rPr>
        <w:t>القضايا</w:t>
      </w:r>
      <w:r w:rsidR="004C0832" w:rsidRPr="00296EAA">
        <w:rPr>
          <w:rtl/>
        </w:rPr>
        <w:t xml:space="preserve"> </w:t>
      </w:r>
      <w:r w:rsidR="00275919" w:rsidRPr="00296EAA">
        <w:rPr>
          <w:rtl/>
        </w:rPr>
        <w:t>والأسئلة،</w:t>
      </w:r>
      <w:r w:rsidR="004C0832" w:rsidRPr="00296EAA">
        <w:rPr>
          <w:rtl/>
        </w:rPr>
        <w:t xml:space="preserve"> </w:t>
      </w:r>
      <w:r w:rsidR="00275919" w:rsidRPr="00296EAA">
        <w:rPr>
          <w:rtl/>
        </w:rPr>
        <w:t>وكذلك</w:t>
      </w:r>
      <w:r w:rsidR="004C0832" w:rsidRPr="00296EAA">
        <w:rPr>
          <w:rtl/>
        </w:rPr>
        <w:t xml:space="preserve"> </w:t>
      </w:r>
      <w:r w:rsidR="00275919" w:rsidRPr="00296EAA">
        <w:rPr>
          <w:rtl/>
        </w:rPr>
        <w:t>العرض</w:t>
      </w:r>
      <w:r w:rsidR="004C0832" w:rsidRPr="00296EAA">
        <w:rPr>
          <w:rtl/>
        </w:rPr>
        <w:t xml:space="preserve"> </w:t>
      </w:r>
      <w:r w:rsidR="00275919" w:rsidRPr="00296EAA">
        <w:rPr>
          <w:rtl/>
        </w:rPr>
        <w:t>الشفوي</w:t>
      </w:r>
      <w:r w:rsidR="004C0832" w:rsidRPr="00296EAA">
        <w:rPr>
          <w:rtl/>
        </w:rPr>
        <w:t xml:space="preserve"> </w:t>
      </w:r>
      <w:r w:rsidR="00275919" w:rsidRPr="00296EAA">
        <w:rPr>
          <w:rtl/>
        </w:rPr>
        <w:t>الذي</w:t>
      </w:r>
      <w:r w:rsidR="004C0832" w:rsidRPr="00296EAA">
        <w:rPr>
          <w:rtl/>
        </w:rPr>
        <w:t xml:space="preserve"> </w:t>
      </w:r>
      <w:r w:rsidR="00275919" w:rsidRPr="00296EAA">
        <w:rPr>
          <w:rtl/>
        </w:rPr>
        <w:t>قدمه</w:t>
      </w:r>
      <w:r w:rsidR="004C0832" w:rsidRPr="00296EAA">
        <w:rPr>
          <w:rtl/>
        </w:rPr>
        <w:t xml:space="preserve"> </w:t>
      </w:r>
      <w:r w:rsidR="00275919" w:rsidRPr="00296EAA">
        <w:rPr>
          <w:rtl/>
        </w:rPr>
        <w:t>الوفد</w:t>
      </w:r>
      <w:r w:rsidR="004C0832" w:rsidRPr="00296EAA">
        <w:rPr>
          <w:rtl/>
        </w:rPr>
        <w:t xml:space="preserve"> </w:t>
      </w:r>
      <w:r w:rsidR="00275919" w:rsidRPr="00296EAA">
        <w:rPr>
          <w:rtl/>
        </w:rPr>
        <w:t>والإيضاحات</w:t>
      </w:r>
      <w:r w:rsidR="004C0832" w:rsidRPr="00296EAA">
        <w:rPr>
          <w:rtl/>
        </w:rPr>
        <w:t xml:space="preserve"> </w:t>
      </w:r>
      <w:r w:rsidR="00275919" w:rsidRPr="00296EAA">
        <w:rPr>
          <w:rtl/>
        </w:rPr>
        <w:t>الإضافية</w:t>
      </w:r>
      <w:r w:rsidR="004C0832" w:rsidRPr="00296EAA">
        <w:rPr>
          <w:rtl/>
        </w:rPr>
        <w:t xml:space="preserve"> </w:t>
      </w:r>
      <w:r w:rsidR="00275919" w:rsidRPr="00296EAA">
        <w:rPr>
          <w:rtl/>
        </w:rPr>
        <w:t>المقدمة</w:t>
      </w:r>
      <w:r w:rsidR="004C0832" w:rsidRPr="00296EAA">
        <w:rPr>
          <w:rtl/>
        </w:rPr>
        <w:t xml:space="preserve"> </w:t>
      </w:r>
      <w:r w:rsidR="00275919" w:rsidRPr="00296EAA">
        <w:rPr>
          <w:rtl/>
        </w:rPr>
        <w:t>ردا</w:t>
      </w:r>
      <w:r w:rsidR="004C0832" w:rsidRPr="00296EAA">
        <w:rPr>
          <w:rtl/>
        </w:rPr>
        <w:t xml:space="preserve"> </w:t>
      </w:r>
      <w:r w:rsidR="00275919" w:rsidRPr="00296EAA">
        <w:rPr>
          <w:rtl/>
        </w:rPr>
        <w:t>على</w:t>
      </w:r>
      <w:r w:rsidR="004C0832" w:rsidRPr="00296EAA">
        <w:rPr>
          <w:rtl/>
        </w:rPr>
        <w:t xml:space="preserve"> </w:t>
      </w:r>
      <w:r w:rsidR="00275919" w:rsidRPr="00296EAA">
        <w:rPr>
          <w:rtl/>
        </w:rPr>
        <w:t>الأسئلة</w:t>
      </w:r>
      <w:r w:rsidR="004C0832" w:rsidRPr="00296EAA">
        <w:rPr>
          <w:rtl/>
        </w:rPr>
        <w:t xml:space="preserve"> </w:t>
      </w:r>
      <w:r w:rsidR="00275919" w:rsidRPr="00296EAA">
        <w:rPr>
          <w:rtl/>
        </w:rPr>
        <w:t>الشفوية</w:t>
      </w:r>
      <w:r w:rsidR="004C0832" w:rsidRPr="00296EAA">
        <w:rPr>
          <w:rtl/>
        </w:rPr>
        <w:t xml:space="preserve"> </w:t>
      </w:r>
      <w:r w:rsidR="00275919" w:rsidRPr="00296EAA">
        <w:rPr>
          <w:rtl/>
        </w:rPr>
        <w:t>التي</w:t>
      </w:r>
      <w:r w:rsidR="004C0832" w:rsidRPr="00296EAA">
        <w:rPr>
          <w:rtl/>
        </w:rPr>
        <w:t xml:space="preserve"> </w:t>
      </w:r>
      <w:r w:rsidR="00275919" w:rsidRPr="00296EAA">
        <w:rPr>
          <w:rtl/>
        </w:rPr>
        <w:t>طرحتها</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أثناء</w:t>
      </w:r>
      <w:r w:rsidR="004C0832" w:rsidRPr="00296EAA">
        <w:rPr>
          <w:rtl/>
        </w:rPr>
        <w:t xml:space="preserve"> </w:t>
      </w:r>
      <w:r w:rsidR="00275919" w:rsidRPr="00296EAA">
        <w:rPr>
          <w:rtl/>
        </w:rPr>
        <w:t>الحوار.</w:t>
      </w:r>
      <w:r w:rsidR="004C0832" w:rsidRPr="00296EAA">
        <w:rPr>
          <w:rtl/>
          <w:lang w:val="en-GB"/>
        </w:rPr>
        <w:t xml:space="preserve"> </w:t>
      </w:r>
    </w:p>
    <w:p w14:paraId="1143CBA6" w14:textId="42BEA269" w:rsidR="00275919" w:rsidRPr="00296EAA" w:rsidRDefault="001D6B5B" w:rsidP="006305DC">
      <w:pPr>
        <w:pStyle w:val="SingleTxt"/>
        <w:rPr>
          <w:rtl/>
        </w:rPr>
      </w:pPr>
      <w:r>
        <w:rPr>
          <w:rtl/>
        </w:rPr>
        <w:t>3</w:t>
      </w:r>
      <w:r w:rsidR="004C0832" w:rsidRPr="00296EAA">
        <w:rPr>
          <w:rtl/>
        </w:rPr>
        <w:t xml:space="preserve"> </w:t>
      </w:r>
      <w:r w:rsidR="00275919" w:rsidRPr="00296EAA">
        <w:rPr>
          <w:rtl/>
        </w:rPr>
        <w:t>-</w:t>
      </w:r>
      <w:r w:rsidR="00275919" w:rsidRPr="00296EAA">
        <w:rPr>
          <w:rtl/>
        </w:rPr>
        <w:tab/>
        <w:t>وتثني</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على</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لإيفادها</w:t>
      </w:r>
      <w:r w:rsidR="004C0832" w:rsidRPr="00296EAA">
        <w:rPr>
          <w:rtl/>
        </w:rPr>
        <w:t xml:space="preserve"> </w:t>
      </w:r>
      <w:r w:rsidR="00275919" w:rsidRPr="00296EAA">
        <w:rPr>
          <w:rtl/>
        </w:rPr>
        <w:t>وفدا</w:t>
      </w:r>
      <w:r w:rsidR="004C0832" w:rsidRPr="00296EAA">
        <w:rPr>
          <w:rtl/>
        </w:rPr>
        <w:t xml:space="preserve"> </w:t>
      </w:r>
      <w:r w:rsidR="00275919" w:rsidRPr="00296EAA">
        <w:rPr>
          <w:rtl/>
        </w:rPr>
        <w:t>رفيع</w:t>
      </w:r>
      <w:r w:rsidR="004C0832" w:rsidRPr="00296EAA">
        <w:rPr>
          <w:rtl/>
        </w:rPr>
        <w:t xml:space="preserve"> </w:t>
      </w:r>
      <w:r w:rsidR="00275919" w:rsidRPr="00296EAA">
        <w:rPr>
          <w:rtl/>
        </w:rPr>
        <w:t>المستوى،</w:t>
      </w:r>
      <w:r w:rsidR="004C0832" w:rsidRPr="00296EAA">
        <w:rPr>
          <w:rtl/>
        </w:rPr>
        <w:t xml:space="preserve"> </w:t>
      </w:r>
      <w:r w:rsidR="00275919" w:rsidRPr="00296EAA">
        <w:rPr>
          <w:rtl/>
        </w:rPr>
        <w:t>ترأسته</w:t>
      </w:r>
      <w:r w:rsidR="004C0832" w:rsidRPr="00296EAA">
        <w:rPr>
          <w:rtl/>
        </w:rPr>
        <w:t xml:space="preserve"> </w:t>
      </w:r>
      <w:r w:rsidR="00275919" w:rsidRPr="00296EAA">
        <w:rPr>
          <w:rtl/>
        </w:rPr>
        <w:t>وزيرة</w:t>
      </w:r>
      <w:r w:rsidR="004C0832" w:rsidRPr="00296EAA">
        <w:rPr>
          <w:rtl/>
        </w:rPr>
        <w:t xml:space="preserve"> </w:t>
      </w:r>
      <w:r w:rsidR="00275919" w:rsidRPr="00296EAA">
        <w:rPr>
          <w:rtl/>
        </w:rPr>
        <w:t>الحماية</w:t>
      </w:r>
      <w:r w:rsidR="004C0832" w:rsidRPr="00296EAA">
        <w:rPr>
          <w:rtl/>
        </w:rPr>
        <w:t xml:space="preserve"> </w:t>
      </w:r>
      <w:r w:rsidR="00275919" w:rsidRPr="00296EAA">
        <w:rPr>
          <w:rtl/>
        </w:rPr>
        <w:t>الاجتماعية</w:t>
      </w:r>
      <w:r w:rsidR="004C0832" w:rsidRPr="00296EAA">
        <w:rPr>
          <w:rtl/>
        </w:rPr>
        <w:t xml:space="preserve"> </w:t>
      </w:r>
      <w:r w:rsidR="00275919" w:rsidRPr="00296EAA">
        <w:rPr>
          <w:rtl/>
        </w:rPr>
        <w:t>في</w:t>
      </w:r>
      <w:r w:rsidR="004C0832" w:rsidRPr="00296EAA">
        <w:rPr>
          <w:rtl/>
        </w:rPr>
        <w:t xml:space="preserve"> </w:t>
      </w:r>
      <w:r w:rsidR="00275919" w:rsidRPr="00296EAA">
        <w:rPr>
          <w:rtl/>
        </w:rPr>
        <w:t>غيانا،</w:t>
      </w:r>
      <w:r w:rsidR="004C0832" w:rsidRPr="00296EAA">
        <w:rPr>
          <w:rtl/>
        </w:rPr>
        <w:t xml:space="preserve"> </w:t>
      </w:r>
      <w:r w:rsidR="00275919" w:rsidRPr="00296EAA">
        <w:rPr>
          <w:rtl/>
        </w:rPr>
        <w:t>أمنا</w:t>
      </w:r>
      <w:r w:rsidR="004C0832" w:rsidRPr="00296EAA">
        <w:rPr>
          <w:rtl/>
        </w:rPr>
        <w:t xml:space="preserve"> </w:t>
      </w:r>
      <w:r w:rsidR="00275919" w:rsidRPr="00296EAA">
        <w:rPr>
          <w:rFonts w:hint="cs"/>
          <w:rtl/>
        </w:rPr>
        <w:t>آ</w:t>
      </w:r>
      <w:r w:rsidR="00275919" w:rsidRPr="00296EAA">
        <w:rPr>
          <w:rtl/>
        </w:rPr>
        <w:t>لي،</w:t>
      </w:r>
      <w:r w:rsidR="004C0832" w:rsidRPr="00296EAA">
        <w:rPr>
          <w:rtl/>
        </w:rPr>
        <w:t xml:space="preserve"> </w:t>
      </w:r>
      <w:r w:rsidR="00275919" w:rsidRPr="00296EAA">
        <w:rPr>
          <w:rtl/>
        </w:rPr>
        <w:t>وضمّ</w:t>
      </w:r>
      <w:r w:rsidR="004C0832" w:rsidRPr="00296EAA">
        <w:rPr>
          <w:rtl/>
        </w:rPr>
        <w:t xml:space="preserve"> </w:t>
      </w:r>
      <w:r w:rsidR="00275919" w:rsidRPr="00296EAA">
        <w:rPr>
          <w:rtl/>
        </w:rPr>
        <w:t>ممثلين</w:t>
      </w:r>
      <w:r w:rsidR="004C0832" w:rsidRPr="00296EAA">
        <w:rPr>
          <w:rtl/>
        </w:rPr>
        <w:t xml:space="preserve"> </w:t>
      </w:r>
      <w:r w:rsidR="00275919" w:rsidRPr="00296EAA">
        <w:rPr>
          <w:rtl/>
        </w:rPr>
        <w:t>عن</w:t>
      </w:r>
      <w:r w:rsidR="004C0832" w:rsidRPr="00296EAA">
        <w:rPr>
          <w:rtl/>
        </w:rPr>
        <w:t xml:space="preserve"> </w:t>
      </w:r>
      <w:r w:rsidR="00275919" w:rsidRPr="00296EAA">
        <w:rPr>
          <w:rtl/>
        </w:rPr>
        <w:t>وزارة</w:t>
      </w:r>
      <w:r w:rsidR="004C0832" w:rsidRPr="00296EAA">
        <w:rPr>
          <w:rtl/>
        </w:rPr>
        <w:t xml:space="preserve"> </w:t>
      </w:r>
      <w:r w:rsidR="00275919" w:rsidRPr="00296EAA">
        <w:rPr>
          <w:rtl/>
        </w:rPr>
        <w:t>الحماية</w:t>
      </w:r>
      <w:r w:rsidR="004C0832" w:rsidRPr="00296EAA">
        <w:rPr>
          <w:rtl/>
        </w:rPr>
        <w:t xml:space="preserve"> </w:t>
      </w:r>
      <w:r w:rsidR="00275919" w:rsidRPr="00296EAA">
        <w:rPr>
          <w:rtl/>
        </w:rPr>
        <w:t>الاجتماعية،</w:t>
      </w:r>
      <w:r w:rsidR="004C0832" w:rsidRPr="00296EAA">
        <w:rPr>
          <w:rtl/>
        </w:rPr>
        <w:t xml:space="preserve"> </w:t>
      </w:r>
      <w:r w:rsidR="00275919" w:rsidRPr="00296EAA">
        <w:rPr>
          <w:rtl/>
        </w:rPr>
        <w:t>ووزارة</w:t>
      </w:r>
      <w:r w:rsidR="004C0832" w:rsidRPr="00296EAA">
        <w:rPr>
          <w:rtl/>
        </w:rPr>
        <w:t xml:space="preserve"> </w:t>
      </w:r>
      <w:r w:rsidR="00275919" w:rsidRPr="00296EAA">
        <w:rPr>
          <w:rtl/>
        </w:rPr>
        <w:t>الصحة</w:t>
      </w:r>
      <w:r w:rsidR="004C0832" w:rsidRPr="00296EAA">
        <w:rPr>
          <w:rtl/>
        </w:rPr>
        <w:t xml:space="preserve"> </w:t>
      </w:r>
      <w:r w:rsidR="00275919" w:rsidRPr="00296EAA">
        <w:rPr>
          <w:rtl/>
        </w:rPr>
        <w:t>العامة،</w:t>
      </w:r>
      <w:r w:rsidR="004C0832" w:rsidRPr="00296EAA">
        <w:rPr>
          <w:rtl/>
        </w:rPr>
        <w:t xml:space="preserve"> </w:t>
      </w:r>
      <w:r w:rsidR="00275919" w:rsidRPr="00296EAA">
        <w:rPr>
          <w:rtl/>
        </w:rPr>
        <w:t>واللجنة</w:t>
      </w:r>
      <w:r w:rsidR="004C0832" w:rsidRPr="00296EAA">
        <w:rPr>
          <w:rtl/>
        </w:rPr>
        <w:t xml:space="preserve"> </w:t>
      </w:r>
      <w:r w:rsidR="00275919" w:rsidRPr="00296EAA">
        <w:rPr>
          <w:rtl/>
        </w:rPr>
        <w:t>الوطنية</w:t>
      </w:r>
      <w:r w:rsidR="004C0832" w:rsidRPr="00296EAA">
        <w:rPr>
          <w:rtl/>
        </w:rPr>
        <w:t xml:space="preserve"> </w:t>
      </w:r>
      <w:r w:rsidR="00275919" w:rsidRPr="00296EAA">
        <w:rPr>
          <w:rtl/>
        </w:rPr>
        <w:t>لمنظمة</w:t>
      </w:r>
      <w:r w:rsidR="004C0832" w:rsidRPr="00296EAA">
        <w:rPr>
          <w:rtl/>
        </w:rPr>
        <w:t xml:space="preserve"> </w:t>
      </w:r>
      <w:r w:rsidR="00275919" w:rsidRPr="00296EAA">
        <w:rPr>
          <w:rtl/>
        </w:rPr>
        <w:t>الأمم</w:t>
      </w:r>
      <w:r w:rsidR="004C0832" w:rsidRPr="00296EAA">
        <w:rPr>
          <w:rtl/>
        </w:rPr>
        <w:t xml:space="preserve"> </w:t>
      </w:r>
      <w:r w:rsidR="00275919" w:rsidRPr="00296EAA">
        <w:rPr>
          <w:rtl/>
        </w:rPr>
        <w:t>المتحدة</w:t>
      </w:r>
      <w:r w:rsidR="004C0832" w:rsidRPr="00296EAA">
        <w:rPr>
          <w:rtl/>
        </w:rPr>
        <w:t xml:space="preserve"> </w:t>
      </w:r>
      <w:r w:rsidR="00275919" w:rsidRPr="00296EAA">
        <w:rPr>
          <w:rtl/>
        </w:rPr>
        <w:t>للتربية</w:t>
      </w:r>
      <w:r w:rsidR="004C0832" w:rsidRPr="00296EAA">
        <w:rPr>
          <w:rtl/>
        </w:rPr>
        <w:t xml:space="preserve"> </w:t>
      </w:r>
      <w:r w:rsidR="00275919" w:rsidRPr="00296EAA">
        <w:rPr>
          <w:rtl/>
        </w:rPr>
        <w:t>والعلم</w:t>
      </w:r>
      <w:r w:rsidR="004C0832" w:rsidRPr="00296EAA">
        <w:rPr>
          <w:rtl/>
        </w:rPr>
        <w:t xml:space="preserve"> </w:t>
      </w:r>
      <w:r w:rsidR="00275919" w:rsidRPr="00296EAA">
        <w:rPr>
          <w:rtl/>
        </w:rPr>
        <w:t>والثقافة،</w:t>
      </w:r>
      <w:r w:rsidR="004C0832" w:rsidRPr="00296EAA">
        <w:rPr>
          <w:rtl/>
        </w:rPr>
        <w:t xml:space="preserve"> </w:t>
      </w:r>
      <w:r w:rsidR="00275919" w:rsidRPr="00296EAA">
        <w:rPr>
          <w:rtl/>
        </w:rPr>
        <w:t>والبعثة</w:t>
      </w:r>
      <w:r w:rsidR="004C0832" w:rsidRPr="00296EAA">
        <w:rPr>
          <w:rtl/>
        </w:rPr>
        <w:t xml:space="preserve"> </w:t>
      </w:r>
      <w:r w:rsidR="00275919" w:rsidRPr="00296EAA">
        <w:rPr>
          <w:rtl/>
        </w:rPr>
        <w:t>الدائمة</w:t>
      </w:r>
      <w:r w:rsidR="004C0832" w:rsidRPr="00296EAA">
        <w:rPr>
          <w:rtl/>
        </w:rPr>
        <w:t xml:space="preserve"> </w:t>
      </w:r>
      <w:proofErr w:type="spellStart"/>
      <w:r w:rsidR="00275919" w:rsidRPr="00296EAA">
        <w:rPr>
          <w:rtl/>
        </w:rPr>
        <w:t>لغيانا</w:t>
      </w:r>
      <w:proofErr w:type="spellEnd"/>
      <w:r w:rsidR="004C0832" w:rsidRPr="00296EAA">
        <w:rPr>
          <w:rtl/>
        </w:rPr>
        <w:t xml:space="preserve"> </w:t>
      </w:r>
      <w:r w:rsidR="00275919" w:rsidRPr="00296EAA">
        <w:rPr>
          <w:rtl/>
        </w:rPr>
        <w:t>لدى</w:t>
      </w:r>
      <w:r w:rsidR="004C0832" w:rsidRPr="00296EAA">
        <w:rPr>
          <w:rtl/>
        </w:rPr>
        <w:t xml:space="preserve"> </w:t>
      </w:r>
      <w:r w:rsidR="00275919" w:rsidRPr="00296EAA">
        <w:rPr>
          <w:rtl/>
        </w:rPr>
        <w:t>مكتب</w:t>
      </w:r>
      <w:r w:rsidR="004C0832" w:rsidRPr="00296EAA">
        <w:rPr>
          <w:rtl/>
        </w:rPr>
        <w:t xml:space="preserve"> </w:t>
      </w:r>
      <w:r w:rsidR="00275919" w:rsidRPr="00296EAA">
        <w:rPr>
          <w:rtl/>
        </w:rPr>
        <w:t>الأمم</w:t>
      </w:r>
      <w:r w:rsidR="004C0832" w:rsidRPr="00296EAA">
        <w:rPr>
          <w:rtl/>
        </w:rPr>
        <w:t xml:space="preserve"> </w:t>
      </w:r>
      <w:r w:rsidR="00275919" w:rsidRPr="00296EAA">
        <w:rPr>
          <w:rtl/>
        </w:rPr>
        <w:t>المتحدة</w:t>
      </w:r>
      <w:r w:rsidR="004C0832" w:rsidRPr="00296EAA">
        <w:rPr>
          <w:rtl/>
        </w:rPr>
        <w:t xml:space="preserve"> </w:t>
      </w:r>
      <w:r w:rsidR="00275919" w:rsidRPr="00296EAA">
        <w:rPr>
          <w:rtl/>
        </w:rPr>
        <w:t>والمنظمات</w:t>
      </w:r>
      <w:r w:rsidR="004C0832" w:rsidRPr="00296EAA">
        <w:rPr>
          <w:rtl/>
        </w:rPr>
        <w:t xml:space="preserve"> </w:t>
      </w:r>
      <w:r w:rsidR="00275919" w:rsidRPr="00296EAA">
        <w:rPr>
          <w:rtl/>
        </w:rPr>
        <w:t>الدولية</w:t>
      </w:r>
      <w:r w:rsidR="004C0832" w:rsidRPr="00296EAA">
        <w:rPr>
          <w:rtl/>
        </w:rPr>
        <w:t xml:space="preserve"> </w:t>
      </w:r>
      <w:r w:rsidR="00275919" w:rsidRPr="00296EAA">
        <w:rPr>
          <w:rtl/>
        </w:rPr>
        <w:t>الأخرى</w:t>
      </w:r>
      <w:r w:rsidR="004C0832" w:rsidRPr="00296EAA">
        <w:rPr>
          <w:rtl/>
        </w:rPr>
        <w:t xml:space="preserve"> </w:t>
      </w:r>
      <w:r w:rsidR="00275919" w:rsidRPr="00296EAA">
        <w:rPr>
          <w:rtl/>
        </w:rPr>
        <w:t>في</w:t>
      </w:r>
      <w:r w:rsidR="004C0832" w:rsidRPr="00296EAA">
        <w:rPr>
          <w:rtl/>
        </w:rPr>
        <w:t xml:space="preserve"> </w:t>
      </w:r>
      <w:r w:rsidR="00275919" w:rsidRPr="00296EAA">
        <w:rPr>
          <w:rtl/>
        </w:rPr>
        <w:t>جنيف.</w:t>
      </w:r>
    </w:p>
    <w:p w14:paraId="70FF7A57" w14:textId="77777777" w:rsidR="00275919" w:rsidRPr="00296EAA" w:rsidRDefault="00275919" w:rsidP="00275919">
      <w:pPr>
        <w:pStyle w:val="SingleTxt"/>
        <w:spacing w:after="0" w:line="120" w:lineRule="exact"/>
        <w:rPr>
          <w:b/>
          <w:bCs/>
          <w:sz w:val="10"/>
          <w:rtl/>
        </w:rPr>
      </w:pPr>
    </w:p>
    <w:p w14:paraId="70E857DF" w14:textId="217984DF" w:rsidR="00275919" w:rsidRPr="00296EAA" w:rsidRDefault="00275919" w:rsidP="0027591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96EAA">
        <w:rPr>
          <w:rtl/>
        </w:rPr>
        <w:tab/>
        <w:t>باء</w:t>
      </w:r>
      <w:r w:rsidR="004C0832" w:rsidRPr="00296EAA">
        <w:rPr>
          <w:rtl/>
        </w:rPr>
        <w:t xml:space="preserve"> </w:t>
      </w:r>
      <w:r w:rsidRPr="00296EAA">
        <w:rPr>
          <w:rtl/>
        </w:rPr>
        <w:t>-</w:t>
      </w:r>
      <w:r w:rsidRPr="00296EAA">
        <w:rPr>
          <w:rtl/>
        </w:rPr>
        <w:tab/>
        <w:t>الجوانب</w:t>
      </w:r>
      <w:r w:rsidR="004C0832" w:rsidRPr="00296EAA">
        <w:rPr>
          <w:rtl/>
        </w:rPr>
        <w:t xml:space="preserve"> </w:t>
      </w:r>
      <w:r w:rsidRPr="00296EAA">
        <w:rPr>
          <w:rtl/>
        </w:rPr>
        <w:t>الإيجابية</w:t>
      </w:r>
    </w:p>
    <w:p w14:paraId="1C800B89" w14:textId="157C4569" w:rsidR="00275919" w:rsidRPr="00296EAA" w:rsidRDefault="001D6B5B" w:rsidP="00275919">
      <w:pPr>
        <w:pStyle w:val="SingleTxt"/>
        <w:rPr>
          <w:rtl/>
        </w:rPr>
      </w:pPr>
      <w:r>
        <w:rPr>
          <w:rtl/>
        </w:rPr>
        <w:t>4</w:t>
      </w:r>
      <w:r w:rsidR="004C0832" w:rsidRPr="00296EAA">
        <w:rPr>
          <w:rtl/>
        </w:rPr>
        <w:t xml:space="preserve"> </w:t>
      </w:r>
      <w:r w:rsidR="00275919" w:rsidRPr="00296EAA">
        <w:rPr>
          <w:rtl/>
        </w:rPr>
        <w:t>-</w:t>
      </w:r>
      <w:r w:rsidR="00275919" w:rsidRPr="00296EAA">
        <w:rPr>
          <w:rtl/>
        </w:rPr>
        <w:tab/>
        <w:t>ترحب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بالتقدم</w:t>
      </w:r>
      <w:r w:rsidR="004C0832" w:rsidRPr="00296EAA">
        <w:rPr>
          <w:rtl/>
        </w:rPr>
        <w:t xml:space="preserve"> </w:t>
      </w:r>
      <w:r w:rsidR="00275919" w:rsidRPr="00296EAA">
        <w:rPr>
          <w:rtl/>
        </w:rPr>
        <w:t>المحرز</w:t>
      </w:r>
      <w:r w:rsidR="004C0832" w:rsidRPr="00296EAA">
        <w:rPr>
          <w:rtl/>
        </w:rPr>
        <w:t xml:space="preserve"> </w:t>
      </w:r>
      <w:r w:rsidR="00275919" w:rsidRPr="00296EAA">
        <w:rPr>
          <w:rtl/>
        </w:rPr>
        <w:t>منذ</w:t>
      </w:r>
      <w:r w:rsidR="004C0832" w:rsidRPr="00296EAA">
        <w:rPr>
          <w:rtl/>
        </w:rPr>
        <w:t xml:space="preserve"> </w:t>
      </w:r>
      <w:r w:rsidR="00275919" w:rsidRPr="00296EAA">
        <w:rPr>
          <w:rtl/>
        </w:rPr>
        <w:t>النظر</w:t>
      </w:r>
      <w:r w:rsidR="004C0832" w:rsidRPr="00296EAA">
        <w:rPr>
          <w:rtl/>
        </w:rPr>
        <w:t xml:space="preserve"> </w:t>
      </w:r>
      <w:r w:rsidR="00275919" w:rsidRPr="00296EAA">
        <w:rPr>
          <w:rtl/>
        </w:rPr>
        <w:t>في</w:t>
      </w:r>
      <w:r w:rsidR="004C0832" w:rsidRPr="00296EAA">
        <w:rPr>
          <w:rtl/>
        </w:rPr>
        <w:t xml:space="preserve"> </w:t>
      </w:r>
      <w:r w:rsidR="00275919" w:rsidRPr="00296EAA">
        <w:rPr>
          <w:rtl/>
        </w:rPr>
        <w:t>عام</w:t>
      </w:r>
      <w:r w:rsidR="004C0832" w:rsidRPr="00296EAA">
        <w:rPr>
          <w:rtl/>
        </w:rPr>
        <w:t xml:space="preserve"> </w:t>
      </w:r>
      <w:r>
        <w:rPr>
          <w:rtl/>
        </w:rPr>
        <w:t>2012</w:t>
      </w:r>
      <w:r w:rsidR="004C0832" w:rsidRPr="00296EAA">
        <w:rPr>
          <w:rtl/>
        </w:rPr>
        <w:t xml:space="preserve"> </w:t>
      </w:r>
      <w:r w:rsidR="00275919" w:rsidRPr="00296EAA">
        <w:rPr>
          <w:rtl/>
        </w:rPr>
        <w:t>في</w:t>
      </w:r>
      <w:r w:rsidR="004C0832" w:rsidRPr="00296EAA">
        <w:rPr>
          <w:rtl/>
        </w:rPr>
        <w:t xml:space="preserve"> </w:t>
      </w:r>
      <w:r w:rsidR="00275919" w:rsidRPr="00296EAA">
        <w:rPr>
          <w:rtl/>
        </w:rPr>
        <w:t>تقرير</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الجامع</w:t>
      </w:r>
      <w:r w:rsidR="004C0832" w:rsidRPr="00296EAA">
        <w:rPr>
          <w:rtl/>
        </w:rPr>
        <w:t xml:space="preserve"> </w:t>
      </w:r>
      <w:r w:rsidR="00275919" w:rsidRPr="00296EAA">
        <w:rPr>
          <w:rtl/>
        </w:rPr>
        <w:t>للتقريرين</w:t>
      </w:r>
      <w:r w:rsidR="004C0832" w:rsidRPr="00296EAA">
        <w:rPr>
          <w:rtl/>
        </w:rPr>
        <w:t xml:space="preserve"> </w:t>
      </w:r>
      <w:r w:rsidR="00275919" w:rsidRPr="00296EAA">
        <w:rPr>
          <w:rtl/>
        </w:rPr>
        <w:t>الدوريين</w:t>
      </w:r>
      <w:r w:rsidR="004C0832" w:rsidRPr="00296EAA">
        <w:rPr>
          <w:rtl/>
        </w:rPr>
        <w:t xml:space="preserve"> </w:t>
      </w:r>
      <w:r w:rsidR="00275919" w:rsidRPr="00296EAA">
        <w:rPr>
          <w:rtl/>
        </w:rPr>
        <w:t>السابع</w:t>
      </w:r>
      <w:r w:rsidR="004C0832" w:rsidRPr="00296EAA">
        <w:rPr>
          <w:rtl/>
        </w:rPr>
        <w:t xml:space="preserve"> </w:t>
      </w:r>
      <w:r w:rsidR="00275919" w:rsidRPr="00296EAA">
        <w:rPr>
          <w:rtl/>
        </w:rPr>
        <w:t>والثامن</w:t>
      </w:r>
      <w:r w:rsidR="004C0832" w:rsidRPr="00296EAA">
        <w:rPr>
          <w:rtl/>
        </w:rPr>
        <w:t xml:space="preserve"> </w:t>
      </w:r>
      <w:r w:rsidR="00275919" w:rsidRPr="00296EAA">
        <w:rPr>
          <w:rtl/>
        </w:rPr>
        <w:t>من</w:t>
      </w:r>
      <w:r w:rsidR="004C0832" w:rsidRPr="00296EAA">
        <w:rPr>
          <w:rtl/>
        </w:rPr>
        <w:t xml:space="preserve"> </w:t>
      </w:r>
      <w:r w:rsidR="00275919" w:rsidRPr="00296EAA">
        <w:rPr>
          <w:rtl/>
        </w:rPr>
        <w:t>حيث</w:t>
      </w:r>
      <w:r w:rsidR="004C0832" w:rsidRPr="00296EAA">
        <w:rPr>
          <w:rtl/>
        </w:rPr>
        <w:t xml:space="preserve"> </w:t>
      </w:r>
      <w:r w:rsidR="00275919" w:rsidRPr="00296EAA">
        <w:rPr>
          <w:rtl/>
        </w:rPr>
        <w:t>الاضطلاع</w:t>
      </w:r>
      <w:r w:rsidR="004C0832" w:rsidRPr="00296EAA">
        <w:rPr>
          <w:rtl/>
        </w:rPr>
        <w:t xml:space="preserve"> </w:t>
      </w:r>
      <w:r w:rsidR="00275919" w:rsidRPr="00296EAA">
        <w:rPr>
          <w:rtl/>
        </w:rPr>
        <w:t>بالإصلاحات</w:t>
      </w:r>
      <w:r w:rsidR="004C0832" w:rsidRPr="00296EAA">
        <w:rPr>
          <w:rtl/>
        </w:rPr>
        <w:t xml:space="preserve"> </w:t>
      </w:r>
      <w:r w:rsidR="00275919" w:rsidRPr="00296EAA">
        <w:rPr>
          <w:rtl/>
        </w:rPr>
        <w:t>التشريعية،</w:t>
      </w:r>
      <w:r w:rsidR="004C0832" w:rsidRPr="00296EAA">
        <w:rPr>
          <w:rtl/>
        </w:rPr>
        <w:t xml:space="preserve"> </w:t>
      </w:r>
      <w:r w:rsidR="00275919" w:rsidRPr="00296EAA">
        <w:rPr>
          <w:rtl/>
        </w:rPr>
        <w:t>ولا</w:t>
      </w:r>
      <w:r w:rsidR="004C0832" w:rsidRPr="00296EAA">
        <w:rPr>
          <w:rtl/>
        </w:rPr>
        <w:t xml:space="preserve"> </w:t>
      </w:r>
      <w:r w:rsidR="00275919" w:rsidRPr="00296EAA">
        <w:rPr>
          <w:rtl/>
        </w:rPr>
        <w:t>سيما</w:t>
      </w:r>
      <w:r w:rsidR="004C0832" w:rsidRPr="00296EAA">
        <w:rPr>
          <w:rtl/>
        </w:rPr>
        <w:t xml:space="preserve"> </w:t>
      </w:r>
      <w:r w:rsidR="00275919" w:rsidRPr="00296EAA">
        <w:rPr>
          <w:rtl/>
        </w:rPr>
        <w:t>اعتماد</w:t>
      </w:r>
      <w:r w:rsidR="004C0832" w:rsidRPr="00296EAA">
        <w:rPr>
          <w:rtl/>
        </w:rPr>
        <w:t xml:space="preserve"> </w:t>
      </w:r>
      <w:r w:rsidR="00275919" w:rsidRPr="00296EAA">
        <w:rPr>
          <w:rtl/>
        </w:rPr>
        <w:t>(تعديل)</w:t>
      </w:r>
      <w:r w:rsidR="004C0832" w:rsidRPr="00296EAA">
        <w:rPr>
          <w:rtl/>
        </w:rPr>
        <w:t xml:space="preserve"> </w:t>
      </w:r>
      <w:r w:rsidR="00275919" w:rsidRPr="00296EAA">
        <w:rPr>
          <w:rtl/>
        </w:rPr>
        <w:t>قانون</w:t>
      </w:r>
      <w:r w:rsidR="004C0832" w:rsidRPr="00296EAA">
        <w:rPr>
          <w:rtl/>
        </w:rPr>
        <w:t xml:space="preserve"> </w:t>
      </w:r>
      <w:r w:rsidR="00275919" w:rsidRPr="00296EAA">
        <w:rPr>
          <w:rtl/>
        </w:rPr>
        <w:t>(ممتلكات)</w:t>
      </w:r>
      <w:r w:rsidR="004C0832" w:rsidRPr="00296EAA">
        <w:rPr>
          <w:rtl/>
        </w:rPr>
        <w:t xml:space="preserve"> </w:t>
      </w:r>
      <w:r w:rsidR="00275919" w:rsidRPr="00296EAA">
        <w:rPr>
          <w:rtl/>
        </w:rPr>
        <w:t>الأشخاص</w:t>
      </w:r>
      <w:r w:rsidR="004C0832" w:rsidRPr="00296EAA">
        <w:rPr>
          <w:rtl/>
        </w:rPr>
        <w:t xml:space="preserve"> </w:t>
      </w:r>
      <w:r w:rsidR="00275919" w:rsidRPr="00296EAA">
        <w:rPr>
          <w:rtl/>
        </w:rPr>
        <w:t>المتزوجين</w:t>
      </w:r>
      <w:r w:rsidR="004C0832" w:rsidRPr="00296EAA">
        <w:rPr>
          <w:rtl/>
        </w:rPr>
        <w:t xml:space="preserve"> </w:t>
      </w:r>
      <w:r w:rsidR="00275919" w:rsidRPr="00296EAA">
        <w:rPr>
          <w:rtl/>
        </w:rPr>
        <w:t>في</w:t>
      </w:r>
      <w:r w:rsidR="004C0832" w:rsidRPr="00296EAA">
        <w:rPr>
          <w:rtl/>
        </w:rPr>
        <w:t xml:space="preserve"> </w:t>
      </w:r>
      <w:r w:rsidR="00275919" w:rsidRPr="00296EAA">
        <w:rPr>
          <w:rtl/>
        </w:rPr>
        <w:t>حزيران/يونيه</w:t>
      </w:r>
      <w:r w:rsidR="004C0832" w:rsidRPr="00296EAA">
        <w:rPr>
          <w:rtl/>
        </w:rPr>
        <w:t xml:space="preserve"> </w:t>
      </w:r>
      <w:r>
        <w:rPr>
          <w:rtl/>
        </w:rPr>
        <w:t>2014</w:t>
      </w:r>
      <w:r w:rsidR="00275919" w:rsidRPr="00296EAA">
        <w:rPr>
          <w:rtl/>
        </w:rPr>
        <w:t>،</w:t>
      </w:r>
      <w:r w:rsidR="004C0832" w:rsidRPr="00296EAA">
        <w:rPr>
          <w:rtl/>
        </w:rPr>
        <w:t xml:space="preserve"> </w:t>
      </w:r>
      <w:r w:rsidR="00275919" w:rsidRPr="00296EAA">
        <w:rPr>
          <w:rtl/>
        </w:rPr>
        <w:t>الذي</w:t>
      </w:r>
      <w:r w:rsidR="004C0832" w:rsidRPr="00296EAA">
        <w:rPr>
          <w:rtl/>
        </w:rPr>
        <w:t xml:space="preserve"> </w:t>
      </w:r>
      <w:r w:rsidR="00275919" w:rsidRPr="00296EAA">
        <w:rPr>
          <w:rtl/>
        </w:rPr>
        <w:t>ينص</w:t>
      </w:r>
      <w:r w:rsidR="004C0832" w:rsidRPr="00296EAA">
        <w:rPr>
          <w:rtl/>
        </w:rPr>
        <w:t xml:space="preserve"> </w:t>
      </w:r>
      <w:r w:rsidR="00275919" w:rsidRPr="00296EAA">
        <w:rPr>
          <w:rtl/>
        </w:rPr>
        <w:t>على</w:t>
      </w:r>
      <w:r w:rsidR="004C0832" w:rsidRPr="00296EAA">
        <w:rPr>
          <w:rtl/>
        </w:rPr>
        <w:t xml:space="preserve"> </w:t>
      </w:r>
      <w:r w:rsidR="00275919" w:rsidRPr="00296EAA">
        <w:rPr>
          <w:rtl/>
        </w:rPr>
        <w:t>الاعتراف</w:t>
      </w:r>
      <w:r w:rsidR="004C0832" w:rsidRPr="00296EAA">
        <w:rPr>
          <w:rtl/>
        </w:rPr>
        <w:t xml:space="preserve"> </w:t>
      </w:r>
      <w:r w:rsidR="00275919" w:rsidRPr="00296EAA">
        <w:rPr>
          <w:rtl/>
        </w:rPr>
        <w:t>بالمعاشرة</w:t>
      </w:r>
      <w:r w:rsidR="004C0832" w:rsidRPr="00296EAA">
        <w:rPr>
          <w:rtl/>
        </w:rPr>
        <w:t xml:space="preserve"> </w:t>
      </w:r>
      <w:r w:rsidR="00275919" w:rsidRPr="00296EAA">
        <w:rPr>
          <w:rtl/>
        </w:rPr>
        <w:t>في</w:t>
      </w:r>
      <w:r w:rsidR="004C0832" w:rsidRPr="00296EAA">
        <w:rPr>
          <w:rtl/>
        </w:rPr>
        <w:t xml:space="preserve"> </w:t>
      </w:r>
      <w:r w:rsidR="00275919" w:rsidRPr="00296EAA">
        <w:rPr>
          <w:rtl/>
        </w:rPr>
        <w:t>إطار</w:t>
      </w:r>
      <w:r w:rsidR="004C0832" w:rsidRPr="00296EAA">
        <w:rPr>
          <w:rtl/>
        </w:rPr>
        <w:t xml:space="preserve"> </w:t>
      </w:r>
      <w:r w:rsidR="00275919" w:rsidRPr="00296EAA">
        <w:rPr>
          <w:rtl/>
        </w:rPr>
        <w:t>القانون</w:t>
      </w:r>
      <w:r w:rsidR="004C0832" w:rsidRPr="00296EAA">
        <w:rPr>
          <w:rtl/>
        </w:rPr>
        <w:t xml:space="preserve"> </w:t>
      </w:r>
      <w:r w:rsidR="00275919" w:rsidRPr="00296EAA">
        <w:rPr>
          <w:rtl/>
        </w:rPr>
        <w:t>العام،</w:t>
      </w:r>
      <w:r w:rsidR="004C0832" w:rsidRPr="00296EAA">
        <w:rPr>
          <w:rtl/>
        </w:rPr>
        <w:t xml:space="preserve"> </w:t>
      </w:r>
      <w:r w:rsidR="00275919" w:rsidRPr="00296EAA">
        <w:rPr>
          <w:rtl/>
        </w:rPr>
        <w:t>وكيفية</w:t>
      </w:r>
      <w:r w:rsidR="004C0832" w:rsidRPr="00296EAA">
        <w:rPr>
          <w:rtl/>
        </w:rPr>
        <w:t xml:space="preserve"> </w:t>
      </w:r>
      <w:r w:rsidR="00275919" w:rsidRPr="00296EAA">
        <w:rPr>
          <w:rtl/>
        </w:rPr>
        <w:t>تقسيم</w:t>
      </w:r>
      <w:r w:rsidR="004C0832" w:rsidRPr="00296EAA">
        <w:rPr>
          <w:rtl/>
        </w:rPr>
        <w:t xml:space="preserve"> </w:t>
      </w:r>
      <w:r w:rsidR="00275919" w:rsidRPr="00296EAA">
        <w:rPr>
          <w:rtl/>
        </w:rPr>
        <w:t>الممتلكات</w:t>
      </w:r>
      <w:r w:rsidR="004C0832" w:rsidRPr="00296EAA">
        <w:rPr>
          <w:rtl/>
        </w:rPr>
        <w:t xml:space="preserve"> </w:t>
      </w:r>
      <w:r w:rsidR="00275919" w:rsidRPr="00296EAA">
        <w:rPr>
          <w:rtl/>
        </w:rPr>
        <w:t>في</w:t>
      </w:r>
      <w:r w:rsidR="004C0832" w:rsidRPr="00296EAA">
        <w:rPr>
          <w:rtl/>
        </w:rPr>
        <w:t xml:space="preserve"> </w:t>
      </w:r>
      <w:r w:rsidR="00275919" w:rsidRPr="00296EAA">
        <w:rPr>
          <w:rtl/>
        </w:rPr>
        <w:t>حالات</w:t>
      </w:r>
      <w:r w:rsidR="004C0832" w:rsidRPr="00296EAA">
        <w:rPr>
          <w:rtl/>
        </w:rPr>
        <w:t xml:space="preserve"> </w:t>
      </w:r>
      <w:r w:rsidR="00275919" w:rsidRPr="00296EAA">
        <w:rPr>
          <w:rtl/>
        </w:rPr>
        <w:t>تلك</w:t>
      </w:r>
      <w:r w:rsidR="004C0832" w:rsidRPr="00296EAA">
        <w:rPr>
          <w:rtl/>
        </w:rPr>
        <w:t xml:space="preserve"> </w:t>
      </w:r>
      <w:r w:rsidR="00275919" w:rsidRPr="00296EAA">
        <w:rPr>
          <w:rtl/>
        </w:rPr>
        <w:t>المعاشرة،</w:t>
      </w:r>
      <w:r w:rsidR="004C0832" w:rsidRPr="00296EAA">
        <w:rPr>
          <w:rtl/>
        </w:rPr>
        <w:t xml:space="preserve"> </w:t>
      </w:r>
      <w:r w:rsidR="00275919" w:rsidRPr="00296EAA">
        <w:rPr>
          <w:rtl/>
        </w:rPr>
        <w:t>وكذلك</w:t>
      </w:r>
      <w:r w:rsidR="004C0832" w:rsidRPr="00296EAA">
        <w:rPr>
          <w:rtl/>
        </w:rPr>
        <w:t xml:space="preserve"> </w:t>
      </w:r>
      <w:r w:rsidR="00275919" w:rsidRPr="00296EAA">
        <w:rPr>
          <w:rtl/>
        </w:rPr>
        <w:t>في</w:t>
      </w:r>
      <w:r w:rsidR="004C0832" w:rsidRPr="00296EAA">
        <w:rPr>
          <w:rtl/>
        </w:rPr>
        <w:t xml:space="preserve"> </w:t>
      </w:r>
      <w:r w:rsidR="00275919" w:rsidRPr="00296EAA">
        <w:rPr>
          <w:rtl/>
        </w:rPr>
        <w:t>حالات</w:t>
      </w:r>
      <w:r w:rsidR="004C0832" w:rsidRPr="00296EAA">
        <w:rPr>
          <w:rtl/>
        </w:rPr>
        <w:t xml:space="preserve"> </w:t>
      </w:r>
      <w:r w:rsidR="00275919" w:rsidRPr="00296EAA">
        <w:rPr>
          <w:rtl/>
        </w:rPr>
        <w:t>الزواج.</w:t>
      </w:r>
    </w:p>
    <w:p w14:paraId="7747549E" w14:textId="00B60A85" w:rsidR="00275919" w:rsidRPr="00296EAA" w:rsidRDefault="001D6B5B" w:rsidP="00275919">
      <w:pPr>
        <w:pStyle w:val="SingleTxt"/>
        <w:rPr>
          <w:w w:val="98"/>
          <w:rtl/>
        </w:rPr>
      </w:pPr>
      <w:r>
        <w:rPr>
          <w:w w:val="98"/>
          <w:rtl/>
        </w:rPr>
        <w:lastRenderedPageBreak/>
        <w:t>5</w:t>
      </w:r>
      <w:r w:rsidR="004C0832" w:rsidRPr="00296EAA">
        <w:rPr>
          <w:w w:val="98"/>
          <w:rtl/>
        </w:rPr>
        <w:t xml:space="preserve"> </w:t>
      </w:r>
      <w:r w:rsidR="00275919" w:rsidRPr="00296EAA">
        <w:rPr>
          <w:w w:val="98"/>
          <w:rtl/>
        </w:rPr>
        <w:t>-</w:t>
      </w:r>
      <w:r w:rsidR="00275919" w:rsidRPr="00296EAA">
        <w:rPr>
          <w:w w:val="98"/>
          <w:rtl/>
        </w:rPr>
        <w:tab/>
        <w:t>وترحب</w:t>
      </w:r>
      <w:r w:rsidR="004C0832" w:rsidRPr="00296EAA">
        <w:rPr>
          <w:w w:val="98"/>
          <w:rtl/>
        </w:rPr>
        <w:t xml:space="preserve"> </w:t>
      </w:r>
      <w:r w:rsidR="00275919" w:rsidRPr="00296EAA">
        <w:rPr>
          <w:w w:val="98"/>
          <w:rtl/>
        </w:rPr>
        <w:t>اللجنة</w:t>
      </w:r>
      <w:r w:rsidR="004C0832" w:rsidRPr="00296EAA">
        <w:rPr>
          <w:w w:val="98"/>
          <w:rtl/>
        </w:rPr>
        <w:t xml:space="preserve"> </w:t>
      </w:r>
      <w:r w:rsidR="00275919" w:rsidRPr="00296EAA">
        <w:rPr>
          <w:w w:val="98"/>
          <w:rtl/>
        </w:rPr>
        <w:t>بجهود</w:t>
      </w:r>
      <w:r w:rsidR="004C0832" w:rsidRPr="00296EAA">
        <w:rPr>
          <w:w w:val="98"/>
          <w:rtl/>
        </w:rPr>
        <w:t xml:space="preserve"> </w:t>
      </w:r>
      <w:r w:rsidR="00275919" w:rsidRPr="00296EAA">
        <w:rPr>
          <w:w w:val="98"/>
          <w:rtl/>
        </w:rPr>
        <w:t>الدولة</w:t>
      </w:r>
      <w:r w:rsidR="004C0832" w:rsidRPr="00296EAA">
        <w:rPr>
          <w:w w:val="98"/>
          <w:rtl/>
        </w:rPr>
        <w:t xml:space="preserve"> </w:t>
      </w:r>
      <w:r w:rsidR="00275919" w:rsidRPr="00296EAA">
        <w:rPr>
          <w:w w:val="98"/>
          <w:rtl/>
        </w:rPr>
        <w:t>الطرف</w:t>
      </w:r>
      <w:r w:rsidR="004C0832" w:rsidRPr="00296EAA">
        <w:rPr>
          <w:w w:val="98"/>
          <w:rtl/>
        </w:rPr>
        <w:t xml:space="preserve"> </w:t>
      </w:r>
      <w:r w:rsidR="00275919" w:rsidRPr="00296EAA">
        <w:rPr>
          <w:w w:val="98"/>
          <w:rtl/>
        </w:rPr>
        <w:t>الرامية</w:t>
      </w:r>
      <w:r w:rsidR="004C0832" w:rsidRPr="00296EAA">
        <w:rPr>
          <w:w w:val="98"/>
          <w:rtl/>
        </w:rPr>
        <w:t xml:space="preserve"> </w:t>
      </w:r>
      <w:r w:rsidR="00275919" w:rsidRPr="00296EAA">
        <w:rPr>
          <w:w w:val="98"/>
          <w:rtl/>
        </w:rPr>
        <w:t>إلى</w:t>
      </w:r>
      <w:r w:rsidR="004C0832" w:rsidRPr="00296EAA">
        <w:rPr>
          <w:w w:val="98"/>
          <w:rtl/>
        </w:rPr>
        <w:t xml:space="preserve"> </w:t>
      </w:r>
      <w:r w:rsidR="00275919" w:rsidRPr="00296EAA">
        <w:rPr>
          <w:w w:val="98"/>
          <w:rtl/>
        </w:rPr>
        <w:t>تحسين</w:t>
      </w:r>
      <w:r w:rsidR="004C0832" w:rsidRPr="00296EAA">
        <w:rPr>
          <w:w w:val="98"/>
          <w:rtl/>
        </w:rPr>
        <w:t xml:space="preserve"> </w:t>
      </w:r>
      <w:r w:rsidR="00275919" w:rsidRPr="00296EAA">
        <w:rPr>
          <w:w w:val="98"/>
          <w:rtl/>
        </w:rPr>
        <w:t>إطارها</w:t>
      </w:r>
      <w:r w:rsidR="004C0832" w:rsidRPr="00296EAA">
        <w:rPr>
          <w:w w:val="98"/>
          <w:rtl/>
        </w:rPr>
        <w:t xml:space="preserve"> </w:t>
      </w:r>
      <w:r w:rsidR="00275919" w:rsidRPr="00296EAA">
        <w:rPr>
          <w:w w:val="98"/>
          <w:rtl/>
        </w:rPr>
        <w:t>المؤسسي</w:t>
      </w:r>
      <w:r w:rsidR="004C0832" w:rsidRPr="00296EAA">
        <w:rPr>
          <w:w w:val="98"/>
          <w:rtl/>
        </w:rPr>
        <w:t xml:space="preserve"> </w:t>
      </w:r>
      <w:r w:rsidR="00275919" w:rsidRPr="00296EAA">
        <w:rPr>
          <w:w w:val="98"/>
          <w:rtl/>
        </w:rPr>
        <w:t>وإطار</w:t>
      </w:r>
      <w:r w:rsidR="004C0832" w:rsidRPr="00296EAA">
        <w:rPr>
          <w:w w:val="98"/>
          <w:rtl/>
        </w:rPr>
        <w:t xml:space="preserve"> </w:t>
      </w:r>
      <w:r w:rsidR="00275919" w:rsidRPr="00296EAA">
        <w:rPr>
          <w:w w:val="98"/>
          <w:rtl/>
        </w:rPr>
        <w:t>سياساتها</w:t>
      </w:r>
      <w:r w:rsidR="004C0832" w:rsidRPr="00296EAA">
        <w:rPr>
          <w:w w:val="98"/>
          <w:rtl/>
        </w:rPr>
        <w:t xml:space="preserve"> </w:t>
      </w:r>
      <w:r w:rsidR="00275919" w:rsidRPr="00296EAA">
        <w:rPr>
          <w:w w:val="98"/>
          <w:rtl/>
        </w:rPr>
        <w:t>العامة</w:t>
      </w:r>
      <w:r w:rsidR="004C0832" w:rsidRPr="00296EAA">
        <w:rPr>
          <w:w w:val="98"/>
          <w:rtl/>
        </w:rPr>
        <w:t xml:space="preserve"> </w:t>
      </w:r>
      <w:r w:rsidR="00275919" w:rsidRPr="00296EAA">
        <w:rPr>
          <w:w w:val="98"/>
          <w:rtl/>
        </w:rPr>
        <w:t>من</w:t>
      </w:r>
      <w:r w:rsidR="004C0832" w:rsidRPr="00296EAA">
        <w:rPr>
          <w:w w:val="98"/>
          <w:rtl/>
        </w:rPr>
        <w:t xml:space="preserve"> </w:t>
      </w:r>
      <w:r w:rsidR="00275919" w:rsidRPr="00296EAA">
        <w:rPr>
          <w:w w:val="98"/>
          <w:rtl/>
        </w:rPr>
        <w:t>أجل</w:t>
      </w:r>
      <w:r w:rsidR="004C0832" w:rsidRPr="00296EAA">
        <w:rPr>
          <w:w w:val="98"/>
          <w:rtl/>
        </w:rPr>
        <w:t xml:space="preserve"> </w:t>
      </w:r>
      <w:r w:rsidR="00275919" w:rsidRPr="00296EAA">
        <w:rPr>
          <w:w w:val="98"/>
          <w:rtl/>
        </w:rPr>
        <w:t>التعجيل</w:t>
      </w:r>
      <w:r w:rsidR="004C0832" w:rsidRPr="00296EAA">
        <w:rPr>
          <w:w w:val="98"/>
          <w:rtl/>
        </w:rPr>
        <w:t xml:space="preserve"> </w:t>
      </w:r>
      <w:r w:rsidR="00275919" w:rsidRPr="00296EAA">
        <w:rPr>
          <w:w w:val="98"/>
          <w:rtl/>
        </w:rPr>
        <w:t>بالقضاء</w:t>
      </w:r>
      <w:r w:rsidR="004C0832" w:rsidRPr="00296EAA">
        <w:rPr>
          <w:w w:val="98"/>
          <w:rtl/>
        </w:rPr>
        <w:t xml:space="preserve"> </w:t>
      </w:r>
      <w:r w:rsidR="00275919" w:rsidRPr="00296EAA">
        <w:rPr>
          <w:w w:val="98"/>
          <w:rtl/>
        </w:rPr>
        <w:t>على</w:t>
      </w:r>
      <w:r w:rsidR="004C0832" w:rsidRPr="00296EAA">
        <w:rPr>
          <w:w w:val="98"/>
          <w:rtl/>
        </w:rPr>
        <w:t xml:space="preserve"> </w:t>
      </w:r>
      <w:r w:rsidR="00275919" w:rsidRPr="00296EAA">
        <w:rPr>
          <w:w w:val="98"/>
          <w:rtl/>
        </w:rPr>
        <w:t>التمييز</w:t>
      </w:r>
      <w:r w:rsidR="004C0832" w:rsidRPr="00296EAA">
        <w:rPr>
          <w:w w:val="98"/>
          <w:rtl/>
        </w:rPr>
        <w:t xml:space="preserve"> </w:t>
      </w:r>
      <w:r w:rsidR="00275919" w:rsidRPr="00296EAA">
        <w:rPr>
          <w:w w:val="98"/>
          <w:rtl/>
        </w:rPr>
        <w:t>ضد</w:t>
      </w:r>
      <w:r w:rsidR="004C0832" w:rsidRPr="00296EAA">
        <w:rPr>
          <w:w w:val="98"/>
          <w:rtl/>
        </w:rPr>
        <w:t xml:space="preserve"> </w:t>
      </w:r>
      <w:r w:rsidR="00275919" w:rsidRPr="00296EAA">
        <w:rPr>
          <w:w w:val="98"/>
          <w:rtl/>
        </w:rPr>
        <w:t>المرأة</w:t>
      </w:r>
      <w:r w:rsidR="004C0832" w:rsidRPr="00296EAA">
        <w:rPr>
          <w:w w:val="98"/>
          <w:rtl/>
        </w:rPr>
        <w:t xml:space="preserve"> </w:t>
      </w:r>
      <w:r w:rsidR="00275919" w:rsidRPr="00296EAA">
        <w:rPr>
          <w:w w:val="98"/>
          <w:rtl/>
        </w:rPr>
        <w:t>وتعزيز</w:t>
      </w:r>
      <w:r w:rsidR="004C0832" w:rsidRPr="00296EAA">
        <w:rPr>
          <w:w w:val="98"/>
          <w:rtl/>
        </w:rPr>
        <w:t xml:space="preserve"> </w:t>
      </w:r>
      <w:r w:rsidR="00275919" w:rsidRPr="00296EAA">
        <w:rPr>
          <w:w w:val="98"/>
          <w:rtl/>
        </w:rPr>
        <w:t>المساواة</w:t>
      </w:r>
      <w:r w:rsidR="004C0832" w:rsidRPr="00296EAA">
        <w:rPr>
          <w:w w:val="98"/>
          <w:rtl/>
        </w:rPr>
        <w:t xml:space="preserve"> </w:t>
      </w:r>
      <w:r w:rsidR="00275919" w:rsidRPr="00296EAA">
        <w:rPr>
          <w:w w:val="98"/>
          <w:rtl/>
        </w:rPr>
        <w:t>بين</w:t>
      </w:r>
      <w:r w:rsidR="004C0832" w:rsidRPr="00296EAA">
        <w:rPr>
          <w:w w:val="98"/>
          <w:rtl/>
        </w:rPr>
        <w:t xml:space="preserve"> </w:t>
      </w:r>
      <w:r w:rsidR="00275919" w:rsidRPr="00296EAA">
        <w:rPr>
          <w:w w:val="98"/>
          <w:rtl/>
        </w:rPr>
        <w:t>الجنسين،</w:t>
      </w:r>
      <w:r w:rsidR="004C0832" w:rsidRPr="00296EAA">
        <w:rPr>
          <w:w w:val="98"/>
          <w:rtl/>
        </w:rPr>
        <w:t xml:space="preserve"> </w:t>
      </w:r>
      <w:r w:rsidR="00275919" w:rsidRPr="00296EAA">
        <w:rPr>
          <w:w w:val="98"/>
          <w:rtl/>
        </w:rPr>
        <w:t>مثل</w:t>
      </w:r>
      <w:r w:rsidR="004C0832" w:rsidRPr="00296EAA">
        <w:rPr>
          <w:w w:val="98"/>
          <w:rtl/>
        </w:rPr>
        <w:t xml:space="preserve"> </w:t>
      </w:r>
      <w:r w:rsidR="00275919" w:rsidRPr="00296EAA">
        <w:rPr>
          <w:w w:val="98"/>
          <w:rtl/>
        </w:rPr>
        <w:t>اعتماد</w:t>
      </w:r>
      <w:r w:rsidR="004C0832" w:rsidRPr="00296EAA">
        <w:rPr>
          <w:w w:val="98"/>
          <w:rtl/>
        </w:rPr>
        <w:t xml:space="preserve"> </w:t>
      </w:r>
      <w:r w:rsidR="00275919" w:rsidRPr="00296EAA">
        <w:rPr>
          <w:w w:val="98"/>
          <w:rtl/>
        </w:rPr>
        <w:t>أو</w:t>
      </w:r>
      <w:r w:rsidR="004C0832" w:rsidRPr="00296EAA">
        <w:rPr>
          <w:w w:val="98"/>
          <w:rtl/>
        </w:rPr>
        <w:t xml:space="preserve"> </w:t>
      </w:r>
      <w:r w:rsidR="00275919" w:rsidRPr="00296EAA">
        <w:rPr>
          <w:w w:val="98"/>
          <w:rtl/>
        </w:rPr>
        <w:t>إنشاء</w:t>
      </w:r>
      <w:r w:rsidR="004C0832" w:rsidRPr="00296EAA">
        <w:rPr>
          <w:w w:val="98"/>
          <w:rtl/>
        </w:rPr>
        <w:t xml:space="preserve"> </w:t>
      </w:r>
      <w:r w:rsidR="00275919" w:rsidRPr="00296EAA">
        <w:rPr>
          <w:w w:val="98"/>
          <w:rtl/>
        </w:rPr>
        <w:t>ما</w:t>
      </w:r>
      <w:r w:rsidR="004C0832" w:rsidRPr="00296EAA">
        <w:rPr>
          <w:w w:val="98"/>
          <w:rtl/>
        </w:rPr>
        <w:t xml:space="preserve"> </w:t>
      </w:r>
      <w:r w:rsidR="00275919" w:rsidRPr="00296EAA">
        <w:rPr>
          <w:w w:val="98"/>
          <w:rtl/>
        </w:rPr>
        <w:t>يلي:</w:t>
      </w:r>
    </w:p>
    <w:p w14:paraId="0686270A" w14:textId="4FF100F0"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rtl/>
        </w:rPr>
        <w:t>السياسة</w:t>
      </w:r>
      <w:r w:rsidR="004C0832" w:rsidRPr="00296EAA">
        <w:rPr>
          <w:rtl/>
        </w:rPr>
        <w:t xml:space="preserve"> </w:t>
      </w:r>
      <w:r w:rsidRPr="00296EAA">
        <w:rPr>
          <w:rtl/>
        </w:rPr>
        <w:t>الوطنية</w:t>
      </w:r>
      <w:r w:rsidR="004C0832" w:rsidRPr="00296EAA">
        <w:rPr>
          <w:rtl/>
        </w:rPr>
        <w:t xml:space="preserve"> </w:t>
      </w:r>
      <w:r w:rsidRPr="00296EAA">
        <w:rPr>
          <w:rtl/>
        </w:rPr>
        <w:t>العامة</w:t>
      </w:r>
      <w:r w:rsidR="004C0832" w:rsidRPr="00296EAA">
        <w:rPr>
          <w:rtl/>
        </w:rPr>
        <w:t xml:space="preserve"> </w:t>
      </w:r>
      <w:r w:rsidRPr="00296EAA">
        <w:rPr>
          <w:rtl/>
        </w:rPr>
        <w:t>للمساواة</w:t>
      </w:r>
      <w:r w:rsidR="004C0832" w:rsidRPr="00296EAA">
        <w:rPr>
          <w:rtl/>
        </w:rPr>
        <w:t xml:space="preserve"> </w:t>
      </w:r>
      <w:r w:rsidRPr="00296EAA">
        <w:rPr>
          <w:rtl/>
        </w:rPr>
        <w:t>بين</w:t>
      </w:r>
      <w:r w:rsidR="004C0832" w:rsidRPr="00296EAA">
        <w:rPr>
          <w:rtl/>
        </w:rPr>
        <w:t xml:space="preserve"> </w:t>
      </w:r>
      <w:r w:rsidRPr="00296EAA">
        <w:rPr>
          <w:rtl/>
        </w:rPr>
        <w:t>الجنسين</w:t>
      </w:r>
      <w:r w:rsidR="004C0832" w:rsidRPr="00296EAA">
        <w:rPr>
          <w:rtl/>
        </w:rPr>
        <w:t xml:space="preserve"> </w:t>
      </w:r>
      <w:r w:rsidRPr="00296EAA">
        <w:rPr>
          <w:rtl/>
        </w:rPr>
        <w:t>والإدماج</w:t>
      </w:r>
      <w:r w:rsidR="004C0832" w:rsidRPr="00296EAA">
        <w:rPr>
          <w:rtl/>
        </w:rPr>
        <w:t xml:space="preserve"> </w:t>
      </w:r>
      <w:r w:rsidRPr="00296EAA">
        <w:rPr>
          <w:rtl/>
        </w:rPr>
        <w:t>الاجتماعي،</w:t>
      </w:r>
      <w:r w:rsidR="004C0832" w:rsidRPr="00296EAA">
        <w:rPr>
          <w:rtl/>
        </w:rPr>
        <w:t xml:space="preserve"> </w:t>
      </w:r>
      <w:r w:rsidRPr="00296EAA">
        <w:rPr>
          <w:rtl/>
        </w:rPr>
        <w:t>في</w:t>
      </w:r>
      <w:r w:rsidR="004C0832" w:rsidRPr="00296EAA">
        <w:rPr>
          <w:rtl/>
        </w:rPr>
        <w:t xml:space="preserve"> </w:t>
      </w:r>
      <w:r w:rsidRPr="00296EAA">
        <w:rPr>
          <w:rtl/>
        </w:rPr>
        <w:t>تشرين</w:t>
      </w:r>
      <w:r w:rsidR="004C0832" w:rsidRPr="00296EAA">
        <w:rPr>
          <w:rtl/>
        </w:rPr>
        <w:t xml:space="preserve"> </w:t>
      </w:r>
      <w:r w:rsidRPr="00296EAA">
        <w:rPr>
          <w:rtl/>
        </w:rPr>
        <w:t>الأول/</w:t>
      </w:r>
      <w:r w:rsidR="00C669E2" w:rsidRPr="00296EAA">
        <w:t xml:space="preserve"> </w:t>
      </w:r>
      <w:r w:rsidRPr="00296EAA">
        <w:rPr>
          <w:rtl/>
        </w:rPr>
        <w:t>أكتوبر</w:t>
      </w:r>
      <w:r w:rsidR="004C0832" w:rsidRPr="00296EAA">
        <w:rPr>
          <w:rtl/>
        </w:rPr>
        <w:t xml:space="preserve"> </w:t>
      </w:r>
      <w:r w:rsidR="001D6B5B">
        <w:rPr>
          <w:rtl/>
        </w:rPr>
        <w:t>2018</w:t>
      </w:r>
      <w:r w:rsidRPr="00296EAA">
        <w:rPr>
          <w:rtl/>
        </w:rPr>
        <w:t>؛</w:t>
      </w:r>
    </w:p>
    <w:p w14:paraId="63946500" w14:textId="6F0568D0"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rtl/>
        </w:rPr>
        <w:t>الخطة</w:t>
      </w:r>
      <w:r w:rsidR="004C0832" w:rsidRPr="00296EAA">
        <w:rPr>
          <w:rtl/>
        </w:rPr>
        <w:t xml:space="preserve"> </w:t>
      </w:r>
      <w:r w:rsidRPr="00296EAA">
        <w:rPr>
          <w:rtl/>
        </w:rPr>
        <w:t>الاستراتيجية</w:t>
      </w:r>
      <w:r w:rsidR="004C0832" w:rsidRPr="00296EAA">
        <w:rPr>
          <w:rtl/>
        </w:rPr>
        <w:t xml:space="preserve"> </w:t>
      </w:r>
      <w:r w:rsidRPr="00296EAA">
        <w:rPr>
          <w:rFonts w:hint="cs"/>
          <w:rtl/>
        </w:rPr>
        <w:t>ل</w:t>
      </w:r>
      <w:r w:rsidRPr="00296EAA">
        <w:rPr>
          <w:rtl/>
        </w:rPr>
        <w:t>لتنمية</w:t>
      </w:r>
      <w:r w:rsidR="004C0832" w:rsidRPr="00296EAA">
        <w:rPr>
          <w:rtl/>
        </w:rPr>
        <w:t xml:space="preserve"> </w:t>
      </w:r>
      <w:r w:rsidRPr="00296EAA">
        <w:rPr>
          <w:rFonts w:hint="cs"/>
          <w:rtl/>
        </w:rPr>
        <w:t>النسائية</w:t>
      </w:r>
      <w:r w:rsidR="004C0832" w:rsidRPr="00296EAA">
        <w:rPr>
          <w:rFonts w:hint="cs"/>
          <w:rtl/>
        </w:rPr>
        <w:t xml:space="preserve"> </w:t>
      </w:r>
      <w:r w:rsidRPr="00296EAA">
        <w:rPr>
          <w:rFonts w:hint="cs"/>
          <w:rtl/>
        </w:rPr>
        <w:t>والمراعية</w:t>
      </w:r>
      <w:r w:rsidR="004C0832" w:rsidRPr="00296EAA">
        <w:rPr>
          <w:rFonts w:hint="cs"/>
          <w:rtl/>
        </w:rPr>
        <w:t xml:space="preserve"> </w:t>
      </w:r>
      <w:r w:rsidRPr="00296EAA">
        <w:rPr>
          <w:rFonts w:hint="cs"/>
          <w:rtl/>
        </w:rPr>
        <w:t>للمنظور</w:t>
      </w:r>
      <w:r w:rsidR="004C0832" w:rsidRPr="00296EAA">
        <w:rPr>
          <w:rFonts w:hint="cs"/>
          <w:rtl/>
        </w:rPr>
        <w:t xml:space="preserve"> </w:t>
      </w:r>
      <w:r w:rsidRPr="00296EAA">
        <w:rPr>
          <w:rtl/>
        </w:rPr>
        <w:t>الجنساني</w:t>
      </w:r>
      <w:r w:rsidR="004C0832" w:rsidRPr="00296EAA">
        <w:rPr>
          <w:rtl/>
        </w:rPr>
        <w:t xml:space="preserve"> </w:t>
      </w:r>
      <w:r w:rsidRPr="00296EAA">
        <w:rPr>
          <w:rtl/>
        </w:rPr>
        <w:t>ومعالجة</w:t>
      </w:r>
      <w:r w:rsidR="004C0832" w:rsidRPr="00296EAA">
        <w:rPr>
          <w:rtl/>
        </w:rPr>
        <w:t xml:space="preserve"> </w:t>
      </w:r>
      <w:r w:rsidRPr="00296EAA">
        <w:rPr>
          <w:rtl/>
        </w:rPr>
        <w:t>ضعف</w:t>
      </w:r>
      <w:r w:rsidR="004C0832" w:rsidRPr="00296EAA">
        <w:rPr>
          <w:rtl/>
        </w:rPr>
        <w:t xml:space="preserve"> </w:t>
      </w:r>
      <w:r w:rsidRPr="00296EAA">
        <w:rPr>
          <w:rtl/>
        </w:rPr>
        <w:t>الإنجاز</w:t>
      </w:r>
      <w:r w:rsidR="004C0832" w:rsidRPr="00296EAA">
        <w:rPr>
          <w:rtl/>
        </w:rPr>
        <w:t xml:space="preserve"> </w:t>
      </w:r>
      <w:r w:rsidRPr="00296EAA">
        <w:rPr>
          <w:rtl/>
        </w:rPr>
        <w:t>لدى</w:t>
      </w:r>
      <w:r w:rsidR="004C0832" w:rsidRPr="00296EAA">
        <w:rPr>
          <w:rtl/>
        </w:rPr>
        <w:t xml:space="preserve"> </w:t>
      </w:r>
      <w:r w:rsidRPr="00296EAA">
        <w:rPr>
          <w:rtl/>
        </w:rPr>
        <w:t>الفتيان،</w:t>
      </w:r>
      <w:r w:rsidR="004C0832" w:rsidRPr="00296EAA">
        <w:rPr>
          <w:rtl/>
        </w:rPr>
        <w:t xml:space="preserve"> </w:t>
      </w:r>
      <w:r w:rsidRPr="00296EAA">
        <w:rPr>
          <w:rtl/>
        </w:rPr>
        <w:t>في</w:t>
      </w:r>
      <w:r w:rsidR="004C0832" w:rsidRPr="00296EAA">
        <w:rPr>
          <w:rtl/>
        </w:rPr>
        <w:t xml:space="preserve"> </w:t>
      </w:r>
      <w:r w:rsidRPr="00296EAA">
        <w:rPr>
          <w:rtl/>
        </w:rPr>
        <w:t>كانون</w:t>
      </w:r>
      <w:r w:rsidR="004C0832" w:rsidRPr="00296EAA">
        <w:rPr>
          <w:rtl/>
        </w:rPr>
        <w:t xml:space="preserve"> </w:t>
      </w:r>
      <w:r w:rsidRPr="00296EAA">
        <w:rPr>
          <w:rtl/>
        </w:rPr>
        <w:t>الثاني/يناير</w:t>
      </w:r>
      <w:r w:rsidR="004C0832" w:rsidRPr="00296EAA">
        <w:rPr>
          <w:rtl/>
        </w:rPr>
        <w:t xml:space="preserve"> </w:t>
      </w:r>
      <w:r w:rsidR="001D6B5B">
        <w:rPr>
          <w:rtl/>
        </w:rPr>
        <w:t>2018</w:t>
      </w:r>
      <w:r w:rsidRPr="00296EAA">
        <w:rPr>
          <w:rtl/>
        </w:rPr>
        <w:t>؛</w:t>
      </w:r>
    </w:p>
    <w:p w14:paraId="4EF39DF2" w14:textId="50B12887"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rtl/>
        </w:rPr>
        <w:t>خطة</w:t>
      </w:r>
      <w:r w:rsidR="004C0832" w:rsidRPr="00296EAA">
        <w:rPr>
          <w:rtl/>
        </w:rPr>
        <w:t xml:space="preserve"> </w:t>
      </w:r>
      <w:r w:rsidRPr="00296EAA">
        <w:rPr>
          <w:rtl/>
        </w:rPr>
        <w:t>العمل</w:t>
      </w:r>
      <w:r w:rsidR="004C0832" w:rsidRPr="00296EAA">
        <w:rPr>
          <w:rtl/>
        </w:rPr>
        <w:t xml:space="preserve"> </w:t>
      </w:r>
      <w:r w:rsidRPr="00296EAA">
        <w:rPr>
          <w:rtl/>
        </w:rPr>
        <w:t>الوطنية</w:t>
      </w:r>
      <w:r w:rsidR="004C0832" w:rsidRPr="00296EAA">
        <w:rPr>
          <w:rtl/>
        </w:rPr>
        <w:t xml:space="preserve"> </w:t>
      </w:r>
      <w:r w:rsidRPr="00296EAA">
        <w:rPr>
          <w:rtl/>
        </w:rPr>
        <w:t>لتنفيذ</w:t>
      </w:r>
      <w:r w:rsidR="004C0832" w:rsidRPr="00296EAA">
        <w:rPr>
          <w:rtl/>
        </w:rPr>
        <w:t xml:space="preserve"> </w:t>
      </w:r>
      <w:r w:rsidRPr="00296EAA">
        <w:rPr>
          <w:rtl/>
        </w:rPr>
        <w:t>قانون</w:t>
      </w:r>
      <w:r w:rsidR="004C0832" w:rsidRPr="00296EAA">
        <w:rPr>
          <w:rtl/>
        </w:rPr>
        <w:t xml:space="preserve"> </w:t>
      </w:r>
      <w:r w:rsidRPr="00296EAA">
        <w:rPr>
          <w:rtl/>
        </w:rPr>
        <w:t>الجرائم</w:t>
      </w:r>
      <w:r w:rsidR="004C0832" w:rsidRPr="00296EAA">
        <w:rPr>
          <w:rtl/>
        </w:rPr>
        <w:t xml:space="preserve"> </w:t>
      </w:r>
      <w:r w:rsidRPr="00296EAA">
        <w:rPr>
          <w:rtl/>
        </w:rPr>
        <w:t>الجنسية</w:t>
      </w:r>
      <w:r w:rsidR="004C0832" w:rsidRPr="00296EAA">
        <w:rPr>
          <w:rtl/>
        </w:rPr>
        <w:t xml:space="preserve"> </w:t>
      </w:r>
      <w:r w:rsidRPr="00296EAA">
        <w:rPr>
          <w:rtl/>
        </w:rPr>
        <w:t>وقانون</w:t>
      </w:r>
      <w:r w:rsidR="004C0832" w:rsidRPr="00296EAA">
        <w:rPr>
          <w:rtl/>
        </w:rPr>
        <w:t xml:space="preserve"> </w:t>
      </w:r>
      <w:r w:rsidRPr="00296EAA">
        <w:rPr>
          <w:rtl/>
        </w:rPr>
        <w:t>العنف</w:t>
      </w:r>
      <w:r w:rsidR="004C0832" w:rsidRPr="00296EAA">
        <w:rPr>
          <w:rtl/>
        </w:rPr>
        <w:t xml:space="preserve"> </w:t>
      </w:r>
      <w:r w:rsidRPr="00296EAA">
        <w:rPr>
          <w:rFonts w:hint="cs"/>
          <w:rtl/>
        </w:rPr>
        <w:t>المنزلي</w:t>
      </w:r>
      <w:r w:rsidRPr="00296EAA">
        <w:rPr>
          <w:rtl/>
        </w:rPr>
        <w:t>،</w:t>
      </w:r>
      <w:r w:rsidR="004C0832" w:rsidRPr="00296EAA">
        <w:rPr>
          <w:rtl/>
        </w:rPr>
        <w:t xml:space="preserve"> </w:t>
      </w:r>
      <w:r w:rsidRPr="00296EAA">
        <w:rPr>
          <w:rtl/>
        </w:rPr>
        <w:t>التي</w:t>
      </w:r>
      <w:r w:rsidR="004C0832" w:rsidRPr="00296EAA">
        <w:rPr>
          <w:rtl/>
        </w:rPr>
        <w:t xml:space="preserve"> </w:t>
      </w:r>
      <w:r w:rsidRPr="00296EAA">
        <w:rPr>
          <w:rtl/>
        </w:rPr>
        <w:t>تغطي</w:t>
      </w:r>
      <w:r w:rsidR="004C0832" w:rsidRPr="00296EAA">
        <w:rPr>
          <w:rtl/>
        </w:rPr>
        <w:t xml:space="preserve"> </w:t>
      </w:r>
      <w:r w:rsidRPr="00296EAA">
        <w:rPr>
          <w:rtl/>
        </w:rPr>
        <w:t>الفترة</w:t>
      </w:r>
      <w:r w:rsidR="004C0832" w:rsidRPr="00296EAA">
        <w:rPr>
          <w:rtl/>
        </w:rPr>
        <w:t xml:space="preserve"> </w:t>
      </w:r>
      <w:r w:rsidR="001D6B5B">
        <w:rPr>
          <w:rtl/>
        </w:rPr>
        <w:t>2014</w:t>
      </w:r>
      <w:r w:rsidRPr="00296EAA">
        <w:rPr>
          <w:rFonts w:hint="cs"/>
          <w:rtl/>
        </w:rPr>
        <w:t>-</w:t>
      </w:r>
      <w:r w:rsidR="001D6B5B">
        <w:rPr>
          <w:rtl/>
        </w:rPr>
        <w:t>2017</w:t>
      </w:r>
      <w:r w:rsidRPr="00296EAA">
        <w:rPr>
          <w:rtl/>
        </w:rPr>
        <w:t>،</w:t>
      </w:r>
      <w:r w:rsidR="004C0832" w:rsidRPr="00296EAA">
        <w:rPr>
          <w:rtl/>
        </w:rPr>
        <w:t xml:space="preserve"> </w:t>
      </w:r>
      <w:r w:rsidRPr="00296EAA">
        <w:rPr>
          <w:rtl/>
        </w:rPr>
        <w:t>في</w:t>
      </w:r>
      <w:r w:rsidR="004C0832" w:rsidRPr="00296EAA">
        <w:rPr>
          <w:rtl/>
        </w:rPr>
        <w:t xml:space="preserve"> </w:t>
      </w:r>
      <w:r w:rsidRPr="00296EAA">
        <w:rPr>
          <w:rtl/>
        </w:rPr>
        <w:t>تشرين</w:t>
      </w:r>
      <w:r w:rsidR="004C0832" w:rsidRPr="00296EAA">
        <w:rPr>
          <w:rtl/>
        </w:rPr>
        <w:t xml:space="preserve"> </w:t>
      </w:r>
      <w:r w:rsidRPr="00296EAA">
        <w:rPr>
          <w:rtl/>
        </w:rPr>
        <w:t>الأول/أكتوبر</w:t>
      </w:r>
      <w:r w:rsidR="004C0832" w:rsidRPr="00296EAA">
        <w:rPr>
          <w:rtl/>
        </w:rPr>
        <w:t xml:space="preserve"> </w:t>
      </w:r>
      <w:r w:rsidR="001D6B5B">
        <w:rPr>
          <w:rtl/>
        </w:rPr>
        <w:t>2016</w:t>
      </w:r>
      <w:r w:rsidRPr="00296EAA">
        <w:rPr>
          <w:rtl/>
        </w:rPr>
        <w:t>؛</w:t>
      </w:r>
    </w:p>
    <w:p w14:paraId="72FF2ACC" w14:textId="41A5A755"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rtl/>
        </w:rPr>
        <w:t>فرقة</w:t>
      </w:r>
      <w:r w:rsidR="004C0832" w:rsidRPr="00296EAA">
        <w:rPr>
          <w:rtl/>
        </w:rPr>
        <w:t xml:space="preserve"> </w:t>
      </w:r>
      <w:r w:rsidRPr="00296EAA">
        <w:rPr>
          <w:rtl/>
        </w:rPr>
        <w:t>العمل</w:t>
      </w:r>
      <w:r w:rsidR="004C0832" w:rsidRPr="00296EAA">
        <w:rPr>
          <w:rtl/>
        </w:rPr>
        <w:t xml:space="preserve"> </w:t>
      </w:r>
      <w:r w:rsidRPr="00296EAA">
        <w:rPr>
          <w:rtl/>
        </w:rPr>
        <w:t>الوطنية</w:t>
      </w:r>
      <w:r w:rsidR="004C0832" w:rsidRPr="00296EAA">
        <w:rPr>
          <w:rtl/>
        </w:rPr>
        <w:t xml:space="preserve"> </w:t>
      </w:r>
      <w:r w:rsidRPr="00296EAA">
        <w:rPr>
          <w:rtl/>
        </w:rPr>
        <w:t>لمنع</w:t>
      </w:r>
      <w:r w:rsidR="004C0832" w:rsidRPr="00296EAA">
        <w:rPr>
          <w:rtl/>
        </w:rPr>
        <w:t xml:space="preserve"> </w:t>
      </w:r>
      <w:r w:rsidRPr="00296EAA">
        <w:rPr>
          <w:rtl/>
        </w:rPr>
        <w:t>العنف</w:t>
      </w:r>
      <w:r w:rsidR="004C0832" w:rsidRPr="00296EAA">
        <w:rPr>
          <w:rtl/>
        </w:rPr>
        <w:t xml:space="preserve"> </w:t>
      </w:r>
      <w:r w:rsidRPr="00296EAA">
        <w:rPr>
          <w:rtl/>
        </w:rPr>
        <w:t>الجنسي،</w:t>
      </w:r>
      <w:r w:rsidR="004C0832" w:rsidRPr="00296EAA">
        <w:rPr>
          <w:rtl/>
        </w:rPr>
        <w:t xml:space="preserve"> </w:t>
      </w:r>
      <w:r w:rsidRPr="00296EAA">
        <w:rPr>
          <w:rtl/>
        </w:rPr>
        <w:t>في</w:t>
      </w:r>
      <w:r w:rsidR="004C0832" w:rsidRPr="00296EAA">
        <w:rPr>
          <w:rtl/>
        </w:rPr>
        <w:t xml:space="preserve"> </w:t>
      </w:r>
      <w:r w:rsidRPr="00296EAA">
        <w:rPr>
          <w:rtl/>
        </w:rPr>
        <w:t>آب/أغسطس</w:t>
      </w:r>
      <w:r w:rsidR="004C0832" w:rsidRPr="00296EAA">
        <w:rPr>
          <w:rtl/>
        </w:rPr>
        <w:t xml:space="preserve"> </w:t>
      </w:r>
      <w:r w:rsidR="001D6B5B">
        <w:rPr>
          <w:rtl/>
        </w:rPr>
        <w:t>2014</w:t>
      </w:r>
      <w:r w:rsidRPr="00296EAA">
        <w:rPr>
          <w:rtl/>
        </w:rPr>
        <w:t>؛</w:t>
      </w:r>
    </w:p>
    <w:p w14:paraId="4219C4CD" w14:textId="08322068" w:rsidR="00275919" w:rsidRPr="00296EAA" w:rsidRDefault="00275919" w:rsidP="00275919">
      <w:pPr>
        <w:pStyle w:val="SingleTxt"/>
        <w:rPr>
          <w:rtl/>
        </w:rPr>
      </w:pPr>
      <w:r w:rsidRPr="00296EAA">
        <w:rPr>
          <w:rtl/>
        </w:rPr>
        <w:tab/>
      </w:r>
      <w:r w:rsidRPr="00296EAA">
        <w:rPr>
          <w:rFonts w:hint="cs"/>
          <w:rtl/>
        </w:rPr>
        <w:t>(</w:t>
      </w:r>
      <w:r w:rsidRPr="00296EAA">
        <w:rPr>
          <w:rtl/>
        </w:rPr>
        <w:t>ه)</w:t>
      </w:r>
      <w:r w:rsidRPr="00296EAA">
        <w:rPr>
          <w:lang w:val="en-GB"/>
        </w:rPr>
        <w:tab/>
      </w:r>
      <w:r w:rsidRPr="00296EAA">
        <w:rPr>
          <w:rtl/>
        </w:rPr>
        <w:t>الخطة</w:t>
      </w:r>
      <w:r w:rsidR="004C0832" w:rsidRPr="00296EAA">
        <w:rPr>
          <w:rtl/>
        </w:rPr>
        <w:t xml:space="preserve"> </w:t>
      </w:r>
      <w:r w:rsidRPr="00296EAA">
        <w:rPr>
          <w:rtl/>
        </w:rPr>
        <w:t>الاستراتيجية</w:t>
      </w:r>
      <w:r w:rsidR="004C0832" w:rsidRPr="00296EAA">
        <w:rPr>
          <w:rtl/>
        </w:rPr>
        <w:t xml:space="preserve"> </w:t>
      </w:r>
      <w:r w:rsidRPr="00296EAA">
        <w:rPr>
          <w:rtl/>
        </w:rPr>
        <w:t>الخمسية</w:t>
      </w:r>
      <w:r w:rsidR="004C0832" w:rsidRPr="00296EAA">
        <w:rPr>
          <w:rtl/>
        </w:rPr>
        <w:t xml:space="preserve"> </w:t>
      </w:r>
      <w:r w:rsidRPr="00296EAA">
        <w:rPr>
          <w:rtl/>
        </w:rPr>
        <w:t>للجنة</w:t>
      </w:r>
      <w:r w:rsidR="004C0832" w:rsidRPr="00296EAA">
        <w:rPr>
          <w:rtl/>
        </w:rPr>
        <w:t xml:space="preserve"> </w:t>
      </w:r>
      <w:r w:rsidRPr="00296EAA">
        <w:rPr>
          <w:rtl/>
        </w:rPr>
        <w:t>المرأة</w:t>
      </w:r>
      <w:r w:rsidR="004C0832" w:rsidRPr="00296EAA">
        <w:rPr>
          <w:rtl/>
        </w:rPr>
        <w:t xml:space="preserve"> </w:t>
      </w:r>
      <w:r w:rsidRPr="00296EAA">
        <w:rPr>
          <w:rtl/>
        </w:rPr>
        <w:t>والمساواة</w:t>
      </w:r>
      <w:r w:rsidR="004C0832" w:rsidRPr="00296EAA">
        <w:rPr>
          <w:rtl/>
        </w:rPr>
        <w:t xml:space="preserve"> </w:t>
      </w:r>
      <w:r w:rsidRPr="00296EAA">
        <w:rPr>
          <w:rtl/>
        </w:rPr>
        <w:t>بين</w:t>
      </w:r>
      <w:r w:rsidR="004C0832" w:rsidRPr="00296EAA">
        <w:rPr>
          <w:rtl/>
        </w:rPr>
        <w:t xml:space="preserve"> </w:t>
      </w:r>
      <w:r w:rsidRPr="00296EAA">
        <w:rPr>
          <w:rtl/>
        </w:rPr>
        <w:t>الجنسين،</w:t>
      </w:r>
      <w:r w:rsidR="004C0832" w:rsidRPr="00296EAA">
        <w:rPr>
          <w:rtl/>
        </w:rPr>
        <w:t xml:space="preserve"> </w:t>
      </w:r>
      <w:r w:rsidRPr="00296EAA">
        <w:rPr>
          <w:rtl/>
        </w:rPr>
        <w:t>التي</w:t>
      </w:r>
      <w:r w:rsidR="004C0832" w:rsidRPr="00296EAA">
        <w:rPr>
          <w:rtl/>
        </w:rPr>
        <w:t xml:space="preserve"> </w:t>
      </w:r>
      <w:r w:rsidRPr="00296EAA">
        <w:rPr>
          <w:rtl/>
        </w:rPr>
        <w:t>تغطي</w:t>
      </w:r>
      <w:r w:rsidR="004C0832" w:rsidRPr="00296EAA">
        <w:rPr>
          <w:rtl/>
        </w:rPr>
        <w:t xml:space="preserve"> </w:t>
      </w:r>
      <w:r w:rsidRPr="00296EAA">
        <w:rPr>
          <w:rtl/>
        </w:rPr>
        <w:t>الفترة</w:t>
      </w:r>
      <w:r w:rsidR="004C0832" w:rsidRPr="00296EAA">
        <w:rPr>
          <w:rtl/>
        </w:rPr>
        <w:t xml:space="preserve"> </w:t>
      </w:r>
      <w:r w:rsidR="001D6B5B">
        <w:rPr>
          <w:rtl/>
        </w:rPr>
        <w:t>2013</w:t>
      </w:r>
      <w:r w:rsidRPr="00296EAA">
        <w:rPr>
          <w:rFonts w:hint="cs"/>
          <w:rtl/>
        </w:rPr>
        <w:t>-</w:t>
      </w:r>
      <w:r w:rsidR="001D6B5B">
        <w:rPr>
          <w:rtl/>
        </w:rPr>
        <w:t>2018</w:t>
      </w:r>
      <w:r w:rsidRPr="00296EAA">
        <w:rPr>
          <w:rtl/>
        </w:rPr>
        <w:t>،</w:t>
      </w:r>
      <w:r w:rsidR="004C0832" w:rsidRPr="00296EAA">
        <w:rPr>
          <w:rtl/>
        </w:rPr>
        <w:t xml:space="preserve"> </w:t>
      </w:r>
      <w:r w:rsidRPr="00296EAA">
        <w:rPr>
          <w:rtl/>
        </w:rPr>
        <w:t>في</w:t>
      </w:r>
      <w:r w:rsidR="004C0832" w:rsidRPr="00296EAA">
        <w:rPr>
          <w:rtl/>
        </w:rPr>
        <w:t xml:space="preserve"> </w:t>
      </w:r>
      <w:r w:rsidRPr="00296EAA">
        <w:rPr>
          <w:rtl/>
        </w:rPr>
        <w:t>نيسان/أبريل</w:t>
      </w:r>
      <w:r w:rsidR="004C0832" w:rsidRPr="00296EAA">
        <w:rPr>
          <w:rtl/>
        </w:rPr>
        <w:t xml:space="preserve"> </w:t>
      </w:r>
      <w:r w:rsidR="001D6B5B">
        <w:rPr>
          <w:rtl/>
        </w:rPr>
        <w:t>2013</w:t>
      </w:r>
      <w:r w:rsidRPr="00296EAA">
        <w:rPr>
          <w:rtl/>
        </w:rPr>
        <w:t>.</w:t>
      </w:r>
    </w:p>
    <w:p w14:paraId="719FCD81" w14:textId="08512823" w:rsidR="00275919" w:rsidRPr="00296EAA" w:rsidRDefault="001D6B5B" w:rsidP="00275919">
      <w:pPr>
        <w:pStyle w:val="SingleTxt"/>
        <w:rPr>
          <w:rtl/>
        </w:rPr>
      </w:pPr>
      <w:r>
        <w:rPr>
          <w:rtl/>
        </w:rPr>
        <w:t>6</w:t>
      </w:r>
      <w:r w:rsidR="004C0832" w:rsidRPr="00296EAA">
        <w:rPr>
          <w:rtl/>
        </w:rPr>
        <w:t xml:space="preserve"> </w:t>
      </w:r>
      <w:r w:rsidR="00275919" w:rsidRPr="00296EAA">
        <w:rPr>
          <w:rtl/>
        </w:rPr>
        <w:t>-</w:t>
      </w:r>
      <w:r w:rsidR="00275919" w:rsidRPr="00296EAA">
        <w:rPr>
          <w:rtl/>
        </w:rPr>
        <w:tab/>
        <w:t>وترحب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بتصديق</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في</w:t>
      </w:r>
      <w:r w:rsidR="004C0832" w:rsidRPr="00296EAA">
        <w:rPr>
          <w:rtl/>
        </w:rPr>
        <w:t xml:space="preserve"> </w:t>
      </w:r>
      <w:r w:rsidR="00275919" w:rsidRPr="00296EAA">
        <w:rPr>
          <w:rtl/>
        </w:rPr>
        <w:t>الفترة</w:t>
      </w:r>
      <w:r w:rsidR="004C0832" w:rsidRPr="00296EAA">
        <w:rPr>
          <w:rtl/>
        </w:rPr>
        <w:t xml:space="preserve"> </w:t>
      </w:r>
      <w:r w:rsidR="00275919" w:rsidRPr="00296EAA">
        <w:rPr>
          <w:rtl/>
        </w:rPr>
        <w:t>منذ</w:t>
      </w:r>
      <w:r w:rsidR="004C0832" w:rsidRPr="00296EAA">
        <w:rPr>
          <w:rtl/>
        </w:rPr>
        <w:t xml:space="preserve"> </w:t>
      </w:r>
      <w:r w:rsidR="00275919" w:rsidRPr="00296EAA">
        <w:rPr>
          <w:rtl/>
        </w:rPr>
        <w:t>النظر</w:t>
      </w:r>
      <w:r w:rsidR="004C0832" w:rsidRPr="00296EAA">
        <w:rPr>
          <w:rtl/>
        </w:rPr>
        <w:t xml:space="preserve"> </w:t>
      </w:r>
      <w:r w:rsidR="00275919" w:rsidRPr="00296EAA">
        <w:rPr>
          <w:rtl/>
        </w:rPr>
        <w:t>في</w:t>
      </w:r>
      <w:r w:rsidR="004C0832" w:rsidRPr="00296EAA">
        <w:rPr>
          <w:rtl/>
        </w:rPr>
        <w:t xml:space="preserve"> </w:t>
      </w:r>
      <w:r w:rsidR="00275919" w:rsidRPr="00296EAA">
        <w:rPr>
          <w:rtl/>
        </w:rPr>
        <w:t>التقرير</w:t>
      </w:r>
      <w:r w:rsidR="004C0832" w:rsidRPr="00296EAA">
        <w:rPr>
          <w:rtl/>
        </w:rPr>
        <w:t xml:space="preserve"> </w:t>
      </w:r>
      <w:r w:rsidR="00275919" w:rsidRPr="00296EAA">
        <w:rPr>
          <w:rtl/>
        </w:rPr>
        <w:t>السابق،</w:t>
      </w:r>
      <w:r w:rsidR="004C0832" w:rsidRPr="00296EAA">
        <w:rPr>
          <w:rtl/>
        </w:rPr>
        <w:t xml:space="preserve"> </w:t>
      </w:r>
      <w:r w:rsidR="00275919" w:rsidRPr="00296EAA">
        <w:rPr>
          <w:rtl/>
        </w:rPr>
        <w:t>على</w:t>
      </w:r>
      <w:r w:rsidR="004C0832" w:rsidRPr="00296EAA">
        <w:rPr>
          <w:rtl/>
        </w:rPr>
        <w:t xml:space="preserve"> </w:t>
      </w:r>
      <w:r w:rsidR="00275919" w:rsidRPr="00296EAA">
        <w:rPr>
          <w:rtl/>
        </w:rPr>
        <w:t>الصكوك</w:t>
      </w:r>
      <w:r w:rsidR="004C0832" w:rsidRPr="00296EAA">
        <w:rPr>
          <w:rtl/>
        </w:rPr>
        <w:t xml:space="preserve"> </w:t>
      </w:r>
      <w:r w:rsidR="00275919" w:rsidRPr="00296EAA">
        <w:rPr>
          <w:rtl/>
        </w:rPr>
        <w:t>الدولية</w:t>
      </w:r>
      <w:r w:rsidR="004C0832" w:rsidRPr="00296EAA">
        <w:rPr>
          <w:rtl/>
        </w:rPr>
        <w:t xml:space="preserve"> </w:t>
      </w:r>
      <w:r w:rsidR="00275919" w:rsidRPr="00296EAA">
        <w:rPr>
          <w:rtl/>
        </w:rPr>
        <w:t>التالية:</w:t>
      </w:r>
    </w:p>
    <w:p w14:paraId="1A9BB052" w14:textId="05AB74C5"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rtl/>
        </w:rPr>
        <w:t>اتفاقية</w:t>
      </w:r>
      <w:r w:rsidR="004C0832" w:rsidRPr="00296EAA">
        <w:rPr>
          <w:rtl/>
        </w:rPr>
        <w:t xml:space="preserve"> </w:t>
      </w:r>
      <w:r w:rsidRPr="00296EAA">
        <w:rPr>
          <w:rtl/>
        </w:rPr>
        <w:t>حقوق</w:t>
      </w:r>
      <w:r w:rsidR="004C0832" w:rsidRPr="00296EAA">
        <w:rPr>
          <w:rtl/>
        </w:rPr>
        <w:t xml:space="preserve"> </w:t>
      </w:r>
      <w:r w:rsidRPr="00296EAA">
        <w:rPr>
          <w:rtl/>
        </w:rPr>
        <w:t>الأشخاص</w:t>
      </w:r>
      <w:r w:rsidR="004C0832" w:rsidRPr="00296EAA">
        <w:rPr>
          <w:rtl/>
        </w:rPr>
        <w:t xml:space="preserve"> </w:t>
      </w:r>
      <w:r w:rsidRPr="00296EAA">
        <w:rPr>
          <w:rtl/>
        </w:rPr>
        <w:t>ذوي</w:t>
      </w:r>
      <w:r w:rsidR="004C0832" w:rsidRPr="00296EAA">
        <w:rPr>
          <w:rtl/>
        </w:rPr>
        <w:t xml:space="preserve"> </w:t>
      </w:r>
      <w:r w:rsidRPr="00296EAA">
        <w:rPr>
          <w:rtl/>
        </w:rPr>
        <w:t>الإعاقة،</w:t>
      </w:r>
      <w:r w:rsidR="004C0832" w:rsidRPr="00296EAA">
        <w:rPr>
          <w:rtl/>
        </w:rPr>
        <w:t xml:space="preserve"> </w:t>
      </w:r>
      <w:r w:rsidRPr="00296EAA">
        <w:rPr>
          <w:rtl/>
        </w:rPr>
        <w:t>في</w:t>
      </w:r>
      <w:r w:rsidR="004C0832" w:rsidRPr="00296EAA">
        <w:rPr>
          <w:rtl/>
        </w:rPr>
        <w:t xml:space="preserve"> </w:t>
      </w:r>
      <w:r w:rsidRPr="00296EAA">
        <w:rPr>
          <w:rtl/>
        </w:rPr>
        <w:t>عام</w:t>
      </w:r>
      <w:r w:rsidR="004C0832" w:rsidRPr="00296EAA">
        <w:rPr>
          <w:rtl/>
        </w:rPr>
        <w:t xml:space="preserve"> </w:t>
      </w:r>
      <w:r w:rsidRPr="00296EAA">
        <w:rPr>
          <w:rtl/>
        </w:rPr>
        <w:t>2014؛</w:t>
      </w:r>
    </w:p>
    <w:p w14:paraId="61C80757" w14:textId="7A957EF8"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rtl/>
        </w:rPr>
        <w:t>اتفاقية</w:t>
      </w:r>
      <w:r w:rsidR="004C0832" w:rsidRPr="00296EAA">
        <w:rPr>
          <w:rtl/>
        </w:rPr>
        <w:t xml:space="preserve"> </w:t>
      </w:r>
      <w:r w:rsidRPr="00296EAA">
        <w:rPr>
          <w:rtl/>
        </w:rPr>
        <w:t>منظمة</w:t>
      </w:r>
      <w:r w:rsidR="004C0832" w:rsidRPr="00296EAA">
        <w:rPr>
          <w:rtl/>
        </w:rPr>
        <w:t xml:space="preserve"> </w:t>
      </w:r>
      <w:r w:rsidRPr="00296EAA">
        <w:rPr>
          <w:rtl/>
        </w:rPr>
        <w:t>العمل</w:t>
      </w:r>
      <w:r w:rsidR="004C0832" w:rsidRPr="00296EAA">
        <w:rPr>
          <w:rtl/>
        </w:rPr>
        <w:t xml:space="preserve"> </w:t>
      </w:r>
      <w:r w:rsidRPr="00296EAA">
        <w:rPr>
          <w:rtl/>
        </w:rPr>
        <w:t>الدولية</w:t>
      </w:r>
      <w:r w:rsidR="004C0832" w:rsidRPr="00296EAA">
        <w:rPr>
          <w:rtl/>
        </w:rPr>
        <w:t xml:space="preserve"> </w:t>
      </w:r>
      <w:r w:rsidRPr="00296EAA">
        <w:rPr>
          <w:rFonts w:hint="cs"/>
          <w:rtl/>
        </w:rPr>
        <w:t>المتعلقة</w:t>
      </w:r>
      <w:r w:rsidR="004C0832" w:rsidRPr="00296EAA">
        <w:rPr>
          <w:rFonts w:hint="cs"/>
          <w:rtl/>
        </w:rPr>
        <w:t xml:space="preserve"> </w:t>
      </w:r>
      <w:r w:rsidRPr="00296EAA">
        <w:rPr>
          <w:rFonts w:hint="cs"/>
          <w:rtl/>
        </w:rPr>
        <w:t>ب</w:t>
      </w:r>
      <w:r w:rsidRPr="00296EAA">
        <w:rPr>
          <w:rtl/>
        </w:rPr>
        <w:t>العمال</w:t>
      </w:r>
      <w:r w:rsidR="004C0832" w:rsidRPr="00296EAA">
        <w:rPr>
          <w:rtl/>
        </w:rPr>
        <w:t xml:space="preserve"> </w:t>
      </w:r>
      <w:r w:rsidRPr="00296EAA">
        <w:rPr>
          <w:rtl/>
        </w:rPr>
        <w:t>المنزليين</w:t>
      </w:r>
      <w:r w:rsidR="004C0832" w:rsidRPr="00296EAA">
        <w:rPr>
          <w:rtl/>
        </w:rPr>
        <w:t xml:space="preserve"> </w:t>
      </w:r>
      <w:r w:rsidRPr="00296EAA">
        <w:rPr>
          <w:rtl/>
        </w:rPr>
        <w:t>لعام</w:t>
      </w:r>
      <w:r w:rsidR="004C0832" w:rsidRPr="00296EAA">
        <w:rPr>
          <w:rtl/>
        </w:rPr>
        <w:t xml:space="preserve"> </w:t>
      </w:r>
      <w:r w:rsidRPr="00296EAA">
        <w:rPr>
          <w:rtl/>
        </w:rPr>
        <w:t>2011</w:t>
      </w:r>
      <w:r w:rsidR="004C0832" w:rsidRPr="00296EAA">
        <w:rPr>
          <w:rtl/>
        </w:rPr>
        <w:t xml:space="preserve"> </w:t>
      </w:r>
      <w:r w:rsidRPr="00296EAA">
        <w:rPr>
          <w:rtl/>
        </w:rPr>
        <w:t>(رقم</w:t>
      </w:r>
      <w:r w:rsidR="004C0832" w:rsidRPr="00296EAA">
        <w:rPr>
          <w:rtl/>
        </w:rPr>
        <w:t xml:space="preserve"> </w:t>
      </w:r>
      <w:r w:rsidRPr="00296EAA">
        <w:rPr>
          <w:rFonts w:hint="cs"/>
          <w:rtl/>
        </w:rPr>
        <w:t>189</w:t>
      </w:r>
      <w:r w:rsidRPr="00296EAA">
        <w:rPr>
          <w:rtl/>
        </w:rPr>
        <w:t>)،</w:t>
      </w:r>
      <w:r w:rsidR="004C0832" w:rsidRPr="00296EAA">
        <w:rPr>
          <w:rtl/>
        </w:rPr>
        <w:t xml:space="preserve"> </w:t>
      </w:r>
      <w:r w:rsidR="00FC058A" w:rsidRPr="00296EAA">
        <w:rPr>
          <w:rtl/>
        </w:rPr>
        <w:t>في</w:t>
      </w:r>
      <w:r w:rsidR="00FC058A">
        <w:rPr>
          <w:rFonts w:hint="cs"/>
          <w:rtl/>
        </w:rPr>
        <w:t> </w:t>
      </w:r>
      <w:r w:rsidRPr="00296EAA">
        <w:rPr>
          <w:rtl/>
        </w:rPr>
        <w:t>عام</w:t>
      </w:r>
      <w:r w:rsidR="004C0832" w:rsidRPr="00296EAA">
        <w:rPr>
          <w:rtl/>
        </w:rPr>
        <w:t xml:space="preserve"> </w:t>
      </w:r>
      <w:r w:rsidRPr="00296EAA">
        <w:rPr>
          <w:rFonts w:hint="cs"/>
          <w:rtl/>
        </w:rPr>
        <w:t>2013</w:t>
      </w:r>
      <w:r w:rsidRPr="00296EAA">
        <w:rPr>
          <w:rtl/>
        </w:rPr>
        <w:t>؛</w:t>
      </w:r>
    </w:p>
    <w:p w14:paraId="51CE6E5E" w14:textId="3AD77C10"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rtl/>
        </w:rPr>
        <w:t>معاهدة</w:t>
      </w:r>
      <w:r w:rsidR="004C0832" w:rsidRPr="00296EAA">
        <w:rPr>
          <w:rtl/>
        </w:rPr>
        <w:t xml:space="preserve"> </w:t>
      </w:r>
      <w:r w:rsidRPr="00296EAA">
        <w:rPr>
          <w:rtl/>
        </w:rPr>
        <w:t>تجارة</w:t>
      </w:r>
      <w:r w:rsidR="004C0832" w:rsidRPr="00296EAA">
        <w:rPr>
          <w:rtl/>
        </w:rPr>
        <w:t xml:space="preserve"> </w:t>
      </w:r>
      <w:r w:rsidRPr="00296EAA">
        <w:rPr>
          <w:rtl/>
        </w:rPr>
        <w:t>الأسلحة،</w:t>
      </w:r>
      <w:r w:rsidR="004C0832" w:rsidRPr="00296EAA">
        <w:rPr>
          <w:rtl/>
        </w:rPr>
        <w:t xml:space="preserve"> </w:t>
      </w:r>
      <w:r w:rsidRPr="00296EAA">
        <w:rPr>
          <w:rtl/>
        </w:rPr>
        <w:t>في</w:t>
      </w:r>
      <w:r w:rsidR="004C0832" w:rsidRPr="00296EAA">
        <w:rPr>
          <w:rtl/>
        </w:rPr>
        <w:t xml:space="preserve"> </w:t>
      </w:r>
      <w:r w:rsidRPr="00296EAA">
        <w:rPr>
          <w:rtl/>
        </w:rPr>
        <w:t>عام</w:t>
      </w:r>
      <w:r w:rsidR="004C0832" w:rsidRPr="00296EAA">
        <w:rPr>
          <w:rtl/>
        </w:rPr>
        <w:t xml:space="preserve"> </w:t>
      </w:r>
      <w:r w:rsidRPr="00296EAA">
        <w:rPr>
          <w:rtl/>
        </w:rPr>
        <w:t>2013.</w:t>
      </w:r>
    </w:p>
    <w:p w14:paraId="0F24742B" w14:textId="77777777" w:rsidR="00275919" w:rsidRPr="00296EAA" w:rsidRDefault="00275919" w:rsidP="00275919">
      <w:pPr>
        <w:pStyle w:val="SingleTxt"/>
        <w:spacing w:after="0" w:line="120" w:lineRule="exact"/>
        <w:rPr>
          <w:b/>
          <w:bCs/>
          <w:sz w:val="10"/>
          <w:rtl/>
        </w:rPr>
      </w:pPr>
    </w:p>
    <w:p w14:paraId="776CFD36" w14:textId="2D991163" w:rsidR="00275919" w:rsidRPr="00296EAA" w:rsidRDefault="00275919" w:rsidP="0027591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96EAA">
        <w:rPr>
          <w:rtl/>
        </w:rPr>
        <w:tab/>
        <w:t>جيم</w:t>
      </w:r>
      <w:r w:rsidR="004C0832" w:rsidRPr="00296EAA">
        <w:rPr>
          <w:rtl/>
        </w:rPr>
        <w:t xml:space="preserve"> </w:t>
      </w:r>
      <w:r w:rsidRPr="00296EAA">
        <w:rPr>
          <w:rtl/>
        </w:rPr>
        <w:t>-</w:t>
      </w:r>
      <w:r w:rsidRPr="00296EAA">
        <w:rPr>
          <w:rtl/>
        </w:rPr>
        <w:tab/>
        <w:t>أهداف</w:t>
      </w:r>
      <w:r w:rsidR="004C0832" w:rsidRPr="00296EAA">
        <w:rPr>
          <w:rtl/>
        </w:rPr>
        <w:t xml:space="preserve"> </w:t>
      </w:r>
      <w:r w:rsidRPr="00296EAA">
        <w:rPr>
          <w:rtl/>
        </w:rPr>
        <w:t>التنمية</w:t>
      </w:r>
      <w:r w:rsidR="004C0832" w:rsidRPr="00296EAA">
        <w:rPr>
          <w:rtl/>
        </w:rPr>
        <w:t xml:space="preserve"> </w:t>
      </w:r>
      <w:r w:rsidRPr="00296EAA">
        <w:rPr>
          <w:rtl/>
        </w:rPr>
        <w:t>المستدامة</w:t>
      </w:r>
    </w:p>
    <w:p w14:paraId="2B3B047E" w14:textId="5FB6BA26" w:rsidR="00275919" w:rsidRPr="00296EAA" w:rsidRDefault="001D6B5B" w:rsidP="00275919">
      <w:pPr>
        <w:pStyle w:val="SingleTxt"/>
        <w:rPr>
          <w:b/>
          <w:bCs/>
          <w:rtl/>
        </w:rPr>
      </w:pPr>
      <w:r>
        <w:rPr>
          <w:rtl/>
        </w:rPr>
        <w:t>7</w:t>
      </w:r>
      <w:r w:rsidR="004C0832" w:rsidRPr="00296EAA">
        <w:rPr>
          <w:rtl/>
        </w:rPr>
        <w:t xml:space="preserve"> </w:t>
      </w:r>
      <w:r w:rsidR="00275919" w:rsidRPr="00296EAA">
        <w:rPr>
          <w:rtl/>
        </w:rPr>
        <w:t>-</w:t>
      </w:r>
      <w:r w:rsidR="00275919" w:rsidRPr="00296EAA">
        <w:rPr>
          <w:rtl/>
        </w:rPr>
        <w:tab/>
      </w:r>
      <w:r w:rsidR="00275919" w:rsidRPr="00296EAA">
        <w:rPr>
          <w:b/>
          <w:bCs/>
          <w:rtl/>
        </w:rPr>
        <w:t>ترحب</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بالدعم</w:t>
      </w:r>
      <w:r w:rsidR="004C0832" w:rsidRPr="00296EAA">
        <w:rPr>
          <w:b/>
          <w:bCs/>
          <w:rtl/>
        </w:rPr>
        <w:t xml:space="preserve"> </w:t>
      </w:r>
      <w:r w:rsidR="00275919" w:rsidRPr="00296EAA">
        <w:rPr>
          <w:b/>
          <w:bCs/>
          <w:rtl/>
        </w:rPr>
        <w:t>الدولي</w:t>
      </w:r>
      <w:r w:rsidR="004C0832" w:rsidRPr="00296EAA">
        <w:rPr>
          <w:b/>
          <w:bCs/>
          <w:rtl/>
        </w:rPr>
        <w:t xml:space="preserve"> </w:t>
      </w:r>
      <w:r w:rsidR="00275919" w:rsidRPr="00296EAA">
        <w:rPr>
          <w:b/>
          <w:bCs/>
          <w:rtl/>
        </w:rPr>
        <w:t>لأهداف</w:t>
      </w:r>
      <w:r w:rsidR="004C0832" w:rsidRPr="00296EAA">
        <w:rPr>
          <w:b/>
          <w:bCs/>
          <w:rtl/>
        </w:rPr>
        <w:t xml:space="preserve"> </w:t>
      </w:r>
      <w:r w:rsidR="00275919" w:rsidRPr="00296EAA">
        <w:rPr>
          <w:b/>
          <w:bCs/>
          <w:rtl/>
        </w:rPr>
        <w:t>التنمية</w:t>
      </w:r>
      <w:r w:rsidR="004C0832" w:rsidRPr="00296EAA">
        <w:rPr>
          <w:b/>
          <w:bCs/>
          <w:rtl/>
        </w:rPr>
        <w:t xml:space="preserve"> </w:t>
      </w:r>
      <w:r w:rsidR="00275919" w:rsidRPr="00296EAA">
        <w:rPr>
          <w:b/>
          <w:bCs/>
          <w:rtl/>
        </w:rPr>
        <w:t>المستدامة،</w:t>
      </w:r>
      <w:r w:rsidR="004C0832" w:rsidRPr="00296EAA">
        <w:rPr>
          <w:b/>
          <w:bCs/>
          <w:rtl/>
        </w:rPr>
        <w:t xml:space="preserve"> </w:t>
      </w:r>
      <w:r w:rsidR="00275919" w:rsidRPr="00296EAA">
        <w:rPr>
          <w:b/>
          <w:bCs/>
          <w:rtl/>
        </w:rPr>
        <w:t>وتدعو</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الإعمال</w:t>
      </w:r>
      <w:r w:rsidR="004C0832" w:rsidRPr="00296EAA">
        <w:rPr>
          <w:b/>
          <w:bCs/>
          <w:rtl/>
        </w:rPr>
        <w:t xml:space="preserve"> </w:t>
      </w:r>
      <w:r w:rsidR="00275919" w:rsidRPr="00296EAA">
        <w:rPr>
          <w:b/>
          <w:bCs/>
          <w:rtl/>
        </w:rPr>
        <w:t>القانوني</w:t>
      </w:r>
      <w:r w:rsidR="004C0832" w:rsidRPr="00296EAA">
        <w:rPr>
          <w:b/>
          <w:bCs/>
          <w:rtl/>
        </w:rPr>
        <w:t xml:space="preserve"> </w:t>
      </w:r>
      <w:r w:rsidR="00275919" w:rsidRPr="00296EAA">
        <w:rPr>
          <w:b/>
          <w:bCs/>
          <w:rtl/>
        </w:rPr>
        <w:t>والفعلي</w:t>
      </w:r>
      <w:r w:rsidR="004C0832" w:rsidRPr="00296EAA">
        <w:rPr>
          <w:b/>
          <w:bCs/>
          <w:rtl/>
        </w:rPr>
        <w:t xml:space="preserve"> </w:t>
      </w:r>
      <w:r w:rsidR="00275919" w:rsidRPr="00296EAA">
        <w:rPr>
          <w:b/>
          <w:bCs/>
          <w:rtl/>
        </w:rPr>
        <w:t>(الموضوعي)</w:t>
      </w:r>
      <w:r w:rsidR="004C0832" w:rsidRPr="00296EAA">
        <w:rPr>
          <w:b/>
          <w:bCs/>
          <w:rtl/>
        </w:rPr>
        <w:t xml:space="preserve"> </w:t>
      </w:r>
      <w:r w:rsidR="00275919" w:rsidRPr="00296EAA">
        <w:rPr>
          <w:b/>
          <w:bCs/>
          <w:rtl/>
        </w:rPr>
        <w:t>للمساواة</w:t>
      </w:r>
      <w:r w:rsidR="004C0832" w:rsidRPr="00296EAA">
        <w:rPr>
          <w:b/>
          <w:bCs/>
          <w:rtl/>
        </w:rPr>
        <w:t xml:space="preserve"> </w:t>
      </w:r>
      <w:r w:rsidR="00275919" w:rsidRPr="00296EAA">
        <w:rPr>
          <w:b/>
          <w:bCs/>
          <w:rtl/>
        </w:rPr>
        <w:t>بين</w:t>
      </w:r>
      <w:r w:rsidR="004C0832" w:rsidRPr="00296EAA">
        <w:rPr>
          <w:b/>
          <w:bCs/>
          <w:rtl/>
        </w:rPr>
        <w:t xml:space="preserve"> </w:t>
      </w:r>
      <w:r w:rsidR="00275919" w:rsidRPr="00296EAA">
        <w:rPr>
          <w:b/>
          <w:bCs/>
          <w:rtl/>
        </w:rPr>
        <w:t>الجنسين،</w:t>
      </w:r>
      <w:r w:rsidR="004C0832" w:rsidRPr="00296EAA">
        <w:rPr>
          <w:b/>
          <w:bCs/>
          <w:rtl/>
        </w:rPr>
        <w:t xml:space="preserve"> </w:t>
      </w:r>
      <w:r w:rsidR="00275919" w:rsidRPr="00296EAA">
        <w:rPr>
          <w:b/>
          <w:bCs/>
          <w:rtl/>
        </w:rPr>
        <w:t>وفقا</w:t>
      </w:r>
      <w:r w:rsidR="004C0832" w:rsidRPr="00296EAA">
        <w:rPr>
          <w:b/>
          <w:bCs/>
          <w:rtl/>
        </w:rPr>
        <w:t xml:space="preserve"> </w:t>
      </w:r>
      <w:r w:rsidR="00275919" w:rsidRPr="00296EAA">
        <w:rPr>
          <w:b/>
          <w:bCs/>
          <w:rtl/>
        </w:rPr>
        <w:t>لأحكام</w:t>
      </w:r>
      <w:r w:rsidR="004C0832" w:rsidRPr="00296EAA">
        <w:rPr>
          <w:b/>
          <w:bCs/>
          <w:rtl/>
        </w:rPr>
        <w:t xml:space="preserve"> </w:t>
      </w:r>
      <w:r w:rsidR="00275919" w:rsidRPr="00296EAA">
        <w:rPr>
          <w:b/>
          <w:bCs/>
          <w:rtl/>
        </w:rPr>
        <w:t>الاتفاقية،</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جميع</w:t>
      </w:r>
      <w:r w:rsidR="004C0832" w:rsidRPr="00296EAA">
        <w:rPr>
          <w:b/>
          <w:bCs/>
          <w:rtl/>
        </w:rPr>
        <w:t xml:space="preserve"> </w:t>
      </w:r>
      <w:r w:rsidR="00275919" w:rsidRPr="00296EAA">
        <w:rPr>
          <w:b/>
          <w:bCs/>
          <w:rtl/>
        </w:rPr>
        <w:t>مراحل</w:t>
      </w:r>
      <w:r w:rsidR="004C0832" w:rsidRPr="00296EAA">
        <w:rPr>
          <w:b/>
          <w:bCs/>
          <w:rtl/>
        </w:rPr>
        <w:t xml:space="preserve"> </w:t>
      </w:r>
      <w:r w:rsidR="00275919" w:rsidRPr="00296EAA">
        <w:rPr>
          <w:b/>
          <w:bCs/>
          <w:rtl/>
        </w:rPr>
        <w:t>عملية</w:t>
      </w:r>
      <w:r w:rsidR="004C0832" w:rsidRPr="00296EAA">
        <w:rPr>
          <w:b/>
          <w:bCs/>
          <w:rtl/>
        </w:rPr>
        <w:t xml:space="preserve"> </w:t>
      </w:r>
      <w:r w:rsidR="00275919" w:rsidRPr="00296EAA">
        <w:rPr>
          <w:b/>
          <w:bCs/>
          <w:rtl/>
        </w:rPr>
        <w:t>تنفيذ</w:t>
      </w:r>
      <w:r w:rsidR="004C0832" w:rsidRPr="00296EAA">
        <w:rPr>
          <w:b/>
          <w:bCs/>
          <w:rtl/>
        </w:rPr>
        <w:t xml:space="preserve"> </w:t>
      </w:r>
      <w:r w:rsidR="00275919" w:rsidRPr="00296EAA">
        <w:rPr>
          <w:b/>
          <w:bCs/>
          <w:rtl/>
        </w:rPr>
        <w:t>خطة</w:t>
      </w:r>
      <w:r w:rsidR="004C0832" w:rsidRPr="00296EAA">
        <w:rPr>
          <w:b/>
          <w:bCs/>
          <w:rtl/>
        </w:rPr>
        <w:t xml:space="preserve"> </w:t>
      </w:r>
      <w:r w:rsidR="00275919" w:rsidRPr="00296EAA">
        <w:rPr>
          <w:b/>
          <w:bCs/>
          <w:rtl/>
        </w:rPr>
        <w:t>التنمية</w:t>
      </w:r>
      <w:r w:rsidR="004C0832" w:rsidRPr="00296EAA">
        <w:rPr>
          <w:b/>
          <w:bCs/>
          <w:rtl/>
        </w:rPr>
        <w:t xml:space="preserve"> </w:t>
      </w:r>
      <w:r w:rsidR="00275919" w:rsidRPr="00296EAA">
        <w:rPr>
          <w:b/>
          <w:bCs/>
          <w:rtl/>
        </w:rPr>
        <w:t>المستدامة</w:t>
      </w:r>
      <w:r w:rsidR="004C0832" w:rsidRPr="00296EAA">
        <w:rPr>
          <w:b/>
          <w:bCs/>
          <w:rtl/>
        </w:rPr>
        <w:t xml:space="preserve"> </w:t>
      </w:r>
      <w:r w:rsidR="00275919" w:rsidRPr="00296EAA">
        <w:rPr>
          <w:b/>
          <w:bCs/>
          <w:rtl/>
        </w:rPr>
        <w:t>لعام</w:t>
      </w:r>
      <w:r w:rsidR="004C0832" w:rsidRPr="00296EAA">
        <w:rPr>
          <w:b/>
          <w:bCs/>
          <w:rtl/>
        </w:rPr>
        <w:t xml:space="preserve"> </w:t>
      </w:r>
      <w:r>
        <w:rPr>
          <w:b/>
          <w:bCs/>
          <w:rtl/>
        </w:rPr>
        <w:t>2030</w:t>
      </w:r>
      <w:r w:rsidR="00275919" w:rsidRPr="00296EAA">
        <w:rPr>
          <w:b/>
          <w:bCs/>
          <w:rtl/>
        </w:rPr>
        <w:t>.</w:t>
      </w:r>
      <w:r w:rsidR="004C0832" w:rsidRPr="00296EAA">
        <w:rPr>
          <w:b/>
          <w:bCs/>
          <w:rtl/>
          <w:lang w:val="en-GB"/>
        </w:rPr>
        <w:t xml:space="preserve"> </w:t>
      </w:r>
      <w:r w:rsidR="00275919" w:rsidRPr="00296EAA">
        <w:rPr>
          <w:b/>
          <w:bCs/>
          <w:rtl/>
        </w:rPr>
        <w:t>وتشير</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أهمية</w:t>
      </w:r>
      <w:r w:rsidR="004C0832" w:rsidRPr="00296EAA">
        <w:rPr>
          <w:b/>
          <w:bCs/>
          <w:rtl/>
        </w:rPr>
        <w:t xml:space="preserve"> </w:t>
      </w:r>
      <w:r w:rsidR="00275919" w:rsidRPr="00296EAA">
        <w:rPr>
          <w:b/>
          <w:bCs/>
          <w:rtl/>
        </w:rPr>
        <w:t>الهدف</w:t>
      </w:r>
      <w:r w:rsidR="004C0832" w:rsidRPr="00296EAA">
        <w:rPr>
          <w:b/>
          <w:bCs/>
          <w:rtl/>
        </w:rPr>
        <w:t xml:space="preserve"> </w:t>
      </w:r>
      <w:r>
        <w:rPr>
          <w:b/>
          <w:bCs/>
          <w:rtl/>
        </w:rPr>
        <w:t>5</w:t>
      </w:r>
      <w:r w:rsidR="004C0832" w:rsidRPr="00296EAA">
        <w:rPr>
          <w:b/>
          <w:bCs/>
          <w:rtl/>
        </w:rPr>
        <w:t xml:space="preserve"> </w:t>
      </w:r>
      <w:r w:rsidR="00275919" w:rsidRPr="00296EAA">
        <w:rPr>
          <w:b/>
          <w:bCs/>
          <w:rtl/>
        </w:rPr>
        <w:t>وتعميم</w:t>
      </w:r>
      <w:r w:rsidR="004C0832" w:rsidRPr="00296EAA">
        <w:rPr>
          <w:b/>
          <w:bCs/>
          <w:rtl/>
        </w:rPr>
        <w:t xml:space="preserve"> </w:t>
      </w:r>
      <w:r w:rsidR="00275919" w:rsidRPr="00296EAA">
        <w:rPr>
          <w:b/>
          <w:bCs/>
          <w:rtl/>
        </w:rPr>
        <w:t>مبادئ</w:t>
      </w:r>
      <w:r w:rsidR="004C0832" w:rsidRPr="00296EAA">
        <w:rPr>
          <w:b/>
          <w:bCs/>
          <w:rtl/>
        </w:rPr>
        <w:t xml:space="preserve"> </w:t>
      </w:r>
      <w:r w:rsidR="00275919" w:rsidRPr="00296EAA">
        <w:rPr>
          <w:b/>
          <w:bCs/>
          <w:rtl/>
        </w:rPr>
        <w:t>المساواة</w:t>
      </w:r>
      <w:r w:rsidR="004C0832" w:rsidRPr="00296EAA">
        <w:rPr>
          <w:b/>
          <w:bCs/>
          <w:rtl/>
        </w:rPr>
        <w:t xml:space="preserve"> </w:t>
      </w:r>
      <w:r w:rsidR="00275919" w:rsidRPr="00296EAA">
        <w:rPr>
          <w:b/>
          <w:bCs/>
          <w:rtl/>
        </w:rPr>
        <w:t>وعدم</w:t>
      </w:r>
      <w:r w:rsidR="004C0832" w:rsidRPr="00296EAA">
        <w:rPr>
          <w:b/>
          <w:bCs/>
          <w:rtl/>
        </w:rPr>
        <w:t xml:space="preserve"> </w:t>
      </w:r>
      <w:r w:rsidR="00275919" w:rsidRPr="00296EAA">
        <w:rPr>
          <w:b/>
          <w:bCs/>
          <w:rtl/>
        </w:rPr>
        <w:t>التمييز</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جميع</w:t>
      </w:r>
      <w:r w:rsidR="004C0832" w:rsidRPr="00296EAA">
        <w:rPr>
          <w:b/>
          <w:bCs/>
          <w:rtl/>
        </w:rPr>
        <w:t xml:space="preserve"> </w:t>
      </w:r>
      <w:r w:rsidR="00275919" w:rsidRPr="00296EAA">
        <w:rPr>
          <w:b/>
          <w:bCs/>
          <w:rtl/>
        </w:rPr>
        <w:t>أهداف</w:t>
      </w:r>
      <w:r w:rsidR="004C0832" w:rsidRPr="00296EAA">
        <w:rPr>
          <w:b/>
          <w:bCs/>
          <w:rtl/>
        </w:rPr>
        <w:t xml:space="preserve"> </w:t>
      </w:r>
      <w:r w:rsidR="00275919" w:rsidRPr="00296EAA">
        <w:rPr>
          <w:b/>
          <w:bCs/>
          <w:rtl/>
        </w:rPr>
        <w:t>التنمية</w:t>
      </w:r>
      <w:r w:rsidR="004C0832" w:rsidRPr="00296EAA">
        <w:rPr>
          <w:b/>
          <w:bCs/>
          <w:rtl/>
        </w:rPr>
        <w:t xml:space="preserve"> </w:t>
      </w:r>
      <w:r w:rsidR="00275919" w:rsidRPr="00296EAA">
        <w:rPr>
          <w:b/>
          <w:bCs/>
          <w:rtl/>
        </w:rPr>
        <w:t>المستدامة</w:t>
      </w:r>
      <w:r w:rsidR="004C0832" w:rsidRPr="00296EAA">
        <w:rPr>
          <w:b/>
          <w:bCs/>
          <w:rtl/>
        </w:rPr>
        <w:t xml:space="preserve"> </w:t>
      </w:r>
      <w:r w:rsidR="00275919" w:rsidRPr="00296EAA">
        <w:rPr>
          <w:b/>
          <w:bCs/>
          <w:rtl/>
        </w:rPr>
        <w:t>السبعة</w:t>
      </w:r>
      <w:r w:rsidR="004C0832" w:rsidRPr="00296EAA">
        <w:rPr>
          <w:b/>
          <w:bCs/>
          <w:rtl/>
        </w:rPr>
        <w:t xml:space="preserve"> </w:t>
      </w:r>
      <w:r w:rsidR="00275919" w:rsidRPr="00296EAA">
        <w:rPr>
          <w:b/>
          <w:bCs/>
          <w:rtl/>
        </w:rPr>
        <w:t>عشر.</w:t>
      </w:r>
      <w:r w:rsidR="004C0832" w:rsidRPr="00296EAA">
        <w:rPr>
          <w:b/>
          <w:bCs/>
          <w:rtl/>
          <w:lang w:val="en-GB"/>
        </w:rPr>
        <w:t xml:space="preserve"> </w:t>
      </w:r>
      <w:r w:rsidR="00275919" w:rsidRPr="00296EAA">
        <w:rPr>
          <w:b/>
          <w:bCs/>
          <w:rtl/>
        </w:rPr>
        <w:t>وتحث</w:t>
      </w:r>
      <w:r w:rsidR="004C0832" w:rsidRPr="00296EAA">
        <w:rPr>
          <w:rFonts w:hint="cs"/>
          <w:b/>
          <w:bCs/>
          <w:rtl/>
        </w:rPr>
        <w:t xml:space="preserve"> </w:t>
      </w:r>
      <w:r w:rsidR="00275919" w:rsidRPr="00296EAA">
        <w:rPr>
          <w:rFonts w:hint="cs"/>
          <w:b/>
          <w:bCs/>
          <w:rtl/>
        </w:rPr>
        <w:t>اللجنة</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الاعتراف</w:t>
      </w:r>
      <w:r w:rsidR="004C0832" w:rsidRPr="00296EAA">
        <w:rPr>
          <w:b/>
          <w:bCs/>
          <w:rtl/>
        </w:rPr>
        <w:t xml:space="preserve"> </w:t>
      </w:r>
      <w:r w:rsidR="00275919" w:rsidRPr="00296EAA">
        <w:rPr>
          <w:b/>
          <w:bCs/>
          <w:rtl/>
        </w:rPr>
        <w:t>بالنساء</w:t>
      </w:r>
      <w:r w:rsidR="004C0832" w:rsidRPr="00296EAA">
        <w:rPr>
          <w:b/>
          <w:bCs/>
          <w:rtl/>
        </w:rPr>
        <w:t xml:space="preserve"> </w:t>
      </w:r>
      <w:r w:rsidR="00275919" w:rsidRPr="00296EAA">
        <w:rPr>
          <w:b/>
          <w:bCs/>
          <w:rtl/>
        </w:rPr>
        <w:t>بوصفهن</w:t>
      </w:r>
      <w:r w:rsidR="004C0832" w:rsidRPr="00296EAA">
        <w:rPr>
          <w:b/>
          <w:bCs/>
          <w:rtl/>
        </w:rPr>
        <w:t xml:space="preserve"> </w:t>
      </w:r>
      <w:r w:rsidR="00275919" w:rsidRPr="00296EAA">
        <w:rPr>
          <w:b/>
          <w:bCs/>
          <w:rtl/>
        </w:rPr>
        <w:t>محرك</w:t>
      </w:r>
      <w:r w:rsidR="004C0832" w:rsidRPr="00296EAA">
        <w:rPr>
          <w:b/>
          <w:bCs/>
          <w:rtl/>
        </w:rPr>
        <w:t xml:space="preserve"> </w:t>
      </w:r>
      <w:r w:rsidR="00275919" w:rsidRPr="00296EAA">
        <w:rPr>
          <w:b/>
          <w:bCs/>
          <w:rtl/>
        </w:rPr>
        <w:t>التنمية</w:t>
      </w:r>
      <w:r w:rsidR="004C0832" w:rsidRPr="00296EAA">
        <w:rPr>
          <w:b/>
          <w:bCs/>
          <w:rtl/>
        </w:rPr>
        <w:t xml:space="preserve"> </w:t>
      </w:r>
      <w:r w:rsidR="00275919" w:rsidRPr="00296EAA">
        <w:rPr>
          <w:b/>
          <w:bCs/>
          <w:rtl/>
        </w:rPr>
        <w:t>المستدامة</w:t>
      </w:r>
      <w:r w:rsidR="004C0832" w:rsidRPr="00296EAA">
        <w:rPr>
          <w:b/>
          <w:bCs/>
          <w:rtl/>
        </w:rPr>
        <w:t xml:space="preserve"> </w:t>
      </w:r>
      <w:r w:rsidR="00275919" w:rsidRPr="00296EAA">
        <w:rPr>
          <w:b/>
          <w:bCs/>
          <w:rtl/>
        </w:rPr>
        <w:t>للدولة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وعلى</w:t>
      </w:r>
      <w:r w:rsidR="004C0832" w:rsidRPr="00296EAA">
        <w:rPr>
          <w:b/>
          <w:bCs/>
          <w:rtl/>
        </w:rPr>
        <w:t xml:space="preserve"> </w:t>
      </w:r>
      <w:r w:rsidR="00275919" w:rsidRPr="00296EAA">
        <w:rPr>
          <w:b/>
          <w:bCs/>
          <w:rtl/>
        </w:rPr>
        <w:t>اعتماد</w:t>
      </w:r>
      <w:r w:rsidR="004C0832" w:rsidRPr="00296EAA">
        <w:rPr>
          <w:b/>
          <w:bCs/>
          <w:rtl/>
        </w:rPr>
        <w:t xml:space="preserve"> </w:t>
      </w:r>
      <w:r w:rsidR="00275919" w:rsidRPr="00296EAA">
        <w:rPr>
          <w:b/>
          <w:bCs/>
          <w:rtl/>
        </w:rPr>
        <w:t>سياسات</w:t>
      </w:r>
      <w:r w:rsidR="004C0832" w:rsidRPr="00296EAA">
        <w:rPr>
          <w:b/>
          <w:bCs/>
          <w:rtl/>
        </w:rPr>
        <w:t xml:space="preserve"> </w:t>
      </w:r>
      <w:r w:rsidR="00275919" w:rsidRPr="00296EAA">
        <w:rPr>
          <w:b/>
          <w:bCs/>
          <w:rtl/>
        </w:rPr>
        <w:t>واستراتيجيات</w:t>
      </w:r>
      <w:r w:rsidR="004C0832" w:rsidRPr="00296EAA">
        <w:rPr>
          <w:b/>
          <w:bCs/>
          <w:rtl/>
        </w:rPr>
        <w:t xml:space="preserve"> </w:t>
      </w:r>
      <w:r w:rsidR="00275919" w:rsidRPr="00296EAA">
        <w:rPr>
          <w:b/>
          <w:bCs/>
          <w:rtl/>
        </w:rPr>
        <w:t>مناسبة</w:t>
      </w:r>
      <w:r w:rsidR="004C0832" w:rsidRPr="00296EAA">
        <w:rPr>
          <w:b/>
          <w:bCs/>
          <w:rtl/>
        </w:rPr>
        <w:t xml:space="preserve"> </w:t>
      </w:r>
      <w:r w:rsidR="00275919" w:rsidRPr="00296EAA">
        <w:rPr>
          <w:b/>
          <w:bCs/>
          <w:rtl/>
        </w:rPr>
        <w:t>تحقق</w:t>
      </w:r>
      <w:r w:rsidR="004C0832" w:rsidRPr="00296EAA">
        <w:rPr>
          <w:b/>
          <w:bCs/>
          <w:rtl/>
        </w:rPr>
        <w:t xml:space="preserve"> </w:t>
      </w:r>
      <w:r w:rsidR="00275919" w:rsidRPr="00296EAA">
        <w:rPr>
          <w:b/>
          <w:bCs/>
          <w:rtl/>
        </w:rPr>
        <w:t>ذلك.</w:t>
      </w:r>
    </w:p>
    <w:p w14:paraId="74055F1F" w14:textId="77777777" w:rsidR="00275919" w:rsidRPr="00296EAA" w:rsidRDefault="00275919" w:rsidP="00275919">
      <w:pPr>
        <w:pStyle w:val="SingleTxt"/>
        <w:spacing w:after="0" w:line="120" w:lineRule="exact"/>
        <w:rPr>
          <w:b/>
          <w:bCs/>
          <w:sz w:val="10"/>
          <w:rtl/>
        </w:rPr>
      </w:pPr>
    </w:p>
    <w:p w14:paraId="122823A1" w14:textId="76656D6B" w:rsidR="00275919" w:rsidRPr="00296EAA" w:rsidRDefault="00275919" w:rsidP="0027591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96EAA">
        <w:rPr>
          <w:rtl/>
        </w:rPr>
        <w:tab/>
        <w:t>دال</w:t>
      </w:r>
      <w:r w:rsidR="004C0832" w:rsidRPr="00296EAA">
        <w:rPr>
          <w:rtl/>
        </w:rPr>
        <w:t xml:space="preserve"> </w:t>
      </w:r>
      <w:r w:rsidRPr="00296EAA">
        <w:rPr>
          <w:rtl/>
        </w:rPr>
        <w:t>-</w:t>
      </w:r>
      <w:r w:rsidRPr="00296EAA">
        <w:rPr>
          <w:rtl/>
        </w:rPr>
        <w:tab/>
        <w:t>البرلمان</w:t>
      </w:r>
    </w:p>
    <w:p w14:paraId="28EB8067" w14:textId="4A2CE8B5" w:rsidR="00275919" w:rsidRPr="00296EAA" w:rsidRDefault="001D6B5B" w:rsidP="00275919">
      <w:pPr>
        <w:pStyle w:val="SingleTxt"/>
        <w:rPr>
          <w:b/>
          <w:bCs/>
          <w:rtl/>
        </w:rPr>
      </w:pPr>
      <w:r>
        <w:rPr>
          <w:rtl/>
        </w:rPr>
        <w:t>8</w:t>
      </w:r>
      <w:r w:rsidR="004C0832" w:rsidRPr="00296EAA">
        <w:rPr>
          <w:rtl/>
        </w:rPr>
        <w:t xml:space="preserve"> </w:t>
      </w:r>
      <w:r w:rsidR="00275919" w:rsidRPr="00296EAA">
        <w:rPr>
          <w:rtl/>
        </w:rPr>
        <w:t>-</w:t>
      </w:r>
      <w:r w:rsidR="00275919" w:rsidRPr="00296EAA">
        <w:rPr>
          <w:rtl/>
        </w:rPr>
        <w:tab/>
      </w:r>
      <w:r w:rsidR="00275919" w:rsidRPr="00296EAA">
        <w:rPr>
          <w:b/>
          <w:bCs/>
          <w:rtl/>
        </w:rPr>
        <w:t>تشدد</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دور</w:t>
      </w:r>
      <w:r w:rsidR="004C0832" w:rsidRPr="00296EAA">
        <w:rPr>
          <w:b/>
          <w:bCs/>
          <w:rtl/>
        </w:rPr>
        <w:t xml:space="preserve"> </w:t>
      </w:r>
      <w:r w:rsidR="00275919" w:rsidRPr="00296EAA">
        <w:rPr>
          <w:b/>
          <w:bCs/>
          <w:rtl/>
        </w:rPr>
        <w:t>السلطة</w:t>
      </w:r>
      <w:r w:rsidR="004C0832" w:rsidRPr="00296EAA">
        <w:rPr>
          <w:b/>
          <w:bCs/>
          <w:rtl/>
        </w:rPr>
        <w:t xml:space="preserve"> </w:t>
      </w:r>
      <w:r w:rsidR="00275919" w:rsidRPr="00296EAA">
        <w:rPr>
          <w:b/>
          <w:bCs/>
          <w:rtl/>
        </w:rPr>
        <w:t>التشريعية</w:t>
      </w:r>
      <w:r w:rsidR="004C0832" w:rsidRPr="00296EAA">
        <w:rPr>
          <w:b/>
          <w:bCs/>
          <w:rtl/>
        </w:rPr>
        <w:t xml:space="preserve"> </w:t>
      </w:r>
      <w:r w:rsidR="00275919" w:rsidRPr="00296EAA">
        <w:rPr>
          <w:b/>
          <w:bCs/>
          <w:rtl/>
        </w:rPr>
        <w:t>الحاسم</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كفالة</w:t>
      </w:r>
      <w:r w:rsidR="004C0832" w:rsidRPr="00296EAA">
        <w:rPr>
          <w:b/>
          <w:bCs/>
          <w:rtl/>
        </w:rPr>
        <w:t xml:space="preserve"> </w:t>
      </w:r>
      <w:r w:rsidR="00275919" w:rsidRPr="00296EAA">
        <w:rPr>
          <w:b/>
          <w:bCs/>
          <w:rtl/>
        </w:rPr>
        <w:t>التنفيذ</w:t>
      </w:r>
      <w:r w:rsidR="004C0832" w:rsidRPr="00296EAA">
        <w:rPr>
          <w:b/>
          <w:bCs/>
          <w:rtl/>
        </w:rPr>
        <w:t xml:space="preserve"> </w:t>
      </w:r>
      <w:r w:rsidR="00275919" w:rsidRPr="00296EAA">
        <w:rPr>
          <w:b/>
          <w:bCs/>
          <w:rtl/>
        </w:rPr>
        <w:t>الكامل</w:t>
      </w:r>
      <w:r w:rsidR="004C0832" w:rsidRPr="00296EAA">
        <w:rPr>
          <w:b/>
          <w:bCs/>
          <w:rtl/>
        </w:rPr>
        <w:t xml:space="preserve"> </w:t>
      </w:r>
      <w:r w:rsidR="00275919" w:rsidRPr="00296EAA">
        <w:rPr>
          <w:b/>
          <w:bCs/>
          <w:rtl/>
        </w:rPr>
        <w:t>للاتفاقية</w:t>
      </w:r>
      <w:r w:rsidR="004C0832" w:rsidRPr="00296EAA">
        <w:rPr>
          <w:b/>
          <w:bCs/>
          <w:rtl/>
        </w:rPr>
        <w:t xml:space="preserve"> </w:t>
      </w:r>
      <w:r w:rsidR="00275919" w:rsidRPr="00296EAA">
        <w:rPr>
          <w:b/>
          <w:bCs/>
          <w:rtl/>
        </w:rPr>
        <w:t>(انظر</w:t>
      </w:r>
      <w:r w:rsidR="00C669E2" w:rsidRPr="00296EAA">
        <w:rPr>
          <w:rFonts w:hint="cs"/>
          <w:b/>
          <w:bCs/>
          <w:rtl/>
        </w:rPr>
        <w:t> </w:t>
      </w:r>
      <w:r w:rsidR="00275919" w:rsidRPr="00296EAA">
        <w:rPr>
          <w:b/>
          <w:bCs/>
          <w:rtl/>
        </w:rPr>
        <w:t>المرفق</w:t>
      </w:r>
      <w:r w:rsidR="004C0832" w:rsidRPr="00296EAA">
        <w:rPr>
          <w:b/>
          <w:bCs/>
          <w:rtl/>
        </w:rPr>
        <w:t xml:space="preserve"> </w:t>
      </w:r>
      <w:r w:rsidR="00275919" w:rsidRPr="00296EAA">
        <w:rPr>
          <w:b/>
          <w:bCs/>
          <w:rtl/>
        </w:rPr>
        <w:t>السادس</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الجزء</w:t>
      </w:r>
      <w:r w:rsidR="004C0832" w:rsidRPr="00296EAA">
        <w:rPr>
          <w:b/>
          <w:bCs/>
          <w:rtl/>
        </w:rPr>
        <w:t xml:space="preserve"> </w:t>
      </w:r>
      <w:r w:rsidR="00275919" w:rsidRPr="00296EAA">
        <w:rPr>
          <w:b/>
          <w:bCs/>
          <w:rtl/>
        </w:rPr>
        <w:t>الثاني</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الوثيقة</w:t>
      </w:r>
      <w:r w:rsidR="004C0832" w:rsidRPr="00296EAA">
        <w:rPr>
          <w:rFonts w:hint="cs"/>
          <w:b/>
          <w:bCs/>
          <w:rtl/>
        </w:rPr>
        <w:t xml:space="preserve"> </w:t>
      </w:r>
      <w:hyperlink r:id="rId22" w:history="1">
        <w:r w:rsidR="00275919" w:rsidRPr="001D6B5B">
          <w:rPr>
            <w:rStyle w:val="Hyperlink"/>
            <w:b/>
            <w:bCs/>
            <w:lang w:val="en-GB"/>
          </w:rPr>
          <w:t>A/65/38</w:t>
        </w:r>
      </w:hyperlink>
      <w:r w:rsidR="00275919" w:rsidRPr="00296EAA">
        <w:rPr>
          <w:rFonts w:hint="cs"/>
          <w:b/>
          <w:bCs/>
          <w:rtl/>
        </w:rPr>
        <w:t>).</w:t>
      </w:r>
      <w:r w:rsidR="004C0832" w:rsidRPr="00296EAA">
        <w:rPr>
          <w:b/>
          <w:bCs/>
          <w:rtl/>
          <w:lang w:val="en-GB"/>
        </w:rPr>
        <w:t xml:space="preserve"> </w:t>
      </w:r>
      <w:r w:rsidR="00275919" w:rsidRPr="00296EAA">
        <w:rPr>
          <w:b/>
          <w:bCs/>
          <w:rtl/>
        </w:rPr>
        <w:t>وتدعو</w:t>
      </w:r>
      <w:r w:rsidR="004C0832" w:rsidRPr="00296EAA">
        <w:rPr>
          <w:b/>
          <w:bCs/>
          <w:rtl/>
        </w:rPr>
        <w:t xml:space="preserve"> </w:t>
      </w:r>
      <w:r w:rsidR="00275919" w:rsidRPr="00296EAA">
        <w:rPr>
          <w:rFonts w:hint="cs"/>
          <w:b/>
          <w:bCs/>
          <w:rtl/>
        </w:rPr>
        <w:t>اللجنة</w:t>
      </w:r>
      <w:r w:rsidR="004C0832" w:rsidRPr="00296EAA">
        <w:rPr>
          <w:rFonts w:hint="cs"/>
          <w:b/>
          <w:bCs/>
          <w:rtl/>
        </w:rPr>
        <w:t xml:space="preserve"> </w:t>
      </w:r>
      <w:r w:rsidR="00275919" w:rsidRPr="00296EAA">
        <w:rPr>
          <w:b/>
          <w:bCs/>
          <w:rtl/>
        </w:rPr>
        <w:t>البرلمان</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القيام،</w:t>
      </w:r>
      <w:r w:rsidR="004C0832" w:rsidRPr="00296EAA">
        <w:rPr>
          <w:b/>
          <w:bCs/>
          <w:rtl/>
        </w:rPr>
        <w:t xml:space="preserve"> </w:t>
      </w:r>
      <w:r w:rsidR="00275919" w:rsidRPr="00296EAA">
        <w:rPr>
          <w:b/>
          <w:bCs/>
          <w:rtl/>
        </w:rPr>
        <w:t>تمشيا</w:t>
      </w:r>
      <w:r w:rsidR="004C0832" w:rsidRPr="00296EAA">
        <w:rPr>
          <w:b/>
          <w:bCs/>
          <w:rtl/>
        </w:rPr>
        <w:t xml:space="preserve"> </w:t>
      </w:r>
      <w:r w:rsidR="00275919" w:rsidRPr="00296EAA">
        <w:rPr>
          <w:b/>
          <w:bCs/>
          <w:rtl/>
        </w:rPr>
        <w:t>مع</w:t>
      </w:r>
      <w:r w:rsidR="004C0832" w:rsidRPr="00296EAA">
        <w:rPr>
          <w:b/>
          <w:bCs/>
          <w:rtl/>
        </w:rPr>
        <w:t xml:space="preserve"> </w:t>
      </w:r>
      <w:r w:rsidR="00275919" w:rsidRPr="00296EAA">
        <w:rPr>
          <w:b/>
          <w:bCs/>
          <w:rtl/>
        </w:rPr>
        <w:t>ولايته،</w:t>
      </w:r>
      <w:r w:rsidR="004C0832" w:rsidRPr="00296EAA">
        <w:rPr>
          <w:b/>
          <w:bCs/>
          <w:rtl/>
        </w:rPr>
        <w:t xml:space="preserve"> </w:t>
      </w:r>
      <w:r w:rsidR="00275919" w:rsidRPr="00296EAA">
        <w:rPr>
          <w:b/>
          <w:bCs/>
          <w:rtl/>
        </w:rPr>
        <w:t>باتخاذ</w:t>
      </w:r>
      <w:r w:rsidR="004C0832" w:rsidRPr="00296EAA">
        <w:rPr>
          <w:b/>
          <w:bCs/>
          <w:rtl/>
        </w:rPr>
        <w:t xml:space="preserve"> </w:t>
      </w:r>
      <w:r w:rsidR="00275919" w:rsidRPr="00296EAA">
        <w:rPr>
          <w:b/>
          <w:bCs/>
          <w:rtl/>
        </w:rPr>
        <w:t>الخطوات</w:t>
      </w:r>
      <w:r w:rsidR="004C0832" w:rsidRPr="00296EAA">
        <w:rPr>
          <w:b/>
          <w:bCs/>
          <w:rtl/>
        </w:rPr>
        <w:t xml:space="preserve"> </w:t>
      </w:r>
      <w:r w:rsidR="00275919" w:rsidRPr="00296EAA">
        <w:rPr>
          <w:b/>
          <w:bCs/>
          <w:rtl/>
        </w:rPr>
        <w:t>الضرورية</w:t>
      </w:r>
      <w:r w:rsidR="004C0832" w:rsidRPr="00296EAA">
        <w:rPr>
          <w:b/>
          <w:bCs/>
          <w:rtl/>
        </w:rPr>
        <w:t xml:space="preserve"> </w:t>
      </w:r>
      <w:r w:rsidR="00275919" w:rsidRPr="00296EAA">
        <w:rPr>
          <w:b/>
          <w:bCs/>
          <w:rtl/>
        </w:rPr>
        <w:t>فيما</w:t>
      </w:r>
      <w:r w:rsidR="004C0832" w:rsidRPr="00296EAA">
        <w:rPr>
          <w:b/>
          <w:bCs/>
          <w:rtl/>
        </w:rPr>
        <w:t xml:space="preserve"> </w:t>
      </w:r>
      <w:r w:rsidR="00275919" w:rsidRPr="00296EAA">
        <w:rPr>
          <w:b/>
          <w:bCs/>
          <w:rtl/>
        </w:rPr>
        <w:t>يتصل</w:t>
      </w:r>
      <w:r w:rsidR="004C0832" w:rsidRPr="00296EAA">
        <w:rPr>
          <w:b/>
          <w:bCs/>
          <w:rtl/>
        </w:rPr>
        <w:t xml:space="preserve"> </w:t>
      </w:r>
      <w:r w:rsidR="00275919" w:rsidRPr="00296EAA">
        <w:rPr>
          <w:b/>
          <w:bCs/>
          <w:rtl/>
        </w:rPr>
        <w:t>بتنفيذ</w:t>
      </w:r>
      <w:r w:rsidR="004C0832" w:rsidRPr="00296EAA">
        <w:rPr>
          <w:b/>
          <w:bCs/>
          <w:rtl/>
        </w:rPr>
        <w:t xml:space="preserve"> </w:t>
      </w:r>
      <w:r w:rsidR="00275919" w:rsidRPr="00296EAA">
        <w:rPr>
          <w:b/>
          <w:bCs/>
          <w:rtl/>
        </w:rPr>
        <w:t>هذه</w:t>
      </w:r>
      <w:r w:rsidR="004C0832" w:rsidRPr="00296EAA">
        <w:rPr>
          <w:b/>
          <w:bCs/>
          <w:rtl/>
        </w:rPr>
        <w:t xml:space="preserve"> </w:t>
      </w:r>
      <w:r w:rsidR="00275919" w:rsidRPr="00296EAA">
        <w:rPr>
          <w:b/>
          <w:bCs/>
          <w:rtl/>
        </w:rPr>
        <w:t>الملاحظات</w:t>
      </w:r>
      <w:r w:rsidR="004C0832" w:rsidRPr="00296EAA">
        <w:rPr>
          <w:b/>
          <w:bCs/>
          <w:rtl/>
        </w:rPr>
        <w:t xml:space="preserve"> </w:t>
      </w:r>
      <w:r w:rsidR="00275919" w:rsidRPr="00296EAA">
        <w:rPr>
          <w:b/>
          <w:bCs/>
          <w:rtl/>
        </w:rPr>
        <w:t>الختامية</w:t>
      </w:r>
      <w:r w:rsidR="004C0832" w:rsidRPr="00296EAA">
        <w:rPr>
          <w:b/>
          <w:bCs/>
          <w:rtl/>
        </w:rPr>
        <w:t xml:space="preserve"> </w:t>
      </w:r>
      <w:r w:rsidR="00275919" w:rsidRPr="00296EAA">
        <w:rPr>
          <w:b/>
          <w:bCs/>
          <w:rtl/>
        </w:rPr>
        <w:t>خلال</w:t>
      </w:r>
      <w:r w:rsidR="004C0832" w:rsidRPr="00296EAA">
        <w:rPr>
          <w:b/>
          <w:bCs/>
          <w:rtl/>
        </w:rPr>
        <w:t xml:space="preserve"> </w:t>
      </w:r>
      <w:r w:rsidR="00275919" w:rsidRPr="00296EAA">
        <w:rPr>
          <w:b/>
          <w:bCs/>
          <w:rtl/>
        </w:rPr>
        <w:t>الفترة</w:t>
      </w:r>
      <w:r w:rsidR="004C0832" w:rsidRPr="00296EAA">
        <w:rPr>
          <w:b/>
          <w:bCs/>
          <w:rtl/>
        </w:rPr>
        <w:t xml:space="preserve"> </w:t>
      </w:r>
      <w:r w:rsidR="00275919" w:rsidRPr="00296EAA">
        <w:rPr>
          <w:b/>
          <w:bCs/>
          <w:rtl/>
        </w:rPr>
        <w:t>الممتدة</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الآن</w:t>
      </w:r>
      <w:r w:rsidR="004C0832" w:rsidRPr="00296EAA">
        <w:rPr>
          <w:b/>
          <w:bCs/>
          <w:rtl/>
        </w:rPr>
        <w:t xml:space="preserve"> </w:t>
      </w:r>
      <w:r w:rsidR="00275919" w:rsidRPr="00296EAA">
        <w:rPr>
          <w:b/>
          <w:bCs/>
          <w:rtl/>
        </w:rPr>
        <w:t>وحتى</w:t>
      </w:r>
      <w:r w:rsidR="004C0832" w:rsidRPr="00296EAA">
        <w:rPr>
          <w:b/>
          <w:bCs/>
          <w:rtl/>
        </w:rPr>
        <w:t xml:space="preserve"> </w:t>
      </w:r>
      <w:r w:rsidR="00275919" w:rsidRPr="00296EAA">
        <w:rPr>
          <w:b/>
          <w:bCs/>
          <w:rtl/>
        </w:rPr>
        <w:t>حلول</w:t>
      </w:r>
      <w:r w:rsidR="004C0832" w:rsidRPr="00296EAA">
        <w:rPr>
          <w:b/>
          <w:bCs/>
          <w:rtl/>
        </w:rPr>
        <w:t xml:space="preserve"> </w:t>
      </w:r>
      <w:r w:rsidR="00275919" w:rsidRPr="00296EAA">
        <w:rPr>
          <w:b/>
          <w:bCs/>
          <w:rtl/>
        </w:rPr>
        <w:t>موعد</w:t>
      </w:r>
      <w:r w:rsidR="004C0832" w:rsidRPr="00296EAA">
        <w:rPr>
          <w:b/>
          <w:bCs/>
          <w:rtl/>
        </w:rPr>
        <w:t xml:space="preserve"> </w:t>
      </w:r>
      <w:r w:rsidR="00275919" w:rsidRPr="00296EAA">
        <w:rPr>
          <w:b/>
          <w:bCs/>
          <w:rtl/>
        </w:rPr>
        <w:t>تقديم</w:t>
      </w:r>
      <w:r w:rsidR="004C0832" w:rsidRPr="00296EAA">
        <w:rPr>
          <w:b/>
          <w:bCs/>
          <w:rtl/>
        </w:rPr>
        <w:t xml:space="preserve"> </w:t>
      </w:r>
      <w:r w:rsidR="00275919" w:rsidRPr="00296EAA">
        <w:rPr>
          <w:b/>
          <w:bCs/>
          <w:rtl/>
        </w:rPr>
        <w:t>التقرير</w:t>
      </w:r>
      <w:r w:rsidR="004C0832" w:rsidRPr="00296EAA">
        <w:rPr>
          <w:b/>
          <w:bCs/>
          <w:rtl/>
        </w:rPr>
        <w:t xml:space="preserve"> </w:t>
      </w:r>
      <w:r w:rsidR="00275919" w:rsidRPr="00296EAA">
        <w:rPr>
          <w:b/>
          <w:bCs/>
          <w:rtl/>
        </w:rPr>
        <w:t>الدوري</w:t>
      </w:r>
      <w:r w:rsidR="004C0832" w:rsidRPr="00296EAA">
        <w:rPr>
          <w:b/>
          <w:bCs/>
          <w:rtl/>
        </w:rPr>
        <w:t xml:space="preserve"> </w:t>
      </w:r>
      <w:r w:rsidR="00275919" w:rsidRPr="00296EAA">
        <w:rPr>
          <w:b/>
          <w:bCs/>
          <w:rtl/>
        </w:rPr>
        <w:t>المقبل</w:t>
      </w:r>
      <w:r w:rsidR="004C0832" w:rsidRPr="00296EAA">
        <w:rPr>
          <w:b/>
          <w:bCs/>
          <w:rtl/>
        </w:rPr>
        <w:t xml:space="preserve"> </w:t>
      </w:r>
      <w:r w:rsidR="00275919" w:rsidRPr="00296EAA">
        <w:rPr>
          <w:b/>
          <w:bCs/>
          <w:rtl/>
        </w:rPr>
        <w:t>بموجب</w:t>
      </w:r>
      <w:r w:rsidR="004C0832" w:rsidRPr="00296EAA">
        <w:rPr>
          <w:b/>
          <w:bCs/>
          <w:rtl/>
        </w:rPr>
        <w:t xml:space="preserve"> </w:t>
      </w:r>
      <w:r w:rsidR="00275919" w:rsidRPr="00296EAA">
        <w:rPr>
          <w:b/>
          <w:bCs/>
          <w:rtl/>
        </w:rPr>
        <w:t>الاتفاقية.</w:t>
      </w:r>
    </w:p>
    <w:p w14:paraId="0C4CACF2" w14:textId="77777777" w:rsidR="00275919" w:rsidRPr="00296EAA" w:rsidRDefault="00275919" w:rsidP="00275919">
      <w:pPr>
        <w:pStyle w:val="SingleTxt"/>
        <w:spacing w:after="0" w:line="120" w:lineRule="exact"/>
        <w:rPr>
          <w:b/>
          <w:bCs/>
          <w:sz w:val="10"/>
          <w:rtl/>
        </w:rPr>
      </w:pPr>
    </w:p>
    <w:p w14:paraId="6DA9A9A3" w14:textId="50F7FBBA" w:rsidR="00275919" w:rsidRPr="00296EAA" w:rsidRDefault="00275919" w:rsidP="0027591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96EAA">
        <w:rPr>
          <w:rtl/>
        </w:rPr>
        <w:lastRenderedPageBreak/>
        <w:tab/>
        <w:t>هاء</w:t>
      </w:r>
      <w:r w:rsidR="004C0832" w:rsidRPr="00296EAA">
        <w:rPr>
          <w:rtl/>
        </w:rPr>
        <w:t xml:space="preserve"> </w:t>
      </w:r>
      <w:r w:rsidRPr="00296EAA">
        <w:rPr>
          <w:rtl/>
        </w:rPr>
        <w:t>-</w:t>
      </w:r>
      <w:r w:rsidRPr="00296EAA">
        <w:rPr>
          <w:rtl/>
        </w:rPr>
        <w:tab/>
        <w:t>دواعي</w:t>
      </w:r>
      <w:r w:rsidR="004C0832" w:rsidRPr="00296EAA">
        <w:rPr>
          <w:rtl/>
        </w:rPr>
        <w:t xml:space="preserve"> </w:t>
      </w:r>
      <w:r w:rsidRPr="00296EAA">
        <w:rPr>
          <w:rtl/>
        </w:rPr>
        <w:t>القلق</w:t>
      </w:r>
      <w:r w:rsidR="004C0832" w:rsidRPr="00296EAA">
        <w:rPr>
          <w:rtl/>
        </w:rPr>
        <w:t xml:space="preserve"> </w:t>
      </w:r>
      <w:r w:rsidRPr="00296EAA">
        <w:rPr>
          <w:rtl/>
        </w:rPr>
        <w:t>الرئيسية</w:t>
      </w:r>
      <w:r w:rsidR="004C0832" w:rsidRPr="00296EAA">
        <w:rPr>
          <w:rtl/>
        </w:rPr>
        <w:t xml:space="preserve"> </w:t>
      </w:r>
      <w:r w:rsidRPr="00296EAA">
        <w:rPr>
          <w:rtl/>
        </w:rPr>
        <w:t>والتوصيات</w:t>
      </w:r>
    </w:p>
    <w:p w14:paraId="20DDB13A" w14:textId="2C0968B4"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lang w:val="en-GB"/>
        </w:rPr>
        <w:tab/>
      </w:r>
      <w:r w:rsidRPr="00296EAA">
        <w:rPr>
          <w:lang w:val="en-GB"/>
        </w:rPr>
        <w:tab/>
      </w:r>
      <w:r w:rsidRPr="00296EAA">
        <w:rPr>
          <w:rtl/>
        </w:rPr>
        <w:t>التعريف</w:t>
      </w:r>
      <w:r w:rsidR="004C0832" w:rsidRPr="00296EAA">
        <w:rPr>
          <w:rtl/>
        </w:rPr>
        <w:t xml:space="preserve"> </w:t>
      </w:r>
      <w:r w:rsidRPr="00296EAA">
        <w:rPr>
          <w:rtl/>
        </w:rPr>
        <w:t>بالاتفاقية</w:t>
      </w:r>
      <w:r w:rsidR="004C0832" w:rsidRPr="00296EAA">
        <w:rPr>
          <w:rtl/>
        </w:rPr>
        <w:t xml:space="preserve"> </w:t>
      </w:r>
      <w:r w:rsidRPr="00296EAA">
        <w:rPr>
          <w:rtl/>
        </w:rPr>
        <w:t>والتوصيات</w:t>
      </w:r>
      <w:r w:rsidR="004C0832" w:rsidRPr="00296EAA">
        <w:rPr>
          <w:rtl/>
        </w:rPr>
        <w:t xml:space="preserve"> </w:t>
      </w:r>
      <w:r w:rsidRPr="00296EAA">
        <w:rPr>
          <w:rtl/>
        </w:rPr>
        <w:t>العامة</w:t>
      </w:r>
      <w:r w:rsidR="004C0832" w:rsidRPr="00296EAA">
        <w:rPr>
          <w:rtl/>
        </w:rPr>
        <w:t xml:space="preserve"> </w:t>
      </w:r>
      <w:r w:rsidRPr="00296EAA">
        <w:rPr>
          <w:rtl/>
        </w:rPr>
        <w:t>للجنة</w:t>
      </w:r>
    </w:p>
    <w:p w14:paraId="73E4BDD5" w14:textId="1EE8AEDB" w:rsidR="00275919" w:rsidRPr="00296EAA" w:rsidRDefault="001D6B5B" w:rsidP="00275919">
      <w:pPr>
        <w:pStyle w:val="SingleTxt"/>
        <w:rPr>
          <w:rtl/>
        </w:rPr>
      </w:pPr>
      <w:r>
        <w:rPr>
          <w:rtl/>
        </w:rPr>
        <w:t>9</w:t>
      </w:r>
      <w:r w:rsidR="004C0832" w:rsidRPr="00296EAA">
        <w:rPr>
          <w:rtl/>
        </w:rPr>
        <w:t xml:space="preserve"> </w:t>
      </w:r>
      <w:r w:rsidR="00275919" w:rsidRPr="00296EAA">
        <w:rPr>
          <w:rtl/>
        </w:rPr>
        <w:t>-</w:t>
      </w:r>
      <w:r w:rsidR="00275919" w:rsidRPr="00296EAA">
        <w:rPr>
          <w:rtl/>
        </w:rPr>
        <w:tab/>
        <w:t>ترحب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بالخطوات</w:t>
      </w:r>
      <w:r w:rsidR="004C0832" w:rsidRPr="00296EAA">
        <w:rPr>
          <w:rtl/>
        </w:rPr>
        <w:t xml:space="preserve"> </w:t>
      </w:r>
      <w:r w:rsidR="00275919" w:rsidRPr="00296EAA">
        <w:rPr>
          <w:rtl/>
        </w:rPr>
        <w:t>التي</w:t>
      </w:r>
      <w:r w:rsidR="004C0832" w:rsidRPr="00296EAA">
        <w:rPr>
          <w:rtl/>
        </w:rPr>
        <w:t xml:space="preserve"> </w:t>
      </w:r>
      <w:r w:rsidR="00275919" w:rsidRPr="00296EAA">
        <w:rPr>
          <w:rtl/>
        </w:rPr>
        <w:t>اتخذتها</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من</w:t>
      </w:r>
      <w:r w:rsidR="004C0832" w:rsidRPr="00296EAA">
        <w:rPr>
          <w:rtl/>
        </w:rPr>
        <w:t xml:space="preserve"> </w:t>
      </w:r>
      <w:r w:rsidR="00275919" w:rsidRPr="00296EAA">
        <w:rPr>
          <w:rtl/>
        </w:rPr>
        <w:t>أجل</w:t>
      </w:r>
      <w:r w:rsidR="004C0832" w:rsidRPr="00296EAA">
        <w:rPr>
          <w:rtl/>
        </w:rPr>
        <w:t xml:space="preserve"> </w:t>
      </w:r>
      <w:r w:rsidR="00275919" w:rsidRPr="00296EAA">
        <w:rPr>
          <w:rtl/>
        </w:rPr>
        <w:t>تعميم</w:t>
      </w:r>
      <w:r w:rsidR="004C0832" w:rsidRPr="00296EAA">
        <w:rPr>
          <w:rtl/>
        </w:rPr>
        <w:t xml:space="preserve"> </w:t>
      </w:r>
      <w:r w:rsidR="00275919" w:rsidRPr="00296EAA">
        <w:rPr>
          <w:rtl/>
        </w:rPr>
        <w:t>ملاحظاتها</w:t>
      </w:r>
      <w:r w:rsidR="004C0832" w:rsidRPr="00296EAA">
        <w:rPr>
          <w:rtl/>
        </w:rPr>
        <w:t xml:space="preserve"> </w:t>
      </w:r>
      <w:r w:rsidR="00275919" w:rsidRPr="00296EAA">
        <w:rPr>
          <w:rtl/>
        </w:rPr>
        <w:t>الختامية</w:t>
      </w:r>
      <w:r w:rsidR="004C0832" w:rsidRPr="00296EAA">
        <w:rPr>
          <w:rtl/>
        </w:rPr>
        <w:t xml:space="preserve"> </w:t>
      </w:r>
      <w:r w:rsidR="00275919" w:rsidRPr="00296EAA">
        <w:rPr>
          <w:rtl/>
        </w:rPr>
        <w:t>السابقة</w:t>
      </w:r>
      <w:r w:rsidR="004C0832" w:rsidRPr="00296EAA">
        <w:rPr>
          <w:rtl/>
        </w:rPr>
        <w:t xml:space="preserve"> </w:t>
      </w:r>
      <w:r w:rsidR="00275919" w:rsidRPr="00296EAA">
        <w:rPr>
          <w:rtl/>
        </w:rPr>
        <w:t>على</w:t>
      </w:r>
      <w:r w:rsidR="004C0832" w:rsidRPr="00296EAA">
        <w:rPr>
          <w:rtl/>
        </w:rPr>
        <w:t xml:space="preserve"> </w:t>
      </w:r>
      <w:r w:rsidR="00275919" w:rsidRPr="00296EAA">
        <w:rPr>
          <w:rtl/>
        </w:rPr>
        <w:t>البرلمانيين</w:t>
      </w:r>
      <w:r w:rsidR="004C0832" w:rsidRPr="00296EAA">
        <w:rPr>
          <w:rtl/>
        </w:rPr>
        <w:t xml:space="preserve"> </w:t>
      </w:r>
      <w:r w:rsidR="00275919" w:rsidRPr="00296EAA">
        <w:rPr>
          <w:rtl/>
        </w:rPr>
        <w:t>والوزارات</w:t>
      </w:r>
      <w:r w:rsidR="004C0832" w:rsidRPr="00296EAA">
        <w:rPr>
          <w:rtl/>
        </w:rPr>
        <w:t xml:space="preserve"> </w:t>
      </w:r>
      <w:r w:rsidR="00275919" w:rsidRPr="00296EAA">
        <w:rPr>
          <w:rtl/>
        </w:rPr>
        <w:t>والسلطة</w:t>
      </w:r>
      <w:r w:rsidR="004C0832" w:rsidRPr="00296EAA">
        <w:rPr>
          <w:rtl/>
        </w:rPr>
        <w:t xml:space="preserve"> </w:t>
      </w:r>
      <w:r w:rsidR="00275919" w:rsidRPr="00296EAA">
        <w:rPr>
          <w:rtl/>
        </w:rPr>
        <w:t>القضائية</w:t>
      </w:r>
      <w:r w:rsidR="004C0832" w:rsidRPr="00296EAA">
        <w:rPr>
          <w:rtl/>
        </w:rPr>
        <w:t xml:space="preserve"> </w:t>
      </w:r>
      <w:r w:rsidR="00275919" w:rsidRPr="00296EAA">
        <w:rPr>
          <w:rtl/>
        </w:rPr>
        <w:t>والمنظمات</w:t>
      </w:r>
      <w:r w:rsidR="004C0832" w:rsidRPr="00296EAA">
        <w:rPr>
          <w:rtl/>
        </w:rPr>
        <w:t xml:space="preserve"> </w:t>
      </w:r>
      <w:r w:rsidR="00275919" w:rsidRPr="00296EAA">
        <w:rPr>
          <w:rtl/>
        </w:rPr>
        <w:t>النسائية.</w:t>
      </w:r>
      <w:r w:rsidR="004C0832" w:rsidRPr="00296EAA">
        <w:rPr>
          <w:rtl/>
          <w:lang w:val="en-GB"/>
        </w:rPr>
        <w:t xml:space="preserve"> </w:t>
      </w:r>
      <w:r w:rsidR="00275919" w:rsidRPr="00296EAA">
        <w:rPr>
          <w:rtl/>
        </w:rPr>
        <w:t>غير</w:t>
      </w:r>
      <w:r w:rsidR="004C0832" w:rsidRPr="00296EAA">
        <w:rPr>
          <w:rtl/>
        </w:rPr>
        <w:t xml:space="preserve"> </w:t>
      </w:r>
      <w:r w:rsidR="00275919" w:rsidRPr="00296EAA">
        <w:rPr>
          <w:rtl/>
        </w:rPr>
        <w:t>أن</w:t>
      </w:r>
      <w:r w:rsidR="004C0832" w:rsidRPr="00296EAA">
        <w:rPr>
          <w:rtl/>
        </w:rPr>
        <w:t xml:space="preserve"> </w:t>
      </w:r>
      <w:r w:rsidR="00275919" w:rsidRPr="00296EAA">
        <w:rPr>
          <w:rtl/>
        </w:rPr>
        <w:t>القلق</w:t>
      </w:r>
      <w:r w:rsidR="004C0832" w:rsidRPr="00296EAA">
        <w:rPr>
          <w:rtl/>
        </w:rPr>
        <w:t xml:space="preserve"> </w:t>
      </w:r>
      <w:r w:rsidR="00275919" w:rsidRPr="00296EAA">
        <w:rPr>
          <w:rtl/>
        </w:rPr>
        <w:t>يظل</w:t>
      </w:r>
      <w:r w:rsidR="004C0832" w:rsidRPr="00296EAA">
        <w:rPr>
          <w:rtl/>
        </w:rPr>
        <w:t xml:space="preserve"> </w:t>
      </w:r>
      <w:r w:rsidR="00275919" w:rsidRPr="00296EAA">
        <w:rPr>
          <w:rtl/>
        </w:rPr>
        <w:t>يساور</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إزاء</w:t>
      </w:r>
      <w:r w:rsidR="004C0832" w:rsidRPr="00296EAA">
        <w:rPr>
          <w:rtl/>
        </w:rPr>
        <w:t xml:space="preserve"> </w:t>
      </w:r>
      <w:r w:rsidR="00275919" w:rsidRPr="00296EAA">
        <w:rPr>
          <w:rtl/>
        </w:rPr>
        <w:t>محدودية</w:t>
      </w:r>
      <w:r w:rsidR="004C0832" w:rsidRPr="00296EAA">
        <w:rPr>
          <w:rtl/>
        </w:rPr>
        <w:t xml:space="preserve"> </w:t>
      </w:r>
      <w:r w:rsidR="00275919" w:rsidRPr="00296EAA">
        <w:rPr>
          <w:rtl/>
        </w:rPr>
        <w:t>مشاركة</w:t>
      </w:r>
      <w:r w:rsidR="004C0832" w:rsidRPr="00296EAA">
        <w:rPr>
          <w:rtl/>
        </w:rPr>
        <w:t xml:space="preserve"> </w:t>
      </w:r>
      <w:r w:rsidR="00275919" w:rsidRPr="00296EAA">
        <w:rPr>
          <w:rtl/>
        </w:rPr>
        <w:t>منظمات</w:t>
      </w:r>
      <w:r w:rsidR="004C0832" w:rsidRPr="00296EAA">
        <w:rPr>
          <w:rtl/>
        </w:rPr>
        <w:t xml:space="preserve"> </w:t>
      </w:r>
      <w:r w:rsidR="00275919" w:rsidRPr="00296EAA">
        <w:rPr>
          <w:rtl/>
        </w:rPr>
        <w:t>المجتمع</w:t>
      </w:r>
      <w:r w:rsidR="004C0832" w:rsidRPr="00296EAA">
        <w:rPr>
          <w:rtl/>
        </w:rPr>
        <w:t xml:space="preserve"> </w:t>
      </w:r>
      <w:r w:rsidR="00275919" w:rsidRPr="00296EAA">
        <w:rPr>
          <w:rtl/>
        </w:rPr>
        <w:t>المدني</w:t>
      </w:r>
      <w:r w:rsidR="004C0832" w:rsidRPr="00296EAA">
        <w:rPr>
          <w:rtl/>
        </w:rPr>
        <w:t xml:space="preserve"> </w:t>
      </w:r>
      <w:r w:rsidR="00275919" w:rsidRPr="00296EAA">
        <w:rPr>
          <w:rtl/>
        </w:rPr>
        <w:t>في</w:t>
      </w:r>
      <w:r w:rsidR="004C0832" w:rsidRPr="00296EAA">
        <w:rPr>
          <w:rtl/>
        </w:rPr>
        <w:t xml:space="preserve"> </w:t>
      </w:r>
      <w:r w:rsidR="00275919" w:rsidRPr="00296EAA">
        <w:rPr>
          <w:rtl/>
        </w:rPr>
        <w:t>الحوار</w:t>
      </w:r>
      <w:r w:rsidR="004C0832" w:rsidRPr="00296EAA">
        <w:rPr>
          <w:rtl/>
        </w:rPr>
        <w:t xml:space="preserve"> </w:t>
      </w:r>
      <w:r w:rsidR="00275919" w:rsidRPr="00296EAA">
        <w:rPr>
          <w:rtl/>
        </w:rPr>
        <w:t>بين</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والدولة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مما</w:t>
      </w:r>
      <w:r w:rsidR="004C0832" w:rsidRPr="00296EAA">
        <w:rPr>
          <w:rtl/>
        </w:rPr>
        <w:t xml:space="preserve"> </w:t>
      </w:r>
      <w:r w:rsidR="00275919" w:rsidRPr="00296EAA">
        <w:rPr>
          <w:rtl/>
        </w:rPr>
        <w:t>يشير</w:t>
      </w:r>
      <w:r w:rsidR="004C0832" w:rsidRPr="00296EAA">
        <w:rPr>
          <w:rtl/>
        </w:rPr>
        <w:t xml:space="preserve"> </w:t>
      </w:r>
      <w:r w:rsidR="00275919" w:rsidRPr="00296EAA">
        <w:rPr>
          <w:rtl/>
        </w:rPr>
        <w:t>إلى</w:t>
      </w:r>
      <w:r w:rsidR="004C0832" w:rsidRPr="00296EAA">
        <w:rPr>
          <w:rtl/>
        </w:rPr>
        <w:t xml:space="preserve"> </w:t>
      </w:r>
      <w:r w:rsidR="00275919" w:rsidRPr="00296EAA">
        <w:rPr>
          <w:rtl/>
        </w:rPr>
        <w:t>أن</w:t>
      </w:r>
      <w:r w:rsidR="004C0832" w:rsidRPr="00296EAA">
        <w:rPr>
          <w:rtl/>
        </w:rPr>
        <w:t xml:space="preserve"> </w:t>
      </w:r>
      <w:r w:rsidR="00275919" w:rsidRPr="00296EAA">
        <w:rPr>
          <w:rtl/>
        </w:rPr>
        <w:t>النساء</w:t>
      </w:r>
      <w:r w:rsidR="004C0832" w:rsidRPr="00296EAA">
        <w:rPr>
          <w:rtl/>
        </w:rPr>
        <w:t xml:space="preserve"> </w:t>
      </w:r>
      <w:r w:rsidR="00275919" w:rsidRPr="00296EAA">
        <w:rPr>
          <w:rtl/>
        </w:rPr>
        <w:t>أنفسهن</w:t>
      </w:r>
      <w:r w:rsidR="004C0832" w:rsidRPr="00296EAA">
        <w:rPr>
          <w:rtl/>
        </w:rPr>
        <w:t xml:space="preserve"> </w:t>
      </w:r>
      <w:r w:rsidR="00275919" w:rsidRPr="00296EAA">
        <w:rPr>
          <w:rtl/>
        </w:rPr>
        <w:t>لا</w:t>
      </w:r>
      <w:r w:rsidR="004C0832" w:rsidRPr="00296EAA">
        <w:rPr>
          <w:rtl/>
        </w:rPr>
        <w:t xml:space="preserve"> </w:t>
      </w:r>
      <w:r w:rsidR="00275919" w:rsidRPr="00296EAA">
        <w:rPr>
          <w:rFonts w:hint="cs"/>
          <w:rtl/>
        </w:rPr>
        <w:t>ي</w:t>
      </w:r>
      <w:r w:rsidR="00275919" w:rsidRPr="00296EAA">
        <w:rPr>
          <w:rtl/>
        </w:rPr>
        <w:t>زلن</w:t>
      </w:r>
      <w:r w:rsidR="004C0832" w:rsidRPr="00296EAA">
        <w:rPr>
          <w:rtl/>
        </w:rPr>
        <w:t xml:space="preserve"> </w:t>
      </w:r>
      <w:r w:rsidR="00275919" w:rsidRPr="00296EAA">
        <w:rPr>
          <w:rFonts w:hint="cs"/>
          <w:rtl/>
        </w:rPr>
        <w:t>ي</w:t>
      </w:r>
      <w:r w:rsidR="00275919" w:rsidRPr="00296EAA">
        <w:rPr>
          <w:rtl/>
        </w:rPr>
        <w:t>جهلن</w:t>
      </w:r>
      <w:r w:rsidR="004C0832" w:rsidRPr="00296EAA">
        <w:rPr>
          <w:rtl/>
        </w:rPr>
        <w:t xml:space="preserve"> </w:t>
      </w:r>
      <w:r w:rsidR="00275919" w:rsidRPr="00296EAA">
        <w:rPr>
          <w:rtl/>
        </w:rPr>
        <w:t>حقوقهن</w:t>
      </w:r>
      <w:r w:rsidR="004C0832" w:rsidRPr="00296EAA">
        <w:rPr>
          <w:rtl/>
        </w:rPr>
        <w:t xml:space="preserve"> </w:t>
      </w:r>
      <w:r w:rsidR="00275919" w:rsidRPr="00296EAA">
        <w:rPr>
          <w:rtl/>
        </w:rPr>
        <w:t>المنصوص</w:t>
      </w:r>
      <w:r w:rsidR="004C0832" w:rsidRPr="00296EAA">
        <w:rPr>
          <w:rtl/>
        </w:rPr>
        <w:t xml:space="preserve"> </w:t>
      </w:r>
      <w:r w:rsidR="00275919" w:rsidRPr="00296EAA">
        <w:rPr>
          <w:rtl/>
        </w:rPr>
        <w:t>عليها</w:t>
      </w:r>
      <w:r w:rsidR="004C0832" w:rsidRPr="00296EAA">
        <w:rPr>
          <w:rtl/>
        </w:rPr>
        <w:t xml:space="preserve"> </w:t>
      </w:r>
      <w:r w:rsidR="00275919" w:rsidRPr="00296EAA">
        <w:rPr>
          <w:rtl/>
        </w:rPr>
        <w:t>في</w:t>
      </w:r>
      <w:r w:rsidR="004C0832" w:rsidRPr="00296EAA">
        <w:rPr>
          <w:rtl/>
        </w:rPr>
        <w:t xml:space="preserve"> </w:t>
      </w:r>
      <w:r w:rsidR="00275919" w:rsidRPr="00296EAA">
        <w:rPr>
          <w:rtl/>
        </w:rPr>
        <w:t>الاتفاقية</w:t>
      </w:r>
      <w:r w:rsidR="004C0832" w:rsidRPr="00296EAA">
        <w:rPr>
          <w:rtl/>
        </w:rPr>
        <w:t xml:space="preserve"> </w:t>
      </w:r>
      <w:r w:rsidR="00275919" w:rsidRPr="00296EAA">
        <w:rPr>
          <w:rtl/>
        </w:rPr>
        <w:t>و</w:t>
      </w:r>
      <w:r w:rsidR="00275919" w:rsidRPr="00296EAA">
        <w:rPr>
          <w:rFonts w:hint="cs"/>
          <w:rtl/>
        </w:rPr>
        <w:t>ي</w:t>
      </w:r>
      <w:r w:rsidR="00275919" w:rsidRPr="00296EAA">
        <w:rPr>
          <w:rtl/>
        </w:rPr>
        <w:t>فتقرن</w:t>
      </w:r>
      <w:r w:rsidR="004C0832" w:rsidRPr="00296EAA">
        <w:rPr>
          <w:rtl/>
        </w:rPr>
        <w:t xml:space="preserve"> </w:t>
      </w:r>
      <w:r w:rsidR="00275919" w:rsidRPr="00296EAA">
        <w:rPr>
          <w:rtl/>
        </w:rPr>
        <w:t>إلى</w:t>
      </w:r>
      <w:r w:rsidR="004C0832" w:rsidRPr="00296EAA">
        <w:rPr>
          <w:rtl/>
        </w:rPr>
        <w:t xml:space="preserve"> </w:t>
      </w:r>
      <w:r w:rsidR="00275919" w:rsidRPr="00296EAA">
        <w:rPr>
          <w:rtl/>
        </w:rPr>
        <w:t>ما</w:t>
      </w:r>
      <w:r w:rsidR="004C0832" w:rsidRPr="00296EAA">
        <w:rPr>
          <w:rtl/>
        </w:rPr>
        <w:t xml:space="preserve"> </w:t>
      </w:r>
      <w:r w:rsidR="00275919" w:rsidRPr="00296EAA">
        <w:rPr>
          <w:rtl/>
        </w:rPr>
        <w:t>يلزم</w:t>
      </w:r>
      <w:r w:rsidR="004C0832" w:rsidRPr="00296EAA">
        <w:rPr>
          <w:rtl/>
        </w:rPr>
        <w:t xml:space="preserve"> </w:t>
      </w:r>
      <w:r w:rsidR="00275919" w:rsidRPr="00296EAA">
        <w:rPr>
          <w:rtl/>
        </w:rPr>
        <w:t>من</w:t>
      </w:r>
      <w:r w:rsidR="004C0832" w:rsidRPr="00296EAA">
        <w:rPr>
          <w:rtl/>
        </w:rPr>
        <w:t xml:space="preserve"> </w:t>
      </w:r>
      <w:r w:rsidR="00275919" w:rsidRPr="00296EAA">
        <w:rPr>
          <w:rtl/>
        </w:rPr>
        <w:t>معلومات</w:t>
      </w:r>
      <w:r w:rsidR="004C0832" w:rsidRPr="00296EAA">
        <w:rPr>
          <w:rtl/>
        </w:rPr>
        <w:t xml:space="preserve"> </w:t>
      </w:r>
      <w:r w:rsidR="00275919" w:rsidRPr="00296EAA">
        <w:rPr>
          <w:rtl/>
        </w:rPr>
        <w:t>عن</w:t>
      </w:r>
      <w:r w:rsidR="004C0832" w:rsidRPr="00296EAA">
        <w:rPr>
          <w:rtl/>
        </w:rPr>
        <w:t xml:space="preserve"> </w:t>
      </w:r>
      <w:r w:rsidR="00275919" w:rsidRPr="00296EAA">
        <w:rPr>
          <w:rtl/>
        </w:rPr>
        <w:t>الإجراءات</w:t>
      </w:r>
      <w:r w:rsidR="004C0832" w:rsidRPr="00296EAA">
        <w:rPr>
          <w:rtl/>
        </w:rPr>
        <w:t xml:space="preserve"> </w:t>
      </w:r>
      <w:r w:rsidR="00275919" w:rsidRPr="00296EAA">
        <w:rPr>
          <w:rtl/>
        </w:rPr>
        <w:t>للمطالبة</w:t>
      </w:r>
      <w:r w:rsidR="004C0832" w:rsidRPr="00296EAA">
        <w:rPr>
          <w:rtl/>
        </w:rPr>
        <w:t xml:space="preserve"> </w:t>
      </w:r>
      <w:r w:rsidR="00275919" w:rsidRPr="00296EAA">
        <w:rPr>
          <w:rtl/>
        </w:rPr>
        <w:t>بتلك</w:t>
      </w:r>
      <w:r w:rsidR="004C0832" w:rsidRPr="00296EAA">
        <w:rPr>
          <w:rtl/>
        </w:rPr>
        <w:t xml:space="preserve"> </w:t>
      </w:r>
      <w:r w:rsidR="00275919" w:rsidRPr="00296EAA">
        <w:rPr>
          <w:rtl/>
        </w:rPr>
        <w:t>الحقوق.</w:t>
      </w:r>
    </w:p>
    <w:p w14:paraId="29538453" w14:textId="37E851DA" w:rsidR="00275919" w:rsidRPr="00296EAA" w:rsidRDefault="001D6B5B" w:rsidP="00275919">
      <w:pPr>
        <w:pStyle w:val="SingleTxt"/>
        <w:rPr>
          <w:b/>
          <w:bCs/>
          <w:rtl/>
        </w:rPr>
      </w:pPr>
      <w:r>
        <w:rPr>
          <w:rtl/>
        </w:rPr>
        <w:t>10</w:t>
      </w:r>
      <w:r w:rsidR="004C0832" w:rsidRPr="00296EAA">
        <w:rPr>
          <w:rtl/>
        </w:rPr>
        <w:t xml:space="preserve"> </w:t>
      </w:r>
      <w:r w:rsidR="00275919" w:rsidRPr="00296EAA">
        <w:rPr>
          <w:rtl/>
        </w:rPr>
        <w:t>-</w:t>
      </w:r>
      <w:r w:rsidR="00275919" w:rsidRPr="00296EAA">
        <w:rPr>
          <w:rtl/>
        </w:rPr>
        <w:tab/>
      </w:r>
      <w:r w:rsidR="00275919" w:rsidRPr="00296EAA">
        <w:rPr>
          <w:b/>
          <w:bCs/>
          <w:rtl/>
        </w:rPr>
        <w:t>وتمشيا</w:t>
      </w:r>
      <w:r w:rsidR="004C0832" w:rsidRPr="00296EAA">
        <w:rPr>
          <w:b/>
          <w:bCs/>
          <w:rtl/>
        </w:rPr>
        <w:t xml:space="preserve"> </w:t>
      </w:r>
      <w:r w:rsidR="00275919" w:rsidRPr="00296EAA">
        <w:rPr>
          <w:b/>
          <w:bCs/>
          <w:rtl/>
        </w:rPr>
        <w:t>مع</w:t>
      </w:r>
      <w:r w:rsidR="004C0832" w:rsidRPr="00296EAA">
        <w:rPr>
          <w:b/>
          <w:bCs/>
          <w:rtl/>
        </w:rPr>
        <w:t xml:space="preserve"> </w:t>
      </w:r>
      <w:r w:rsidR="00275919" w:rsidRPr="00296EAA">
        <w:rPr>
          <w:b/>
          <w:bCs/>
          <w:rtl/>
        </w:rPr>
        <w:t>توصي</w:t>
      </w:r>
      <w:r w:rsidR="00275919" w:rsidRPr="00296EAA">
        <w:rPr>
          <w:rFonts w:hint="cs"/>
          <w:b/>
          <w:bCs/>
          <w:rtl/>
        </w:rPr>
        <w:t>تها</w:t>
      </w:r>
      <w:r w:rsidR="004C0832" w:rsidRPr="00296EAA">
        <w:rPr>
          <w:b/>
          <w:bCs/>
          <w:rtl/>
        </w:rPr>
        <w:t xml:space="preserve"> </w:t>
      </w:r>
      <w:r w:rsidR="00275919" w:rsidRPr="00296EAA">
        <w:rPr>
          <w:b/>
          <w:bCs/>
          <w:rtl/>
        </w:rPr>
        <w:t>العامة</w:t>
      </w:r>
      <w:r w:rsidR="004C0832" w:rsidRPr="00296EAA">
        <w:rPr>
          <w:b/>
          <w:bCs/>
          <w:rtl/>
        </w:rPr>
        <w:t xml:space="preserve"> </w:t>
      </w:r>
      <w:r w:rsidR="00275919" w:rsidRPr="00296EAA">
        <w:rPr>
          <w:b/>
          <w:bCs/>
          <w:rtl/>
        </w:rPr>
        <w:t>رقم</w:t>
      </w:r>
      <w:r w:rsidR="004C0832" w:rsidRPr="00296EAA">
        <w:rPr>
          <w:b/>
          <w:bCs/>
          <w:rtl/>
        </w:rPr>
        <w:t xml:space="preserve"> </w:t>
      </w:r>
      <w:r>
        <w:rPr>
          <w:b/>
          <w:bCs/>
          <w:rtl/>
        </w:rPr>
        <w:t>28</w:t>
      </w:r>
      <w:r w:rsidR="004C0832" w:rsidRPr="00296EAA">
        <w:rPr>
          <w:b/>
          <w:bCs/>
          <w:rtl/>
        </w:rPr>
        <w:t xml:space="preserve"> </w:t>
      </w:r>
      <w:r w:rsidR="00275919" w:rsidRPr="00296EAA">
        <w:rPr>
          <w:b/>
          <w:bCs/>
          <w:rtl/>
        </w:rPr>
        <w:t>(</w:t>
      </w:r>
      <w:r>
        <w:rPr>
          <w:b/>
          <w:bCs/>
          <w:rtl/>
        </w:rPr>
        <w:t>2010</w:t>
      </w:r>
      <w:r w:rsidR="00275919" w:rsidRPr="00296EAA">
        <w:rPr>
          <w:b/>
          <w:bCs/>
          <w:rtl/>
        </w:rPr>
        <w:t>)</w:t>
      </w:r>
      <w:r w:rsidR="004C0832" w:rsidRPr="00296EAA">
        <w:rPr>
          <w:b/>
          <w:bCs/>
          <w:rtl/>
        </w:rPr>
        <w:t xml:space="preserve"> </w:t>
      </w:r>
      <w:r w:rsidR="00275919" w:rsidRPr="00296EAA">
        <w:rPr>
          <w:b/>
          <w:bCs/>
          <w:rtl/>
        </w:rPr>
        <w:t>بشأن</w:t>
      </w:r>
      <w:r w:rsidR="004C0832" w:rsidRPr="00296EAA">
        <w:rPr>
          <w:b/>
          <w:bCs/>
          <w:rtl/>
        </w:rPr>
        <w:t xml:space="preserve"> </w:t>
      </w:r>
      <w:r w:rsidR="00275919" w:rsidRPr="00296EAA">
        <w:rPr>
          <w:b/>
          <w:bCs/>
          <w:rtl/>
        </w:rPr>
        <w:t>الالتزامات</w:t>
      </w:r>
      <w:r w:rsidR="004C0832" w:rsidRPr="00296EAA">
        <w:rPr>
          <w:b/>
          <w:bCs/>
          <w:rtl/>
        </w:rPr>
        <w:t xml:space="preserve"> </w:t>
      </w:r>
      <w:r w:rsidR="00275919" w:rsidRPr="00296EAA">
        <w:rPr>
          <w:b/>
          <w:bCs/>
          <w:rtl/>
        </w:rPr>
        <w:t>الأساسية</w:t>
      </w:r>
      <w:r w:rsidR="004C0832" w:rsidRPr="00296EAA">
        <w:rPr>
          <w:b/>
          <w:bCs/>
          <w:rtl/>
        </w:rPr>
        <w:t xml:space="preserve"> </w:t>
      </w:r>
      <w:r w:rsidR="00275919" w:rsidRPr="00296EAA">
        <w:rPr>
          <w:b/>
          <w:bCs/>
          <w:rtl/>
        </w:rPr>
        <w:t>للدول</w:t>
      </w:r>
      <w:r w:rsidR="004C0832" w:rsidRPr="00296EAA">
        <w:rPr>
          <w:b/>
          <w:bCs/>
          <w:rtl/>
        </w:rPr>
        <w:t xml:space="preserve"> </w:t>
      </w:r>
      <w:r w:rsidR="00275919" w:rsidRPr="00296EAA">
        <w:rPr>
          <w:b/>
          <w:bCs/>
          <w:rtl/>
        </w:rPr>
        <w:t>الأطراف</w:t>
      </w:r>
      <w:r w:rsidR="004C0832" w:rsidRPr="00296EAA">
        <w:rPr>
          <w:b/>
          <w:bCs/>
          <w:rtl/>
        </w:rPr>
        <w:t xml:space="preserve"> </w:t>
      </w:r>
      <w:r w:rsidR="00275919" w:rsidRPr="00296EAA">
        <w:rPr>
          <w:b/>
          <w:bCs/>
          <w:rtl/>
        </w:rPr>
        <w:t>بموجب</w:t>
      </w:r>
      <w:r w:rsidR="004C0832" w:rsidRPr="00296EAA">
        <w:rPr>
          <w:b/>
          <w:bCs/>
          <w:rtl/>
        </w:rPr>
        <w:t xml:space="preserve"> </w:t>
      </w:r>
      <w:r w:rsidR="00275919" w:rsidRPr="00296EAA">
        <w:rPr>
          <w:b/>
          <w:bCs/>
          <w:rtl/>
        </w:rPr>
        <w:t>المادة</w:t>
      </w:r>
      <w:r w:rsidR="004C0832" w:rsidRPr="00296EAA">
        <w:rPr>
          <w:b/>
          <w:bCs/>
          <w:rtl/>
        </w:rPr>
        <w:t xml:space="preserve"> </w:t>
      </w:r>
      <w:r>
        <w:rPr>
          <w:b/>
          <w:bCs/>
          <w:rtl/>
        </w:rPr>
        <w:t>2</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الاتفاقية،</w:t>
      </w:r>
      <w:r w:rsidR="004C0832" w:rsidRPr="00296EAA">
        <w:rPr>
          <w:b/>
          <w:bCs/>
          <w:rtl/>
        </w:rPr>
        <w:t xml:space="preserve"> </w:t>
      </w:r>
      <w:r w:rsidR="00275919" w:rsidRPr="00296EAA">
        <w:rPr>
          <w:b/>
          <w:bCs/>
          <w:rtl/>
        </w:rPr>
        <w:t>توصي</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بترجمة</w:t>
      </w:r>
      <w:r w:rsidR="004C0832" w:rsidRPr="00296EAA">
        <w:rPr>
          <w:b/>
          <w:bCs/>
          <w:rtl/>
        </w:rPr>
        <w:t xml:space="preserve"> </w:t>
      </w:r>
      <w:r w:rsidR="00275919" w:rsidRPr="00296EAA">
        <w:rPr>
          <w:b/>
          <w:bCs/>
          <w:rtl/>
        </w:rPr>
        <w:t>الاتفاقية</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لغة</w:t>
      </w:r>
      <w:r w:rsidR="004C0832" w:rsidRPr="00296EAA">
        <w:rPr>
          <w:b/>
          <w:bCs/>
          <w:rtl/>
        </w:rPr>
        <w:t xml:space="preserve"> </w:t>
      </w:r>
      <w:proofErr w:type="spellStart"/>
      <w:r w:rsidR="00275919" w:rsidRPr="00296EAA">
        <w:rPr>
          <w:b/>
          <w:bCs/>
          <w:rtl/>
        </w:rPr>
        <w:t>ماكوشي</w:t>
      </w:r>
      <w:proofErr w:type="spellEnd"/>
      <w:r w:rsidR="004C0832" w:rsidRPr="00296EAA">
        <w:rPr>
          <w:b/>
          <w:bCs/>
          <w:rtl/>
        </w:rPr>
        <w:t xml:space="preserve"> </w:t>
      </w:r>
      <w:r w:rsidR="00275919" w:rsidRPr="00296EAA">
        <w:rPr>
          <w:b/>
          <w:bCs/>
          <w:rtl/>
        </w:rPr>
        <w:t>ولغة</w:t>
      </w:r>
      <w:r w:rsidR="004C0832" w:rsidRPr="00296EAA">
        <w:rPr>
          <w:b/>
          <w:bCs/>
          <w:rtl/>
        </w:rPr>
        <w:t xml:space="preserve"> </w:t>
      </w:r>
      <w:proofErr w:type="spellStart"/>
      <w:r w:rsidR="00275919" w:rsidRPr="00296EAA">
        <w:rPr>
          <w:b/>
          <w:bCs/>
          <w:rtl/>
        </w:rPr>
        <w:t>وابيشانا</w:t>
      </w:r>
      <w:proofErr w:type="spellEnd"/>
      <w:r w:rsidR="00275919" w:rsidRPr="00296EAA">
        <w:rPr>
          <w:b/>
          <w:bCs/>
          <w:rtl/>
        </w:rPr>
        <w:t>،</w:t>
      </w:r>
      <w:r w:rsidR="004C0832" w:rsidRPr="00296EAA">
        <w:rPr>
          <w:b/>
          <w:bCs/>
          <w:rtl/>
        </w:rPr>
        <w:t xml:space="preserve"> </w:t>
      </w:r>
      <w:r w:rsidR="00275919" w:rsidRPr="00296EAA">
        <w:rPr>
          <w:b/>
          <w:bCs/>
          <w:rtl/>
        </w:rPr>
        <w:t>وبإذكاء</w:t>
      </w:r>
      <w:r w:rsidR="004C0832" w:rsidRPr="00296EAA">
        <w:rPr>
          <w:b/>
          <w:bCs/>
          <w:rtl/>
        </w:rPr>
        <w:t xml:space="preserve"> </w:t>
      </w:r>
      <w:r w:rsidR="00275919" w:rsidRPr="00296EAA">
        <w:rPr>
          <w:b/>
          <w:bCs/>
          <w:rtl/>
        </w:rPr>
        <w:t>وعي</w:t>
      </w:r>
      <w:r w:rsidR="004C0832" w:rsidRPr="00296EAA">
        <w:rPr>
          <w:b/>
          <w:bCs/>
          <w:rtl/>
        </w:rPr>
        <w:t xml:space="preserve"> </w:t>
      </w:r>
      <w:r w:rsidR="00275919" w:rsidRPr="00296EAA">
        <w:rPr>
          <w:b/>
          <w:bCs/>
          <w:rtl/>
        </w:rPr>
        <w:t>النساء</w:t>
      </w:r>
      <w:r w:rsidR="004C0832" w:rsidRPr="00296EAA">
        <w:rPr>
          <w:b/>
          <w:bCs/>
          <w:rtl/>
        </w:rPr>
        <w:t xml:space="preserve"> </w:t>
      </w:r>
      <w:r w:rsidR="00275919" w:rsidRPr="00296EAA">
        <w:rPr>
          <w:b/>
          <w:bCs/>
          <w:rtl/>
        </w:rPr>
        <w:t>ومنظمات</w:t>
      </w:r>
      <w:r w:rsidR="004C0832" w:rsidRPr="00296EAA">
        <w:rPr>
          <w:b/>
          <w:bCs/>
          <w:rtl/>
        </w:rPr>
        <w:t xml:space="preserve"> </w:t>
      </w:r>
      <w:r w:rsidR="00275919" w:rsidRPr="00296EAA">
        <w:rPr>
          <w:b/>
          <w:bCs/>
          <w:rtl/>
        </w:rPr>
        <w:t>المجتمع</w:t>
      </w:r>
      <w:r w:rsidR="004C0832" w:rsidRPr="00296EAA">
        <w:rPr>
          <w:b/>
          <w:bCs/>
          <w:rtl/>
        </w:rPr>
        <w:t xml:space="preserve"> </w:t>
      </w:r>
      <w:r w:rsidR="00275919" w:rsidRPr="00296EAA">
        <w:rPr>
          <w:b/>
          <w:bCs/>
          <w:rtl/>
        </w:rPr>
        <w:t>المدني</w:t>
      </w:r>
      <w:r w:rsidR="004C0832" w:rsidRPr="00296EAA">
        <w:rPr>
          <w:b/>
          <w:bCs/>
          <w:rtl/>
        </w:rPr>
        <w:t xml:space="preserve"> </w:t>
      </w:r>
      <w:r w:rsidR="00275919" w:rsidRPr="00296EAA">
        <w:rPr>
          <w:b/>
          <w:bCs/>
          <w:rtl/>
        </w:rPr>
        <w:t>والقيادات</w:t>
      </w:r>
      <w:r w:rsidR="004C0832" w:rsidRPr="00296EAA">
        <w:rPr>
          <w:b/>
          <w:bCs/>
          <w:rtl/>
        </w:rPr>
        <w:t xml:space="preserve"> </w:t>
      </w:r>
      <w:r w:rsidR="00275919" w:rsidRPr="00296EAA">
        <w:rPr>
          <w:b/>
          <w:bCs/>
          <w:rtl/>
        </w:rPr>
        <w:t>الدينية</w:t>
      </w:r>
      <w:r w:rsidR="004C0832" w:rsidRPr="00296EAA">
        <w:rPr>
          <w:b/>
          <w:bCs/>
          <w:rtl/>
        </w:rPr>
        <w:t xml:space="preserve"> </w:t>
      </w:r>
      <w:r w:rsidR="00275919" w:rsidRPr="00296EAA">
        <w:rPr>
          <w:b/>
          <w:bCs/>
          <w:rtl/>
        </w:rPr>
        <w:t>والمجتمعية</w:t>
      </w:r>
      <w:r w:rsidR="004C0832" w:rsidRPr="00296EAA">
        <w:rPr>
          <w:b/>
          <w:bCs/>
          <w:rtl/>
        </w:rPr>
        <w:t xml:space="preserve"> </w:t>
      </w:r>
      <w:r w:rsidR="00275919" w:rsidRPr="00296EAA">
        <w:rPr>
          <w:b/>
          <w:bCs/>
          <w:rtl/>
        </w:rPr>
        <w:t>بالاتفاقية</w:t>
      </w:r>
      <w:r w:rsidR="004C0832" w:rsidRPr="00296EAA">
        <w:rPr>
          <w:b/>
          <w:bCs/>
          <w:rtl/>
        </w:rPr>
        <w:t xml:space="preserve"> </w:t>
      </w:r>
      <w:r w:rsidR="00275919" w:rsidRPr="00296EAA">
        <w:rPr>
          <w:b/>
          <w:bCs/>
          <w:rtl/>
        </w:rPr>
        <w:t>والتوصيات</w:t>
      </w:r>
      <w:r w:rsidR="004C0832" w:rsidRPr="00296EAA">
        <w:rPr>
          <w:b/>
          <w:bCs/>
          <w:rtl/>
        </w:rPr>
        <w:t xml:space="preserve"> </w:t>
      </w:r>
      <w:r w:rsidR="00275919" w:rsidRPr="00296EAA">
        <w:rPr>
          <w:b/>
          <w:bCs/>
          <w:rtl/>
        </w:rPr>
        <w:t>العامة</w:t>
      </w:r>
      <w:r w:rsidR="004C0832" w:rsidRPr="00296EAA">
        <w:rPr>
          <w:b/>
          <w:bCs/>
          <w:rtl/>
        </w:rPr>
        <w:t xml:space="preserve"> </w:t>
      </w:r>
      <w:r w:rsidR="00275919" w:rsidRPr="00296EAA">
        <w:rPr>
          <w:b/>
          <w:bCs/>
          <w:rtl/>
        </w:rPr>
        <w:t>الصادرة</w:t>
      </w:r>
      <w:r w:rsidR="004C0832" w:rsidRPr="00296EAA">
        <w:rPr>
          <w:b/>
          <w:bCs/>
          <w:rtl/>
        </w:rPr>
        <w:t xml:space="preserve"> </w:t>
      </w:r>
      <w:r w:rsidR="00275919" w:rsidRPr="00296EAA">
        <w:rPr>
          <w:b/>
          <w:bCs/>
          <w:rtl/>
        </w:rPr>
        <w:t>عن</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وبحقوق</w:t>
      </w:r>
      <w:r w:rsidR="004C0832" w:rsidRPr="00296EAA">
        <w:rPr>
          <w:b/>
          <w:bCs/>
          <w:rtl/>
        </w:rPr>
        <w:t xml:space="preserve"> </w:t>
      </w:r>
      <w:r w:rsidR="00275919" w:rsidRPr="00296EAA">
        <w:rPr>
          <w:b/>
          <w:bCs/>
          <w:rtl/>
        </w:rPr>
        <w:t>المرأة</w:t>
      </w:r>
      <w:r w:rsidR="004C0832" w:rsidRPr="00296EAA">
        <w:rPr>
          <w:b/>
          <w:bCs/>
          <w:rtl/>
        </w:rPr>
        <w:t xml:space="preserve"> </w:t>
      </w:r>
      <w:r w:rsidR="00275919" w:rsidRPr="00296EAA">
        <w:rPr>
          <w:b/>
          <w:bCs/>
          <w:rtl/>
        </w:rPr>
        <w:t>بموجب</w:t>
      </w:r>
      <w:r w:rsidR="004C0832" w:rsidRPr="00296EAA">
        <w:rPr>
          <w:b/>
          <w:bCs/>
          <w:rtl/>
        </w:rPr>
        <w:t xml:space="preserve"> </w:t>
      </w:r>
      <w:r w:rsidR="00275919" w:rsidRPr="00296EAA">
        <w:rPr>
          <w:b/>
          <w:bCs/>
          <w:rtl/>
        </w:rPr>
        <w:t>القانون</w:t>
      </w:r>
      <w:r w:rsidR="004C0832" w:rsidRPr="00296EAA">
        <w:rPr>
          <w:b/>
          <w:bCs/>
          <w:rtl/>
        </w:rPr>
        <w:t xml:space="preserve"> </w:t>
      </w:r>
      <w:r w:rsidR="00275919" w:rsidRPr="00296EAA">
        <w:rPr>
          <w:b/>
          <w:bCs/>
          <w:rtl/>
        </w:rPr>
        <w:t>الدولي</w:t>
      </w:r>
      <w:r w:rsidR="004C0832" w:rsidRPr="00296EAA">
        <w:rPr>
          <w:b/>
          <w:bCs/>
          <w:rtl/>
        </w:rPr>
        <w:t xml:space="preserve"> </w:t>
      </w:r>
      <w:r w:rsidR="00275919" w:rsidRPr="00296EAA">
        <w:rPr>
          <w:b/>
          <w:bCs/>
          <w:rtl/>
        </w:rPr>
        <w:t>والوطني،</w:t>
      </w:r>
      <w:r w:rsidR="004C0832" w:rsidRPr="00296EAA">
        <w:rPr>
          <w:b/>
          <w:bCs/>
          <w:rtl/>
        </w:rPr>
        <w:t xml:space="preserve"> </w:t>
      </w:r>
      <w:r w:rsidR="00275919" w:rsidRPr="00296EAA">
        <w:rPr>
          <w:b/>
          <w:bCs/>
          <w:rtl/>
        </w:rPr>
        <w:t>وذلك</w:t>
      </w:r>
      <w:r w:rsidR="004C0832" w:rsidRPr="00296EAA">
        <w:rPr>
          <w:b/>
          <w:bCs/>
          <w:rtl/>
        </w:rPr>
        <w:t xml:space="preserve"> </w:t>
      </w:r>
      <w:r w:rsidR="00275919" w:rsidRPr="00296EAA">
        <w:rPr>
          <w:b/>
          <w:bCs/>
          <w:rtl/>
        </w:rPr>
        <w:t>بسبل</w:t>
      </w:r>
      <w:r w:rsidR="004C0832" w:rsidRPr="00296EAA">
        <w:rPr>
          <w:b/>
          <w:bCs/>
          <w:rtl/>
        </w:rPr>
        <w:t xml:space="preserve"> </w:t>
      </w:r>
      <w:r w:rsidR="00275919" w:rsidRPr="00296EAA">
        <w:rPr>
          <w:b/>
          <w:bCs/>
          <w:rtl/>
        </w:rPr>
        <w:t>منها</w:t>
      </w:r>
      <w:r w:rsidR="004C0832" w:rsidRPr="00296EAA">
        <w:rPr>
          <w:b/>
          <w:bCs/>
          <w:rtl/>
        </w:rPr>
        <w:t xml:space="preserve"> </w:t>
      </w:r>
      <w:r w:rsidR="00275919" w:rsidRPr="00296EAA">
        <w:rPr>
          <w:b/>
          <w:bCs/>
          <w:rtl/>
        </w:rPr>
        <w:t>التسجيلات</w:t>
      </w:r>
      <w:r w:rsidR="004C0832" w:rsidRPr="00296EAA">
        <w:rPr>
          <w:b/>
          <w:bCs/>
          <w:rtl/>
        </w:rPr>
        <w:t xml:space="preserve"> </w:t>
      </w:r>
      <w:r w:rsidR="00275919" w:rsidRPr="00296EAA">
        <w:rPr>
          <w:b/>
          <w:bCs/>
          <w:rtl/>
        </w:rPr>
        <w:t>الصوتية</w:t>
      </w:r>
      <w:r w:rsidR="004C0832" w:rsidRPr="00296EAA">
        <w:rPr>
          <w:b/>
          <w:bCs/>
          <w:rtl/>
        </w:rPr>
        <w:t xml:space="preserve"> </w:t>
      </w:r>
      <w:r w:rsidR="00275919" w:rsidRPr="00296EAA">
        <w:rPr>
          <w:b/>
          <w:bCs/>
          <w:rtl/>
        </w:rPr>
        <w:t>والبرامج</w:t>
      </w:r>
      <w:r w:rsidR="004C0832" w:rsidRPr="00296EAA">
        <w:rPr>
          <w:b/>
          <w:bCs/>
          <w:rtl/>
        </w:rPr>
        <w:t xml:space="preserve"> </w:t>
      </w:r>
      <w:r w:rsidR="00275919" w:rsidRPr="00296EAA">
        <w:rPr>
          <w:b/>
          <w:bCs/>
          <w:rtl/>
        </w:rPr>
        <w:t>الإذاعية،</w:t>
      </w:r>
      <w:r w:rsidR="004C0832" w:rsidRPr="00296EAA">
        <w:rPr>
          <w:b/>
          <w:bCs/>
          <w:rtl/>
        </w:rPr>
        <w:t xml:space="preserve"> </w:t>
      </w:r>
      <w:r w:rsidR="00275919" w:rsidRPr="00296EAA">
        <w:rPr>
          <w:b/>
          <w:bCs/>
          <w:rtl/>
        </w:rPr>
        <w:t>ولا</w:t>
      </w:r>
      <w:r w:rsidR="004C0832" w:rsidRPr="00296EAA">
        <w:rPr>
          <w:b/>
          <w:bCs/>
          <w:rtl/>
        </w:rPr>
        <w:t xml:space="preserve"> </w:t>
      </w:r>
      <w:r w:rsidR="00275919" w:rsidRPr="00296EAA">
        <w:rPr>
          <w:b/>
          <w:bCs/>
          <w:rtl/>
        </w:rPr>
        <w:t>سيما</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المناطق</w:t>
      </w:r>
      <w:r w:rsidR="004C0832" w:rsidRPr="00296EAA">
        <w:rPr>
          <w:b/>
          <w:bCs/>
          <w:rtl/>
        </w:rPr>
        <w:t xml:space="preserve"> </w:t>
      </w:r>
      <w:r w:rsidR="00275919" w:rsidRPr="00296EAA">
        <w:rPr>
          <w:rFonts w:hint="cs"/>
          <w:b/>
          <w:bCs/>
          <w:rtl/>
        </w:rPr>
        <w:t>الداخلية</w:t>
      </w:r>
      <w:r w:rsidR="004C0832" w:rsidRPr="00296EAA">
        <w:rPr>
          <w:rFonts w:hint="cs"/>
          <w:b/>
          <w:bCs/>
          <w:rtl/>
        </w:rPr>
        <w:t xml:space="preserve"> </w:t>
      </w:r>
      <w:r w:rsidR="00275919" w:rsidRPr="00296EAA">
        <w:rPr>
          <w:rFonts w:hint="cs"/>
          <w:b/>
          <w:bCs/>
          <w:rtl/>
        </w:rPr>
        <w:t>(</w:t>
      </w:r>
      <w:hyperlink r:id="rId23" w:history="1">
        <w:r w:rsidR="00275919" w:rsidRPr="001D6B5B">
          <w:rPr>
            <w:rStyle w:val="Hyperlink"/>
            <w:b/>
          </w:rPr>
          <w:t>CEDAW/C/GUY/CO/7-8</w:t>
        </w:r>
      </w:hyperlink>
      <w:r w:rsidR="004C0832" w:rsidRPr="00296EAA">
        <w:rPr>
          <w:rFonts w:hint="cs"/>
          <w:b/>
          <w:bCs/>
          <w:rtl/>
        </w:rPr>
        <w:t>،</w:t>
      </w:r>
      <w:r w:rsidR="00275919" w:rsidRPr="00296EAA">
        <w:rPr>
          <w:rFonts w:hint="cs"/>
          <w:b/>
          <w:bCs/>
          <w:rtl/>
        </w:rPr>
        <w:t>الفقرة</w:t>
      </w:r>
      <w:r w:rsidR="004C0832" w:rsidRPr="00296EAA">
        <w:rPr>
          <w:rFonts w:hint="cs"/>
          <w:b/>
          <w:bCs/>
          <w:rtl/>
        </w:rPr>
        <w:t xml:space="preserve"> </w:t>
      </w:r>
      <w:r w:rsidR="00275919" w:rsidRPr="00296EAA">
        <w:rPr>
          <w:rFonts w:hint="cs"/>
          <w:b/>
          <w:bCs/>
          <w:rtl/>
        </w:rPr>
        <w:t>9).</w:t>
      </w:r>
    </w:p>
    <w:p w14:paraId="1438F48E" w14:textId="77777777" w:rsidR="00275919" w:rsidRPr="00296EAA" w:rsidRDefault="00275919" w:rsidP="00275919">
      <w:pPr>
        <w:pStyle w:val="SingleTxt"/>
        <w:spacing w:after="0" w:line="120" w:lineRule="exact"/>
        <w:rPr>
          <w:b/>
          <w:bCs/>
          <w:sz w:val="10"/>
          <w:rtl/>
        </w:rPr>
      </w:pPr>
    </w:p>
    <w:p w14:paraId="04082605" w14:textId="7669C53E"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الوضع</w:t>
      </w:r>
      <w:r w:rsidR="004C0832" w:rsidRPr="00296EAA">
        <w:rPr>
          <w:rtl/>
        </w:rPr>
        <w:t xml:space="preserve"> </w:t>
      </w:r>
      <w:r w:rsidRPr="00296EAA">
        <w:rPr>
          <w:rtl/>
        </w:rPr>
        <w:t>القانوني</w:t>
      </w:r>
      <w:r w:rsidR="004C0832" w:rsidRPr="00296EAA">
        <w:rPr>
          <w:rtl/>
        </w:rPr>
        <w:t xml:space="preserve"> </w:t>
      </w:r>
      <w:r w:rsidRPr="00296EAA">
        <w:rPr>
          <w:rtl/>
        </w:rPr>
        <w:t>للاتفاقية</w:t>
      </w:r>
      <w:r w:rsidR="004C0832" w:rsidRPr="00296EAA">
        <w:rPr>
          <w:rtl/>
        </w:rPr>
        <w:t xml:space="preserve"> </w:t>
      </w:r>
      <w:r w:rsidRPr="00296EAA">
        <w:rPr>
          <w:rtl/>
        </w:rPr>
        <w:t>ومواءمة</w:t>
      </w:r>
      <w:r w:rsidR="004C0832" w:rsidRPr="00296EAA">
        <w:rPr>
          <w:rtl/>
        </w:rPr>
        <w:t xml:space="preserve"> </w:t>
      </w:r>
      <w:r w:rsidRPr="00296EAA">
        <w:rPr>
          <w:rtl/>
        </w:rPr>
        <w:t>القوانين</w:t>
      </w:r>
      <w:r w:rsidR="004C0832" w:rsidRPr="00296EAA">
        <w:rPr>
          <w:rtl/>
          <w:lang w:val="en-GB"/>
        </w:rPr>
        <w:t xml:space="preserve"> </w:t>
      </w:r>
      <w:bookmarkStart w:id="1" w:name="_GoBack"/>
      <w:bookmarkEnd w:id="1"/>
    </w:p>
    <w:p w14:paraId="47A73454" w14:textId="66ED79A2" w:rsidR="00275919" w:rsidRPr="00296EAA" w:rsidRDefault="001D6B5B" w:rsidP="00275919">
      <w:pPr>
        <w:pStyle w:val="SingleTxt"/>
        <w:rPr>
          <w:rtl/>
        </w:rPr>
      </w:pPr>
      <w:r>
        <w:rPr>
          <w:rtl/>
        </w:rPr>
        <w:t>11</w:t>
      </w:r>
      <w:r w:rsidR="004C0832" w:rsidRPr="00296EAA">
        <w:rPr>
          <w:rFonts w:hint="cs"/>
          <w:rtl/>
        </w:rPr>
        <w:t xml:space="preserve"> </w:t>
      </w:r>
      <w:r w:rsidR="00275919" w:rsidRPr="00296EAA">
        <w:rPr>
          <w:rtl/>
        </w:rPr>
        <w:t>-</w:t>
      </w:r>
      <w:r w:rsidR="00275919" w:rsidRPr="00296EAA">
        <w:rPr>
          <w:lang w:val="en-GB"/>
        </w:rPr>
        <w:tab/>
      </w:r>
      <w:r w:rsidR="00275919" w:rsidRPr="00296EAA">
        <w:rPr>
          <w:rtl/>
        </w:rPr>
        <w:t>يساور</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القلق</w:t>
      </w:r>
      <w:r w:rsidR="004C0832" w:rsidRPr="00296EAA">
        <w:rPr>
          <w:rtl/>
        </w:rPr>
        <w:t xml:space="preserve"> </w:t>
      </w:r>
      <w:r w:rsidR="00275919" w:rsidRPr="00296EAA">
        <w:rPr>
          <w:rFonts w:hint="cs"/>
          <w:rtl/>
        </w:rPr>
        <w:t>لأن</w:t>
      </w:r>
      <w:r w:rsidR="004C0832" w:rsidRPr="00296EAA">
        <w:rPr>
          <w:rFonts w:hint="cs"/>
          <w:rtl/>
        </w:rPr>
        <w:t xml:space="preserve"> </w:t>
      </w:r>
      <w:r w:rsidR="00275919" w:rsidRPr="00296EAA">
        <w:rPr>
          <w:rtl/>
        </w:rPr>
        <w:t>أحكام</w:t>
      </w:r>
      <w:r w:rsidR="004C0832" w:rsidRPr="00296EAA">
        <w:rPr>
          <w:rtl/>
        </w:rPr>
        <w:t xml:space="preserve"> </w:t>
      </w:r>
      <w:r w:rsidR="00275919" w:rsidRPr="00296EAA">
        <w:rPr>
          <w:rtl/>
        </w:rPr>
        <w:t>المادة</w:t>
      </w:r>
      <w:r w:rsidR="004C0832" w:rsidRPr="00296EAA">
        <w:rPr>
          <w:rtl/>
        </w:rPr>
        <w:t xml:space="preserve"> </w:t>
      </w:r>
      <w:r>
        <w:rPr>
          <w:rtl/>
        </w:rPr>
        <w:t>154</w:t>
      </w:r>
      <w:r w:rsidR="004C0832" w:rsidRPr="00296EAA">
        <w:rPr>
          <w:rtl/>
        </w:rPr>
        <w:t xml:space="preserve"> </w:t>
      </w:r>
      <w:r w:rsidR="00275919" w:rsidRPr="00296EAA">
        <w:rPr>
          <w:rtl/>
        </w:rPr>
        <w:t>ألف</w:t>
      </w:r>
      <w:r w:rsidR="004C0832" w:rsidRPr="00296EAA">
        <w:rPr>
          <w:rtl/>
        </w:rPr>
        <w:t xml:space="preserve"> </w:t>
      </w:r>
      <w:r w:rsidR="00275919" w:rsidRPr="00296EAA">
        <w:rPr>
          <w:rtl/>
        </w:rPr>
        <w:t>(</w:t>
      </w:r>
      <w:r>
        <w:rPr>
          <w:rtl/>
        </w:rPr>
        <w:t>1</w:t>
      </w:r>
      <w:r w:rsidR="00275919" w:rsidRPr="00296EAA">
        <w:rPr>
          <w:rtl/>
        </w:rPr>
        <w:t>)</w:t>
      </w:r>
      <w:r w:rsidR="004C0832" w:rsidRPr="00296EAA">
        <w:rPr>
          <w:rtl/>
        </w:rPr>
        <w:t xml:space="preserve"> </w:t>
      </w:r>
      <w:r w:rsidR="00275919" w:rsidRPr="00296EAA">
        <w:rPr>
          <w:rtl/>
        </w:rPr>
        <w:t>و</w:t>
      </w:r>
      <w:r w:rsidR="004C0832" w:rsidRPr="00296EAA">
        <w:rPr>
          <w:rtl/>
        </w:rPr>
        <w:t xml:space="preserve"> </w:t>
      </w:r>
      <w:r w:rsidR="00275919" w:rsidRPr="00296EAA">
        <w:rPr>
          <w:rtl/>
        </w:rPr>
        <w:t>(</w:t>
      </w:r>
      <w:r>
        <w:rPr>
          <w:rtl/>
        </w:rPr>
        <w:t>6</w:t>
      </w:r>
      <w:r w:rsidR="00275919" w:rsidRPr="00296EAA">
        <w:rPr>
          <w:rtl/>
        </w:rPr>
        <w:t>)</w:t>
      </w:r>
      <w:r w:rsidR="004C0832" w:rsidRPr="00296EAA">
        <w:rPr>
          <w:rtl/>
        </w:rPr>
        <w:t xml:space="preserve"> </w:t>
      </w:r>
      <w:r w:rsidR="00275919" w:rsidRPr="00296EAA">
        <w:rPr>
          <w:rtl/>
        </w:rPr>
        <w:t>من</w:t>
      </w:r>
      <w:r w:rsidR="004C0832" w:rsidRPr="00296EAA">
        <w:rPr>
          <w:rtl/>
        </w:rPr>
        <w:t xml:space="preserve"> </w:t>
      </w:r>
      <w:r w:rsidR="00275919" w:rsidRPr="00296EAA">
        <w:rPr>
          <w:rtl/>
        </w:rPr>
        <w:t>الدستور</w:t>
      </w:r>
      <w:r w:rsidR="004C0832" w:rsidRPr="00296EAA">
        <w:rPr>
          <w:rtl/>
        </w:rPr>
        <w:t xml:space="preserve"> </w:t>
      </w:r>
      <w:r w:rsidR="00275919" w:rsidRPr="00296EAA">
        <w:rPr>
          <w:rtl/>
        </w:rPr>
        <w:t>تحد</w:t>
      </w:r>
      <w:r w:rsidR="004C0832" w:rsidRPr="00296EAA">
        <w:rPr>
          <w:rtl/>
        </w:rPr>
        <w:t xml:space="preserve"> </w:t>
      </w:r>
      <w:r w:rsidR="00275919" w:rsidRPr="00296EAA">
        <w:rPr>
          <w:rtl/>
        </w:rPr>
        <w:t>من</w:t>
      </w:r>
      <w:r w:rsidR="004C0832" w:rsidRPr="00296EAA">
        <w:rPr>
          <w:rtl/>
        </w:rPr>
        <w:t xml:space="preserve"> </w:t>
      </w:r>
      <w:r w:rsidR="00275919" w:rsidRPr="00296EAA">
        <w:rPr>
          <w:rtl/>
        </w:rPr>
        <w:t>نطاق</w:t>
      </w:r>
      <w:r w:rsidR="004C0832" w:rsidRPr="00296EAA">
        <w:rPr>
          <w:rtl/>
        </w:rPr>
        <w:t xml:space="preserve"> </w:t>
      </w:r>
      <w:r w:rsidR="00275919" w:rsidRPr="00296EAA">
        <w:rPr>
          <w:rtl/>
        </w:rPr>
        <w:t>الالتزامات</w:t>
      </w:r>
      <w:r w:rsidR="004C0832" w:rsidRPr="00296EAA">
        <w:rPr>
          <w:rtl/>
        </w:rPr>
        <w:t xml:space="preserve"> </w:t>
      </w:r>
      <w:r w:rsidR="00275919" w:rsidRPr="00296EAA">
        <w:rPr>
          <w:rtl/>
        </w:rPr>
        <w:t>التي</w:t>
      </w:r>
      <w:r w:rsidR="004C0832" w:rsidRPr="00296EAA">
        <w:rPr>
          <w:rtl/>
        </w:rPr>
        <w:t xml:space="preserve"> </w:t>
      </w:r>
      <w:r w:rsidR="00275919" w:rsidRPr="00296EAA">
        <w:rPr>
          <w:rtl/>
        </w:rPr>
        <w:t>قبلتها</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عند</w:t>
      </w:r>
      <w:r w:rsidR="004C0832" w:rsidRPr="00296EAA">
        <w:rPr>
          <w:rtl/>
        </w:rPr>
        <w:t xml:space="preserve"> </w:t>
      </w:r>
      <w:r w:rsidR="00275919" w:rsidRPr="00296EAA">
        <w:rPr>
          <w:rtl/>
        </w:rPr>
        <w:t>التصديق</w:t>
      </w:r>
      <w:r w:rsidR="004C0832" w:rsidRPr="00296EAA">
        <w:rPr>
          <w:rtl/>
        </w:rPr>
        <w:t xml:space="preserve"> </w:t>
      </w:r>
      <w:r w:rsidR="00275919" w:rsidRPr="00296EAA">
        <w:rPr>
          <w:rtl/>
        </w:rPr>
        <w:t>على</w:t>
      </w:r>
      <w:r w:rsidR="004C0832" w:rsidRPr="00296EAA">
        <w:rPr>
          <w:rtl/>
        </w:rPr>
        <w:t xml:space="preserve"> </w:t>
      </w:r>
      <w:r w:rsidR="00275919" w:rsidRPr="00296EAA">
        <w:rPr>
          <w:rtl/>
        </w:rPr>
        <w:t>الاتفاقية،</w:t>
      </w:r>
      <w:r w:rsidR="004C0832" w:rsidRPr="00296EAA">
        <w:rPr>
          <w:rtl/>
        </w:rPr>
        <w:t xml:space="preserve"> </w:t>
      </w:r>
      <w:r w:rsidR="00275919" w:rsidRPr="00296EAA">
        <w:rPr>
          <w:rtl/>
        </w:rPr>
        <w:t>و</w:t>
      </w:r>
      <w:r w:rsidR="00275919" w:rsidRPr="00296EAA">
        <w:rPr>
          <w:rFonts w:hint="cs"/>
          <w:rtl/>
        </w:rPr>
        <w:t>لأن</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بعد</w:t>
      </w:r>
      <w:r w:rsidR="004C0832" w:rsidRPr="00296EAA">
        <w:rPr>
          <w:rtl/>
        </w:rPr>
        <w:t xml:space="preserve"> </w:t>
      </w:r>
      <w:r w:rsidR="00275919" w:rsidRPr="00296EAA">
        <w:rPr>
          <w:rtl/>
        </w:rPr>
        <w:t>مرور</w:t>
      </w:r>
      <w:r w:rsidR="004C0832" w:rsidRPr="00296EAA">
        <w:rPr>
          <w:rtl/>
        </w:rPr>
        <w:t xml:space="preserve"> </w:t>
      </w:r>
      <w:r>
        <w:rPr>
          <w:rtl/>
        </w:rPr>
        <w:t>40</w:t>
      </w:r>
      <w:r w:rsidR="00C669E2" w:rsidRPr="00296EAA">
        <w:rPr>
          <w:rFonts w:hint="cs"/>
          <w:rtl/>
        </w:rPr>
        <w:t> </w:t>
      </w:r>
      <w:r w:rsidR="00275919" w:rsidRPr="00296EAA">
        <w:rPr>
          <w:rtl/>
        </w:rPr>
        <w:t>عاما</w:t>
      </w:r>
      <w:r w:rsidR="004C0832" w:rsidRPr="00296EAA">
        <w:rPr>
          <w:rtl/>
        </w:rPr>
        <w:t xml:space="preserve"> </w:t>
      </w:r>
      <w:r w:rsidR="00275919" w:rsidRPr="00296EAA">
        <w:rPr>
          <w:rtl/>
        </w:rPr>
        <w:t>تقريبا</w:t>
      </w:r>
      <w:r w:rsidR="004C0832" w:rsidRPr="00296EAA">
        <w:rPr>
          <w:rtl/>
        </w:rPr>
        <w:t xml:space="preserve"> </w:t>
      </w:r>
      <w:r w:rsidR="00275919" w:rsidRPr="00296EAA">
        <w:rPr>
          <w:rtl/>
        </w:rPr>
        <w:t>عن</w:t>
      </w:r>
      <w:r w:rsidR="004C0832" w:rsidRPr="00296EAA">
        <w:rPr>
          <w:rtl/>
        </w:rPr>
        <w:t xml:space="preserve"> </w:t>
      </w:r>
      <w:r w:rsidR="00275919" w:rsidRPr="00296EAA">
        <w:rPr>
          <w:rtl/>
        </w:rPr>
        <w:t>ذلك</w:t>
      </w:r>
      <w:r w:rsidR="004C0832" w:rsidRPr="00296EAA">
        <w:rPr>
          <w:rtl/>
        </w:rPr>
        <w:t xml:space="preserve"> </w:t>
      </w:r>
      <w:r w:rsidR="00275919" w:rsidRPr="00296EAA">
        <w:rPr>
          <w:rtl/>
        </w:rPr>
        <w:t>التصديق،</w:t>
      </w:r>
      <w:r w:rsidR="004C0832" w:rsidRPr="00296EAA">
        <w:rPr>
          <w:rtl/>
        </w:rPr>
        <w:t xml:space="preserve"> </w:t>
      </w:r>
      <w:r w:rsidR="00275919" w:rsidRPr="00296EAA">
        <w:rPr>
          <w:rtl/>
        </w:rPr>
        <w:t>لم</w:t>
      </w:r>
      <w:r w:rsidR="004C0832" w:rsidRPr="00296EAA">
        <w:rPr>
          <w:rtl/>
        </w:rPr>
        <w:t xml:space="preserve"> </w:t>
      </w:r>
      <w:r w:rsidR="00275919" w:rsidRPr="00296EAA">
        <w:rPr>
          <w:rtl/>
        </w:rPr>
        <w:t>تدمج</w:t>
      </w:r>
      <w:r w:rsidR="004C0832" w:rsidRPr="00296EAA">
        <w:rPr>
          <w:rtl/>
        </w:rPr>
        <w:t xml:space="preserve"> </w:t>
      </w:r>
      <w:r w:rsidR="00275919" w:rsidRPr="00296EAA">
        <w:rPr>
          <w:rtl/>
        </w:rPr>
        <w:t>بعد</w:t>
      </w:r>
      <w:r w:rsidR="004C0832" w:rsidRPr="00296EAA">
        <w:rPr>
          <w:rtl/>
        </w:rPr>
        <w:t xml:space="preserve"> </w:t>
      </w:r>
      <w:r w:rsidR="00275919" w:rsidRPr="00296EAA">
        <w:rPr>
          <w:rtl/>
        </w:rPr>
        <w:t>كامل</w:t>
      </w:r>
      <w:r w:rsidR="004C0832" w:rsidRPr="00296EAA">
        <w:rPr>
          <w:rtl/>
        </w:rPr>
        <w:t xml:space="preserve"> </w:t>
      </w:r>
      <w:r w:rsidR="00275919" w:rsidRPr="00296EAA">
        <w:rPr>
          <w:rtl/>
        </w:rPr>
        <w:t>أحكام</w:t>
      </w:r>
      <w:r w:rsidR="004C0832" w:rsidRPr="00296EAA">
        <w:rPr>
          <w:rtl/>
        </w:rPr>
        <w:t xml:space="preserve"> </w:t>
      </w:r>
      <w:r w:rsidR="00275919" w:rsidRPr="00296EAA">
        <w:rPr>
          <w:rtl/>
        </w:rPr>
        <w:t>الاتفاقية</w:t>
      </w:r>
      <w:r w:rsidR="004C0832" w:rsidRPr="00296EAA">
        <w:rPr>
          <w:rtl/>
        </w:rPr>
        <w:t xml:space="preserve"> </w:t>
      </w:r>
      <w:r w:rsidR="00275919" w:rsidRPr="00296EAA">
        <w:rPr>
          <w:rtl/>
        </w:rPr>
        <w:t>في</w:t>
      </w:r>
      <w:r w:rsidR="004C0832" w:rsidRPr="00296EAA">
        <w:rPr>
          <w:rtl/>
        </w:rPr>
        <w:t xml:space="preserve"> </w:t>
      </w:r>
      <w:r w:rsidR="00275919" w:rsidRPr="00296EAA">
        <w:rPr>
          <w:rtl/>
        </w:rPr>
        <w:t>الإطار</w:t>
      </w:r>
      <w:r w:rsidR="004C0832" w:rsidRPr="00296EAA">
        <w:rPr>
          <w:rtl/>
        </w:rPr>
        <w:t xml:space="preserve"> </w:t>
      </w:r>
      <w:r w:rsidR="00275919" w:rsidRPr="00296EAA">
        <w:rPr>
          <w:rtl/>
        </w:rPr>
        <w:t>التشريعي.</w:t>
      </w:r>
    </w:p>
    <w:p w14:paraId="748F624A" w14:textId="1311BD84" w:rsidR="00275919" w:rsidRPr="00296EAA" w:rsidRDefault="001D6B5B" w:rsidP="00275919">
      <w:pPr>
        <w:pStyle w:val="SingleTxt"/>
        <w:rPr>
          <w:b/>
          <w:bCs/>
          <w:rtl/>
        </w:rPr>
      </w:pPr>
      <w:r>
        <w:rPr>
          <w:rtl/>
        </w:rPr>
        <w:t>12</w:t>
      </w:r>
      <w:r w:rsidR="004C0832" w:rsidRPr="00296EAA">
        <w:rPr>
          <w:rtl/>
        </w:rPr>
        <w:t xml:space="preserve"> </w:t>
      </w:r>
      <w:r w:rsidR="00275919" w:rsidRPr="00296EAA">
        <w:rPr>
          <w:rtl/>
        </w:rPr>
        <w:t>-</w:t>
      </w:r>
      <w:r w:rsidR="00275919" w:rsidRPr="00296EAA">
        <w:rPr>
          <w:rtl/>
        </w:rPr>
        <w:tab/>
      </w:r>
      <w:r w:rsidR="00275919" w:rsidRPr="00296EAA">
        <w:rPr>
          <w:b/>
          <w:bCs/>
          <w:rtl/>
        </w:rPr>
        <w:t>واللجنة</w:t>
      </w:r>
      <w:r w:rsidR="004C0832" w:rsidRPr="00296EAA">
        <w:rPr>
          <w:b/>
          <w:bCs/>
          <w:rtl/>
        </w:rPr>
        <w:t xml:space="preserve"> </w:t>
      </w:r>
      <w:r w:rsidR="00275919" w:rsidRPr="00296EAA">
        <w:rPr>
          <w:b/>
          <w:bCs/>
          <w:rtl/>
        </w:rPr>
        <w:t>تشير</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توصيتها</w:t>
      </w:r>
      <w:r w:rsidR="004C0832" w:rsidRPr="00296EAA">
        <w:rPr>
          <w:b/>
          <w:bCs/>
          <w:rtl/>
        </w:rPr>
        <w:t xml:space="preserve"> </w:t>
      </w:r>
      <w:r w:rsidR="00275919" w:rsidRPr="00296EAA">
        <w:rPr>
          <w:b/>
          <w:bCs/>
          <w:rtl/>
        </w:rPr>
        <w:t>السابقة</w:t>
      </w:r>
      <w:r w:rsidR="004C0832" w:rsidRPr="00296EAA">
        <w:rPr>
          <w:b/>
          <w:bCs/>
          <w:rtl/>
        </w:rPr>
        <w:t xml:space="preserve"> </w:t>
      </w:r>
      <w:r w:rsidR="00275919" w:rsidRPr="00296EAA">
        <w:rPr>
          <w:b/>
          <w:bCs/>
          <w:rtl/>
        </w:rPr>
        <w:t>(المرجع</w:t>
      </w:r>
      <w:r w:rsidR="004C0832" w:rsidRPr="00296EAA">
        <w:rPr>
          <w:b/>
          <w:bCs/>
          <w:rtl/>
        </w:rPr>
        <w:t xml:space="preserve"> </w:t>
      </w:r>
      <w:r w:rsidR="00275919" w:rsidRPr="00296EAA">
        <w:rPr>
          <w:b/>
          <w:bCs/>
          <w:rtl/>
        </w:rPr>
        <w:t>نفسه،</w:t>
      </w:r>
      <w:r w:rsidR="004C0832" w:rsidRPr="00296EAA">
        <w:rPr>
          <w:b/>
          <w:bCs/>
          <w:rtl/>
        </w:rPr>
        <w:t xml:space="preserve"> </w:t>
      </w:r>
      <w:r w:rsidR="00275919" w:rsidRPr="00296EAA">
        <w:rPr>
          <w:b/>
          <w:bCs/>
          <w:rtl/>
        </w:rPr>
        <w:t>الفقرة</w:t>
      </w:r>
      <w:r w:rsidR="004C0832" w:rsidRPr="00296EAA">
        <w:rPr>
          <w:b/>
          <w:bCs/>
          <w:rtl/>
        </w:rPr>
        <w:t xml:space="preserve"> </w:t>
      </w:r>
      <w:r w:rsidR="00275919" w:rsidRPr="00296EAA">
        <w:rPr>
          <w:rFonts w:hint="cs"/>
          <w:b/>
          <w:bCs/>
          <w:rtl/>
        </w:rPr>
        <w:t>11</w:t>
      </w:r>
      <w:r w:rsidR="00275919" w:rsidRPr="00296EAA">
        <w:rPr>
          <w:b/>
          <w:bCs/>
          <w:rtl/>
        </w:rPr>
        <w:t>)</w:t>
      </w:r>
      <w:r w:rsidR="004C0832" w:rsidRPr="00296EAA">
        <w:rPr>
          <w:b/>
          <w:bCs/>
          <w:rtl/>
        </w:rPr>
        <w:t xml:space="preserve"> </w:t>
      </w:r>
      <w:r w:rsidR="00275919" w:rsidRPr="00296EAA">
        <w:rPr>
          <w:b/>
          <w:bCs/>
          <w:rtl/>
        </w:rPr>
        <w:t>وتوصي</w:t>
      </w:r>
      <w:r w:rsidR="004C0832" w:rsidRPr="00296EAA">
        <w:rPr>
          <w:b/>
          <w:bCs/>
          <w:rtl/>
        </w:rPr>
        <w:t xml:space="preserve"> </w:t>
      </w:r>
      <w:r w:rsidR="00275919" w:rsidRPr="00296EAA">
        <w:rPr>
          <w:b/>
          <w:bCs/>
          <w:rtl/>
        </w:rPr>
        <w:t>بأن</w:t>
      </w:r>
      <w:r w:rsidR="004C0832" w:rsidRPr="00296EAA">
        <w:rPr>
          <w:b/>
          <w:bCs/>
          <w:rtl/>
        </w:rPr>
        <w:t xml:space="preserve"> </w:t>
      </w:r>
      <w:r w:rsidR="00275919" w:rsidRPr="00296EAA">
        <w:rPr>
          <w:b/>
          <w:bCs/>
          <w:rtl/>
        </w:rPr>
        <w:t>تقوم</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يلي:</w:t>
      </w:r>
    </w:p>
    <w:p w14:paraId="3BBAA0AD" w14:textId="3958F14C" w:rsidR="00275919" w:rsidRPr="00296EAA" w:rsidRDefault="00275919" w:rsidP="00275919">
      <w:pPr>
        <w:pStyle w:val="SingleTxt"/>
        <w:rPr>
          <w:b/>
          <w:bCs/>
          <w:rtl/>
        </w:rPr>
      </w:pPr>
      <w:r w:rsidRPr="00296EAA">
        <w:rPr>
          <w:rtl/>
        </w:rPr>
        <w:tab/>
      </w:r>
      <w:r w:rsidRPr="00296EAA">
        <w:rPr>
          <w:rFonts w:hint="cs"/>
          <w:rtl/>
        </w:rPr>
        <w:t>(</w:t>
      </w:r>
      <w:r w:rsidRPr="00296EAA">
        <w:rPr>
          <w:rtl/>
        </w:rPr>
        <w:t>أ)</w:t>
      </w:r>
      <w:r w:rsidRPr="00296EAA">
        <w:rPr>
          <w:lang w:val="en-GB"/>
        </w:rPr>
        <w:tab/>
      </w:r>
      <w:r w:rsidRPr="00296EAA">
        <w:rPr>
          <w:b/>
          <w:bCs/>
          <w:rtl/>
        </w:rPr>
        <w:t>وضع</w:t>
      </w:r>
      <w:r w:rsidR="004C0832" w:rsidRPr="00296EAA">
        <w:rPr>
          <w:b/>
          <w:bCs/>
          <w:rtl/>
        </w:rPr>
        <w:t xml:space="preserve"> </w:t>
      </w:r>
      <w:r w:rsidRPr="00296EAA">
        <w:rPr>
          <w:b/>
          <w:bCs/>
          <w:rtl/>
        </w:rPr>
        <w:t>جرد</w:t>
      </w:r>
      <w:r w:rsidR="004C0832" w:rsidRPr="00296EAA">
        <w:rPr>
          <w:b/>
          <w:bCs/>
          <w:rtl/>
        </w:rPr>
        <w:t xml:space="preserve"> </w:t>
      </w:r>
      <w:r w:rsidRPr="00296EAA">
        <w:rPr>
          <w:b/>
          <w:bCs/>
          <w:rtl/>
        </w:rPr>
        <w:t>لجميع</w:t>
      </w:r>
      <w:r w:rsidR="004C0832" w:rsidRPr="00296EAA">
        <w:rPr>
          <w:b/>
          <w:bCs/>
          <w:rtl/>
        </w:rPr>
        <w:t xml:space="preserve"> </w:t>
      </w:r>
      <w:r w:rsidRPr="00296EAA">
        <w:rPr>
          <w:b/>
          <w:bCs/>
          <w:rtl/>
        </w:rPr>
        <w:t>الأحكام</w:t>
      </w:r>
      <w:r w:rsidR="004C0832" w:rsidRPr="00296EAA">
        <w:rPr>
          <w:b/>
          <w:bCs/>
          <w:rtl/>
        </w:rPr>
        <w:t xml:space="preserve"> </w:t>
      </w:r>
      <w:r w:rsidRPr="00296EAA">
        <w:rPr>
          <w:b/>
          <w:bCs/>
          <w:rtl/>
        </w:rPr>
        <w:t>القانونية</w:t>
      </w:r>
      <w:r w:rsidR="004C0832" w:rsidRPr="00296EAA">
        <w:rPr>
          <w:b/>
          <w:bCs/>
          <w:rtl/>
        </w:rPr>
        <w:t xml:space="preserve"> </w:t>
      </w:r>
      <w:r w:rsidRPr="00296EAA">
        <w:rPr>
          <w:b/>
          <w:bCs/>
          <w:rtl/>
        </w:rPr>
        <w:t>التي</w:t>
      </w:r>
      <w:r w:rsidR="004C0832" w:rsidRPr="00296EAA">
        <w:rPr>
          <w:b/>
          <w:bCs/>
          <w:rtl/>
        </w:rPr>
        <w:t xml:space="preserve"> </w:t>
      </w:r>
      <w:r w:rsidRPr="00296EAA">
        <w:rPr>
          <w:b/>
          <w:bCs/>
          <w:rtl/>
        </w:rPr>
        <w:t>تميز</w:t>
      </w:r>
      <w:r w:rsidR="004C0832" w:rsidRPr="00296EAA">
        <w:rPr>
          <w:b/>
          <w:bCs/>
          <w:rtl/>
        </w:rPr>
        <w:t xml:space="preserve"> </w:t>
      </w:r>
      <w:r w:rsidRPr="00296EAA">
        <w:rPr>
          <w:b/>
          <w:bCs/>
          <w:rtl/>
        </w:rPr>
        <w:t>ضد</w:t>
      </w:r>
      <w:r w:rsidR="004C0832" w:rsidRPr="00296EAA">
        <w:rPr>
          <w:b/>
          <w:bCs/>
          <w:rtl/>
        </w:rPr>
        <w:t xml:space="preserve"> </w:t>
      </w:r>
      <w:r w:rsidRPr="00296EAA">
        <w:rPr>
          <w:b/>
          <w:bCs/>
          <w:rtl/>
        </w:rPr>
        <w:t>المرأة؛</w:t>
      </w:r>
    </w:p>
    <w:p w14:paraId="01B2E6FE" w14:textId="3CE84DFE"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إيلاء</w:t>
      </w:r>
      <w:r w:rsidR="004C0832" w:rsidRPr="00296EAA">
        <w:rPr>
          <w:b/>
          <w:bCs/>
          <w:rtl/>
        </w:rPr>
        <w:t xml:space="preserve"> </w:t>
      </w:r>
      <w:r w:rsidRPr="00296EAA">
        <w:rPr>
          <w:b/>
          <w:bCs/>
          <w:rtl/>
        </w:rPr>
        <w:t>أولوية</w:t>
      </w:r>
      <w:r w:rsidR="004C0832" w:rsidRPr="00296EAA">
        <w:rPr>
          <w:b/>
          <w:bCs/>
          <w:rtl/>
        </w:rPr>
        <w:t xml:space="preserve"> </w:t>
      </w:r>
      <w:r w:rsidRPr="00296EAA">
        <w:rPr>
          <w:b/>
          <w:bCs/>
          <w:rtl/>
        </w:rPr>
        <w:t>عليا</w:t>
      </w:r>
      <w:r w:rsidR="004C0832" w:rsidRPr="00296EAA">
        <w:rPr>
          <w:b/>
          <w:bCs/>
          <w:rtl/>
        </w:rPr>
        <w:t xml:space="preserve"> </w:t>
      </w:r>
      <w:r w:rsidRPr="00296EAA">
        <w:rPr>
          <w:b/>
          <w:bCs/>
          <w:rtl/>
        </w:rPr>
        <w:t>لعملية</w:t>
      </w:r>
      <w:r w:rsidR="004C0832" w:rsidRPr="00296EAA">
        <w:rPr>
          <w:b/>
          <w:bCs/>
          <w:rtl/>
        </w:rPr>
        <w:t xml:space="preserve"> </w:t>
      </w:r>
      <w:r w:rsidRPr="00296EAA">
        <w:rPr>
          <w:b/>
          <w:bCs/>
          <w:rtl/>
        </w:rPr>
        <w:t>إدماج</w:t>
      </w:r>
      <w:r w:rsidR="004C0832" w:rsidRPr="00296EAA">
        <w:rPr>
          <w:b/>
          <w:bCs/>
          <w:rtl/>
        </w:rPr>
        <w:t xml:space="preserve"> </w:t>
      </w:r>
      <w:r w:rsidRPr="00296EAA">
        <w:rPr>
          <w:b/>
          <w:bCs/>
          <w:rtl/>
        </w:rPr>
        <w:t>الاتفاقية</w:t>
      </w:r>
      <w:r w:rsidR="004C0832" w:rsidRPr="00296EAA">
        <w:rPr>
          <w:b/>
          <w:bCs/>
          <w:rtl/>
        </w:rPr>
        <w:t xml:space="preserve"> </w:t>
      </w:r>
      <w:r w:rsidRPr="00296EAA">
        <w:rPr>
          <w:b/>
          <w:bCs/>
          <w:rtl/>
        </w:rPr>
        <w:t>بكاملها،</w:t>
      </w:r>
      <w:r w:rsidR="004C0832" w:rsidRPr="00296EAA">
        <w:rPr>
          <w:b/>
          <w:bCs/>
          <w:rtl/>
        </w:rPr>
        <w:t xml:space="preserve"> </w:t>
      </w:r>
      <w:r w:rsidRPr="00296EAA">
        <w:rPr>
          <w:b/>
          <w:bCs/>
          <w:rtl/>
        </w:rPr>
        <w:t>دون</w:t>
      </w:r>
      <w:r w:rsidR="004C0832" w:rsidRPr="00296EAA">
        <w:rPr>
          <w:b/>
          <w:bCs/>
          <w:rtl/>
        </w:rPr>
        <w:t xml:space="preserve"> </w:t>
      </w:r>
      <w:r w:rsidRPr="00296EAA">
        <w:rPr>
          <w:b/>
          <w:bCs/>
          <w:rtl/>
        </w:rPr>
        <w:t>أي</w:t>
      </w:r>
      <w:r w:rsidR="004C0832" w:rsidRPr="00296EAA">
        <w:rPr>
          <w:b/>
          <w:bCs/>
          <w:rtl/>
        </w:rPr>
        <w:t xml:space="preserve"> </w:t>
      </w:r>
      <w:r w:rsidRPr="00296EAA">
        <w:rPr>
          <w:b/>
          <w:bCs/>
          <w:rtl/>
        </w:rPr>
        <w:t>قيود،</w:t>
      </w:r>
      <w:r w:rsidR="004C0832" w:rsidRPr="00296EAA">
        <w:rPr>
          <w:b/>
          <w:bCs/>
          <w:rtl/>
        </w:rPr>
        <w:t xml:space="preserve"> </w:t>
      </w:r>
      <w:r w:rsidRPr="00296EAA">
        <w:rPr>
          <w:b/>
          <w:bCs/>
          <w:rtl/>
        </w:rPr>
        <w:t>في</w:t>
      </w:r>
      <w:r w:rsidR="004C0832" w:rsidRPr="00296EAA">
        <w:rPr>
          <w:b/>
          <w:bCs/>
          <w:rtl/>
        </w:rPr>
        <w:t xml:space="preserve"> </w:t>
      </w:r>
      <w:r w:rsidRPr="00296EAA">
        <w:rPr>
          <w:b/>
          <w:bCs/>
          <w:rtl/>
        </w:rPr>
        <w:t>نظامها</w:t>
      </w:r>
      <w:r w:rsidR="004C0832" w:rsidRPr="00296EAA">
        <w:rPr>
          <w:b/>
          <w:bCs/>
          <w:rtl/>
        </w:rPr>
        <w:t xml:space="preserve"> </w:t>
      </w:r>
      <w:r w:rsidRPr="00296EAA">
        <w:rPr>
          <w:b/>
          <w:bCs/>
          <w:rtl/>
        </w:rPr>
        <w:t>القانوني</w:t>
      </w:r>
      <w:r w:rsidR="004C0832" w:rsidRPr="00296EAA">
        <w:rPr>
          <w:b/>
          <w:bCs/>
          <w:rtl/>
        </w:rPr>
        <w:t xml:space="preserve"> </w:t>
      </w:r>
      <w:r w:rsidRPr="00296EAA">
        <w:rPr>
          <w:b/>
          <w:bCs/>
          <w:rtl/>
        </w:rPr>
        <w:t>الوطني</w:t>
      </w:r>
      <w:r w:rsidR="004C0832" w:rsidRPr="00296EAA">
        <w:rPr>
          <w:b/>
          <w:bCs/>
          <w:rtl/>
        </w:rPr>
        <w:t xml:space="preserve"> </w:t>
      </w:r>
      <w:r w:rsidRPr="00296EAA">
        <w:rPr>
          <w:b/>
          <w:bCs/>
          <w:rtl/>
        </w:rPr>
        <w:t>من</w:t>
      </w:r>
      <w:r w:rsidR="004C0832" w:rsidRPr="00296EAA">
        <w:rPr>
          <w:b/>
          <w:bCs/>
          <w:rtl/>
        </w:rPr>
        <w:t xml:space="preserve"> </w:t>
      </w:r>
      <w:r w:rsidRPr="00296EAA">
        <w:rPr>
          <w:b/>
          <w:bCs/>
          <w:rtl/>
        </w:rPr>
        <w:t>أجل</w:t>
      </w:r>
      <w:r w:rsidR="004C0832" w:rsidRPr="00296EAA">
        <w:rPr>
          <w:b/>
          <w:bCs/>
          <w:rtl/>
        </w:rPr>
        <w:t xml:space="preserve"> </w:t>
      </w:r>
      <w:r w:rsidRPr="00296EAA">
        <w:rPr>
          <w:b/>
          <w:bCs/>
          <w:rtl/>
        </w:rPr>
        <w:t>إيلاء</w:t>
      </w:r>
      <w:r w:rsidR="004C0832" w:rsidRPr="00296EAA">
        <w:rPr>
          <w:b/>
          <w:bCs/>
          <w:rtl/>
        </w:rPr>
        <w:t xml:space="preserve"> </w:t>
      </w:r>
      <w:r w:rsidRPr="00296EAA">
        <w:rPr>
          <w:b/>
          <w:bCs/>
          <w:rtl/>
        </w:rPr>
        <w:t>أهمية</w:t>
      </w:r>
      <w:r w:rsidR="004C0832" w:rsidRPr="00296EAA">
        <w:rPr>
          <w:b/>
          <w:bCs/>
          <w:rtl/>
        </w:rPr>
        <w:t xml:space="preserve"> </w:t>
      </w:r>
      <w:r w:rsidRPr="00296EAA">
        <w:rPr>
          <w:b/>
          <w:bCs/>
          <w:rtl/>
        </w:rPr>
        <w:t>محورية</w:t>
      </w:r>
      <w:r w:rsidR="004C0832" w:rsidRPr="00296EAA">
        <w:rPr>
          <w:b/>
          <w:bCs/>
          <w:rtl/>
        </w:rPr>
        <w:t xml:space="preserve"> </w:t>
      </w:r>
      <w:r w:rsidRPr="00296EAA">
        <w:rPr>
          <w:b/>
          <w:bCs/>
          <w:rtl/>
        </w:rPr>
        <w:t>للاتفاقية</w:t>
      </w:r>
      <w:r w:rsidR="004C0832" w:rsidRPr="00296EAA">
        <w:rPr>
          <w:b/>
          <w:bCs/>
          <w:rtl/>
        </w:rPr>
        <w:t xml:space="preserve"> </w:t>
      </w:r>
      <w:r w:rsidRPr="00296EAA">
        <w:rPr>
          <w:b/>
          <w:bCs/>
          <w:rtl/>
        </w:rPr>
        <w:t>باعتبارها</w:t>
      </w:r>
      <w:r w:rsidR="004C0832" w:rsidRPr="00296EAA">
        <w:rPr>
          <w:b/>
          <w:bCs/>
          <w:rtl/>
        </w:rPr>
        <w:t xml:space="preserve"> </w:t>
      </w:r>
      <w:r w:rsidRPr="00296EAA">
        <w:rPr>
          <w:b/>
          <w:bCs/>
          <w:rtl/>
        </w:rPr>
        <w:t>أساسا</w:t>
      </w:r>
      <w:r w:rsidR="004C0832" w:rsidRPr="00296EAA">
        <w:rPr>
          <w:b/>
          <w:bCs/>
          <w:rtl/>
        </w:rPr>
        <w:t xml:space="preserve"> </w:t>
      </w:r>
      <w:r w:rsidRPr="00296EAA">
        <w:rPr>
          <w:b/>
          <w:bCs/>
          <w:rtl/>
        </w:rPr>
        <w:t>للقضاء</w:t>
      </w:r>
      <w:r w:rsidR="004C0832" w:rsidRPr="00296EAA">
        <w:rPr>
          <w:b/>
          <w:bCs/>
          <w:rtl/>
        </w:rPr>
        <w:t xml:space="preserve"> </w:t>
      </w:r>
      <w:r w:rsidRPr="00296EAA">
        <w:rPr>
          <w:b/>
          <w:bCs/>
          <w:rtl/>
        </w:rPr>
        <w:t>على</w:t>
      </w:r>
      <w:r w:rsidR="004C0832" w:rsidRPr="00296EAA">
        <w:rPr>
          <w:b/>
          <w:bCs/>
          <w:rtl/>
        </w:rPr>
        <w:t xml:space="preserve"> </w:t>
      </w:r>
      <w:r w:rsidRPr="00296EAA">
        <w:rPr>
          <w:b/>
          <w:bCs/>
          <w:rtl/>
        </w:rPr>
        <w:t>جميع</w:t>
      </w:r>
      <w:r w:rsidR="004C0832" w:rsidRPr="00296EAA">
        <w:rPr>
          <w:b/>
          <w:bCs/>
          <w:rtl/>
        </w:rPr>
        <w:t xml:space="preserve"> </w:t>
      </w:r>
      <w:r w:rsidRPr="00296EAA">
        <w:rPr>
          <w:b/>
          <w:bCs/>
          <w:rtl/>
        </w:rPr>
        <w:t>أشكال</w:t>
      </w:r>
      <w:r w:rsidR="004C0832" w:rsidRPr="00296EAA">
        <w:rPr>
          <w:b/>
          <w:bCs/>
          <w:rtl/>
        </w:rPr>
        <w:t xml:space="preserve"> </w:t>
      </w:r>
      <w:r w:rsidRPr="00296EAA">
        <w:rPr>
          <w:b/>
          <w:bCs/>
          <w:rtl/>
        </w:rPr>
        <w:t>التمييز</w:t>
      </w:r>
      <w:r w:rsidR="004C0832" w:rsidRPr="00296EAA">
        <w:rPr>
          <w:b/>
          <w:bCs/>
          <w:rtl/>
        </w:rPr>
        <w:t xml:space="preserve"> </w:t>
      </w:r>
      <w:r w:rsidRPr="00296EAA">
        <w:rPr>
          <w:b/>
          <w:bCs/>
          <w:rtl/>
        </w:rPr>
        <w:t>ضد</w:t>
      </w:r>
      <w:r w:rsidR="004C0832" w:rsidRPr="00296EAA">
        <w:rPr>
          <w:b/>
          <w:bCs/>
          <w:rtl/>
        </w:rPr>
        <w:t xml:space="preserve"> </w:t>
      </w:r>
      <w:r w:rsidRPr="00296EAA">
        <w:rPr>
          <w:b/>
          <w:bCs/>
          <w:rtl/>
        </w:rPr>
        <w:t>المرأة</w:t>
      </w:r>
      <w:r w:rsidR="004C0832" w:rsidRPr="00296EAA">
        <w:rPr>
          <w:b/>
          <w:bCs/>
          <w:rtl/>
        </w:rPr>
        <w:t xml:space="preserve"> </w:t>
      </w:r>
      <w:r w:rsidRPr="00296EAA">
        <w:rPr>
          <w:b/>
          <w:bCs/>
          <w:rtl/>
        </w:rPr>
        <w:t>ولتحقيق</w:t>
      </w:r>
      <w:r w:rsidR="004C0832" w:rsidRPr="00296EAA">
        <w:rPr>
          <w:b/>
          <w:bCs/>
          <w:rtl/>
        </w:rPr>
        <w:t xml:space="preserve"> </w:t>
      </w:r>
      <w:r w:rsidRPr="00296EAA">
        <w:rPr>
          <w:b/>
          <w:bCs/>
          <w:rtl/>
        </w:rPr>
        <w:t>المساواة</w:t>
      </w:r>
      <w:r w:rsidR="004C0832" w:rsidRPr="00296EAA">
        <w:rPr>
          <w:b/>
          <w:bCs/>
          <w:rtl/>
        </w:rPr>
        <w:t xml:space="preserve"> </w:t>
      </w:r>
      <w:r w:rsidRPr="00296EAA">
        <w:rPr>
          <w:b/>
          <w:bCs/>
          <w:rtl/>
        </w:rPr>
        <w:t>الفعلية</w:t>
      </w:r>
      <w:r w:rsidR="004C0832" w:rsidRPr="00296EAA">
        <w:rPr>
          <w:b/>
          <w:bCs/>
          <w:rtl/>
        </w:rPr>
        <w:t xml:space="preserve"> </w:t>
      </w:r>
      <w:r w:rsidRPr="00296EAA">
        <w:rPr>
          <w:b/>
          <w:bCs/>
          <w:rtl/>
        </w:rPr>
        <w:t>بين</w:t>
      </w:r>
      <w:r w:rsidR="004C0832" w:rsidRPr="00296EAA">
        <w:rPr>
          <w:b/>
          <w:bCs/>
          <w:rtl/>
        </w:rPr>
        <w:t xml:space="preserve"> </w:t>
      </w:r>
      <w:r w:rsidRPr="00296EAA">
        <w:rPr>
          <w:b/>
          <w:bCs/>
          <w:rtl/>
        </w:rPr>
        <w:t>المرأة</w:t>
      </w:r>
      <w:r w:rsidR="004C0832" w:rsidRPr="00296EAA">
        <w:rPr>
          <w:b/>
          <w:bCs/>
          <w:rtl/>
        </w:rPr>
        <w:t xml:space="preserve"> </w:t>
      </w:r>
      <w:r w:rsidRPr="00296EAA">
        <w:rPr>
          <w:b/>
          <w:bCs/>
          <w:rtl/>
        </w:rPr>
        <w:t>والرجل</w:t>
      </w:r>
      <w:r w:rsidRPr="00296EAA">
        <w:rPr>
          <w:rtl/>
        </w:rPr>
        <w:t>.</w:t>
      </w:r>
      <w:r w:rsidR="004C0832" w:rsidRPr="00296EAA">
        <w:rPr>
          <w:rtl/>
          <w:lang w:val="en-GB"/>
        </w:rPr>
        <w:t xml:space="preserve"> </w:t>
      </w:r>
    </w:p>
    <w:p w14:paraId="76C4CC8E" w14:textId="77777777" w:rsidR="00275919" w:rsidRPr="00296EAA" w:rsidRDefault="00275919" w:rsidP="00275919">
      <w:pPr>
        <w:pStyle w:val="SingleTxt"/>
        <w:spacing w:after="0" w:line="120" w:lineRule="exact"/>
        <w:rPr>
          <w:b/>
          <w:bCs/>
          <w:sz w:val="10"/>
          <w:rtl/>
        </w:rPr>
      </w:pPr>
    </w:p>
    <w:p w14:paraId="47543F18" w14:textId="4A456BA1"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b w:val="0"/>
          <w:bCs w:val="0"/>
          <w:rtl/>
        </w:rPr>
        <w:tab/>
      </w:r>
      <w:r w:rsidRPr="00296EAA">
        <w:rPr>
          <w:b w:val="0"/>
          <w:bCs w:val="0"/>
          <w:rtl/>
        </w:rPr>
        <w:tab/>
      </w:r>
      <w:r w:rsidRPr="00296EAA">
        <w:rPr>
          <w:rtl/>
        </w:rPr>
        <w:t>تعريف</w:t>
      </w:r>
      <w:r w:rsidR="004C0832" w:rsidRPr="00296EAA">
        <w:rPr>
          <w:rtl/>
        </w:rPr>
        <w:t xml:space="preserve"> </w:t>
      </w:r>
      <w:r w:rsidRPr="00296EAA">
        <w:rPr>
          <w:rtl/>
        </w:rPr>
        <w:t>التمييز</w:t>
      </w:r>
      <w:r w:rsidR="004C0832" w:rsidRPr="00296EAA">
        <w:rPr>
          <w:rtl/>
        </w:rPr>
        <w:t xml:space="preserve"> </w:t>
      </w:r>
      <w:r w:rsidRPr="00296EAA">
        <w:rPr>
          <w:rtl/>
        </w:rPr>
        <w:t>ضد</w:t>
      </w:r>
      <w:r w:rsidR="004C0832" w:rsidRPr="00296EAA">
        <w:rPr>
          <w:rtl/>
        </w:rPr>
        <w:t xml:space="preserve"> </w:t>
      </w:r>
      <w:r w:rsidRPr="00296EAA">
        <w:rPr>
          <w:rtl/>
        </w:rPr>
        <w:t>المرأة</w:t>
      </w:r>
      <w:r w:rsidR="004C0832" w:rsidRPr="00296EAA">
        <w:rPr>
          <w:rtl/>
          <w:lang w:val="en-GB"/>
        </w:rPr>
        <w:t xml:space="preserve"> </w:t>
      </w:r>
    </w:p>
    <w:p w14:paraId="060544A1" w14:textId="564B42A8" w:rsidR="00275919" w:rsidRPr="00296EAA" w:rsidRDefault="001D6B5B" w:rsidP="00275919">
      <w:pPr>
        <w:pStyle w:val="SingleTxt"/>
        <w:rPr>
          <w:rtl/>
        </w:rPr>
      </w:pPr>
      <w:r>
        <w:rPr>
          <w:rtl/>
        </w:rPr>
        <w:t>13</w:t>
      </w:r>
      <w:r w:rsidR="004C0832" w:rsidRPr="00296EAA">
        <w:rPr>
          <w:rtl/>
        </w:rPr>
        <w:t xml:space="preserve"> </w:t>
      </w:r>
      <w:r w:rsidR="00275919" w:rsidRPr="00296EAA">
        <w:rPr>
          <w:rtl/>
        </w:rPr>
        <w:t>-</w:t>
      </w:r>
      <w:r w:rsidR="00275919" w:rsidRPr="00296EAA">
        <w:rPr>
          <w:rtl/>
        </w:rPr>
        <w:tab/>
        <w:t>تلاحظ</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أن</w:t>
      </w:r>
      <w:r w:rsidR="004C0832" w:rsidRPr="00296EAA">
        <w:rPr>
          <w:rtl/>
        </w:rPr>
        <w:t xml:space="preserve"> </w:t>
      </w:r>
      <w:r w:rsidR="00275919" w:rsidRPr="00296EAA">
        <w:rPr>
          <w:rtl/>
        </w:rPr>
        <w:t>المادتين</w:t>
      </w:r>
      <w:r w:rsidR="004C0832" w:rsidRPr="00296EAA">
        <w:rPr>
          <w:rtl/>
        </w:rPr>
        <w:t xml:space="preserve"> </w:t>
      </w:r>
      <w:r>
        <w:rPr>
          <w:rtl/>
        </w:rPr>
        <w:t>149</w:t>
      </w:r>
      <w:r w:rsidR="004C0832" w:rsidRPr="00296EAA">
        <w:rPr>
          <w:rtl/>
        </w:rPr>
        <w:t xml:space="preserve"> </w:t>
      </w:r>
      <w:r w:rsidR="00275919" w:rsidRPr="00296EAA">
        <w:rPr>
          <w:rtl/>
        </w:rPr>
        <w:t>و</w:t>
      </w:r>
      <w:r w:rsidR="004C0832" w:rsidRPr="00296EAA">
        <w:rPr>
          <w:rtl/>
        </w:rPr>
        <w:t xml:space="preserve"> </w:t>
      </w:r>
      <w:r>
        <w:rPr>
          <w:rtl/>
        </w:rPr>
        <w:t>149</w:t>
      </w:r>
      <w:r w:rsidR="004C0832" w:rsidRPr="00296EAA">
        <w:rPr>
          <w:rtl/>
        </w:rPr>
        <w:t xml:space="preserve"> </w:t>
      </w:r>
      <w:r w:rsidR="00275919" w:rsidRPr="00296EAA">
        <w:rPr>
          <w:rFonts w:hint="cs"/>
          <w:rtl/>
        </w:rPr>
        <w:t>واو</w:t>
      </w:r>
      <w:r w:rsidR="004C0832" w:rsidRPr="00296EAA">
        <w:rPr>
          <w:rtl/>
        </w:rPr>
        <w:t xml:space="preserve"> </w:t>
      </w:r>
      <w:r w:rsidR="00275919" w:rsidRPr="00296EAA">
        <w:rPr>
          <w:rtl/>
        </w:rPr>
        <w:t>من</w:t>
      </w:r>
      <w:r w:rsidR="004C0832" w:rsidRPr="00296EAA">
        <w:rPr>
          <w:rtl/>
        </w:rPr>
        <w:t xml:space="preserve"> </w:t>
      </w:r>
      <w:r w:rsidR="00275919" w:rsidRPr="00296EAA">
        <w:rPr>
          <w:rtl/>
        </w:rPr>
        <w:t>الدستور</w:t>
      </w:r>
      <w:r w:rsidR="004C0832" w:rsidRPr="00296EAA">
        <w:rPr>
          <w:rtl/>
        </w:rPr>
        <w:t xml:space="preserve"> </w:t>
      </w:r>
      <w:r w:rsidR="00275919" w:rsidRPr="00296EAA">
        <w:rPr>
          <w:rtl/>
        </w:rPr>
        <w:t>تحظران</w:t>
      </w:r>
      <w:r w:rsidR="004C0832" w:rsidRPr="00296EAA">
        <w:rPr>
          <w:rtl/>
        </w:rPr>
        <w:t xml:space="preserve"> </w:t>
      </w:r>
      <w:r w:rsidR="00275919" w:rsidRPr="00296EAA">
        <w:rPr>
          <w:rtl/>
        </w:rPr>
        <w:t>التمييز</w:t>
      </w:r>
      <w:r w:rsidR="004C0832" w:rsidRPr="00296EAA">
        <w:rPr>
          <w:rtl/>
        </w:rPr>
        <w:t xml:space="preserve"> </w:t>
      </w:r>
      <w:r w:rsidR="00275919" w:rsidRPr="00296EAA">
        <w:rPr>
          <w:rtl/>
        </w:rPr>
        <w:t>على</w:t>
      </w:r>
      <w:r w:rsidR="004C0832" w:rsidRPr="00296EAA">
        <w:rPr>
          <w:rtl/>
        </w:rPr>
        <w:t xml:space="preserve"> </w:t>
      </w:r>
      <w:r w:rsidR="00275919" w:rsidRPr="00296EAA">
        <w:rPr>
          <w:rtl/>
        </w:rPr>
        <w:t>أساس</w:t>
      </w:r>
      <w:r w:rsidR="004C0832" w:rsidRPr="00296EAA">
        <w:rPr>
          <w:rtl/>
        </w:rPr>
        <w:t xml:space="preserve"> </w:t>
      </w:r>
      <w:r w:rsidR="00275919" w:rsidRPr="00296EAA">
        <w:rPr>
          <w:rtl/>
        </w:rPr>
        <w:t>نوع</w:t>
      </w:r>
      <w:r w:rsidR="004C0832" w:rsidRPr="00296EAA">
        <w:rPr>
          <w:rtl/>
        </w:rPr>
        <w:t xml:space="preserve"> </w:t>
      </w:r>
      <w:r w:rsidR="00275919" w:rsidRPr="00296EAA">
        <w:rPr>
          <w:rtl/>
        </w:rPr>
        <w:t>الجنس،</w:t>
      </w:r>
      <w:r w:rsidR="004C0832" w:rsidRPr="00296EAA">
        <w:rPr>
          <w:rtl/>
        </w:rPr>
        <w:t xml:space="preserve"> </w:t>
      </w:r>
      <w:r w:rsidR="00275919" w:rsidRPr="00296EAA">
        <w:rPr>
          <w:rtl/>
        </w:rPr>
        <w:t>وتلاحظ</w:t>
      </w:r>
      <w:r w:rsidR="004C0832" w:rsidRPr="00296EAA">
        <w:rPr>
          <w:rtl/>
        </w:rPr>
        <w:t xml:space="preserve"> </w:t>
      </w:r>
      <w:r w:rsidR="00275919" w:rsidRPr="00296EAA">
        <w:rPr>
          <w:rtl/>
        </w:rPr>
        <w:t>كذلك</w:t>
      </w:r>
      <w:r w:rsidR="004C0832" w:rsidRPr="00296EAA">
        <w:rPr>
          <w:rtl/>
        </w:rPr>
        <w:t xml:space="preserve"> </w:t>
      </w:r>
      <w:r w:rsidR="00275919" w:rsidRPr="00296EAA">
        <w:rPr>
          <w:rtl/>
        </w:rPr>
        <w:t>الجهود</w:t>
      </w:r>
      <w:r w:rsidR="004C0832" w:rsidRPr="00296EAA">
        <w:rPr>
          <w:rtl/>
        </w:rPr>
        <w:t xml:space="preserve"> </w:t>
      </w:r>
      <w:r w:rsidR="00275919" w:rsidRPr="00296EAA">
        <w:rPr>
          <w:rtl/>
        </w:rPr>
        <w:t>المبذولة</w:t>
      </w:r>
      <w:r w:rsidR="004C0832" w:rsidRPr="00296EAA">
        <w:rPr>
          <w:rtl/>
        </w:rPr>
        <w:t xml:space="preserve"> </w:t>
      </w:r>
      <w:r w:rsidR="00275919" w:rsidRPr="00296EAA">
        <w:rPr>
          <w:rtl/>
        </w:rPr>
        <w:t>للشروع</w:t>
      </w:r>
      <w:r w:rsidR="004C0832" w:rsidRPr="00296EAA">
        <w:rPr>
          <w:rtl/>
        </w:rPr>
        <w:t xml:space="preserve"> </w:t>
      </w:r>
      <w:r w:rsidR="00275919" w:rsidRPr="00296EAA">
        <w:rPr>
          <w:rtl/>
        </w:rPr>
        <w:t>في</w:t>
      </w:r>
      <w:r w:rsidR="004C0832" w:rsidRPr="00296EAA">
        <w:rPr>
          <w:rtl/>
        </w:rPr>
        <w:t xml:space="preserve"> </w:t>
      </w:r>
      <w:r w:rsidR="00275919" w:rsidRPr="00296EAA">
        <w:rPr>
          <w:rFonts w:hint="cs"/>
          <w:rtl/>
        </w:rPr>
        <w:t>تنقيح</w:t>
      </w:r>
      <w:r w:rsidR="004C0832" w:rsidRPr="00296EAA">
        <w:rPr>
          <w:rtl/>
        </w:rPr>
        <w:t xml:space="preserve"> </w:t>
      </w:r>
      <w:r w:rsidR="00275919" w:rsidRPr="00296EAA">
        <w:rPr>
          <w:rtl/>
        </w:rPr>
        <w:t>قانون</w:t>
      </w:r>
      <w:r w:rsidR="004C0832" w:rsidRPr="00296EAA">
        <w:rPr>
          <w:rtl/>
        </w:rPr>
        <w:t xml:space="preserve"> </w:t>
      </w:r>
      <w:r w:rsidR="00275919" w:rsidRPr="00296EAA">
        <w:rPr>
          <w:rtl/>
        </w:rPr>
        <w:t>منع</w:t>
      </w:r>
      <w:r w:rsidR="004C0832" w:rsidRPr="00296EAA">
        <w:rPr>
          <w:rtl/>
        </w:rPr>
        <w:t xml:space="preserve"> </w:t>
      </w:r>
      <w:r w:rsidR="00275919" w:rsidRPr="00296EAA">
        <w:rPr>
          <w:rtl/>
        </w:rPr>
        <w:t>التمييز</w:t>
      </w:r>
      <w:r w:rsidR="004C0832" w:rsidRPr="00296EAA">
        <w:rPr>
          <w:rtl/>
        </w:rPr>
        <w:t xml:space="preserve"> </w:t>
      </w:r>
      <w:r w:rsidR="00275919" w:rsidRPr="00296EAA">
        <w:rPr>
          <w:rtl/>
        </w:rPr>
        <w:t>(</w:t>
      </w:r>
      <w:r>
        <w:rPr>
          <w:rtl/>
        </w:rPr>
        <w:t>1997</w:t>
      </w:r>
      <w:r w:rsidR="00275919" w:rsidRPr="00296EAA">
        <w:rPr>
          <w:rtl/>
        </w:rPr>
        <w:t>)</w:t>
      </w:r>
      <w:r w:rsidR="004C0832" w:rsidRPr="00296EAA">
        <w:rPr>
          <w:rtl/>
        </w:rPr>
        <w:t xml:space="preserve"> </w:t>
      </w:r>
      <w:r w:rsidR="00275919" w:rsidRPr="00296EAA">
        <w:rPr>
          <w:rtl/>
        </w:rPr>
        <w:t>ليحظر</w:t>
      </w:r>
      <w:r w:rsidR="004C0832" w:rsidRPr="00296EAA">
        <w:rPr>
          <w:rtl/>
        </w:rPr>
        <w:t xml:space="preserve"> </w:t>
      </w:r>
      <w:r w:rsidR="00275919" w:rsidRPr="00296EAA">
        <w:rPr>
          <w:rtl/>
        </w:rPr>
        <w:t>التمييز</w:t>
      </w:r>
      <w:r w:rsidR="004C0832" w:rsidRPr="00296EAA">
        <w:rPr>
          <w:rtl/>
        </w:rPr>
        <w:t xml:space="preserve"> </w:t>
      </w:r>
      <w:r w:rsidR="00275919" w:rsidRPr="00296EAA">
        <w:rPr>
          <w:rtl/>
        </w:rPr>
        <w:t>على</w:t>
      </w:r>
      <w:r w:rsidR="004C0832" w:rsidRPr="00296EAA">
        <w:rPr>
          <w:rtl/>
        </w:rPr>
        <w:t xml:space="preserve"> </w:t>
      </w:r>
      <w:r w:rsidR="00275919" w:rsidRPr="00296EAA">
        <w:rPr>
          <w:rtl/>
        </w:rPr>
        <w:t>أساس</w:t>
      </w:r>
      <w:r w:rsidR="004C0832" w:rsidRPr="00296EAA">
        <w:rPr>
          <w:rtl/>
        </w:rPr>
        <w:t xml:space="preserve"> </w:t>
      </w:r>
      <w:r w:rsidR="00275919" w:rsidRPr="00296EAA">
        <w:rPr>
          <w:rtl/>
        </w:rPr>
        <w:t>الميل</w:t>
      </w:r>
      <w:r w:rsidR="004C0832" w:rsidRPr="00296EAA">
        <w:rPr>
          <w:rtl/>
        </w:rPr>
        <w:t xml:space="preserve"> </w:t>
      </w:r>
      <w:r w:rsidR="00275919" w:rsidRPr="00296EAA">
        <w:rPr>
          <w:rtl/>
        </w:rPr>
        <w:t>الجنسي</w:t>
      </w:r>
      <w:r w:rsidR="004C0832" w:rsidRPr="00296EAA">
        <w:rPr>
          <w:rtl/>
        </w:rPr>
        <w:t xml:space="preserve"> </w:t>
      </w:r>
      <w:r w:rsidR="00275919" w:rsidRPr="00296EAA">
        <w:rPr>
          <w:rtl/>
        </w:rPr>
        <w:t>والهوية</w:t>
      </w:r>
      <w:r w:rsidR="004C0832" w:rsidRPr="00296EAA">
        <w:rPr>
          <w:rtl/>
        </w:rPr>
        <w:t xml:space="preserve"> </w:t>
      </w:r>
      <w:r w:rsidR="00275919" w:rsidRPr="00296EAA">
        <w:rPr>
          <w:rtl/>
        </w:rPr>
        <w:t>الجنسانية</w:t>
      </w:r>
      <w:r w:rsidR="004C0832" w:rsidRPr="00296EAA">
        <w:rPr>
          <w:rtl/>
        </w:rPr>
        <w:t xml:space="preserve"> </w:t>
      </w:r>
      <w:r w:rsidR="00275919" w:rsidRPr="00296EAA">
        <w:rPr>
          <w:rtl/>
        </w:rPr>
        <w:t>في</w:t>
      </w:r>
      <w:r w:rsidR="004C0832" w:rsidRPr="00296EAA">
        <w:rPr>
          <w:rtl/>
        </w:rPr>
        <w:t xml:space="preserve"> </w:t>
      </w:r>
      <w:r w:rsidR="00275919" w:rsidRPr="00296EAA">
        <w:rPr>
          <w:rtl/>
        </w:rPr>
        <w:t>التوظيف.</w:t>
      </w:r>
      <w:r w:rsidR="004C0832" w:rsidRPr="00296EAA">
        <w:rPr>
          <w:rtl/>
          <w:lang w:val="en-GB"/>
        </w:rPr>
        <w:t xml:space="preserve"> </w:t>
      </w:r>
      <w:r w:rsidR="00275919" w:rsidRPr="00296EAA">
        <w:rPr>
          <w:rtl/>
        </w:rPr>
        <w:t>بيد</w:t>
      </w:r>
      <w:r w:rsidR="004C0832" w:rsidRPr="00296EAA">
        <w:rPr>
          <w:rtl/>
        </w:rPr>
        <w:t xml:space="preserve"> </w:t>
      </w:r>
      <w:r w:rsidR="00275919" w:rsidRPr="00296EAA">
        <w:rPr>
          <w:rtl/>
        </w:rPr>
        <w:t>أن</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لا</w:t>
      </w:r>
      <w:r w:rsidR="004C0832" w:rsidRPr="00296EAA">
        <w:rPr>
          <w:rtl/>
        </w:rPr>
        <w:t xml:space="preserve"> </w:t>
      </w:r>
      <w:r w:rsidR="00275919" w:rsidRPr="00296EAA">
        <w:rPr>
          <w:rtl/>
        </w:rPr>
        <w:t>تزال</w:t>
      </w:r>
      <w:r w:rsidR="004C0832" w:rsidRPr="00296EAA">
        <w:rPr>
          <w:rtl/>
        </w:rPr>
        <w:t xml:space="preserve"> </w:t>
      </w:r>
      <w:r w:rsidR="00275919" w:rsidRPr="00296EAA">
        <w:rPr>
          <w:rtl/>
        </w:rPr>
        <w:t>تشعر</w:t>
      </w:r>
      <w:r w:rsidR="004C0832" w:rsidRPr="00296EAA">
        <w:rPr>
          <w:rtl/>
        </w:rPr>
        <w:t xml:space="preserve"> </w:t>
      </w:r>
      <w:r w:rsidR="00275919" w:rsidRPr="00296EAA">
        <w:rPr>
          <w:rtl/>
        </w:rPr>
        <w:t>بالقلق</w:t>
      </w:r>
      <w:r w:rsidR="004C0832" w:rsidRPr="00296EAA">
        <w:rPr>
          <w:rtl/>
        </w:rPr>
        <w:t xml:space="preserve"> </w:t>
      </w:r>
      <w:r w:rsidR="00275919" w:rsidRPr="00296EAA">
        <w:rPr>
          <w:rFonts w:hint="cs"/>
          <w:rtl/>
        </w:rPr>
        <w:t>ل</w:t>
      </w:r>
      <w:r w:rsidR="00275919" w:rsidRPr="00296EAA">
        <w:rPr>
          <w:rtl/>
        </w:rPr>
        <w:t>أن</w:t>
      </w:r>
      <w:r w:rsidR="004C0832" w:rsidRPr="00296EAA">
        <w:rPr>
          <w:rtl/>
        </w:rPr>
        <w:t xml:space="preserve"> </w:t>
      </w:r>
      <w:r w:rsidR="00275919" w:rsidRPr="00296EAA">
        <w:rPr>
          <w:rtl/>
        </w:rPr>
        <w:t>تعريف</w:t>
      </w:r>
      <w:r w:rsidR="004C0832" w:rsidRPr="00296EAA">
        <w:rPr>
          <w:rtl/>
        </w:rPr>
        <w:t xml:space="preserve"> </w:t>
      </w:r>
      <w:r w:rsidR="00275919" w:rsidRPr="00296EAA">
        <w:rPr>
          <w:rtl/>
        </w:rPr>
        <w:t>التمييز</w:t>
      </w:r>
      <w:r w:rsidR="004C0832" w:rsidRPr="00296EAA">
        <w:rPr>
          <w:rtl/>
        </w:rPr>
        <w:t xml:space="preserve"> </w:t>
      </w:r>
      <w:r w:rsidR="00275919" w:rsidRPr="00296EAA">
        <w:rPr>
          <w:rtl/>
        </w:rPr>
        <w:t>في</w:t>
      </w:r>
      <w:r w:rsidR="004C0832" w:rsidRPr="00296EAA">
        <w:rPr>
          <w:rtl/>
        </w:rPr>
        <w:t xml:space="preserve"> </w:t>
      </w:r>
      <w:r w:rsidR="00275919" w:rsidRPr="00296EAA">
        <w:rPr>
          <w:rtl/>
        </w:rPr>
        <w:t>الدستور</w:t>
      </w:r>
      <w:r w:rsidR="004C0832" w:rsidRPr="00296EAA">
        <w:rPr>
          <w:rtl/>
        </w:rPr>
        <w:t xml:space="preserve"> </w:t>
      </w:r>
      <w:r w:rsidR="00275919" w:rsidRPr="00296EAA">
        <w:rPr>
          <w:rtl/>
        </w:rPr>
        <w:t>وقانون</w:t>
      </w:r>
      <w:r w:rsidR="004C0832" w:rsidRPr="00296EAA">
        <w:rPr>
          <w:rtl/>
        </w:rPr>
        <w:t xml:space="preserve"> </w:t>
      </w:r>
      <w:r w:rsidR="00275919" w:rsidRPr="00296EAA">
        <w:rPr>
          <w:rtl/>
        </w:rPr>
        <w:t>منع</w:t>
      </w:r>
      <w:r w:rsidR="004C0832" w:rsidRPr="00296EAA">
        <w:rPr>
          <w:rtl/>
        </w:rPr>
        <w:t xml:space="preserve"> </w:t>
      </w:r>
      <w:r w:rsidR="00275919" w:rsidRPr="00296EAA">
        <w:rPr>
          <w:rtl/>
        </w:rPr>
        <w:t>التمييز</w:t>
      </w:r>
      <w:r w:rsidR="004C0832" w:rsidRPr="00296EAA">
        <w:rPr>
          <w:rtl/>
        </w:rPr>
        <w:t xml:space="preserve"> </w:t>
      </w:r>
      <w:r w:rsidR="00275919" w:rsidRPr="00296EAA">
        <w:rPr>
          <w:rtl/>
        </w:rPr>
        <w:t>(</w:t>
      </w:r>
      <w:r>
        <w:rPr>
          <w:rtl/>
        </w:rPr>
        <w:t>1997</w:t>
      </w:r>
      <w:r w:rsidR="00275919" w:rsidRPr="00296EAA">
        <w:rPr>
          <w:rtl/>
        </w:rPr>
        <w:t>)</w:t>
      </w:r>
      <w:r w:rsidR="004C0832" w:rsidRPr="00296EAA">
        <w:rPr>
          <w:rtl/>
        </w:rPr>
        <w:t xml:space="preserve"> </w:t>
      </w:r>
      <w:r w:rsidR="00275919" w:rsidRPr="00296EAA">
        <w:rPr>
          <w:rtl/>
        </w:rPr>
        <w:t>وقانون</w:t>
      </w:r>
      <w:r w:rsidR="004C0832" w:rsidRPr="00296EAA">
        <w:rPr>
          <w:rtl/>
        </w:rPr>
        <w:t xml:space="preserve"> </w:t>
      </w:r>
      <w:r w:rsidR="00275919" w:rsidRPr="00296EAA">
        <w:rPr>
          <w:rtl/>
        </w:rPr>
        <w:t>المساواة</w:t>
      </w:r>
      <w:r w:rsidR="004C0832" w:rsidRPr="00296EAA">
        <w:rPr>
          <w:rtl/>
        </w:rPr>
        <w:t xml:space="preserve"> </w:t>
      </w:r>
      <w:r w:rsidR="00275919" w:rsidRPr="00296EAA">
        <w:rPr>
          <w:rtl/>
        </w:rPr>
        <w:t>في</w:t>
      </w:r>
      <w:r w:rsidR="004C0832" w:rsidRPr="00296EAA">
        <w:rPr>
          <w:rtl/>
        </w:rPr>
        <w:t xml:space="preserve"> </w:t>
      </w:r>
      <w:r w:rsidR="00275919" w:rsidRPr="00296EAA">
        <w:rPr>
          <w:rtl/>
        </w:rPr>
        <w:t>الحقوق</w:t>
      </w:r>
      <w:r w:rsidR="004C0832" w:rsidRPr="00296EAA">
        <w:rPr>
          <w:rtl/>
        </w:rPr>
        <w:t xml:space="preserve"> </w:t>
      </w:r>
      <w:r w:rsidR="00275919" w:rsidRPr="00296EAA">
        <w:rPr>
          <w:rtl/>
        </w:rPr>
        <w:t>(</w:t>
      </w:r>
      <w:r>
        <w:rPr>
          <w:rtl/>
        </w:rPr>
        <w:t>1990</w:t>
      </w:r>
      <w:r w:rsidR="00275919" w:rsidRPr="00296EAA">
        <w:rPr>
          <w:rtl/>
        </w:rPr>
        <w:t>)</w:t>
      </w:r>
      <w:r w:rsidR="004C0832" w:rsidRPr="00296EAA">
        <w:rPr>
          <w:rtl/>
        </w:rPr>
        <w:t xml:space="preserve"> </w:t>
      </w:r>
      <w:r w:rsidR="00275919" w:rsidRPr="00296EAA">
        <w:rPr>
          <w:rtl/>
        </w:rPr>
        <w:t>لا</w:t>
      </w:r>
      <w:r w:rsidR="004C0832" w:rsidRPr="00296EAA">
        <w:rPr>
          <w:rtl/>
        </w:rPr>
        <w:t xml:space="preserve"> </w:t>
      </w:r>
      <w:r w:rsidR="00275919" w:rsidRPr="00296EAA">
        <w:rPr>
          <w:rtl/>
        </w:rPr>
        <w:t>يتماشى</w:t>
      </w:r>
      <w:r w:rsidR="004C0832" w:rsidRPr="00296EAA">
        <w:rPr>
          <w:rtl/>
        </w:rPr>
        <w:t xml:space="preserve"> </w:t>
      </w:r>
      <w:r w:rsidR="00275919" w:rsidRPr="00296EAA">
        <w:rPr>
          <w:rtl/>
        </w:rPr>
        <w:t>مع</w:t>
      </w:r>
      <w:r w:rsidR="004C0832" w:rsidRPr="00296EAA">
        <w:rPr>
          <w:rtl/>
        </w:rPr>
        <w:t xml:space="preserve"> </w:t>
      </w:r>
      <w:r w:rsidR="00275919" w:rsidRPr="00296EAA">
        <w:rPr>
          <w:rtl/>
        </w:rPr>
        <w:t>المادتين</w:t>
      </w:r>
      <w:r w:rsidR="004C0832" w:rsidRPr="00296EAA">
        <w:rPr>
          <w:rtl/>
        </w:rPr>
        <w:t xml:space="preserve"> </w:t>
      </w:r>
      <w:r>
        <w:rPr>
          <w:rtl/>
        </w:rPr>
        <w:t>1</w:t>
      </w:r>
      <w:r w:rsidR="004C0832" w:rsidRPr="00296EAA">
        <w:rPr>
          <w:rtl/>
        </w:rPr>
        <w:t xml:space="preserve"> </w:t>
      </w:r>
      <w:r w:rsidR="00275919" w:rsidRPr="00296EAA">
        <w:rPr>
          <w:rtl/>
        </w:rPr>
        <w:t>و</w:t>
      </w:r>
      <w:r w:rsidR="004C0832" w:rsidRPr="00296EAA">
        <w:rPr>
          <w:rtl/>
        </w:rPr>
        <w:t xml:space="preserve"> </w:t>
      </w:r>
      <w:r>
        <w:rPr>
          <w:rtl/>
        </w:rPr>
        <w:t>2</w:t>
      </w:r>
      <w:r w:rsidR="004C0832" w:rsidRPr="00296EAA">
        <w:rPr>
          <w:rtl/>
        </w:rPr>
        <w:t xml:space="preserve"> </w:t>
      </w:r>
      <w:r w:rsidR="00275919" w:rsidRPr="00296EAA">
        <w:rPr>
          <w:rtl/>
        </w:rPr>
        <w:t>من</w:t>
      </w:r>
      <w:r w:rsidR="004C0832" w:rsidRPr="00296EAA">
        <w:rPr>
          <w:rtl/>
        </w:rPr>
        <w:t xml:space="preserve"> </w:t>
      </w:r>
      <w:r w:rsidR="00275919" w:rsidRPr="00296EAA">
        <w:rPr>
          <w:rtl/>
        </w:rPr>
        <w:t>الاتفاقية.</w:t>
      </w:r>
    </w:p>
    <w:p w14:paraId="132694DB" w14:textId="63DBB6F9" w:rsidR="00275919" w:rsidRPr="00296EAA" w:rsidRDefault="001D6B5B" w:rsidP="00275919">
      <w:pPr>
        <w:pStyle w:val="SingleTxt"/>
        <w:rPr>
          <w:rtl/>
        </w:rPr>
      </w:pPr>
      <w:r>
        <w:rPr>
          <w:rtl/>
        </w:rPr>
        <w:t>14</w:t>
      </w:r>
      <w:r w:rsidR="004C0832" w:rsidRPr="00296EAA">
        <w:rPr>
          <w:rtl/>
        </w:rPr>
        <w:t xml:space="preserve"> </w:t>
      </w:r>
      <w:r w:rsidR="00275919" w:rsidRPr="00296EAA">
        <w:rPr>
          <w:rtl/>
        </w:rPr>
        <w:t>-</w:t>
      </w:r>
      <w:r w:rsidR="00275919" w:rsidRPr="00296EAA">
        <w:rPr>
          <w:rtl/>
        </w:rPr>
        <w:tab/>
      </w:r>
      <w:r w:rsidR="00275919" w:rsidRPr="00296EAA">
        <w:rPr>
          <w:b/>
          <w:bCs/>
          <w:rtl/>
        </w:rPr>
        <w:t>وتكرر</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توصياتها</w:t>
      </w:r>
      <w:r w:rsidR="004C0832" w:rsidRPr="00296EAA">
        <w:rPr>
          <w:b/>
          <w:bCs/>
          <w:rtl/>
        </w:rPr>
        <w:t xml:space="preserve"> </w:t>
      </w:r>
      <w:r w:rsidR="00275919" w:rsidRPr="00296EAA">
        <w:rPr>
          <w:b/>
          <w:bCs/>
          <w:rtl/>
        </w:rPr>
        <w:t>السابقة</w:t>
      </w:r>
      <w:r w:rsidR="004C0832" w:rsidRPr="00296EAA">
        <w:rPr>
          <w:b/>
          <w:bCs/>
          <w:rtl/>
        </w:rPr>
        <w:t xml:space="preserve"> </w:t>
      </w:r>
      <w:r w:rsidR="00275919" w:rsidRPr="00296EAA">
        <w:rPr>
          <w:b/>
          <w:bCs/>
          <w:rtl/>
        </w:rPr>
        <w:t>(المرجع</w:t>
      </w:r>
      <w:r w:rsidR="004C0832" w:rsidRPr="00296EAA">
        <w:rPr>
          <w:b/>
          <w:bCs/>
          <w:rtl/>
        </w:rPr>
        <w:t xml:space="preserve"> </w:t>
      </w:r>
      <w:r w:rsidR="00275919" w:rsidRPr="00296EAA">
        <w:rPr>
          <w:b/>
          <w:bCs/>
          <w:rtl/>
        </w:rPr>
        <w:t>نفسه،</w:t>
      </w:r>
      <w:r w:rsidR="004C0832" w:rsidRPr="00296EAA">
        <w:rPr>
          <w:b/>
          <w:bCs/>
          <w:rtl/>
        </w:rPr>
        <w:t xml:space="preserve"> </w:t>
      </w:r>
      <w:r w:rsidR="00275919" w:rsidRPr="00296EAA">
        <w:rPr>
          <w:b/>
          <w:bCs/>
          <w:rtl/>
        </w:rPr>
        <w:t>الفقرة</w:t>
      </w:r>
      <w:r w:rsidR="004C0832" w:rsidRPr="00296EAA">
        <w:rPr>
          <w:b/>
          <w:bCs/>
          <w:rtl/>
        </w:rPr>
        <w:t xml:space="preserve"> </w:t>
      </w:r>
      <w:r w:rsidR="00275919" w:rsidRPr="00296EAA">
        <w:rPr>
          <w:rFonts w:hint="cs"/>
          <w:b/>
          <w:bCs/>
          <w:rtl/>
        </w:rPr>
        <w:t>13</w:t>
      </w:r>
      <w:r w:rsidR="00275919" w:rsidRPr="00296EAA">
        <w:rPr>
          <w:b/>
          <w:bCs/>
          <w:rtl/>
        </w:rPr>
        <w:t>)</w:t>
      </w:r>
      <w:r w:rsidR="004C0832" w:rsidRPr="00296EAA">
        <w:rPr>
          <w:b/>
          <w:bCs/>
          <w:rtl/>
        </w:rPr>
        <w:t xml:space="preserve"> </w:t>
      </w:r>
      <w:r w:rsidR="00275919" w:rsidRPr="00296EAA">
        <w:rPr>
          <w:b/>
          <w:bCs/>
          <w:rtl/>
        </w:rPr>
        <w:t>بأن</w:t>
      </w:r>
      <w:r w:rsidR="004C0832" w:rsidRPr="00296EAA">
        <w:rPr>
          <w:b/>
          <w:bCs/>
          <w:rtl/>
        </w:rPr>
        <w:t xml:space="preserve"> </w:t>
      </w:r>
      <w:r w:rsidR="00275919" w:rsidRPr="00296EAA">
        <w:rPr>
          <w:b/>
          <w:bCs/>
          <w:rtl/>
        </w:rPr>
        <w:t>تعجل</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باعتماد</w:t>
      </w:r>
      <w:r w:rsidR="004C0832" w:rsidRPr="00296EAA">
        <w:rPr>
          <w:b/>
          <w:bCs/>
          <w:rtl/>
        </w:rPr>
        <w:t xml:space="preserve"> </w:t>
      </w:r>
      <w:r w:rsidR="00275919" w:rsidRPr="00296EAA">
        <w:rPr>
          <w:b/>
          <w:bCs/>
          <w:rtl/>
        </w:rPr>
        <w:t>تعريف</w:t>
      </w:r>
      <w:r w:rsidR="004C0832" w:rsidRPr="00296EAA">
        <w:rPr>
          <w:b/>
          <w:bCs/>
          <w:rtl/>
        </w:rPr>
        <w:t xml:space="preserve"> </w:t>
      </w:r>
      <w:r w:rsidR="00275919" w:rsidRPr="00296EAA">
        <w:rPr>
          <w:b/>
          <w:bCs/>
          <w:rtl/>
        </w:rPr>
        <w:t>شامل</w:t>
      </w:r>
      <w:r w:rsidR="004C0832" w:rsidRPr="00296EAA">
        <w:rPr>
          <w:b/>
          <w:bCs/>
          <w:rtl/>
        </w:rPr>
        <w:t xml:space="preserve"> </w:t>
      </w:r>
      <w:r w:rsidR="00275919" w:rsidRPr="00296EAA">
        <w:rPr>
          <w:b/>
          <w:bCs/>
          <w:rtl/>
        </w:rPr>
        <w:t>للتمييز</w:t>
      </w:r>
      <w:r w:rsidR="004C0832" w:rsidRPr="00296EAA">
        <w:rPr>
          <w:b/>
          <w:bCs/>
          <w:rtl/>
        </w:rPr>
        <w:t xml:space="preserve"> </w:t>
      </w:r>
      <w:r w:rsidR="00275919" w:rsidRPr="00296EAA">
        <w:rPr>
          <w:b/>
          <w:bCs/>
          <w:rtl/>
        </w:rPr>
        <w:t>ضد</w:t>
      </w:r>
      <w:r w:rsidR="004C0832" w:rsidRPr="00296EAA">
        <w:rPr>
          <w:b/>
          <w:bCs/>
          <w:rtl/>
        </w:rPr>
        <w:t xml:space="preserve"> </w:t>
      </w:r>
      <w:r w:rsidR="00275919" w:rsidRPr="00296EAA">
        <w:rPr>
          <w:b/>
          <w:bCs/>
          <w:rtl/>
        </w:rPr>
        <w:t>المرأة،</w:t>
      </w:r>
      <w:r w:rsidR="004C0832" w:rsidRPr="00296EAA">
        <w:rPr>
          <w:b/>
          <w:bCs/>
          <w:rtl/>
        </w:rPr>
        <w:t xml:space="preserve"> </w:t>
      </w:r>
      <w:r w:rsidR="00275919" w:rsidRPr="00296EAA">
        <w:rPr>
          <w:b/>
          <w:bCs/>
          <w:rtl/>
        </w:rPr>
        <w:t>يشمل</w:t>
      </w:r>
      <w:r w:rsidR="004C0832" w:rsidRPr="00296EAA">
        <w:rPr>
          <w:b/>
          <w:bCs/>
          <w:rtl/>
        </w:rPr>
        <w:t xml:space="preserve"> </w:t>
      </w:r>
      <w:r w:rsidR="00275919" w:rsidRPr="00296EAA">
        <w:rPr>
          <w:b/>
          <w:bCs/>
          <w:rtl/>
        </w:rPr>
        <w:t>أشكال</w:t>
      </w:r>
      <w:r w:rsidR="004C0832" w:rsidRPr="00296EAA">
        <w:rPr>
          <w:b/>
          <w:bCs/>
          <w:rtl/>
        </w:rPr>
        <w:t xml:space="preserve"> </w:t>
      </w:r>
      <w:r w:rsidR="00275919" w:rsidRPr="00296EAA">
        <w:rPr>
          <w:b/>
          <w:bCs/>
          <w:rtl/>
        </w:rPr>
        <w:t>التمييز</w:t>
      </w:r>
      <w:r w:rsidR="004C0832" w:rsidRPr="00296EAA">
        <w:rPr>
          <w:b/>
          <w:bCs/>
          <w:rtl/>
        </w:rPr>
        <w:t xml:space="preserve"> </w:t>
      </w:r>
      <w:r w:rsidR="00275919" w:rsidRPr="00296EAA">
        <w:rPr>
          <w:b/>
          <w:bCs/>
          <w:rtl/>
        </w:rPr>
        <w:t>المباشر</w:t>
      </w:r>
      <w:r w:rsidR="004C0832" w:rsidRPr="00296EAA">
        <w:rPr>
          <w:b/>
          <w:bCs/>
          <w:rtl/>
        </w:rPr>
        <w:t xml:space="preserve"> </w:t>
      </w:r>
      <w:r w:rsidR="00275919" w:rsidRPr="00296EAA">
        <w:rPr>
          <w:b/>
          <w:bCs/>
          <w:rtl/>
        </w:rPr>
        <w:t>وغير</w:t>
      </w:r>
      <w:r w:rsidR="004C0832" w:rsidRPr="00296EAA">
        <w:rPr>
          <w:b/>
          <w:bCs/>
          <w:rtl/>
        </w:rPr>
        <w:t xml:space="preserve"> </w:t>
      </w:r>
      <w:r w:rsidR="00275919" w:rsidRPr="00296EAA">
        <w:rPr>
          <w:b/>
          <w:bCs/>
          <w:rtl/>
        </w:rPr>
        <w:t>المباشر</w:t>
      </w:r>
      <w:r w:rsidR="004C0832" w:rsidRPr="00296EAA">
        <w:rPr>
          <w:b/>
          <w:bCs/>
          <w:rtl/>
        </w:rPr>
        <w:t xml:space="preserve"> </w:t>
      </w:r>
      <w:r w:rsidR="00275919" w:rsidRPr="00296EAA">
        <w:rPr>
          <w:rFonts w:hint="cs"/>
          <w:b/>
          <w:bCs/>
          <w:rtl/>
        </w:rPr>
        <w:t>و</w:t>
      </w:r>
      <w:r w:rsidR="00275919" w:rsidRPr="00296EAA">
        <w:rPr>
          <w:b/>
          <w:bCs/>
          <w:rtl/>
        </w:rPr>
        <w:t>أشكاله</w:t>
      </w:r>
      <w:r w:rsidR="004C0832" w:rsidRPr="00296EAA">
        <w:rPr>
          <w:b/>
          <w:bCs/>
          <w:rtl/>
        </w:rPr>
        <w:t xml:space="preserve"> </w:t>
      </w:r>
      <w:r w:rsidR="00275919" w:rsidRPr="00296EAA">
        <w:rPr>
          <w:b/>
          <w:bCs/>
          <w:rtl/>
        </w:rPr>
        <w:t>المتداخلة</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المجالين</w:t>
      </w:r>
      <w:r w:rsidR="004C0832" w:rsidRPr="00296EAA">
        <w:rPr>
          <w:b/>
          <w:bCs/>
          <w:rtl/>
        </w:rPr>
        <w:t xml:space="preserve"> </w:t>
      </w:r>
      <w:r w:rsidR="00275919" w:rsidRPr="00296EAA">
        <w:rPr>
          <w:b/>
          <w:bCs/>
          <w:rtl/>
        </w:rPr>
        <w:t>العام</w:t>
      </w:r>
      <w:r w:rsidR="004C0832" w:rsidRPr="00296EAA">
        <w:rPr>
          <w:b/>
          <w:bCs/>
          <w:rtl/>
        </w:rPr>
        <w:t xml:space="preserve"> </w:t>
      </w:r>
      <w:r w:rsidR="00275919" w:rsidRPr="00296EAA">
        <w:rPr>
          <w:b/>
          <w:bCs/>
          <w:rtl/>
        </w:rPr>
        <w:t>والخاص،</w:t>
      </w:r>
      <w:r w:rsidR="004C0832" w:rsidRPr="00296EAA">
        <w:rPr>
          <w:b/>
          <w:bCs/>
          <w:rtl/>
        </w:rPr>
        <w:t xml:space="preserve"> </w:t>
      </w:r>
      <w:r w:rsidR="00275919" w:rsidRPr="00296EAA">
        <w:rPr>
          <w:b/>
          <w:bCs/>
          <w:rtl/>
        </w:rPr>
        <w:t>تمشيا</w:t>
      </w:r>
      <w:r w:rsidR="004C0832" w:rsidRPr="00296EAA">
        <w:rPr>
          <w:b/>
          <w:bCs/>
          <w:rtl/>
        </w:rPr>
        <w:t xml:space="preserve"> </w:t>
      </w:r>
      <w:r w:rsidR="00275919" w:rsidRPr="00296EAA">
        <w:rPr>
          <w:b/>
          <w:bCs/>
          <w:rtl/>
        </w:rPr>
        <w:t>مع</w:t>
      </w:r>
      <w:r w:rsidR="004C0832" w:rsidRPr="00296EAA">
        <w:rPr>
          <w:b/>
          <w:bCs/>
          <w:rtl/>
        </w:rPr>
        <w:t xml:space="preserve"> </w:t>
      </w:r>
      <w:r w:rsidR="00275919" w:rsidRPr="00296EAA">
        <w:rPr>
          <w:b/>
          <w:bCs/>
          <w:rtl/>
        </w:rPr>
        <w:t>المادتين</w:t>
      </w:r>
      <w:r w:rsidR="004C0832" w:rsidRPr="00296EAA">
        <w:rPr>
          <w:b/>
          <w:bCs/>
          <w:rtl/>
        </w:rPr>
        <w:t xml:space="preserve"> </w:t>
      </w:r>
      <w:r>
        <w:rPr>
          <w:b/>
          <w:bCs/>
          <w:rtl/>
        </w:rPr>
        <w:t>1</w:t>
      </w:r>
      <w:r w:rsidR="004C0832" w:rsidRPr="00296EAA">
        <w:rPr>
          <w:b/>
          <w:bCs/>
          <w:rtl/>
        </w:rPr>
        <w:t xml:space="preserve"> </w:t>
      </w:r>
      <w:r w:rsidR="00275919" w:rsidRPr="00296EAA">
        <w:rPr>
          <w:b/>
          <w:bCs/>
          <w:rtl/>
        </w:rPr>
        <w:t>و</w:t>
      </w:r>
      <w:r w:rsidR="004C0832" w:rsidRPr="00296EAA">
        <w:rPr>
          <w:b/>
          <w:bCs/>
          <w:rtl/>
        </w:rPr>
        <w:t xml:space="preserve"> </w:t>
      </w:r>
      <w:r>
        <w:rPr>
          <w:b/>
          <w:bCs/>
          <w:rtl/>
        </w:rPr>
        <w:t>2</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الاتفاقية،</w:t>
      </w:r>
      <w:r w:rsidR="004C0832" w:rsidRPr="00296EAA">
        <w:rPr>
          <w:b/>
          <w:bCs/>
          <w:rtl/>
        </w:rPr>
        <w:t xml:space="preserve"> </w:t>
      </w:r>
      <w:r w:rsidR="00275919" w:rsidRPr="00296EAA">
        <w:rPr>
          <w:b/>
          <w:bCs/>
          <w:rtl/>
        </w:rPr>
        <w:t>والتوصية</w:t>
      </w:r>
      <w:r w:rsidR="004C0832" w:rsidRPr="00296EAA">
        <w:rPr>
          <w:b/>
          <w:bCs/>
          <w:rtl/>
        </w:rPr>
        <w:t xml:space="preserve"> </w:t>
      </w:r>
      <w:r w:rsidR="00275919" w:rsidRPr="00296EAA">
        <w:rPr>
          <w:b/>
          <w:bCs/>
          <w:rtl/>
        </w:rPr>
        <w:t>العامة</w:t>
      </w:r>
      <w:r w:rsidR="004C0832" w:rsidRPr="00296EAA">
        <w:rPr>
          <w:b/>
          <w:bCs/>
          <w:rtl/>
        </w:rPr>
        <w:t xml:space="preserve"> </w:t>
      </w:r>
      <w:r w:rsidR="003E2614" w:rsidRPr="00296EAA">
        <w:rPr>
          <w:b/>
          <w:bCs/>
          <w:rtl/>
        </w:rPr>
        <w:t>رقم</w:t>
      </w:r>
      <w:r w:rsidR="003E2614">
        <w:rPr>
          <w:rFonts w:hint="cs"/>
          <w:b/>
          <w:bCs/>
          <w:rtl/>
        </w:rPr>
        <w:t> </w:t>
      </w:r>
      <w:r>
        <w:rPr>
          <w:b/>
          <w:bCs/>
          <w:rtl/>
        </w:rPr>
        <w:t>28</w:t>
      </w:r>
      <w:r w:rsidR="00C669E2" w:rsidRPr="00296EAA">
        <w:rPr>
          <w:rFonts w:hint="cs"/>
          <w:b/>
          <w:bCs/>
          <w:rtl/>
        </w:rPr>
        <w:t> </w:t>
      </w:r>
      <w:r w:rsidR="00275919" w:rsidRPr="00296EAA">
        <w:rPr>
          <w:b/>
          <w:bCs/>
          <w:rtl/>
        </w:rPr>
        <w:t>(</w:t>
      </w:r>
      <w:r>
        <w:rPr>
          <w:b/>
          <w:bCs/>
          <w:rtl/>
        </w:rPr>
        <w:t>2010</w:t>
      </w:r>
      <w:r w:rsidR="00275919" w:rsidRPr="00296EAA">
        <w:rPr>
          <w:b/>
          <w:bCs/>
          <w:rtl/>
        </w:rPr>
        <w:t>)</w:t>
      </w:r>
      <w:r w:rsidR="004C0832" w:rsidRPr="00296EAA">
        <w:rPr>
          <w:b/>
          <w:bCs/>
          <w:rtl/>
        </w:rPr>
        <w:t xml:space="preserve"> </w:t>
      </w:r>
      <w:r w:rsidR="00275919" w:rsidRPr="00296EAA">
        <w:rPr>
          <w:rFonts w:hint="cs"/>
          <w:b/>
          <w:bCs/>
          <w:rtl/>
        </w:rPr>
        <w:t>الصادرة</w:t>
      </w:r>
      <w:r w:rsidR="004C0832" w:rsidRPr="00296EAA">
        <w:rPr>
          <w:rFonts w:hint="cs"/>
          <w:b/>
          <w:bCs/>
          <w:rtl/>
        </w:rPr>
        <w:t xml:space="preserve"> </w:t>
      </w:r>
      <w:r w:rsidR="00275919" w:rsidRPr="00296EAA">
        <w:rPr>
          <w:rFonts w:hint="cs"/>
          <w:b/>
          <w:bCs/>
          <w:rtl/>
        </w:rPr>
        <w:t>عن</w:t>
      </w:r>
      <w:r w:rsidR="004C0832" w:rsidRPr="00296EAA">
        <w:rPr>
          <w:rFonts w:hint="cs"/>
          <w:b/>
          <w:bCs/>
          <w:rtl/>
        </w:rPr>
        <w:t xml:space="preserve"> </w:t>
      </w:r>
      <w:r w:rsidR="00275919" w:rsidRPr="00296EAA">
        <w:rPr>
          <w:rFonts w:hint="cs"/>
          <w:b/>
          <w:bCs/>
          <w:rtl/>
        </w:rPr>
        <w:t>اللجنة</w:t>
      </w:r>
      <w:r w:rsidR="004C0832" w:rsidRPr="00296EAA">
        <w:rPr>
          <w:rFonts w:hint="cs"/>
          <w:b/>
          <w:bCs/>
          <w:rtl/>
        </w:rPr>
        <w:t xml:space="preserve"> </w:t>
      </w:r>
      <w:r w:rsidR="00275919" w:rsidRPr="00296EAA">
        <w:rPr>
          <w:b/>
          <w:bCs/>
          <w:rtl/>
        </w:rPr>
        <w:t>بشأن</w:t>
      </w:r>
      <w:r w:rsidR="004C0832" w:rsidRPr="00296EAA">
        <w:rPr>
          <w:b/>
          <w:bCs/>
          <w:rtl/>
        </w:rPr>
        <w:t xml:space="preserve"> </w:t>
      </w:r>
      <w:r w:rsidR="00275919" w:rsidRPr="00296EAA">
        <w:rPr>
          <w:b/>
          <w:bCs/>
          <w:rtl/>
        </w:rPr>
        <w:t>الالتزامات</w:t>
      </w:r>
      <w:r w:rsidR="004C0832" w:rsidRPr="00296EAA">
        <w:rPr>
          <w:b/>
          <w:bCs/>
          <w:rtl/>
        </w:rPr>
        <w:t xml:space="preserve"> </w:t>
      </w:r>
      <w:r w:rsidR="00275919" w:rsidRPr="00296EAA">
        <w:rPr>
          <w:b/>
          <w:bCs/>
          <w:rtl/>
        </w:rPr>
        <w:t>الأساسية</w:t>
      </w:r>
      <w:r w:rsidR="004C0832" w:rsidRPr="00296EAA">
        <w:rPr>
          <w:b/>
          <w:bCs/>
          <w:rtl/>
        </w:rPr>
        <w:t xml:space="preserve"> </w:t>
      </w:r>
      <w:r w:rsidR="00275919" w:rsidRPr="00296EAA">
        <w:rPr>
          <w:b/>
          <w:bCs/>
          <w:rtl/>
        </w:rPr>
        <w:t>للدول</w:t>
      </w:r>
      <w:r w:rsidR="004C0832" w:rsidRPr="00296EAA">
        <w:rPr>
          <w:b/>
          <w:bCs/>
          <w:rtl/>
        </w:rPr>
        <w:t xml:space="preserve"> </w:t>
      </w:r>
      <w:r w:rsidR="00275919" w:rsidRPr="00296EAA">
        <w:rPr>
          <w:b/>
          <w:bCs/>
          <w:rtl/>
        </w:rPr>
        <w:t>الأطراف</w:t>
      </w:r>
      <w:r w:rsidR="004C0832" w:rsidRPr="00296EAA">
        <w:rPr>
          <w:b/>
          <w:bCs/>
          <w:rtl/>
        </w:rPr>
        <w:t xml:space="preserve"> </w:t>
      </w:r>
      <w:r w:rsidR="00275919" w:rsidRPr="00296EAA">
        <w:rPr>
          <w:b/>
          <w:bCs/>
          <w:rtl/>
        </w:rPr>
        <w:t>بموجب</w:t>
      </w:r>
      <w:r w:rsidR="004C0832" w:rsidRPr="00296EAA">
        <w:rPr>
          <w:b/>
          <w:bCs/>
          <w:rtl/>
        </w:rPr>
        <w:t xml:space="preserve"> </w:t>
      </w:r>
      <w:r w:rsidR="003E2614" w:rsidRPr="00296EAA">
        <w:rPr>
          <w:b/>
          <w:bCs/>
          <w:rtl/>
        </w:rPr>
        <w:t>المادة</w:t>
      </w:r>
      <w:r w:rsidR="003E2614">
        <w:rPr>
          <w:rFonts w:hint="cs"/>
          <w:b/>
          <w:bCs/>
          <w:rtl/>
        </w:rPr>
        <w:t> </w:t>
      </w:r>
      <w:r>
        <w:rPr>
          <w:b/>
          <w:bCs/>
          <w:rtl/>
        </w:rPr>
        <w:t>2</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الاتفاقية</w:t>
      </w:r>
      <w:r w:rsidR="00275919" w:rsidRPr="00296EAA">
        <w:rPr>
          <w:rFonts w:hint="cs"/>
          <w:b/>
          <w:bCs/>
          <w:rtl/>
        </w:rPr>
        <w:t>،</w:t>
      </w:r>
      <w:r w:rsidR="004C0832" w:rsidRPr="00296EAA">
        <w:rPr>
          <w:b/>
          <w:bCs/>
          <w:rtl/>
        </w:rPr>
        <w:t xml:space="preserve"> </w:t>
      </w:r>
      <w:r w:rsidR="00275919" w:rsidRPr="00296EAA">
        <w:rPr>
          <w:b/>
          <w:bCs/>
          <w:rtl/>
        </w:rPr>
        <w:t>والمقصد</w:t>
      </w:r>
      <w:r w:rsidR="004C0832" w:rsidRPr="00296EAA">
        <w:rPr>
          <w:b/>
          <w:bCs/>
          <w:rtl/>
        </w:rPr>
        <w:t xml:space="preserve"> </w:t>
      </w:r>
      <w:r w:rsidR="00275919" w:rsidRPr="00296EAA">
        <w:rPr>
          <w:b/>
          <w:bCs/>
          <w:rtl/>
        </w:rPr>
        <w:t>1</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مقاصد</w:t>
      </w:r>
      <w:r w:rsidR="004C0832" w:rsidRPr="00296EAA">
        <w:rPr>
          <w:b/>
          <w:bCs/>
          <w:rtl/>
        </w:rPr>
        <w:t xml:space="preserve"> </w:t>
      </w:r>
      <w:r w:rsidR="00275919" w:rsidRPr="00296EAA">
        <w:rPr>
          <w:b/>
          <w:bCs/>
          <w:rtl/>
        </w:rPr>
        <w:t>الهدف</w:t>
      </w:r>
      <w:r w:rsidR="004C0832" w:rsidRPr="00296EAA">
        <w:rPr>
          <w:rFonts w:hint="cs"/>
          <w:b/>
          <w:bCs/>
          <w:rtl/>
        </w:rPr>
        <w:t xml:space="preserve"> </w:t>
      </w:r>
      <w:r w:rsidR="00275919" w:rsidRPr="00296EAA">
        <w:rPr>
          <w:rFonts w:hint="cs"/>
          <w:b/>
          <w:bCs/>
          <w:rtl/>
        </w:rPr>
        <w:t>5</w:t>
      </w:r>
      <w:r w:rsidR="004C0832" w:rsidRPr="00296EAA">
        <w:rPr>
          <w:b/>
          <w:bCs/>
          <w:rtl/>
          <w:lang w:val="en-GB"/>
        </w:rPr>
        <w:t xml:space="preserve"> </w:t>
      </w:r>
      <w:r w:rsidR="00275919" w:rsidRPr="00296EAA">
        <w:rPr>
          <w:b/>
          <w:bCs/>
          <w:rtl/>
        </w:rPr>
        <w:t>من</w:t>
      </w:r>
      <w:r w:rsidR="004C0832" w:rsidRPr="00296EAA">
        <w:rPr>
          <w:b/>
          <w:bCs/>
          <w:rtl/>
        </w:rPr>
        <w:t xml:space="preserve"> </w:t>
      </w:r>
      <w:r w:rsidR="00275919" w:rsidRPr="00296EAA">
        <w:rPr>
          <w:b/>
          <w:bCs/>
          <w:rtl/>
        </w:rPr>
        <w:t>أهداف</w:t>
      </w:r>
      <w:r w:rsidR="004C0832" w:rsidRPr="00296EAA">
        <w:rPr>
          <w:b/>
          <w:bCs/>
          <w:rtl/>
        </w:rPr>
        <w:t xml:space="preserve"> </w:t>
      </w:r>
      <w:r w:rsidR="00275919" w:rsidRPr="00296EAA">
        <w:rPr>
          <w:b/>
          <w:bCs/>
          <w:rtl/>
        </w:rPr>
        <w:t>التنمية</w:t>
      </w:r>
      <w:r w:rsidR="004C0832" w:rsidRPr="00296EAA">
        <w:rPr>
          <w:b/>
          <w:bCs/>
          <w:rtl/>
        </w:rPr>
        <w:t xml:space="preserve"> </w:t>
      </w:r>
      <w:r w:rsidR="00275919" w:rsidRPr="00296EAA">
        <w:rPr>
          <w:b/>
          <w:bCs/>
          <w:rtl/>
        </w:rPr>
        <w:t>المستدامة</w:t>
      </w:r>
      <w:r w:rsidR="00275919" w:rsidRPr="00296EAA">
        <w:rPr>
          <w:rFonts w:hint="cs"/>
          <w:b/>
          <w:bCs/>
          <w:rtl/>
        </w:rPr>
        <w:t>:</w:t>
      </w:r>
      <w:r w:rsidR="004C0832" w:rsidRPr="00296EAA">
        <w:rPr>
          <w:b/>
          <w:bCs/>
          <w:rtl/>
        </w:rPr>
        <w:t xml:space="preserve"> </w:t>
      </w:r>
      <w:r w:rsidR="00275919" w:rsidRPr="00296EAA">
        <w:rPr>
          <w:b/>
          <w:bCs/>
          <w:rtl/>
        </w:rPr>
        <w:t>القضاء</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جميع</w:t>
      </w:r>
      <w:r w:rsidR="004C0832" w:rsidRPr="00296EAA">
        <w:rPr>
          <w:b/>
          <w:bCs/>
          <w:rtl/>
        </w:rPr>
        <w:t xml:space="preserve"> </w:t>
      </w:r>
      <w:r w:rsidR="00275919" w:rsidRPr="00296EAA">
        <w:rPr>
          <w:b/>
          <w:bCs/>
          <w:rtl/>
        </w:rPr>
        <w:t>أشكال</w:t>
      </w:r>
      <w:r w:rsidR="004C0832" w:rsidRPr="00296EAA">
        <w:rPr>
          <w:b/>
          <w:bCs/>
          <w:rtl/>
        </w:rPr>
        <w:t xml:space="preserve"> </w:t>
      </w:r>
      <w:r w:rsidR="00275919" w:rsidRPr="00296EAA">
        <w:rPr>
          <w:b/>
          <w:bCs/>
          <w:rtl/>
        </w:rPr>
        <w:t>التمييز</w:t>
      </w:r>
      <w:r w:rsidR="004C0832" w:rsidRPr="00296EAA">
        <w:rPr>
          <w:b/>
          <w:bCs/>
          <w:rtl/>
        </w:rPr>
        <w:t xml:space="preserve"> </w:t>
      </w:r>
      <w:r w:rsidR="00275919" w:rsidRPr="00296EAA">
        <w:rPr>
          <w:b/>
          <w:bCs/>
          <w:rtl/>
        </w:rPr>
        <w:t>ضد</w:t>
      </w:r>
      <w:r w:rsidR="004C0832" w:rsidRPr="00296EAA">
        <w:rPr>
          <w:b/>
          <w:bCs/>
          <w:rtl/>
        </w:rPr>
        <w:t xml:space="preserve"> </w:t>
      </w:r>
      <w:r w:rsidR="00275919" w:rsidRPr="00296EAA">
        <w:rPr>
          <w:b/>
          <w:bCs/>
          <w:rtl/>
        </w:rPr>
        <w:t>النساء</w:t>
      </w:r>
      <w:r w:rsidR="004C0832" w:rsidRPr="00296EAA">
        <w:rPr>
          <w:b/>
          <w:bCs/>
          <w:rtl/>
        </w:rPr>
        <w:t xml:space="preserve"> </w:t>
      </w:r>
      <w:r w:rsidR="00275919" w:rsidRPr="00296EAA">
        <w:rPr>
          <w:b/>
          <w:bCs/>
          <w:rtl/>
        </w:rPr>
        <w:t>والفتيات</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كل</w:t>
      </w:r>
      <w:r w:rsidR="004C0832" w:rsidRPr="00296EAA">
        <w:rPr>
          <w:b/>
          <w:bCs/>
          <w:rtl/>
        </w:rPr>
        <w:t xml:space="preserve"> </w:t>
      </w:r>
      <w:r w:rsidR="00275919" w:rsidRPr="00296EAA">
        <w:rPr>
          <w:b/>
          <w:bCs/>
          <w:rtl/>
        </w:rPr>
        <w:t>مكان</w:t>
      </w:r>
      <w:r w:rsidR="00275919" w:rsidRPr="00296EAA">
        <w:rPr>
          <w:rtl/>
        </w:rPr>
        <w:t>.</w:t>
      </w:r>
    </w:p>
    <w:p w14:paraId="4A294A28" w14:textId="72200C4D"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إمكانية</w:t>
      </w:r>
      <w:r w:rsidR="004C0832" w:rsidRPr="00296EAA">
        <w:rPr>
          <w:rtl/>
        </w:rPr>
        <w:t xml:space="preserve"> </w:t>
      </w:r>
      <w:r w:rsidRPr="00296EAA">
        <w:rPr>
          <w:rtl/>
        </w:rPr>
        <w:t>اللجوء</w:t>
      </w:r>
      <w:r w:rsidR="004C0832" w:rsidRPr="00296EAA">
        <w:rPr>
          <w:rtl/>
        </w:rPr>
        <w:t xml:space="preserve"> </w:t>
      </w:r>
      <w:r w:rsidRPr="00296EAA">
        <w:rPr>
          <w:rtl/>
        </w:rPr>
        <w:t>إلى</w:t>
      </w:r>
      <w:r w:rsidR="004C0832" w:rsidRPr="00296EAA">
        <w:rPr>
          <w:rtl/>
        </w:rPr>
        <w:t xml:space="preserve"> </w:t>
      </w:r>
      <w:r w:rsidRPr="00296EAA">
        <w:rPr>
          <w:rtl/>
        </w:rPr>
        <w:t>القضاء</w:t>
      </w:r>
      <w:r w:rsidR="004C0832" w:rsidRPr="00296EAA">
        <w:rPr>
          <w:rtl/>
          <w:lang w:val="en-GB"/>
        </w:rPr>
        <w:t xml:space="preserve"> </w:t>
      </w:r>
    </w:p>
    <w:p w14:paraId="2D0ECE01" w14:textId="4CD20EA8" w:rsidR="00275919" w:rsidRPr="00296EAA" w:rsidRDefault="001D6B5B" w:rsidP="00275919">
      <w:pPr>
        <w:pStyle w:val="SingleTxt"/>
        <w:rPr>
          <w:rtl/>
        </w:rPr>
      </w:pPr>
      <w:r>
        <w:rPr>
          <w:rtl/>
        </w:rPr>
        <w:t>15</w:t>
      </w:r>
      <w:r w:rsidR="004C0832" w:rsidRPr="00296EAA">
        <w:rPr>
          <w:rtl/>
        </w:rPr>
        <w:t xml:space="preserve"> </w:t>
      </w:r>
      <w:r w:rsidR="00275919" w:rsidRPr="00296EAA">
        <w:rPr>
          <w:rtl/>
        </w:rPr>
        <w:t>-</w:t>
      </w:r>
      <w:r w:rsidR="00275919" w:rsidRPr="00296EAA">
        <w:rPr>
          <w:rtl/>
        </w:rPr>
        <w:tab/>
        <w:t>ترحب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بالزيادة</w:t>
      </w:r>
      <w:r w:rsidR="004C0832" w:rsidRPr="00296EAA">
        <w:rPr>
          <w:rtl/>
        </w:rPr>
        <w:t xml:space="preserve"> </w:t>
      </w:r>
      <w:r w:rsidR="00275919" w:rsidRPr="00296EAA">
        <w:rPr>
          <w:rFonts w:hint="cs"/>
          <w:rtl/>
        </w:rPr>
        <w:t>التي</w:t>
      </w:r>
      <w:r w:rsidR="004C0832" w:rsidRPr="00296EAA">
        <w:rPr>
          <w:rFonts w:hint="cs"/>
          <w:rtl/>
        </w:rPr>
        <w:t xml:space="preserve"> </w:t>
      </w:r>
      <w:r w:rsidR="00275919" w:rsidRPr="00296EAA">
        <w:rPr>
          <w:rFonts w:hint="cs"/>
          <w:rtl/>
        </w:rPr>
        <w:t>تمت</w:t>
      </w:r>
      <w:r w:rsidR="004C0832" w:rsidRPr="00296EAA">
        <w:rPr>
          <w:rFonts w:hint="cs"/>
          <w:rtl/>
        </w:rPr>
        <w:t xml:space="preserve"> </w:t>
      </w:r>
      <w:r w:rsidR="00275919" w:rsidRPr="00296EAA">
        <w:rPr>
          <w:rFonts w:hint="cs"/>
          <w:rtl/>
        </w:rPr>
        <w:t>في</w:t>
      </w:r>
      <w:r w:rsidR="004C0832" w:rsidRPr="00296EAA">
        <w:rPr>
          <w:rFonts w:hint="cs"/>
          <w:rtl/>
        </w:rPr>
        <w:t xml:space="preserve"> </w:t>
      </w:r>
      <w:r w:rsidR="00275919" w:rsidRPr="00296EAA">
        <w:rPr>
          <w:rFonts w:hint="cs"/>
          <w:rtl/>
        </w:rPr>
        <w:t>الآونة</w:t>
      </w:r>
      <w:r w:rsidR="004C0832" w:rsidRPr="00296EAA">
        <w:rPr>
          <w:rFonts w:hint="cs"/>
          <w:rtl/>
        </w:rPr>
        <w:t xml:space="preserve"> </w:t>
      </w:r>
      <w:r w:rsidR="00275919" w:rsidRPr="00296EAA">
        <w:rPr>
          <w:rFonts w:hint="cs"/>
          <w:rtl/>
        </w:rPr>
        <w:t>الأخيرة</w:t>
      </w:r>
      <w:r w:rsidR="004C0832" w:rsidRPr="00296EAA">
        <w:rPr>
          <w:rtl/>
        </w:rPr>
        <w:t xml:space="preserve"> </w:t>
      </w:r>
      <w:r w:rsidR="00275919" w:rsidRPr="00296EAA">
        <w:rPr>
          <w:rtl/>
        </w:rPr>
        <w:t>في</w:t>
      </w:r>
      <w:r w:rsidR="004C0832" w:rsidRPr="00296EAA">
        <w:rPr>
          <w:rtl/>
        </w:rPr>
        <w:t xml:space="preserve"> </w:t>
      </w:r>
      <w:r w:rsidR="00275919" w:rsidRPr="00296EAA">
        <w:rPr>
          <w:rtl/>
        </w:rPr>
        <w:t>تمثيل</w:t>
      </w:r>
      <w:r w:rsidR="004C0832" w:rsidRPr="00296EAA">
        <w:rPr>
          <w:rtl/>
        </w:rPr>
        <w:t xml:space="preserve"> </w:t>
      </w:r>
      <w:r w:rsidR="00275919" w:rsidRPr="00296EAA">
        <w:rPr>
          <w:rtl/>
        </w:rPr>
        <w:t>النساء</w:t>
      </w:r>
      <w:r w:rsidR="004C0832" w:rsidRPr="00296EAA">
        <w:rPr>
          <w:rtl/>
        </w:rPr>
        <w:t xml:space="preserve"> </w:t>
      </w:r>
      <w:r w:rsidR="00275919" w:rsidRPr="00296EAA">
        <w:rPr>
          <w:rtl/>
        </w:rPr>
        <w:t>بين</w:t>
      </w:r>
      <w:r w:rsidR="004C0832" w:rsidRPr="00296EAA">
        <w:rPr>
          <w:rtl/>
        </w:rPr>
        <w:t xml:space="preserve"> </w:t>
      </w:r>
      <w:r w:rsidR="00275919" w:rsidRPr="00296EAA">
        <w:rPr>
          <w:rtl/>
        </w:rPr>
        <w:t>القضاة،</w:t>
      </w:r>
      <w:r w:rsidR="004C0832" w:rsidRPr="00296EAA">
        <w:rPr>
          <w:rtl/>
        </w:rPr>
        <w:t xml:space="preserve"> </w:t>
      </w:r>
      <w:r w:rsidR="00275919" w:rsidRPr="00296EAA">
        <w:rPr>
          <w:rtl/>
        </w:rPr>
        <w:t>وبإنشاء</w:t>
      </w:r>
      <w:r w:rsidR="004C0832" w:rsidRPr="00296EAA">
        <w:rPr>
          <w:rtl/>
        </w:rPr>
        <w:t xml:space="preserve"> </w:t>
      </w:r>
      <w:r w:rsidR="00275919" w:rsidRPr="00296EAA">
        <w:rPr>
          <w:rtl/>
        </w:rPr>
        <w:t>محاكم</w:t>
      </w:r>
      <w:r w:rsidR="004C0832" w:rsidRPr="00296EAA">
        <w:rPr>
          <w:rtl/>
        </w:rPr>
        <w:t xml:space="preserve"> </w:t>
      </w:r>
      <w:r w:rsidR="00275919" w:rsidRPr="00296EAA">
        <w:rPr>
          <w:rtl/>
        </w:rPr>
        <w:t>في</w:t>
      </w:r>
      <w:r w:rsidR="004C0832" w:rsidRPr="00296EAA">
        <w:rPr>
          <w:rtl/>
        </w:rPr>
        <w:t xml:space="preserve"> </w:t>
      </w:r>
      <w:r w:rsidR="00275919" w:rsidRPr="00296EAA">
        <w:rPr>
          <w:rtl/>
        </w:rPr>
        <w:t>جميع</w:t>
      </w:r>
      <w:r w:rsidR="004C0832" w:rsidRPr="00296EAA">
        <w:rPr>
          <w:rtl/>
        </w:rPr>
        <w:t xml:space="preserve"> </w:t>
      </w:r>
      <w:r w:rsidR="00275919" w:rsidRPr="00296EAA">
        <w:rPr>
          <w:rtl/>
        </w:rPr>
        <w:t>المناطق</w:t>
      </w:r>
      <w:r w:rsidR="004C0832" w:rsidRPr="00296EAA">
        <w:rPr>
          <w:rtl/>
        </w:rPr>
        <w:t xml:space="preserve"> </w:t>
      </w:r>
      <w:r w:rsidR="00275919" w:rsidRPr="00296EAA">
        <w:rPr>
          <w:rtl/>
        </w:rPr>
        <w:t>الإدارية</w:t>
      </w:r>
      <w:r w:rsidR="004C0832" w:rsidRPr="00296EAA">
        <w:rPr>
          <w:rtl/>
        </w:rPr>
        <w:t xml:space="preserve"> </w:t>
      </w:r>
      <w:r w:rsidR="00275919" w:rsidRPr="00296EAA">
        <w:rPr>
          <w:rtl/>
        </w:rPr>
        <w:t>العشر</w:t>
      </w:r>
      <w:r w:rsidR="004C0832" w:rsidRPr="00296EAA">
        <w:rPr>
          <w:rtl/>
        </w:rPr>
        <w:t xml:space="preserve"> </w:t>
      </w:r>
      <w:r w:rsidR="00275919" w:rsidRPr="00296EAA">
        <w:rPr>
          <w:rtl/>
        </w:rPr>
        <w:t>في</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وبالدعم</w:t>
      </w:r>
      <w:r w:rsidR="004C0832" w:rsidRPr="00296EAA">
        <w:rPr>
          <w:rtl/>
        </w:rPr>
        <w:t xml:space="preserve"> </w:t>
      </w:r>
      <w:r w:rsidR="00275919" w:rsidRPr="00296EAA">
        <w:rPr>
          <w:rtl/>
        </w:rPr>
        <w:t>المقدم</w:t>
      </w:r>
      <w:r w:rsidR="004C0832" w:rsidRPr="00296EAA">
        <w:rPr>
          <w:rtl/>
        </w:rPr>
        <w:t xml:space="preserve"> </w:t>
      </w:r>
      <w:r w:rsidR="00275919" w:rsidRPr="00296EAA">
        <w:rPr>
          <w:rtl/>
        </w:rPr>
        <w:t>لتشغيل</w:t>
      </w:r>
      <w:r w:rsidR="004C0832" w:rsidRPr="00296EAA">
        <w:rPr>
          <w:rtl/>
        </w:rPr>
        <w:t xml:space="preserve"> </w:t>
      </w:r>
      <w:r w:rsidR="00275919" w:rsidRPr="00296EAA">
        <w:rPr>
          <w:rtl/>
        </w:rPr>
        <w:t>مراكز</w:t>
      </w:r>
      <w:r w:rsidR="004C0832" w:rsidRPr="00296EAA">
        <w:rPr>
          <w:rtl/>
        </w:rPr>
        <w:t xml:space="preserve"> </w:t>
      </w:r>
      <w:r w:rsidR="00275919" w:rsidRPr="00296EAA">
        <w:rPr>
          <w:rtl/>
        </w:rPr>
        <w:t>المساعدة</w:t>
      </w:r>
      <w:r w:rsidR="004C0832" w:rsidRPr="00296EAA">
        <w:rPr>
          <w:rtl/>
        </w:rPr>
        <w:t xml:space="preserve"> </w:t>
      </w:r>
      <w:r w:rsidR="00275919" w:rsidRPr="00296EAA">
        <w:rPr>
          <w:rtl/>
        </w:rPr>
        <w:t>القانونية</w:t>
      </w:r>
      <w:r w:rsidR="004C0832" w:rsidRPr="00296EAA">
        <w:rPr>
          <w:rtl/>
        </w:rPr>
        <w:t xml:space="preserve"> </w:t>
      </w:r>
      <w:r w:rsidR="00275919" w:rsidRPr="00296EAA">
        <w:rPr>
          <w:rtl/>
        </w:rPr>
        <w:t>في</w:t>
      </w:r>
      <w:r w:rsidR="004C0832" w:rsidRPr="00296EAA">
        <w:rPr>
          <w:rtl/>
        </w:rPr>
        <w:t xml:space="preserve"> </w:t>
      </w:r>
      <w:r w:rsidR="00275919" w:rsidRPr="00296EAA">
        <w:rPr>
          <w:rtl/>
        </w:rPr>
        <w:t>أربع</w:t>
      </w:r>
      <w:r w:rsidR="00C669E2" w:rsidRPr="00296EAA">
        <w:rPr>
          <w:rFonts w:hint="cs"/>
          <w:rtl/>
        </w:rPr>
        <w:t> </w:t>
      </w:r>
      <w:r w:rsidR="00275919" w:rsidRPr="00296EAA">
        <w:rPr>
          <w:rtl/>
        </w:rPr>
        <w:t>مناطق.</w:t>
      </w:r>
      <w:r w:rsidR="004C0832" w:rsidRPr="00296EAA">
        <w:rPr>
          <w:rtl/>
          <w:lang w:val="en-GB"/>
        </w:rPr>
        <w:t xml:space="preserve"> </w:t>
      </w:r>
      <w:r w:rsidR="00275919" w:rsidRPr="00296EAA">
        <w:rPr>
          <w:rtl/>
        </w:rPr>
        <w:t>بيد</w:t>
      </w:r>
      <w:r w:rsidR="004C0832" w:rsidRPr="00296EAA">
        <w:rPr>
          <w:rtl/>
        </w:rPr>
        <w:t xml:space="preserve"> </w:t>
      </w:r>
      <w:r w:rsidR="00275919" w:rsidRPr="00296EAA">
        <w:rPr>
          <w:rtl/>
        </w:rPr>
        <w:t>أن</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يساورها</w:t>
      </w:r>
      <w:r w:rsidR="004C0832" w:rsidRPr="00296EAA">
        <w:rPr>
          <w:rtl/>
        </w:rPr>
        <w:t xml:space="preserve"> </w:t>
      </w:r>
      <w:r w:rsidR="00275919" w:rsidRPr="00296EAA">
        <w:rPr>
          <w:rtl/>
        </w:rPr>
        <w:t>القلق</w:t>
      </w:r>
      <w:r w:rsidR="004C0832" w:rsidRPr="00296EAA">
        <w:rPr>
          <w:rtl/>
        </w:rPr>
        <w:t xml:space="preserve"> </w:t>
      </w:r>
      <w:r w:rsidR="00275919" w:rsidRPr="00296EAA">
        <w:rPr>
          <w:rtl/>
        </w:rPr>
        <w:t>لأن</w:t>
      </w:r>
      <w:r w:rsidR="004C0832" w:rsidRPr="00296EAA">
        <w:rPr>
          <w:rtl/>
        </w:rPr>
        <w:t xml:space="preserve"> </w:t>
      </w:r>
      <w:r w:rsidR="00275919" w:rsidRPr="00296EAA">
        <w:rPr>
          <w:rtl/>
        </w:rPr>
        <w:t>المرأة</w:t>
      </w:r>
      <w:r w:rsidR="004C0832" w:rsidRPr="00296EAA">
        <w:rPr>
          <w:rtl/>
        </w:rPr>
        <w:t xml:space="preserve"> </w:t>
      </w:r>
      <w:r w:rsidR="00275919" w:rsidRPr="00296EAA">
        <w:rPr>
          <w:rtl/>
        </w:rPr>
        <w:t>لا</w:t>
      </w:r>
      <w:r w:rsidR="004C0832" w:rsidRPr="00296EAA">
        <w:rPr>
          <w:rtl/>
        </w:rPr>
        <w:t xml:space="preserve"> </w:t>
      </w:r>
      <w:r w:rsidR="00275919" w:rsidRPr="00296EAA">
        <w:rPr>
          <w:rtl/>
        </w:rPr>
        <w:t>تزال</w:t>
      </w:r>
      <w:r w:rsidR="004C0832" w:rsidRPr="00296EAA">
        <w:rPr>
          <w:rtl/>
        </w:rPr>
        <w:t xml:space="preserve"> </w:t>
      </w:r>
      <w:r w:rsidR="00275919" w:rsidRPr="00296EAA">
        <w:rPr>
          <w:rtl/>
        </w:rPr>
        <w:t>تواجه</w:t>
      </w:r>
      <w:r w:rsidR="004C0832" w:rsidRPr="00296EAA">
        <w:rPr>
          <w:rtl/>
        </w:rPr>
        <w:t xml:space="preserve"> </w:t>
      </w:r>
      <w:r w:rsidR="00275919" w:rsidRPr="00296EAA">
        <w:rPr>
          <w:rtl/>
        </w:rPr>
        <w:t>صعوبات</w:t>
      </w:r>
      <w:r w:rsidR="004C0832" w:rsidRPr="00296EAA">
        <w:rPr>
          <w:rtl/>
        </w:rPr>
        <w:t xml:space="preserve"> </w:t>
      </w:r>
      <w:r w:rsidR="00275919" w:rsidRPr="00296EAA">
        <w:rPr>
          <w:rtl/>
        </w:rPr>
        <w:t>في</w:t>
      </w:r>
      <w:r w:rsidR="004C0832" w:rsidRPr="00296EAA">
        <w:rPr>
          <w:rtl/>
        </w:rPr>
        <w:t xml:space="preserve"> </w:t>
      </w:r>
      <w:r w:rsidR="00275919" w:rsidRPr="00296EAA">
        <w:rPr>
          <w:rtl/>
        </w:rPr>
        <w:t>المطالبة</w:t>
      </w:r>
      <w:r w:rsidR="004C0832" w:rsidRPr="00296EAA">
        <w:rPr>
          <w:rtl/>
        </w:rPr>
        <w:t xml:space="preserve"> </w:t>
      </w:r>
      <w:r w:rsidR="00275919" w:rsidRPr="00296EAA">
        <w:rPr>
          <w:rtl/>
        </w:rPr>
        <w:t>بحقوقها</w:t>
      </w:r>
      <w:r w:rsidR="004C0832" w:rsidRPr="00296EAA">
        <w:rPr>
          <w:rtl/>
        </w:rPr>
        <w:t xml:space="preserve"> </w:t>
      </w:r>
      <w:r w:rsidR="00275919" w:rsidRPr="00296EAA">
        <w:rPr>
          <w:rtl/>
        </w:rPr>
        <w:t>بفعل</w:t>
      </w:r>
      <w:r w:rsidR="004C0832" w:rsidRPr="00296EAA">
        <w:rPr>
          <w:rtl/>
        </w:rPr>
        <w:t xml:space="preserve"> </w:t>
      </w:r>
      <w:r w:rsidR="00275919" w:rsidRPr="00296EAA">
        <w:rPr>
          <w:rtl/>
        </w:rPr>
        <w:t>الأسباب</w:t>
      </w:r>
      <w:r w:rsidR="004C0832" w:rsidRPr="00296EAA">
        <w:rPr>
          <w:rtl/>
        </w:rPr>
        <w:t xml:space="preserve"> </w:t>
      </w:r>
      <w:r w:rsidR="00275919" w:rsidRPr="00296EAA">
        <w:rPr>
          <w:rtl/>
        </w:rPr>
        <w:t>التالية:</w:t>
      </w:r>
    </w:p>
    <w:p w14:paraId="2C01BE4D" w14:textId="5EC5EE83"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rtl/>
        </w:rPr>
        <w:t>انعدام</w:t>
      </w:r>
      <w:r w:rsidR="004C0832" w:rsidRPr="00296EAA">
        <w:rPr>
          <w:rtl/>
        </w:rPr>
        <w:t xml:space="preserve"> </w:t>
      </w:r>
      <w:r w:rsidRPr="00296EAA">
        <w:rPr>
          <w:rtl/>
        </w:rPr>
        <w:t>مراكز</w:t>
      </w:r>
      <w:r w:rsidR="004C0832" w:rsidRPr="00296EAA">
        <w:rPr>
          <w:rtl/>
        </w:rPr>
        <w:t xml:space="preserve"> </w:t>
      </w:r>
      <w:r w:rsidRPr="00296EAA">
        <w:rPr>
          <w:rtl/>
        </w:rPr>
        <w:t>المساعدة</w:t>
      </w:r>
      <w:r w:rsidR="004C0832" w:rsidRPr="00296EAA">
        <w:rPr>
          <w:rtl/>
        </w:rPr>
        <w:t xml:space="preserve"> </w:t>
      </w:r>
      <w:r w:rsidRPr="00296EAA">
        <w:rPr>
          <w:rtl/>
        </w:rPr>
        <w:t>القانونية</w:t>
      </w:r>
      <w:r w:rsidR="004C0832" w:rsidRPr="00296EAA">
        <w:rPr>
          <w:rtl/>
        </w:rPr>
        <w:t xml:space="preserve"> </w:t>
      </w:r>
      <w:r w:rsidRPr="00296EAA">
        <w:rPr>
          <w:rtl/>
        </w:rPr>
        <w:t>في</w:t>
      </w:r>
      <w:r w:rsidR="004C0832" w:rsidRPr="00296EAA">
        <w:rPr>
          <w:rtl/>
        </w:rPr>
        <w:t xml:space="preserve"> </w:t>
      </w:r>
      <w:r w:rsidRPr="00296EAA">
        <w:rPr>
          <w:rtl/>
        </w:rPr>
        <w:t>المناطق</w:t>
      </w:r>
      <w:r w:rsidR="004C0832" w:rsidRPr="00296EAA">
        <w:rPr>
          <w:rtl/>
        </w:rPr>
        <w:t xml:space="preserve"> </w:t>
      </w:r>
      <w:r w:rsidRPr="00296EAA">
        <w:rPr>
          <w:rtl/>
        </w:rPr>
        <w:t>1</w:t>
      </w:r>
      <w:r w:rsidR="004C0832" w:rsidRPr="00296EAA">
        <w:rPr>
          <w:rtl/>
        </w:rPr>
        <w:t xml:space="preserve"> </w:t>
      </w:r>
      <w:r w:rsidRPr="00296EAA">
        <w:rPr>
          <w:rtl/>
        </w:rPr>
        <w:t>و</w:t>
      </w:r>
      <w:r w:rsidR="00CB2856" w:rsidRPr="00296EAA">
        <w:rPr>
          <w:rFonts w:hint="cs"/>
          <w:rtl/>
        </w:rPr>
        <w:t xml:space="preserve"> </w:t>
      </w:r>
      <w:r w:rsidRPr="00296EAA">
        <w:rPr>
          <w:rFonts w:hint="cs"/>
          <w:rtl/>
        </w:rPr>
        <w:t>3</w:t>
      </w:r>
      <w:r w:rsidR="004C0832" w:rsidRPr="00296EAA">
        <w:rPr>
          <w:rFonts w:hint="cs"/>
          <w:rtl/>
        </w:rPr>
        <w:t xml:space="preserve"> </w:t>
      </w:r>
      <w:r w:rsidRPr="00296EAA">
        <w:rPr>
          <w:rtl/>
        </w:rPr>
        <w:t>و</w:t>
      </w:r>
      <w:r w:rsidR="00CB2856" w:rsidRPr="00296EAA">
        <w:rPr>
          <w:rFonts w:hint="cs"/>
          <w:rtl/>
        </w:rPr>
        <w:t xml:space="preserve"> </w:t>
      </w:r>
      <w:r w:rsidRPr="00296EAA">
        <w:rPr>
          <w:rFonts w:hint="cs"/>
          <w:rtl/>
        </w:rPr>
        <w:t>7</w:t>
      </w:r>
      <w:r w:rsidR="004C0832" w:rsidRPr="00296EAA">
        <w:rPr>
          <w:rFonts w:hint="cs"/>
          <w:rtl/>
        </w:rPr>
        <w:t xml:space="preserve"> </w:t>
      </w:r>
      <w:r w:rsidRPr="00296EAA">
        <w:rPr>
          <w:rtl/>
        </w:rPr>
        <w:t>إلى</w:t>
      </w:r>
      <w:r w:rsidR="004C0832" w:rsidRPr="00296EAA">
        <w:rPr>
          <w:rtl/>
        </w:rPr>
        <w:t xml:space="preserve"> </w:t>
      </w:r>
      <w:r w:rsidRPr="00296EAA">
        <w:rPr>
          <w:rFonts w:hint="cs"/>
          <w:rtl/>
        </w:rPr>
        <w:t>9</w:t>
      </w:r>
      <w:r w:rsidRPr="00296EAA">
        <w:rPr>
          <w:rtl/>
        </w:rPr>
        <w:t>،</w:t>
      </w:r>
      <w:r w:rsidR="004C0832" w:rsidRPr="00296EAA">
        <w:rPr>
          <w:rtl/>
        </w:rPr>
        <w:t xml:space="preserve"> </w:t>
      </w:r>
      <w:r w:rsidRPr="00296EAA">
        <w:rPr>
          <w:rtl/>
        </w:rPr>
        <w:t>وطول</w:t>
      </w:r>
      <w:r w:rsidR="004C0832" w:rsidRPr="00296EAA">
        <w:rPr>
          <w:rtl/>
        </w:rPr>
        <w:t xml:space="preserve"> </w:t>
      </w:r>
      <w:r w:rsidRPr="00296EAA">
        <w:rPr>
          <w:rFonts w:hint="cs"/>
          <w:rtl/>
        </w:rPr>
        <w:t>المسافات</w:t>
      </w:r>
      <w:r w:rsidR="004C0832" w:rsidRPr="00296EAA">
        <w:rPr>
          <w:rtl/>
        </w:rPr>
        <w:t xml:space="preserve"> </w:t>
      </w:r>
      <w:r w:rsidRPr="00296EAA">
        <w:rPr>
          <w:rtl/>
        </w:rPr>
        <w:t>إلى</w:t>
      </w:r>
      <w:r w:rsidR="00827652" w:rsidRPr="00296EAA">
        <w:rPr>
          <w:rFonts w:hint="cs"/>
          <w:rtl/>
        </w:rPr>
        <w:t> </w:t>
      </w:r>
      <w:r w:rsidRPr="00296EAA">
        <w:rPr>
          <w:rtl/>
        </w:rPr>
        <w:t>المحاكم</w:t>
      </w:r>
      <w:r w:rsidR="004C0832" w:rsidRPr="00296EAA">
        <w:rPr>
          <w:rtl/>
        </w:rPr>
        <w:t xml:space="preserve"> </w:t>
      </w:r>
      <w:r w:rsidRPr="00296EAA">
        <w:rPr>
          <w:rtl/>
        </w:rPr>
        <w:t>في</w:t>
      </w:r>
      <w:r w:rsidR="004C0832" w:rsidRPr="00296EAA">
        <w:rPr>
          <w:rtl/>
        </w:rPr>
        <w:t xml:space="preserve"> </w:t>
      </w:r>
      <w:r w:rsidRPr="00296EAA">
        <w:rPr>
          <w:rtl/>
        </w:rPr>
        <w:t>المناطق</w:t>
      </w:r>
      <w:r w:rsidR="004C0832" w:rsidRPr="00296EAA">
        <w:rPr>
          <w:rtl/>
        </w:rPr>
        <w:t xml:space="preserve"> </w:t>
      </w:r>
      <w:r w:rsidRPr="00296EAA">
        <w:rPr>
          <w:rFonts w:hint="cs"/>
          <w:rtl/>
        </w:rPr>
        <w:t>الداخلية</w:t>
      </w:r>
      <w:r w:rsidRPr="00296EAA">
        <w:rPr>
          <w:rtl/>
        </w:rPr>
        <w:t>؛</w:t>
      </w:r>
      <w:r w:rsidR="004C0832" w:rsidRPr="00296EAA">
        <w:rPr>
          <w:rtl/>
          <w:lang w:val="en-GB"/>
        </w:rPr>
        <w:t xml:space="preserve"> </w:t>
      </w:r>
    </w:p>
    <w:p w14:paraId="59EE63D1" w14:textId="118B7331"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rFonts w:hint="cs"/>
          <w:rtl/>
        </w:rPr>
        <w:t>تراكم</w:t>
      </w:r>
      <w:r w:rsidR="004C0832" w:rsidRPr="00296EAA">
        <w:rPr>
          <w:rFonts w:hint="cs"/>
          <w:rtl/>
        </w:rPr>
        <w:t xml:space="preserve"> </w:t>
      </w:r>
      <w:r w:rsidRPr="00296EAA">
        <w:rPr>
          <w:rtl/>
        </w:rPr>
        <w:t>القضايا</w:t>
      </w:r>
      <w:r w:rsidR="004C0832" w:rsidRPr="00296EAA">
        <w:rPr>
          <w:rtl/>
        </w:rPr>
        <w:t xml:space="preserve"> </w:t>
      </w:r>
      <w:r w:rsidRPr="00296EAA">
        <w:rPr>
          <w:rtl/>
        </w:rPr>
        <w:t>في</w:t>
      </w:r>
      <w:r w:rsidR="004C0832" w:rsidRPr="00296EAA">
        <w:rPr>
          <w:rtl/>
        </w:rPr>
        <w:t xml:space="preserve"> </w:t>
      </w:r>
      <w:r w:rsidRPr="00296EAA">
        <w:rPr>
          <w:rtl/>
        </w:rPr>
        <w:t>المحاكم؛</w:t>
      </w:r>
    </w:p>
    <w:p w14:paraId="29782C95" w14:textId="64C57512"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rtl/>
        </w:rPr>
        <w:t>محدودية</w:t>
      </w:r>
      <w:r w:rsidR="004C0832" w:rsidRPr="00296EAA">
        <w:rPr>
          <w:rtl/>
        </w:rPr>
        <w:t xml:space="preserve"> </w:t>
      </w:r>
      <w:r w:rsidRPr="00296EAA">
        <w:rPr>
          <w:rtl/>
        </w:rPr>
        <w:t>الوعي</w:t>
      </w:r>
      <w:r w:rsidR="004C0832" w:rsidRPr="00296EAA">
        <w:rPr>
          <w:rtl/>
        </w:rPr>
        <w:t xml:space="preserve"> </w:t>
      </w:r>
      <w:r w:rsidRPr="00296EAA">
        <w:rPr>
          <w:rtl/>
        </w:rPr>
        <w:t>بالقوانين</w:t>
      </w:r>
      <w:r w:rsidR="004C0832" w:rsidRPr="00296EAA">
        <w:rPr>
          <w:rtl/>
        </w:rPr>
        <w:t xml:space="preserve"> </w:t>
      </w:r>
      <w:r w:rsidRPr="00296EAA">
        <w:rPr>
          <w:rtl/>
        </w:rPr>
        <w:t>والإجراءات</w:t>
      </w:r>
      <w:r w:rsidR="004C0832" w:rsidRPr="00296EAA">
        <w:rPr>
          <w:rtl/>
        </w:rPr>
        <w:t xml:space="preserve"> </w:t>
      </w:r>
      <w:r w:rsidRPr="00296EAA">
        <w:rPr>
          <w:rtl/>
        </w:rPr>
        <w:t>وقلة</w:t>
      </w:r>
      <w:r w:rsidR="004C0832" w:rsidRPr="00296EAA">
        <w:rPr>
          <w:rtl/>
        </w:rPr>
        <w:t xml:space="preserve"> </w:t>
      </w:r>
      <w:r w:rsidRPr="00296EAA">
        <w:rPr>
          <w:rtl/>
        </w:rPr>
        <w:t>سبل</w:t>
      </w:r>
      <w:r w:rsidR="004C0832" w:rsidRPr="00296EAA">
        <w:rPr>
          <w:rtl/>
        </w:rPr>
        <w:t xml:space="preserve"> </w:t>
      </w:r>
      <w:r w:rsidRPr="00296EAA">
        <w:rPr>
          <w:rtl/>
        </w:rPr>
        <w:t>اتخاذ</w:t>
      </w:r>
      <w:r w:rsidR="004C0832" w:rsidRPr="00296EAA">
        <w:rPr>
          <w:rtl/>
        </w:rPr>
        <w:t xml:space="preserve"> </w:t>
      </w:r>
      <w:r w:rsidRPr="00296EAA">
        <w:rPr>
          <w:rtl/>
        </w:rPr>
        <w:t>الإجراءات</w:t>
      </w:r>
      <w:r w:rsidR="004C0832" w:rsidRPr="00296EAA">
        <w:rPr>
          <w:rtl/>
        </w:rPr>
        <w:t xml:space="preserve"> </w:t>
      </w:r>
      <w:r w:rsidRPr="00296EAA">
        <w:rPr>
          <w:rtl/>
        </w:rPr>
        <w:t>القانونية،</w:t>
      </w:r>
      <w:r w:rsidR="004C0832" w:rsidRPr="00296EAA">
        <w:rPr>
          <w:rtl/>
        </w:rPr>
        <w:t xml:space="preserve"> </w:t>
      </w:r>
      <w:r w:rsidRPr="00296EAA">
        <w:rPr>
          <w:rtl/>
        </w:rPr>
        <w:t>لا</w:t>
      </w:r>
      <w:r w:rsidR="004C0832" w:rsidRPr="00296EAA">
        <w:rPr>
          <w:rtl/>
        </w:rPr>
        <w:t xml:space="preserve"> </w:t>
      </w:r>
      <w:r w:rsidRPr="00296EAA">
        <w:rPr>
          <w:rtl/>
        </w:rPr>
        <w:t>سيما</w:t>
      </w:r>
      <w:r w:rsidR="004C0832" w:rsidRPr="00296EAA">
        <w:rPr>
          <w:rtl/>
        </w:rPr>
        <w:t xml:space="preserve"> </w:t>
      </w:r>
      <w:r w:rsidRPr="00296EAA">
        <w:rPr>
          <w:rtl/>
        </w:rPr>
        <w:t>في</w:t>
      </w:r>
      <w:r w:rsidR="004C0832" w:rsidRPr="00296EAA">
        <w:rPr>
          <w:rtl/>
        </w:rPr>
        <w:t xml:space="preserve"> </w:t>
      </w:r>
      <w:r w:rsidRPr="00296EAA">
        <w:rPr>
          <w:rtl/>
        </w:rPr>
        <w:t>أوساط</w:t>
      </w:r>
      <w:r w:rsidR="004C0832" w:rsidRPr="00296EAA">
        <w:rPr>
          <w:rtl/>
        </w:rPr>
        <w:t xml:space="preserve"> </w:t>
      </w:r>
      <w:r w:rsidRPr="00296EAA">
        <w:rPr>
          <w:rtl/>
        </w:rPr>
        <w:t>النساء</w:t>
      </w:r>
      <w:r w:rsidR="004C0832" w:rsidRPr="00296EAA">
        <w:rPr>
          <w:rtl/>
        </w:rPr>
        <w:t xml:space="preserve"> </w:t>
      </w:r>
      <w:r w:rsidRPr="00296EAA">
        <w:rPr>
          <w:rtl/>
        </w:rPr>
        <w:t>ذوات</w:t>
      </w:r>
      <w:r w:rsidR="004C0832" w:rsidRPr="00296EAA">
        <w:rPr>
          <w:rtl/>
        </w:rPr>
        <w:t xml:space="preserve"> </w:t>
      </w:r>
      <w:r w:rsidRPr="00296EAA">
        <w:rPr>
          <w:rtl/>
        </w:rPr>
        <w:t>الدخل</w:t>
      </w:r>
      <w:r w:rsidR="004C0832" w:rsidRPr="00296EAA">
        <w:rPr>
          <w:rtl/>
        </w:rPr>
        <w:t xml:space="preserve"> </w:t>
      </w:r>
      <w:r w:rsidRPr="00296EAA">
        <w:rPr>
          <w:rtl/>
        </w:rPr>
        <w:t>المنخفض</w:t>
      </w:r>
      <w:r w:rsidR="004C0832" w:rsidRPr="00296EAA">
        <w:rPr>
          <w:rtl/>
        </w:rPr>
        <w:t xml:space="preserve"> </w:t>
      </w:r>
      <w:r w:rsidRPr="00296EAA">
        <w:rPr>
          <w:rtl/>
        </w:rPr>
        <w:t>ونساء</w:t>
      </w:r>
      <w:r w:rsidR="004C0832" w:rsidRPr="00296EAA">
        <w:rPr>
          <w:rtl/>
        </w:rPr>
        <w:t xml:space="preserve"> </w:t>
      </w:r>
      <w:r w:rsidRPr="00296EAA">
        <w:rPr>
          <w:rtl/>
        </w:rPr>
        <w:t>الأرياف</w:t>
      </w:r>
      <w:r w:rsidR="004C0832" w:rsidRPr="00296EAA">
        <w:rPr>
          <w:rtl/>
        </w:rPr>
        <w:t xml:space="preserve"> </w:t>
      </w:r>
      <w:r w:rsidRPr="00296EAA">
        <w:rPr>
          <w:rtl/>
        </w:rPr>
        <w:t>والشعوب</w:t>
      </w:r>
      <w:r w:rsidR="004C0832" w:rsidRPr="00296EAA">
        <w:rPr>
          <w:rtl/>
        </w:rPr>
        <w:t xml:space="preserve"> </w:t>
      </w:r>
      <w:r w:rsidRPr="00296EAA">
        <w:rPr>
          <w:rtl/>
        </w:rPr>
        <w:t>الأصلية،</w:t>
      </w:r>
      <w:r w:rsidR="004C0832" w:rsidRPr="00296EAA">
        <w:rPr>
          <w:rtl/>
        </w:rPr>
        <w:t xml:space="preserve"> </w:t>
      </w:r>
      <w:r w:rsidRPr="00296EAA">
        <w:rPr>
          <w:rtl/>
        </w:rPr>
        <w:t>وانعدام</w:t>
      </w:r>
      <w:r w:rsidR="004C0832" w:rsidRPr="00296EAA">
        <w:rPr>
          <w:rtl/>
        </w:rPr>
        <w:t xml:space="preserve"> </w:t>
      </w:r>
      <w:r w:rsidRPr="00296EAA">
        <w:rPr>
          <w:rtl/>
        </w:rPr>
        <w:t>الثقة</w:t>
      </w:r>
      <w:r w:rsidR="004C0832" w:rsidRPr="00296EAA">
        <w:rPr>
          <w:rtl/>
        </w:rPr>
        <w:t xml:space="preserve"> </w:t>
      </w:r>
      <w:r w:rsidRPr="00296EAA">
        <w:rPr>
          <w:rtl/>
        </w:rPr>
        <w:t>في</w:t>
      </w:r>
      <w:r w:rsidR="004C0832" w:rsidRPr="00296EAA">
        <w:rPr>
          <w:rtl/>
        </w:rPr>
        <w:t xml:space="preserve"> </w:t>
      </w:r>
      <w:r w:rsidRPr="00296EAA">
        <w:rPr>
          <w:rtl/>
        </w:rPr>
        <w:t>الجهاز</w:t>
      </w:r>
      <w:r w:rsidR="00827652" w:rsidRPr="00296EAA">
        <w:rPr>
          <w:rFonts w:hint="cs"/>
          <w:rtl/>
        </w:rPr>
        <w:t> </w:t>
      </w:r>
      <w:r w:rsidRPr="00296EAA">
        <w:rPr>
          <w:rtl/>
        </w:rPr>
        <w:t>القضائي؛</w:t>
      </w:r>
    </w:p>
    <w:p w14:paraId="025319F0" w14:textId="72125B77"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rtl/>
        </w:rPr>
        <w:t>الافتقار</w:t>
      </w:r>
      <w:r w:rsidR="004C0832" w:rsidRPr="00296EAA">
        <w:rPr>
          <w:rtl/>
        </w:rPr>
        <w:t xml:space="preserve"> </w:t>
      </w:r>
      <w:r w:rsidRPr="00296EAA">
        <w:rPr>
          <w:rtl/>
        </w:rPr>
        <w:t>إلى</w:t>
      </w:r>
      <w:r w:rsidR="004C0832" w:rsidRPr="00296EAA">
        <w:rPr>
          <w:rtl/>
        </w:rPr>
        <w:t xml:space="preserve"> </w:t>
      </w:r>
      <w:r w:rsidRPr="00296EAA">
        <w:rPr>
          <w:rtl/>
        </w:rPr>
        <w:t>معلومات</w:t>
      </w:r>
      <w:r w:rsidR="004C0832" w:rsidRPr="00296EAA">
        <w:rPr>
          <w:rtl/>
        </w:rPr>
        <w:t xml:space="preserve"> </w:t>
      </w:r>
      <w:r w:rsidRPr="00296EAA">
        <w:rPr>
          <w:rtl/>
        </w:rPr>
        <w:t>عن</w:t>
      </w:r>
      <w:r w:rsidR="004C0832" w:rsidRPr="00296EAA">
        <w:rPr>
          <w:rtl/>
        </w:rPr>
        <w:t xml:space="preserve"> </w:t>
      </w:r>
      <w:r w:rsidRPr="00296EAA">
        <w:rPr>
          <w:rtl/>
        </w:rPr>
        <w:t>الحالات</w:t>
      </w:r>
      <w:r w:rsidR="004C0832" w:rsidRPr="00296EAA">
        <w:rPr>
          <w:rtl/>
        </w:rPr>
        <w:t xml:space="preserve"> </w:t>
      </w:r>
      <w:r w:rsidRPr="00296EAA">
        <w:rPr>
          <w:rtl/>
        </w:rPr>
        <w:t>التي</w:t>
      </w:r>
      <w:r w:rsidR="004C0832" w:rsidRPr="00296EAA">
        <w:rPr>
          <w:rtl/>
        </w:rPr>
        <w:t xml:space="preserve"> </w:t>
      </w:r>
      <w:r w:rsidRPr="00296EAA">
        <w:rPr>
          <w:rtl/>
        </w:rPr>
        <w:t>تم</w:t>
      </w:r>
      <w:r w:rsidR="004C0832" w:rsidRPr="00296EAA">
        <w:rPr>
          <w:rtl/>
        </w:rPr>
        <w:t xml:space="preserve"> </w:t>
      </w:r>
      <w:r w:rsidRPr="00296EAA">
        <w:rPr>
          <w:rtl/>
        </w:rPr>
        <w:t>فيها</w:t>
      </w:r>
      <w:r w:rsidR="004C0832" w:rsidRPr="00296EAA">
        <w:rPr>
          <w:rtl/>
        </w:rPr>
        <w:t xml:space="preserve"> </w:t>
      </w:r>
      <w:r w:rsidRPr="00296EAA">
        <w:rPr>
          <w:rtl/>
        </w:rPr>
        <w:t>الاحتجاج</w:t>
      </w:r>
      <w:r w:rsidR="004C0832" w:rsidRPr="00296EAA">
        <w:rPr>
          <w:rtl/>
        </w:rPr>
        <w:t xml:space="preserve"> </w:t>
      </w:r>
      <w:r w:rsidRPr="00296EAA">
        <w:rPr>
          <w:rtl/>
        </w:rPr>
        <w:t>بالاتفاقية</w:t>
      </w:r>
      <w:r w:rsidR="004C0832" w:rsidRPr="00296EAA">
        <w:rPr>
          <w:rtl/>
        </w:rPr>
        <w:t xml:space="preserve"> </w:t>
      </w:r>
      <w:r w:rsidRPr="00296EAA">
        <w:rPr>
          <w:rtl/>
        </w:rPr>
        <w:t>أمام</w:t>
      </w:r>
      <w:r w:rsidR="004C0832" w:rsidRPr="00296EAA">
        <w:rPr>
          <w:rtl/>
        </w:rPr>
        <w:t xml:space="preserve"> </w:t>
      </w:r>
      <w:r w:rsidRPr="00296EAA">
        <w:rPr>
          <w:rtl/>
        </w:rPr>
        <w:t>المحاكم</w:t>
      </w:r>
      <w:r w:rsidR="00827652" w:rsidRPr="00296EAA">
        <w:rPr>
          <w:rFonts w:hint="cs"/>
          <w:rtl/>
        </w:rPr>
        <w:t> </w:t>
      </w:r>
      <w:r w:rsidRPr="00296EAA">
        <w:rPr>
          <w:rtl/>
        </w:rPr>
        <w:t>الوطنية.</w:t>
      </w:r>
      <w:r w:rsidR="004C0832" w:rsidRPr="00296EAA">
        <w:rPr>
          <w:rtl/>
          <w:lang w:val="en-GB"/>
        </w:rPr>
        <w:t xml:space="preserve"> </w:t>
      </w:r>
    </w:p>
    <w:p w14:paraId="4916BC71" w14:textId="49C0C8C0" w:rsidR="00275919" w:rsidRPr="00296EAA" w:rsidRDefault="001D6B5B" w:rsidP="00275919">
      <w:pPr>
        <w:pStyle w:val="SingleTxt"/>
        <w:rPr>
          <w:rtl/>
        </w:rPr>
      </w:pPr>
      <w:r>
        <w:rPr>
          <w:rtl/>
        </w:rPr>
        <w:t>16</w:t>
      </w:r>
      <w:r w:rsidR="004C0832" w:rsidRPr="00296EAA">
        <w:rPr>
          <w:rtl/>
        </w:rPr>
        <w:t xml:space="preserve"> </w:t>
      </w:r>
      <w:r w:rsidR="00275919" w:rsidRPr="00296EAA">
        <w:rPr>
          <w:rtl/>
        </w:rPr>
        <w:t>-</w:t>
      </w:r>
      <w:r w:rsidR="00275919" w:rsidRPr="00296EAA">
        <w:rPr>
          <w:rtl/>
        </w:rPr>
        <w:tab/>
      </w:r>
      <w:r w:rsidR="00275919" w:rsidRPr="00296EAA">
        <w:rPr>
          <w:b/>
          <w:bCs/>
          <w:rtl/>
        </w:rPr>
        <w:t>وتوصي</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تمشيا</w:t>
      </w:r>
      <w:r w:rsidR="004C0832" w:rsidRPr="00296EAA">
        <w:rPr>
          <w:b/>
          <w:bCs/>
          <w:rtl/>
        </w:rPr>
        <w:t xml:space="preserve"> </w:t>
      </w:r>
      <w:r w:rsidR="00275919" w:rsidRPr="00296EAA">
        <w:rPr>
          <w:b/>
          <w:bCs/>
          <w:rtl/>
        </w:rPr>
        <w:t>مع</w:t>
      </w:r>
      <w:r w:rsidR="004C0832" w:rsidRPr="00296EAA">
        <w:rPr>
          <w:b/>
          <w:bCs/>
          <w:rtl/>
        </w:rPr>
        <w:t xml:space="preserve"> </w:t>
      </w:r>
      <w:r w:rsidR="00275919" w:rsidRPr="00296EAA">
        <w:rPr>
          <w:b/>
          <w:bCs/>
          <w:rtl/>
        </w:rPr>
        <w:t>توصي</w:t>
      </w:r>
      <w:r w:rsidR="00275919" w:rsidRPr="00296EAA">
        <w:rPr>
          <w:rFonts w:hint="cs"/>
          <w:b/>
          <w:bCs/>
          <w:rtl/>
        </w:rPr>
        <w:t>تها</w:t>
      </w:r>
      <w:r w:rsidR="004C0832" w:rsidRPr="00296EAA">
        <w:rPr>
          <w:b/>
          <w:bCs/>
          <w:rtl/>
        </w:rPr>
        <w:t xml:space="preserve"> </w:t>
      </w:r>
      <w:r w:rsidR="00275919" w:rsidRPr="00296EAA">
        <w:rPr>
          <w:b/>
          <w:bCs/>
          <w:rtl/>
        </w:rPr>
        <w:t>العامة</w:t>
      </w:r>
      <w:r w:rsidR="004C0832" w:rsidRPr="00296EAA">
        <w:rPr>
          <w:b/>
          <w:bCs/>
          <w:rtl/>
        </w:rPr>
        <w:t xml:space="preserve"> </w:t>
      </w:r>
      <w:r w:rsidR="00275919" w:rsidRPr="00296EAA">
        <w:rPr>
          <w:b/>
          <w:bCs/>
          <w:rtl/>
        </w:rPr>
        <w:t>رقم</w:t>
      </w:r>
      <w:r w:rsidR="004C0832" w:rsidRPr="00296EAA">
        <w:rPr>
          <w:b/>
          <w:bCs/>
          <w:rtl/>
        </w:rPr>
        <w:t xml:space="preserve"> </w:t>
      </w:r>
      <w:r>
        <w:rPr>
          <w:b/>
          <w:bCs/>
          <w:rtl/>
        </w:rPr>
        <w:t>33</w:t>
      </w:r>
      <w:r w:rsidR="004C0832" w:rsidRPr="00296EAA">
        <w:rPr>
          <w:b/>
          <w:bCs/>
          <w:rtl/>
        </w:rPr>
        <w:t xml:space="preserve"> </w:t>
      </w:r>
      <w:r w:rsidR="003E2614">
        <w:rPr>
          <w:rFonts w:hint="cs"/>
          <w:b/>
          <w:bCs/>
          <w:rtl/>
        </w:rPr>
        <w:t xml:space="preserve">(2015) </w:t>
      </w:r>
      <w:r w:rsidR="00275919" w:rsidRPr="00296EAA">
        <w:rPr>
          <w:b/>
          <w:bCs/>
          <w:rtl/>
        </w:rPr>
        <w:t>بشأن</w:t>
      </w:r>
      <w:r w:rsidR="004C0832" w:rsidRPr="00296EAA">
        <w:rPr>
          <w:b/>
          <w:bCs/>
          <w:rtl/>
        </w:rPr>
        <w:t xml:space="preserve"> </w:t>
      </w:r>
      <w:r w:rsidR="00275919" w:rsidRPr="00296EAA">
        <w:rPr>
          <w:b/>
          <w:bCs/>
          <w:rtl/>
        </w:rPr>
        <w:t>لجوء</w:t>
      </w:r>
      <w:r w:rsidR="004C0832" w:rsidRPr="00296EAA">
        <w:rPr>
          <w:b/>
          <w:bCs/>
          <w:rtl/>
        </w:rPr>
        <w:t xml:space="preserve"> </w:t>
      </w:r>
      <w:r w:rsidR="00275919" w:rsidRPr="00296EAA">
        <w:rPr>
          <w:b/>
          <w:bCs/>
          <w:rtl/>
        </w:rPr>
        <w:t>المرأة</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القضاء،</w:t>
      </w:r>
      <w:r w:rsidR="004C0832" w:rsidRPr="00296EAA">
        <w:rPr>
          <w:b/>
          <w:bCs/>
          <w:rtl/>
        </w:rPr>
        <w:t xml:space="preserve"> </w:t>
      </w:r>
      <w:r w:rsidR="00275919" w:rsidRPr="00296EAA">
        <w:rPr>
          <w:b/>
          <w:bCs/>
          <w:rtl/>
        </w:rPr>
        <w:t>بأن</w:t>
      </w:r>
      <w:r w:rsidR="004C0832" w:rsidRPr="00296EAA">
        <w:rPr>
          <w:b/>
          <w:bCs/>
          <w:rtl/>
        </w:rPr>
        <w:t xml:space="preserve"> </w:t>
      </w:r>
      <w:r w:rsidR="00275919" w:rsidRPr="00296EAA">
        <w:rPr>
          <w:b/>
          <w:bCs/>
          <w:rtl/>
        </w:rPr>
        <w:t>تقوم</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يلي</w:t>
      </w:r>
      <w:r w:rsidR="00275919" w:rsidRPr="00296EAA">
        <w:rPr>
          <w:rtl/>
        </w:rPr>
        <w:t>:</w:t>
      </w:r>
    </w:p>
    <w:p w14:paraId="084813FF" w14:textId="6586F7AA" w:rsidR="00275919" w:rsidRPr="00296EAA" w:rsidRDefault="00275919" w:rsidP="00275919">
      <w:pPr>
        <w:pStyle w:val="SingleTxt"/>
        <w:rPr>
          <w:w w:val="98"/>
          <w:rtl/>
        </w:rPr>
      </w:pPr>
      <w:r w:rsidRPr="00296EAA">
        <w:rPr>
          <w:w w:val="98"/>
          <w:rtl/>
        </w:rPr>
        <w:tab/>
      </w:r>
      <w:r w:rsidRPr="00296EAA">
        <w:rPr>
          <w:rFonts w:hint="cs"/>
          <w:w w:val="98"/>
          <w:rtl/>
        </w:rPr>
        <w:t>(</w:t>
      </w:r>
      <w:r w:rsidRPr="00296EAA">
        <w:rPr>
          <w:w w:val="98"/>
          <w:rtl/>
        </w:rPr>
        <w:t>أ)</w:t>
      </w:r>
      <w:r w:rsidRPr="00296EAA">
        <w:rPr>
          <w:w w:val="98"/>
          <w:lang w:val="en-GB"/>
        </w:rPr>
        <w:tab/>
      </w:r>
      <w:r w:rsidRPr="00296EAA">
        <w:rPr>
          <w:b/>
          <w:bCs/>
          <w:w w:val="98"/>
          <w:rtl/>
        </w:rPr>
        <w:t>تخصيص</w:t>
      </w:r>
      <w:r w:rsidR="004C0832" w:rsidRPr="00296EAA">
        <w:rPr>
          <w:b/>
          <w:bCs/>
          <w:w w:val="98"/>
          <w:rtl/>
        </w:rPr>
        <w:t xml:space="preserve"> </w:t>
      </w:r>
      <w:r w:rsidRPr="00296EAA">
        <w:rPr>
          <w:b/>
          <w:bCs/>
          <w:w w:val="98"/>
          <w:rtl/>
        </w:rPr>
        <w:t>الموارد</w:t>
      </w:r>
      <w:r w:rsidR="004C0832" w:rsidRPr="00296EAA">
        <w:rPr>
          <w:b/>
          <w:bCs/>
          <w:w w:val="98"/>
          <w:rtl/>
        </w:rPr>
        <w:t xml:space="preserve"> </w:t>
      </w:r>
      <w:r w:rsidRPr="00296EAA">
        <w:rPr>
          <w:b/>
          <w:bCs/>
          <w:w w:val="98"/>
          <w:rtl/>
        </w:rPr>
        <w:t>الكافية</w:t>
      </w:r>
      <w:r w:rsidR="004C0832" w:rsidRPr="00296EAA">
        <w:rPr>
          <w:b/>
          <w:bCs/>
          <w:w w:val="98"/>
          <w:rtl/>
        </w:rPr>
        <w:t xml:space="preserve"> </w:t>
      </w:r>
      <w:r w:rsidRPr="00296EAA">
        <w:rPr>
          <w:b/>
          <w:bCs/>
          <w:w w:val="98"/>
          <w:rtl/>
        </w:rPr>
        <w:t>لإنشاء</w:t>
      </w:r>
      <w:r w:rsidR="004C0832" w:rsidRPr="00296EAA">
        <w:rPr>
          <w:b/>
          <w:bCs/>
          <w:w w:val="98"/>
          <w:rtl/>
        </w:rPr>
        <w:t xml:space="preserve"> </w:t>
      </w:r>
      <w:r w:rsidRPr="00296EAA">
        <w:rPr>
          <w:b/>
          <w:bCs/>
          <w:w w:val="98"/>
          <w:rtl/>
        </w:rPr>
        <w:t>مراكز</w:t>
      </w:r>
      <w:r w:rsidR="004C0832" w:rsidRPr="00296EAA">
        <w:rPr>
          <w:b/>
          <w:bCs/>
          <w:w w:val="98"/>
          <w:rtl/>
        </w:rPr>
        <w:t xml:space="preserve"> </w:t>
      </w:r>
      <w:r w:rsidRPr="00296EAA">
        <w:rPr>
          <w:b/>
          <w:bCs/>
          <w:w w:val="98"/>
          <w:rtl/>
        </w:rPr>
        <w:t>المساعدة</w:t>
      </w:r>
      <w:r w:rsidR="004C0832" w:rsidRPr="00296EAA">
        <w:rPr>
          <w:b/>
          <w:bCs/>
          <w:w w:val="98"/>
          <w:rtl/>
        </w:rPr>
        <w:t xml:space="preserve"> </w:t>
      </w:r>
      <w:r w:rsidRPr="00296EAA">
        <w:rPr>
          <w:b/>
          <w:bCs/>
          <w:w w:val="98"/>
          <w:rtl/>
        </w:rPr>
        <w:t>القانونية</w:t>
      </w:r>
      <w:r w:rsidR="004C0832" w:rsidRPr="00296EAA">
        <w:rPr>
          <w:b/>
          <w:bCs/>
          <w:w w:val="98"/>
          <w:rtl/>
        </w:rPr>
        <w:t xml:space="preserve"> </w:t>
      </w:r>
      <w:r w:rsidRPr="00296EAA">
        <w:rPr>
          <w:b/>
          <w:bCs/>
          <w:w w:val="98"/>
          <w:rtl/>
        </w:rPr>
        <w:t>في</w:t>
      </w:r>
      <w:r w:rsidR="004C0832" w:rsidRPr="00296EAA">
        <w:rPr>
          <w:b/>
          <w:bCs/>
          <w:w w:val="98"/>
          <w:rtl/>
        </w:rPr>
        <w:t xml:space="preserve"> </w:t>
      </w:r>
      <w:r w:rsidRPr="00296EAA">
        <w:rPr>
          <w:b/>
          <w:bCs/>
          <w:w w:val="98"/>
          <w:rtl/>
        </w:rPr>
        <w:t>المناطق</w:t>
      </w:r>
      <w:r w:rsidR="004C0832" w:rsidRPr="00296EAA">
        <w:rPr>
          <w:b/>
          <w:bCs/>
          <w:w w:val="98"/>
          <w:rtl/>
        </w:rPr>
        <w:t xml:space="preserve"> </w:t>
      </w:r>
      <w:r w:rsidRPr="00296EAA">
        <w:rPr>
          <w:b/>
          <w:bCs/>
          <w:w w:val="98"/>
          <w:rtl/>
        </w:rPr>
        <w:t>1</w:t>
      </w:r>
      <w:r w:rsidR="004C0832" w:rsidRPr="00296EAA">
        <w:rPr>
          <w:b/>
          <w:bCs/>
          <w:w w:val="98"/>
          <w:rtl/>
        </w:rPr>
        <w:t xml:space="preserve"> </w:t>
      </w:r>
      <w:r w:rsidRPr="00296EAA">
        <w:rPr>
          <w:b/>
          <w:bCs/>
          <w:w w:val="98"/>
          <w:rtl/>
        </w:rPr>
        <w:t>و</w:t>
      </w:r>
      <w:r w:rsidR="004C0832" w:rsidRPr="00296EAA">
        <w:rPr>
          <w:b/>
          <w:bCs/>
          <w:w w:val="98"/>
          <w:rtl/>
          <w:lang w:val="en-GB"/>
        </w:rPr>
        <w:t xml:space="preserve"> </w:t>
      </w:r>
      <w:r w:rsidRPr="00296EAA">
        <w:rPr>
          <w:rFonts w:hint="cs"/>
          <w:b/>
          <w:bCs/>
          <w:w w:val="98"/>
          <w:rtl/>
        </w:rPr>
        <w:t>3</w:t>
      </w:r>
      <w:r w:rsidR="004C0832" w:rsidRPr="00296EAA">
        <w:rPr>
          <w:rFonts w:hint="cs"/>
          <w:b/>
          <w:bCs/>
          <w:w w:val="98"/>
          <w:rtl/>
        </w:rPr>
        <w:t xml:space="preserve"> </w:t>
      </w:r>
      <w:r w:rsidRPr="00296EAA">
        <w:rPr>
          <w:b/>
          <w:bCs/>
          <w:w w:val="98"/>
          <w:rtl/>
        </w:rPr>
        <w:t>و</w:t>
      </w:r>
      <w:r w:rsidR="004C0832" w:rsidRPr="00296EAA">
        <w:rPr>
          <w:b/>
          <w:bCs/>
          <w:w w:val="98"/>
          <w:rtl/>
          <w:lang w:val="en-GB"/>
        </w:rPr>
        <w:t xml:space="preserve"> </w:t>
      </w:r>
      <w:r w:rsidRPr="00296EAA">
        <w:rPr>
          <w:rFonts w:hint="cs"/>
          <w:b/>
          <w:bCs/>
          <w:w w:val="98"/>
          <w:rtl/>
        </w:rPr>
        <w:t>7</w:t>
      </w:r>
      <w:r w:rsidR="004C0832" w:rsidRPr="00296EAA">
        <w:rPr>
          <w:b/>
          <w:bCs/>
          <w:w w:val="98"/>
          <w:rtl/>
          <w:lang w:val="en-GB"/>
        </w:rPr>
        <w:t xml:space="preserve"> </w:t>
      </w:r>
      <w:r w:rsidR="003E2614" w:rsidRPr="00296EAA">
        <w:rPr>
          <w:b/>
          <w:bCs/>
          <w:w w:val="98"/>
          <w:rtl/>
        </w:rPr>
        <w:t>إلى</w:t>
      </w:r>
      <w:r w:rsidR="003E2614">
        <w:rPr>
          <w:rFonts w:hint="cs"/>
          <w:b/>
          <w:bCs/>
          <w:w w:val="98"/>
          <w:rtl/>
        </w:rPr>
        <w:t> </w:t>
      </w:r>
      <w:r w:rsidRPr="00296EAA">
        <w:rPr>
          <w:rFonts w:hint="cs"/>
          <w:b/>
          <w:bCs/>
          <w:w w:val="98"/>
          <w:rtl/>
        </w:rPr>
        <w:t>9</w:t>
      </w:r>
      <w:r w:rsidRPr="00296EAA">
        <w:rPr>
          <w:b/>
          <w:bCs/>
          <w:w w:val="98"/>
          <w:rtl/>
        </w:rPr>
        <w:t>،</w:t>
      </w:r>
      <w:r w:rsidR="004C0832" w:rsidRPr="00296EAA">
        <w:rPr>
          <w:b/>
          <w:bCs/>
          <w:w w:val="98"/>
          <w:rtl/>
        </w:rPr>
        <w:t xml:space="preserve"> </w:t>
      </w:r>
      <w:r w:rsidRPr="00296EAA">
        <w:rPr>
          <w:b/>
          <w:bCs/>
          <w:w w:val="98"/>
          <w:rtl/>
        </w:rPr>
        <w:t>وضمان</w:t>
      </w:r>
      <w:r w:rsidR="004C0832" w:rsidRPr="00296EAA">
        <w:rPr>
          <w:b/>
          <w:bCs/>
          <w:w w:val="98"/>
          <w:rtl/>
        </w:rPr>
        <w:t xml:space="preserve"> </w:t>
      </w:r>
      <w:r w:rsidRPr="00296EAA">
        <w:rPr>
          <w:b/>
          <w:bCs/>
          <w:w w:val="98"/>
          <w:rtl/>
        </w:rPr>
        <w:t>فعالية</w:t>
      </w:r>
      <w:r w:rsidR="004C0832" w:rsidRPr="00296EAA">
        <w:rPr>
          <w:b/>
          <w:bCs/>
          <w:w w:val="98"/>
          <w:rtl/>
        </w:rPr>
        <w:t xml:space="preserve"> </w:t>
      </w:r>
      <w:r w:rsidRPr="00296EAA">
        <w:rPr>
          <w:b/>
          <w:bCs/>
          <w:w w:val="98"/>
          <w:rtl/>
        </w:rPr>
        <w:t>أداء</w:t>
      </w:r>
      <w:r w:rsidR="004C0832" w:rsidRPr="00296EAA">
        <w:rPr>
          <w:b/>
          <w:bCs/>
          <w:w w:val="98"/>
          <w:rtl/>
        </w:rPr>
        <w:t xml:space="preserve"> </w:t>
      </w:r>
      <w:r w:rsidRPr="00296EAA">
        <w:rPr>
          <w:b/>
          <w:bCs/>
          <w:w w:val="98"/>
          <w:rtl/>
        </w:rPr>
        <w:t>جميع</w:t>
      </w:r>
      <w:r w:rsidR="004C0832" w:rsidRPr="00296EAA">
        <w:rPr>
          <w:b/>
          <w:bCs/>
          <w:w w:val="98"/>
          <w:rtl/>
        </w:rPr>
        <w:t xml:space="preserve"> </w:t>
      </w:r>
      <w:r w:rsidRPr="00296EAA">
        <w:rPr>
          <w:b/>
          <w:bCs/>
          <w:w w:val="98"/>
          <w:rtl/>
        </w:rPr>
        <w:t>تلك</w:t>
      </w:r>
      <w:r w:rsidR="004C0832" w:rsidRPr="00296EAA">
        <w:rPr>
          <w:b/>
          <w:bCs/>
          <w:w w:val="98"/>
          <w:rtl/>
        </w:rPr>
        <w:t xml:space="preserve"> </w:t>
      </w:r>
      <w:r w:rsidRPr="00296EAA">
        <w:rPr>
          <w:b/>
          <w:bCs/>
          <w:w w:val="98"/>
          <w:rtl/>
        </w:rPr>
        <w:t>المراكز</w:t>
      </w:r>
      <w:r w:rsidR="004C0832" w:rsidRPr="00296EAA">
        <w:rPr>
          <w:b/>
          <w:bCs/>
          <w:w w:val="98"/>
          <w:rtl/>
        </w:rPr>
        <w:t xml:space="preserve"> </w:t>
      </w:r>
      <w:r w:rsidRPr="00296EAA">
        <w:rPr>
          <w:b/>
          <w:bCs/>
          <w:w w:val="98"/>
          <w:rtl/>
        </w:rPr>
        <w:t>في</w:t>
      </w:r>
      <w:r w:rsidR="004C0832" w:rsidRPr="00296EAA">
        <w:rPr>
          <w:b/>
          <w:bCs/>
          <w:w w:val="98"/>
          <w:rtl/>
        </w:rPr>
        <w:t xml:space="preserve"> </w:t>
      </w:r>
      <w:r w:rsidRPr="00296EAA">
        <w:rPr>
          <w:b/>
          <w:bCs/>
          <w:w w:val="98"/>
          <w:rtl/>
        </w:rPr>
        <w:t>الدولة</w:t>
      </w:r>
      <w:r w:rsidR="004C0832" w:rsidRPr="00296EAA">
        <w:rPr>
          <w:b/>
          <w:bCs/>
          <w:w w:val="98"/>
          <w:rtl/>
        </w:rPr>
        <w:t xml:space="preserve"> </w:t>
      </w:r>
      <w:r w:rsidRPr="00296EAA">
        <w:rPr>
          <w:b/>
          <w:bCs/>
          <w:w w:val="98"/>
          <w:rtl/>
        </w:rPr>
        <w:t>الطرف،</w:t>
      </w:r>
      <w:r w:rsidR="004C0832" w:rsidRPr="00296EAA">
        <w:rPr>
          <w:b/>
          <w:bCs/>
          <w:w w:val="98"/>
          <w:rtl/>
        </w:rPr>
        <w:t xml:space="preserve"> </w:t>
      </w:r>
      <w:r w:rsidRPr="00296EAA">
        <w:rPr>
          <w:b/>
          <w:bCs/>
          <w:w w:val="98"/>
          <w:rtl/>
        </w:rPr>
        <w:t>وإنشاء</w:t>
      </w:r>
      <w:r w:rsidR="004C0832" w:rsidRPr="00296EAA">
        <w:rPr>
          <w:b/>
          <w:bCs/>
          <w:w w:val="98"/>
          <w:rtl/>
        </w:rPr>
        <w:t xml:space="preserve"> </w:t>
      </w:r>
      <w:r w:rsidRPr="00296EAA">
        <w:rPr>
          <w:b/>
          <w:bCs/>
          <w:w w:val="98"/>
          <w:rtl/>
        </w:rPr>
        <w:t>محاكم</w:t>
      </w:r>
      <w:r w:rsidR="004C0832" w:rsidRPr="00296EAA">
        <w:rPr>
          <w:b/>
          <w:bCs/>
          <w:w w:val="98"/>
          <w:rtl/>
        </w:rPr>
        <w:t xml:space="preserve"> </w:t>
      </w:r>
      <w:r w:rsidRPr="00296EAA">
        <w:rPr>
          <w:b/>
          <w:bCs/>
          <w:w w:val="98"/>
          <w:rtl/>
        </w:rPr>
        <w:t>متنقلة</w:t>
      </w:r>
      <w:r w:rsidR="004C0832" w:rsidRPr="00296EAA">
        <w:rPr>
          <w:b/>
          <w:bCs/>
          <w:w w:val="98"/>
          <w:rtl/>
        </w:rPr>
        <w:t xml:space="preserve"> </w:t>
      </w:r>
      <w:r w:rsidRPr="00296EAA">
        <w:rPr>
          <w:b/>
          <w:bCs/>
          <w:w w:val="98"/>
          <w:rtl/>
        </w:rPr>
        <w:t>في</w:t>
      </w:r>
      <w:r w:rsidR="004C0832" w:rsidRPr="00296EAA">
        <w:rPr>
          <w:b/>
          <w:bCs/>
          <w:w w:val="98"/>
          <w:rtl/>
        </w:rPr>
        <w:t xml:space="preserve"> </w:t>
      </w:r>
      <w:r w:rsidR="003E2614" w:rsidRPr="00296EAA">
        <w:rPr>
          <w:b/>
          <w:bCs/>
          <w:w w:val="98"/>
          <w:rtl/>
        </w:rPr>
        <w:t>المناطق</w:t>
      </w:r>
      <w:r w:rsidR="003E2614">
        <w:rPr>
          <w:rFonts w:hint="cs"/>
          <w:b/>
          <w:bCs/>
          <w:w w:val="98"/>
          <w:rtl/>
        </w:rPr>
        <w:t> </w:t>
      </w:r>
      <w:r w:rsidRPr="00296EAA">
        <w:rPr>
          <w:b/>
          <w:bCs/>
          <w:w w:val="98"/>
          <w:rtl/>
        </w:rPr>
        <w:t>النائية</w:t>
      </w:r>
      <w:r w:rsidRPr="00296EAA">
        <w:rPr>
          <w:w w:val="98"/>
          <w:rtl/>
        </w:rPr>
        <w:t>؛</w:t>
      </w:r>
    </w:p>
    <w:p w14:paraId="5033D90E" w14:textId="7690FD7E"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تشجيع</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اللجوء</w:t>
      </w:r>
      <w:r w:rsidR="004C0832" w:rsidRPr="00296EAA">
        <w:rPr>
          <w:b/>
          <w:bCs/>
          <w:rtl/>
        </w:rPr>
        <w:t xml:space="preserve"> </w:t>
      </w:r>
      <w:r w:rsidRPr="00296EAA">
        <w:rPr>
          <w:b/>
          <w:bCs/>
          <w:rtl/>
        </w:rPr>
        <w:t>إلى</w:t>
      </w:r>
      <w:r w:rsidR="004C0832" w:rsidRPr="00296EAA">
        <w:rPr>
          <w:b/>
          <w:bCs/>
          <w:rtl/>
        </w:rPr>
        <w:t xml:space="preserve"> </w:t>
      </w:r>
      <w:r w:rsidRPr="00296EAA">
        <w:rPr>
          <w:b/>
          <w:bCs/>
          <w:rtl/>
        </w:rPr>
        <w:t>السلطات</w:t>
      </w:r>
      <w:r w:rsidR="004C0832" w:rsidRPr="00296EAA">
        <w:rPr>
          <w:b/>
          <w:bCs/>
          <w:rtl/>
        </w:rPr>
        <w:t xml:space="preserve"> </w:t>
      </w:r>
      <w:r w:rsidRPr="00296EAA">
        <w:rPr>
          <w:b/>
          <w:bCs/>
          <w:rtl/>
        </w:rPr>
        <w:t>المختصة</w:t>
      </w:r>
      <w:r w:rsidR="004C0832" w:rsidRPr="00296EAA">
        <w:rPr>
          <w:b/>
          <w:bCs/>
          <w:rtl/>
        </w:rPr>
        <w:t xml:space="preserve"> </w:t>
      </w:r>
      <w:r w:rsidRPr="00296EAA">
        <w:rPr>
          <w:b/>
          <w:bCs/>
          <w:rtl/>
        </w:rPr>
        <w:t>عندما</w:t>
      </w:r>
      <w:r w:rsidR="004C0832" w:rsidRPr="00296EAA">
        <w:rPr>
          <w:b/>
          <w:bCs/>
          <w:rtl/>
        </w:rPr>
        <w:t xml:space="preserve"> </w:t>
      </w:r>
      <w:r w:rsidRPr="00296EAA">
        <w:rPr>
          <w:b/>
          <w:bCs/>
          <w:rtl/>
        </w:rPr>
        <w:t>تُنتهك</w:t>
      </w:r>
      <w:r w:rsidR="004C0832" w:rsidRPr="00296EAA">
        <w:rPr>
          <w:b/>
          <w:bCs/>
          <w:rtl/>
        </w:rPr>
        <w:t xml:space="preserve"> </w:t>
      </w:r>
      <w:r w:rsidRPr="00296EAA">
        <w:rPr>
          <w:b/>
          <w:bCs/>
          <w:rtl/>
        </w:rPr>
        <w:t>حقوقهن،</w:t>
      </w:r>
      <w:r w:rsidR="004C0832" w:rsidRPr="00296EAA">
        <w:rPr>
          <w:b/>
          <w:bCs/>
          <w:rtl/>
        </w:rPr>
        <w:t xml:space="preserve"> </w:t>
      </w:r>
      <w:r w:rsidRPr="00296EAA">
        <w:rPr>
          <w:b/>
          <w:bCs/>
          <w:rtl/>
        </w:rPr>
        <w:t>وذلك</w:t>
      </w:r>
      <w:r w:rsidR="004C0832" w:rsidRPr="00296EAA">
        <w:rPr>
          <w:b/>
          <w:bCs/>
          <w:rtl/>
        </w:rPr>
        <w:t xml:space="preserve"> </w:t>
      </w:r>
      <w:r w:rsidRPr="00296EAA">
        <w:rPr>
          <w:b/>
          <w:bCs/>
          <w:rtl/>
        </w:rPr>
        <w:t>بزيادة</w:t>
      </w:r>
      <w:r w:rsidR="004C0832" w:rsidRPr="00296EAA">
        <w:rPr>
          <w:b/>
          <w:bCs/>
          <w:rtl/>
        </w:rPr>
        <w:t xml:space="preserve"> </w:t>
      </w:r>
      <w:r w:rsidRPr="00296EAA">
        <w:rPr>
          <w:b/>
          <w:bCs/>
          <w:rtl/>
        </w:rPr>
        <w:t>جهود</w:t>
      </w:r>
      <w:r w:rsidR="004C0832" w:rsidRPr="00296EAA">
        <w:rPr>
          <w:b/>
          <w:bCs/>
          <w:rtl/>
        </w:rPr>
        <w:t xml:space="preserve"> </w:t>
      </w:r>
      <w:r w:rsidRPr="00296EAA">
        <w:rPr>
          <w:b/>
          <w:bCs/>
          <w:rtl/>
        </w:rPr>
        <w:t>التوعية</w:t>
      </w:r>
      <w:r w:rsidR="004C0832" w:rsidRPr="00296EAA">
        <w:rPr>
          <w:b/>
          <w:bCs/>
          <w:rtl/>
        </w:rPr>
        <w:t xml:space="preserve"> </w:t>
      </w:r>
      <w:r w:rsidRPr="00296EAA">
        <w:rPr>
          <w:b/>
          <w:bCs/>
          <w:rtl/>
        </w:rPr>
        <w:t>التي</w:t>
      </w:r>
      <w:r w:rsidR="004C0832" w:rsidRPr="00296EAA">
        <w:rPr>
          <w:b/>
          <w:bCs/>
          <w:rtl/>
        </w:rPr>
        <w:t xml:space="preserve"> </w:t>
      </w:r>
      <w:r w:rsidRPr="00296EAA">
        <w:rPr>
          <w:b/>
          <w:bCs/>
          <w:rtl/>
        </w:rPr>
        <w:t>تشمل</w:t>
      </w:r>
      <w:r w:rsidR="004C0832" w:rsidRPr="00296EAA">
        <w:rPr>
          <w:b/>
          <w:bCs/>
          <w:rtl/>
        </w:rPr>
        <w:t xml:space="preserve"> </w:t>
      </w:r>
      <w:r w:rsidRPr="00296EAA">
        <w:rPr>
          <w:b/>
          <w:bCs/>
          <w:rtl/>
        </w:rPr>
        <w:t>اللغات</w:t>
      </w:r>
      <w:r w:rsidR="004C0832" w:rsidRPr="00296EAA">
        <w:rPr>
          <w:b/>
          <w:bCs/>
          <w:rtl/>
        </w:rPr>
        <w:t xml:space="preserve"> </w:t>
      </w:r>
      <w:r w:rsidRPr="00296EAA">
        <w:rPr>
          <w:b/>
          <w:bCs/>
          <w:rtl/>
        </w:rPr>
        <w:t>المحلية</w:t>
      </w:r>
      <w:r w:rsidR="004C0832" w:rsidRPr="00296EAA">
        <w:rPr>
          <w:b/>
          <w:bCs/>
          <w:rtl/>
        </w:rPr>
        <w:t xml:space="preserve"> </w:t>
      </w:r>
      <w:r w:rsidRPr="00296EAA">
        <w:rPr>
          <w:b/>
          <w:bCs/>
          <w:rtl/>
        </w:rPr>
        <w:t>بحقوقهن</w:t>
      </w:r>
      <w:r w:rsidR="004C0832" w:rsidRPr="00296EAA">
        <w:rPr>
          <w:b/>
          <w:bCs/>
          <w:rtl/>
        </w:rPr>
        <w:t xml:space="preserve"> </w:t>
      </w:r>
      <w:r w:rsidRPr="00296EAA">
        <w:rPr>
          <w:b/>
          <w:bCs/>
          <w:rtl/>
        </w:rPr>
        <w:t>المنصوص</w:t>
      </w:r>
      <w:r w:rsidR="004C0832" w:rsidRPr="00296EAA">
        <w:rPr>
          <w:b/>
          <w:bCs/>
          <w:rtl/>
        </w:rPr>
        <w:t xml:space="preserve"> </w:t>
      </w:r>
      <w:r w:rsidRPr="00296EAA">
        <w:rPr>
          <w:b/>
          <w:bCs/>
          <w:rtl/>
        </w:rPr>
        <w:t>عليها</w:t>
      </w:r>
      <w:r w:rsidR="004C0832" w:rsidRPr="00296EAA">
        <w:rPr>
          <w:b/>
          <w:bCs/>
          <w:rtl/>
        </w:rPr>
        <w:t xml:space="preserve"> </w:t>
      </w:r>
      <w:r w:rsidRPr="00296EAA">
        <w:rPr>
          <w:b/>
          <w:bCs/>
          <w:rtl/>
        </w:rPr>
        <w:t>في</w:t>
      </w:r>
      <w:r w:rsidR="004C0832" w:rsidRPr="00296EAA">
        <w:rPr>
          <w:b/>
          <w:bCs/>
          <w:rtl/>
        </w:rPr>
        <w:t xml:space="preserve"> </w:t>
      </w:r>
      <w:r w:rsidRPr="00296EAA">
        <w:rPr>
          <w:b/>
          <w:bCs/>
          <w:rtl/>
        </w:rPr>
        <w:t>الاتفاقية</w:t>
      </w:r>
      <w:r w:rsidR="004C0832" w:rsidRPr="00296EAA">
        <w:rPr>
          <w:b/>
          <w:bCs/>
          <w:rtl/>
        </w:rPr>
        <w:t xml:space="preserve"> </w:t>
      </w:r>
      <w:r w:rsidRPr="00296EAA">
        <w:rPr>
          <w:b/>
          <w:bCs/>
          <w:rtl/>
        </w:rPr>
        <w:t>وفي</w:t>
      </w:r>
      <w:r w:rsidR="004C0832" w:rsidRPr="00296EAA">
        <w:rPr>
          <w:b/>
          <w:bCs/>
          <w:rtl/>
        </w:rPr>
        <w:t xml:space="preserve"> </w:t>
      </w:r>
      <w:r w:rsidRPr="00296EAA">
        <w:rPr>
          <w:b/>
          <w:bCs/>
          <w:rtl/>
        </w:rPr>
        <w:t>القانون</w:t>
      </w:r>
      <w:r w:rsidR="004C0832" w:rsidRPr="00296EAA">
        <w:rPr>
          <w:b/>
          <w:bCs/>
          <w:rtl/>
        </w:rPr>
        <w:t xml:space="preserve"> </w:t>
      </w:r>
      <w:r w:rsidRPr="00296EAA">
        <w:rPr>
          <w:b/>
          <w:bCs/>
          <w:rtl/>
        </w:rPr>
        <w:t>الدولي،</w:t>
      </w:r>
      <w:r w:rsidR="004C0832" w:rsidRPr="00296EAA">
        <w:rPr>
          <w:b/>
          <w:bCs/>
          <w:rtl/>
        </w:rPr>
        <w:t xml:space="preserve"> </w:t>
      </w:r>
      <w:r w:rsidRPr="00296EAA">
        <w:rPr>
          <w:b/>
          <w:bCs/>
          <w:rtl/>
        </w:rPr>
        <w:t>وكذلك</w:t>
      </w:r>
      <w:r w:rsidR="004C0832" w:rsidRPr="00296EAA">
        <w:rPr>
          <w:b/>
          <w:bCs/>
          <w:rtl/>
        </w:rPr>
        <w:t xml:space="preserve"> </w:t>
      </w:r>
      <w:r w:rsidRPr="00296EAA">
        <w:rPr>
          <w:b/>
          <w:bCs/>
          <w:rtl/>
        </w:rPr>
        <w:t>بما</w:t>
      </w:r>
      <w:r w:rsidR="004C0832" w:rsidRPr="00296EAA">
        <w:rPr>
          <w:b/>
          <w:bCs/>
          <w:rtl/>
        </w:rPr>
        <w:t xml:space="preserve"> </w:t>
      </w:r>
      <w:r w:rsidRPr="00296EAA">
        <w:rPr>
          <w:b/>
          <w:bCs/>
          <w:rtl/>
        </w:rPr>
        <w:t>يتاح</w:t>
      </w:r>
      <w:r w:rsidR="004C0832" w:rsidRPr="00296EAA">
        <w:rPr>
          <w:b/>
          <w:bCs/>
          <w:rtl/>
        </w:rPr>
        <w:t xml:space="preserve"> </w:t>
      </w:r>
      <w:r w:rsidRPr="00296EAA">
        <w:rPr>
          <w:b/>
          <w:bCs/>
          <w:rtl/>
        </w:rPr>
        <w:t>لهن</w:t>
      </w:r>
      <w:r w:rsidR="004C0832" w:rsidRPr="00296EAA">
        <w:rPr>
          <w:b/>
          <w:bCs/>
          <w:rtl/>
        </w:rPr>
        <w:t xml:space="preserve"> </w:t>
      </w:r>
      <w:r w:rsidRPr="00296EAA">
        <w:rPr>
          <w:b/>
          <w:bCs/>
          <w:rtl/>
        </w:rPr>
        <w:t>من</w:t>
      </w:r>
      <w:r w:rsidR="004C0832" w:rsidRPr="00296EAA">
        <w:rPr>
          <w:b/>
          <w:bCs/>
          <w:rtl/>
        </w:rPr>
        <w:t xml:space="preserve"> </w:t>
      </w:r>
      <w:r w:rsidRPr="00296EAA">
        <w:rPr>
          <w:b/>
          <w:bCs/>
          <w:rtl/>
        </w:rPr>
        <w:t>الدعم</w:t>
      </w:r>
      <w:r w:rsidR="004C0832" w:rsidRPr="00296EAA">
        <w:rPr>
          <w:b/>
          <w:bCs/>
          <w:rtl/>
        </w:rPr>
        <w:t xml:space="preserve"> </w:t>
      </w:r>
      <w:r w:rsidRPr="00296EAA">
        <w:rPr>
          <w:b/>
          <w:bCs/>
          <w:rtl/>
        </w:rPr>
        <w:t>وسبل</w:t>
      </w:r>
      <w:r w:rsidR="004C0832" w:rsidRPr="00296EAA">
        <w:rPr>
          <w:b/>
          <w:bCs/>
          <w:rtl/>
        </w:rPr>
        <w:t xml:space="preserve"> </w:t>
      </w:r>
      <w:r w:rsidRPr="00296EAA">
        <w:rPr>
          <w:b/>
          <w:bCs/>
          <w:rtl/>
        </w:rPr>
        <w:t>الانتصاف</w:t>
      </w:r>
      <w:r w:rsidR="004C0832" w:rsidRPr="00296EAA">
        <w:rPr>
          <w:b/>
          <w:bCs/>
          <w:rtl/>
        </w:rPr>
        <w:t xml:space="preserve"> </w:t>
      </w:r>
      <w:r w:rsidRPr="00296EAA">
        <w:rPr>
          <w:b/>
          <w:bCs/>
          <w:rtl/>
        </w:rPr>
        <w:t>القانونية</w:t>
      </w:r>
      <w:r w:rsidR="004C0832" w:rsidRPr="00296EAA">
        <w:rPr>
          <w:b/>
          <w:bCs/>
          <w:rtl/>
        </w:rPr>
        <w:t xml:space="preserve"> </w:t>
      </w:r>
      <w:r w:rsidRPr="00296EAA">
        <w:rPr>
          <w:b/>
          <w:bCs/>
          <w:rtl/>
        </w:rPr>
        <w:t>للاستفادة</w:t>
      </w:r>
      <w:r w:rsidR="004C0832" w:rsidRPr="00296EAA">
        <w:rPr>
          <w:b/>
          <w:bCs/>
          <w:rtl/>
        </w:rPr>
        <w:t xml:space="preserve"> </w:t>
      </w:r>
      <w:r w:rsidRPr="00296EAA">
        <w:rPr>
          <w:b/>
          <w:bCs/>
          <w:rtl/>
        </w:rPr>
        <w:t>من</w:t>
      </w:r>
      <w:r w:rsidR="004C0832" w:rsidRPr="00296EAA">
        <w:rPr>
          <w:b/>
          <w:bCs/>
          <w:rtl/>
        </w:rPr>
        <w:t xml:space="preserve"> </w:t>
      </w:r>
      <w:r w:rsidRPr="00296EAA">
        <w:rPr>
          <w:b/>
          <w:bCs/>
          <w:rtl/>
        </w:rPr>
        <w:t>الإجراءات</w:t>
      </w:r>
      <w:r w:rsidR="004C0832" w:rsidRPr="00296EAA">
        <w:rPr>
          <w:b/>
          <w:bCs/>
          <w:rtl/>
        </w:rPr>
        <w:t xml:space="preserve"> </w:t>
      </w:r>
      <w:r w:rsidRPr="00296EAA">
        <w:rPr>
          <w:b/>
          <w:bCs/>
          <w:rtl/>
        </w:rPr>
        <w:t>القانونية</w:t>
      </w:r>
      <w:r w:rsidRPr="00296EAA">
        <w:rPr>
          <w:rtl/>
        </w:rPr>
        <w:t>؛</w:t>
      </w:r>
    </w:p>
    <w:p w14:paraId="701AC97F" w14:textId="6698F9D3" w:rsidR="00275919" w:rsidRPr="00296EAA" w:rsidRDefault="00275919" w:rsidP="00275919">
      <w:pPr>
        <w:pStyle w:val="SingleTxt"/>
        <w:rPr>
          <w:w w:val="99"/>
          <w:rtl/>
        </w:rPr>
      </w:pPr>
      <w:r w:rsidRPr="00296EAA">
        <w:rPr>
          <w:w w:val="99"/>
          <w:rtl/>
        </w:rPr>
        <w:tab/>
      </w:r>
      <w:r w:rsidRPr="00296EAA">
        <w:rPr>
          <w:rFonts w:hint="cs"/>
          <w:w w:val="99"/>
          <w:rtl/>
        </w:rPr>
        <w:t>(</w:t>
      </w:r>
      <w:r w:rsidRPr="00296EAA">
        <w:rPr>
          <w:w w:val="99"/>
          <w:rtl/>
        </w:rPr>
        <w:t>ج)</w:t>
      </w:r>
      <w:r w:rsidRPr="00296EAA">
        <w:rPr>
          <w:w w:val="99"/>
          <w:lang w:val="en-GB"/>
        </w:rPr>
        <w:tab/>
      </w:r>
      <w:r w:rsidRPr="00296EAA">
        <w:rPr>
          <w:b/>
          <w:bCs/>
          <w:w w:val="99"/>
          <w:rtl/>
        </w:rPr>
        <w:t>ضمان</w:t>
      </w:r>
      <w:r w:rsidR="004C0832" w:rsidRPr="00296EAA">
        <w:rPr>
          <w:b/>
          <w:bCs/>
          <w:w w:val="99"/>
          <w:rtl/>
        </w:rPr>
        <w:t xml:space="preserve"> </w:t>
      </w:r>
      <w:r w:rsidRPr="00296EAA">
        <w:rPr>
          <w:b/>
          <w:bCs/>
          <w:w w:val="99"/>
          <w:rtl/>
        </w:rPr>
        <w:t>أن</w:t>
      </w:r>
      <w:r w:rsidR="004C0832" w:rsidRPr="00296EAA">
        <w:rPr>
          <w:b/>
          <w:bCs/>
          <w:w w:val="99"/>
          <w:rtl/>
        </w:rPr>
        <w:t xml:space="preserve"> </w:t>
      </w:r>
      <w:r w:rsidRPr="00296EAA">
        <w:rPr>
          <w:b/>
          <w:bCs/>
          <w:w w:val="99"/>
          <w:rtl/>
        </w:rPr>
        <w:t>تكون</w:t>
      </w:r>
      <w:r w:rsidR="004C0832" w:rsidRPr="00296EAA">
        <w:rPr>
          <w:b/>
          <w:bCs/>
          <w:w w:val="99"/>
          <w:rtl/>
        </w:rPr>
        <w:t xml:space="preserve"> </w:t>
      </w:r>
      <w:r w:rsidRPr="00296EAA">
        <w:rPr>
          <w:b/>
          <w:bCs/>
          <w:w w:val="99"/>
          <w:rtl/>
        </w:rPr>
        <w:t>الاتفاقية</w:t>
      </w:r>
      <w:r w:rsidR="004C0832" w:rsidRPr="00296EAA">
        <w:rPr>
          <w:b/>
          <w:bCs/>
          <w:w w:val="99"/>
          <w:rtl/>
        </w:rPr>
        <w:t xml:space="preserve"> </w:t>
      </w:r>
      <w:r w:rsidRPr="00296EAA">
        <w:rPr>
          <w:b/>
          <w:bCs/>
          <w:w w:val="99"/>
          <w:rtl/>
        </w:rPr>
        <w:t>والتوصيات</w:t>
      </w:r>
      <w:r w:rsidR="004C0832" w:rsidRPr="00296EAA">
        <w:rPr>
          <w:b/>
          <w:bCs/>
          <w:w w:val="99"/>
          <w:rtl/>
        </w:rPr>
        <w:t xml:space="preserve"> </w:t>
      </w:r>
      <w:r w:rsidRPr="00296EAA">
        <w:rPr>
          <w:b/>
          <w:bCs/>
          <w:w w:val="99"/>
          <w:rtl/>
        </w:rPr>
        <w:t>العامة</w:t>
      </w:r>
      <w:r w:rsidR="004C0832" w:rsidRPr="00296EAA">
        <w:rPr>
          <w:b/>
          <w:bCs/>
          <w:w w:val="99"/>
          <w:rtl/>
        </w:rPr>
        <w:t xml:space="preserve"> </w:t>
      </w:r>
      <w:r w:rsidRPr="00296EAA">
        <w:rPr>
          <w:b/>
          <w:bCs/>
          <w:w w:val="99"/>
          <w:rtl/>
        </w:rPr>
        <w:t>الصادرة</w:t>
      </w:r>
      <w:r w:rsidR="004C0832" w:rsidRPr="00296EAA">
        <w:rPr>
          <w:b/>
          <w:bCs/>
          <w:w w:val="99"/>
          <w:rtl/>
        </w:rPr>
        <w:t xml:space="preserve"> </w:t>
      </w:r>
      <w:r w:rsidRPr="00296EAA">
        <w:rPr>
          <w:b/>
          <w:bCs/>
          <w:w w:val="99"/>
          <w:rtl/>
        </w:rPr>
        <w:t>عن</w:t>
      </w:r>
      <w:r w:rsidR="004C0832" w:rsidRPr="00296EAA">
        <w:rPr>
          <w:b/>
          <w:bCs/>
          <w:w w:val="99"/>
          <w:rtl/>
        </w:rPr>
        <w:t xml:space="preserve"> </w:t>
      </w:r>
      <w:r w:rsidRPr="00296EAA">
        <w:rPr>
          <w:b/>
          <w:bCs/>
          <w:w w:val="99"/>
          <w:rtl/>
        </w:rPr>
        <w:t>اللجنة</w:t>
      </w:r>
      <w:r w:rsidR="004C0832" w:rsidRPr="00296EAA">
        <w:rPr>
          <w:b/>
          <w:bCs/>
          <w:w w:val="99"/>
          <w:rtl/>
        </w:rPr>
        <w:t xml:space="preserve"> </w:t>
      </w:r>
      <w:r w:rsidRPr="00296EAA">
        <w:rPr>
          <w:b/>
          <w:bCs/>
          <w:w w:val="99"/>
          <w:rtl/>
        </w:rPr>
        <w:t>جزءا</w:t>
      </w:r>
      <w:r w:rsidR="004C0832" w:rsidRPr="00296EAA">
        <w:rPr>
          <w:b/>
          <w:bCs/>
          <w:w w:val="99"/>
          <w:rtl/>
        </w:rPr>
        <w:t xml:space="preserve"> </w:t>
      </w:r>
      <w:r w:rsidRPr="00296EAA">
        <w:rPr>
          <w:b/>
          <w:bCs/>
          <w:w w:val="99"/>
          <w:rtl/>
        </w:rPr>
        <w:t>لا</w:t>
      </w:r>
      <w:r w:rsidR="004C0832" w:rsidRPr="00296EAA">
        <w:rPr>
          <w:b/>
          <w:bCs/>
          <w:w w:val="99"/>
          <w:rtl/>
        </w:rPr>
        <w:t xml:space="preserve"> </w:t>
      </w:r>
      <w:r w:rsidRPr="00296EAA">
        <w:rPr>
          <w:b/>
          <w:bCs/>
          <w:w w:val="99"/>
          <w:rtl/>
        </w:rPr>
        <w:t>يتجزأ</w:t>
      </w:r>
      <w:r w:rsidR="004C0832" w:rsidRPr="00296EAA">
        <w:rPr>
          <w:b/>
          <w:bCs/>
          <w:w w:val="99"/>
          <w:rtl/>
        </w:rPr>
        <w:t xml:space="preserve"> </w:t>
      </w:r>
      <w:r w:rsidRPr="00296EAA">
        <w:rPr>
          <w:b/>
          <w:bCs/>
          <w:w w:val="99"/>
          <w:rtl/>
        </w:rPr>
        <w:t>من</w:t>
      </w:r>
      <w:r w:rsidR="004C0832" w:rsidRPr="00296EAA">
        <w:rPr>
          <w:b/>
          <w:bCs/>
          <w:w w:val="99"/>
          <w:rtl/>
        </w:rPr>
        <w:t xml:space="preserve"> </w:t>
      </w:r>
      <w:r w:rsidRPr="00296EAA">
        <w:rPr>
          <w:b/>
          <w:bCs/>
          <w:w w:val="99"/>
          <w:rtl/>
        </w:rPr>
        <w:t>التدريب</w:t>
      </w:r>
      <w:r w:rsidR="004C0832" w:rsidRPr="00296EAA">
        <w:rPr>
          <w:b/>
          <w:bCs/>
          <w:w w:val="99"/>
          <w:rtl/>
        </w:rPr>
        <w:t xml:space="preserve"> </w:t>
      </w:r>
      <w:r w:rsidRPr="00296EAA">
        <w:rPr>
          <w:b/>
          <w:bCs/>
          <w:w w:val="99"/>
          <w:rtl/>
        </w:rPr>
        <w:t>الإلزامي</w:t>
      </w:r>
      <w:r w:rsidR="004C0832" w:rsidRPr="00296EAA">
        <w:rPr>
          <w:b/>
          <w:bCs/>
          <w:w w:val="99"/>
          <w:rtl/>
        </w:rPr>
        <w:t xml:space="preserve"> </w:t>
      </w:r>
      <w:r w:rsidRPr="00296EAA">
        <w:rPr>
          <w:b/>
          <w:bCs/>
          <w:w w:val="99"/>
          <w:rtl/>
        </w:rPr>
        <w:t>للقضاة</w:t>
      </w:r>
      <w:r w:rsidR="004C0832" w:rsidRPr="00296EAA">
        <w:rPr>
          <w:b/>
          <w:bCs/>
          <w:w w:val="99"/>
          <w:rtl/>
        </w:rPr>
        <w:t xml:space="preserve"> </w:t>
      </w:r>
      <w:r w:rsidRPr="00296EAA">
        <w:rPr>
          <w:b/>
          <w:bCs/>
          <w:w w:val="99"/>
          <w:rtl/>
        </w:rPr>
        <w:t>والمحامين</w:t>
      </w:r>
      <w:r w:rsidR="004C0832" w:rsidRPr="00296EAA">
        <w:rPr>
          <w:b/>
          <w:bCs/>
          <w:w w:val="99"/>
          <w:rtl/>
        </w:rPr>
        <w:t xml:space="preserve"> </w:t>
      </w:r>
      <w:r w:rsidRPr="00296EAA">
        <w:rPr>
          <w:b/>
          <w:bCs/>
          <w:w w:val="99"/>
          <w:rtl/>
        </w:rPr>
        <w:t>والمدعين</w:t>
      </w:r>
      <w:r w:rsidR="004C0832" w:rsidRPr="00296EAA">
        <w:rPr>
          <w:b/>
          <w:bCs/>
          <w:w w:val="99"/>
          <w:rtl/>
        </w:rPr>
        <w:t xml:space="preserve"> </w:t>
      </w:r>
      <w:r w:rsidRPr="00296EAA">
        <w:rPr>
          <w:b/>
          <w:bCs/>
          <w:w w:val="99"/>
          <w:rtl/>
        </w:rPr>
        <w:t>العامين</w:t>
      </w:r>
      <w:r w:rsidR="004C0832" w:rsidRPr="00296EAA">
        <w:rPr>
          <w:b/>
          <w:bCs/>
          <w:w w:val="99"/>
          <w:rtl/>
        </w:rPr>
        <w:t xml:space="preserve"> </w:t>
      </w:r>
      <w:r w:rsidRPr="00296EAA">
        <w:rPr>
          <w:b/>
          <w:bCs/>
          <w:w w:val="99"/>
          <w:rtl/>
        </w:rPr>
        <w:t>وأفراد</w:t>
      </w:r>
      <w:r w:rsidR="004C0832" w:rsidRPr="00296EAA">
        <w:rPr>
          <w:b/>
          <w:bCs/>
          <w:w w:val="99"/>
          <w:rtl/>
        </w:rPr>
        <w:t xml:space="preserve"> </w:t>
      </w:r>
      <w:r w:rsidRPr="00296EAA">
        <w:rPr>
          <w:b/>
          <w:bCs/>
          <w:w w:val="99"/>
          <w:rtl/>
        </w:rPr>
        <w:t>الشرطة،</w:t>
      </w:r>
      <w:r w:rsidR="004C0832" w:rsidRPr="00296EAA">
        <w:rPr>
          <w:b/>
          <w:bCs/>
          <w:w w:val="99"/>
          <w:rtl/>
        </w:rPr>
        <w:t xml:space="preserve"> </w:t>
      </w:r>
      <w:r w:rsidRPr="00296EAA">
        <w:rPr>
          <w:b/>
          <w:bCs/>
          <w:w w:val="99"/>
          <w:rtl/>
        </w:rPr>
        <w:t>وذلك</w:t>
      </w:r>
      <w:r w:rsidR="004C0832" w:rsidRPr="00296EAA">
        <w:rPr>
          <w:b/>
          <w:bCs/>
          <w:w w:val="99"/>
          <w:rtl/>
        </w:rPr>
        <w:t xml:space="preserve"> </w:t>
      </w:r>
      <w:r w:rsidRPr="00296EAA">
        <w:rPr>
          <w:b/>
          <w:bCs/>
          <w:w w:val="99"/>
          <w:rtl/>
        </w:rPr>
        <w:t>لترسيخ</w:t>
      </w:r>
      <w:r w:rsidR="004C0832" w:rsidRPr="00296EAA">
        <w:rPr>
          <w:b/>
          <w:bCs/>
          <w:w w:val="99"/>
          <w:rtl/>
        </w:rPr>
        <w:t xml:space="preserve"> </w:t>
      </w:r>
      <w:r w:rsidRPr="00296EAA">
        <w:rPr>
          <w:b/>
          <w:bCs/>
          <w:w w:val="99"/>
          <w:rtl/>
        </w:rPr>
        <w:t>ثقافة</w:t>
      </w:r>
      <w:r w:rsidR="004C0832" w:rsidRPr="00296EAA">
        <w:rPr>
          <w:b/>
          <w:bCs/>
          <w:w w:val="99"/>
          <w:rtl/>
        </w:rPr>
        <w:t xml:space="preserve"> </w:t>
      </w:r>
      <w:r w:rsidRPr="00296EAA">
        <w:rPr>
          <w:b/>
          <w:bCs/>
          <w:w w:val="99"/>
          <w:rtl/>
        </w:rPr>
        <w:t>قانونية</w:t>
      </w:r>
      <w:r w:rsidR="004C0832" w:rsidRPr="00296EAA">
        <w:rPr>
          <w:b/>
          <w:bCs/>
          <w:w w:val="99"/>
          <w:rtl/>
        </w:rPr>
        <w:t xml:space="preserve"> </w:t>
      </w:r>
      <w:r w:rsidRPr="00296EAA">
        <w:rPr>
          <w:b/>
          <w:bCs/>
          <w:w w:val="99"/>
          <w:rtl/>
        </w:rPr>
        <w:t>تدعم</w:t>
      </w:r>
      <w:r w:rsidR="004C0832" w:rsidRPr="00296EAA">
        <w:rPr>
          <w:b/>
          <w:bCs/>
          <w:w w:val="99"/>
          <w:rtl/>
        </w:rPr>
        <w:t xml:space="preserve"> </w:t>
      </w:r>
      <w:r w:rsidRPr="00296EAA">
        <w:rPr>
          <w:b/>
          <w:bCs/>
          <w:w w:val="99"/>
          <w:rtl/>
        </w:rPr>
        <w:t>المساواة</w:t>
      </w:r>
      <w:r w:rsidR="004C0832" w:rsidRPr="00296EAA">
        <w:rPr>
          <w:b/>
          <w:bCs/>
          <w:w w:val="99"/>
          <w:rtl/>
        </w:rPr>
        <w:t xml:space="preserve"> </w:t>
      </w:r>
      <w:r w:rsidRPr="00296EAA">
        <w:rPr>
          <w:b/>
          <w:bCs/>
          <w:w w:val="99"/>
          <w:rtl/>
        </w:rPr>
        <w:t>للمرأة</w:t>
      </w:r>
      <w:r w:rsidR="004C0832" w:rsidRPr="00296EAA">
        <w:rPr>
          <w:b/>
          <w:bCs/>
          <w:w w:val="99"/>
          <w:rtl/>
        </w:rPr>
        <w:t xml:space="preserve"> </w:t>
      </w:r>
      <w:r w:rsidRPr="00296EAA">
        <w:rPr>
          <w:b/>
          <w:bCs/>
          <w:w w:val="99"/>
          <w:rtl/>
        </w:rPr>
        <w:t>وعدم</w:t>
      </w:r>
      <w:r w:rsidR="004C0832" w:rsidRPr="00296EAA">
        <w:rPr>
          <w:b/>
          <w:bCs/>
          <w:w w:val="99"/>
          <w:rtl/>
        </w:rPr>
        <w:t xml:space="preserve"> </w:t>
      </w:r>
      <w:r w:rsidRPr="00296EAA">
        <w:rPr>
          <w:b/>
          <w:bCs/>
          <w:w w:val="99"/>
          <w:rtl/>
        </w:rPr>
        <w:t>التمييز</w:t>
      </w:r>
      <w:r w:rsidR="004C0832" w:rsidRPr="00296EAA">
        <w:rPr>
          <w:b/>
          <w:bCs/>
          <w:w w:val="99"/>
          <w:rtl/>
        </w:rPr>
        <w:t xml:space="preserve"> </w:t>
      </w:r>
      <w:r w:rsidRPr="00296EAA">
        <w:rPr>
          <w:b/>
          <w:bCs/>
          <w:w w:val="99"/>
          <w:rtl/>
        </w:rPr>
        <w:t>ضدها،</w:t>
      </w:r>
      <w:r w:rsidR="004C0832" w:rsidRPr="00296EAA">
        <w:rPr>
          <w:b/>
          <w:bCs/>
          <w:w w:val="99"/>
          <w:rtl/>
        </w:rPr>
        <w:t xml:space="preserve"> </w:t>
      </w:r>
      <w:r w:rsidRPr="00296EAA">
        <w:rPr>
          <w:b/>
          <w:bCs/>
          <w:w w:val="99"/>
          <w:rtl/>
        </w:rPr>
        <w:t>بما</w:t>
      </w:r>
      <w:r w:rsidR="004C0832" w:rsidRPr="00296EAA">
        <w:rPr>
          <w:b/>
          <w:bCs/>
          <w:w w:val="99"/>
          <w:rtl/>
        </w:rPr>
        <w:t xml:space="preserve"> </w:t>
      </w:r>
      <w:r w:rsidRPr="00296EAA">
        <w:rPr>
          <w:b/>
          <w:bCs/>
          <w:w w:val="99"/>
          <w:rtl/>
        </w:rPr>
        <w:t>يتماشى</w:t>
      </w:r>
      <w:r w:rsidR="004C0832" w:rsidRPr="00296EAA">
        <w:rPr>
          <w:b/>
          <w:bCs/>
          <w:w w:val="99"/>
          <w:rtl/>
        </w:rPr>
        <w:t xml:space="preserve"> </w:t>
      </w:r>
      <w:r w:rsidRPr="00296EAA">
        <w:rPr>
          <w:b/>
          <w:bCs/>
          <w:w w:val="99"/>
          <w:rtl/>
        </w:rPr>
        <w:t>مع</w:t>
      </w:r>
      <w:r w:rsidR="004C0832" w:rsidRPr="00296EAA">
        <w:rPr>
          <w:b/>
          <w:bCs/>
          <w:w w:val="99"/>
          <w:rtl/>
        </w:rPr>
        <w:t xml:space="preserve"> </w:t>
      </w:r>
      <w:r w:rsidRPr="00296EAA">
        <w:rPr>
          <w:b/>
          <w:bCs/>
          <w:w w:val="99"/>
          <w:rtl/>
        </w:rPr>
        <w:t>الالتزامات</w:t>
      </w:r>
      <w:r w:rsidR="004C0832" w:rsidRPr="00296EAA">
        <w:rPr>
          <w:b/>
          <w:bCs/>
          <w:w w:val="99"/>
          <w:rtl/>
        </w:rPr>
        <w:t xml:space="preserve"> </w:t>
      </w:r>
      <w:r w:rsidRPr="00296EAA">
        <w:rPr>
          <w:b/>
          <w:bCs/>
          <w:w w:val="99"/>
          <w:rtl/>
        </w:rPr>
        <w:t>التي</w:t>
      </w:r>
      <w:r w:rsidR="004C0832" w:rsidRPr="00296EAA">
        <w:rPr>
          <w:b/>
          <w:bCs/>
          <w:w w:val="99"/>
          <w:rtl/>
        </w:rPr>
        <w:t xml:space="preserve"> </w:t>
      </w:r>
      <w:r w:rsidRPr="00296EAA">
        <w:rPr>
          <w:rFonts w:hint="cs"/>
          <w:b/>
          <w:bCs/>
          <w:w w:val="99"/>
          <w:rtl/>
        </w:rPr>
        <w:t>قطعت</w:t>
      </w:r>
      <w:r w:rsidR="004C0832" w:rsidRPr="00296EAA">
        <w:rPr>
          <w:rFonts w:hint="cs"/>
          <w:b/>
          <w:bCs/>
          <w:w w:val="99"/>
          <w:rtl/>
        </w:rPr>
        <w:t xml:space="preserve"> </w:t>
      </w:r>
      <w:r w:rsidRPr="00296EAA">
        <w:rPr>
          <w:b/>
          <w:bCs/>
          <w:w w:val="99"/>
          <w:rtl/>
        </w:rPr>
        <w:t>أثناء</w:t>
      </w:r>
      <w:r w:rsidR="004C0832" w:rsidRPr="00296EAA">
        <w:rPr>
          <w:b/>
          <w:bCs/>
          <w:w w:val="99"/>
          <w:rtl/>
        </w:rPr>
        <w:t xml:space="preserve"> </w:t>
      </w:r>
      <w:r w:rsidRPr="00296EAA">
        <w:rPr>
          <w:b/>
          <w:bCs/>
          <w:w w:val="99"/>
          <w:rtl/>
        </w:rPr>
        <w:t>الاستعراض</w:t>
      </w:r>
      <w:r w:rsidR="004C0832" w:rsidRPr="00296EAA">
        <w:rPr>
          <w:b/>
          <w:bCs/>
          <w:w w:val="99"/>
          <w:rtl/>
        </w:rPr>
        <w:t xml:space="preserve"> </w:t>
      </w:r>
      <w:r w:rsidRPr="00296EAA">
        <w:rPr>
          <w:b/>
          <w:bCs/>
          <w:w w:val="99"/>
          <w:rtl/>
        </w:rPr>
        <w:t>الدوري</w:t>
      </w:r>
      <w:r w:rsidR="004C0832" w:rsidRPr="00296EAA">
        <w:rPr>
          <w:b/>
          <w:bCs/>
          <w:w w:val="99"/>
          <w:rtl/>
        </w:rPr>
        <w:t xml:space="preserve"> </w:t>
      </w:r>
      <w:r w:rsidRPr="00296EAA">
        <w:rPr>
          <w:b/>
          <w:bCs/>
          <w:w w:val="99"/>
          <w:rtl/>
        </w:rPr>
        <w:t>الشامل</w:t>
      </w:r>
      <w:r w:rsidR="004C0832" w:rsidRPr="00296EAA">
        <w:rPr>
          <w:b/>
          <w:bCs/>
          <w:w w:val="99"/>
          <w:rtl/>
        </w:rPr>
        <w:t xml:space="preserve"> </w:t>
      </w:r>
      <w:r w:rsidRPr="00296EAA">
        <w:rPr>
          <w:b/>
          <w:bCs/>
          <w:w w:val="99"/>
          <w:rtl/>
        </w:rPr>
        <w:t>للدولة</w:t>
      </w:r>
      <w:r w:rsidR="004C0832" w:rsidRPr="00296EAA">
        <w:rPr>
          <w:b/>
          <w:bCs/>
          <w:w w:val="99"/>
          <w:rtl/>
        </w:rPr>
        <w:t xml:space="preserve"> </w:t>
      </w:r>
      <w:r w:rsidRPr="00296EAA">
        <w:rPr>
          <w:b/>
          <w:bCs/>
          <w:w w:val="99"/>
          <w:rtl/>
        </w:rPr>
        <w:t>الطرف</w:t>
      </w:r>
      <w:r w:rsidR="004C0832" w:rsidRPr="00296EAA">
        <w:rPr>
          <w:b/>
          <w:bCs/>
          <w:w w:val="99"/>
          <w:rtl/>
        </w:rPr>
        <w:t xml:space="preserve"> </w:t>
      </w:r>
      <w:r w:rsidRPr="00296EAA">
        <w:rPr>
          <w:b/>
          <w:bCs/>
          <w:w w:val="99"/>
          <w:rtl/>
        </w:rPr>
        <w:t>في</w:t>
      </w:r>
      <w:r w:rsidR="004C0832" w:rsidRPr="00296EAA">
        <w:rPr>
          <w:b/>
          <w:bCs/>
          <w:w w:val="99"/>
          <w:rtl/>
        </w:rPr>
        <w:t xml:space="preserve"> </w:t>
      </w:r>
      <w:r w:rsidRPr="00296EAA">
        <w:rPr>
          <w:b/>
          <w:bCs/>
          <w:w w:val="99"/>
          <w:rtl/>
        </w:rPr>
        <w:t>كانون</w:t>
      </w:r>
      <w:r w:rsidR="004C0832" w:rsidRPr="00296EAA">
        <w:rPr>
          <w:b/>
          <w:bCs/>
          <w:w w:val="99"/>
          <w:rtl/>
        </w:rPr>
        <w:t xml:space="preserve"> </w:t>
      </w:r>
      <w:r w:rsidRPr="00296EAA">
        <w:rPr>
          <w:b/>
          <w:bCs/>
          <w:w w:val="99"/>
          <w:rtl/>
        </w:rPr>
        <w:t>الثاني/يناير</w:t>
      </w:r>
      <w:r w:rsidR="004C0832" w:rsidRPr="00296EAA">
        <w:rPr>
          <w:b/>
          <w:bCs/>
          <w:w w:val="99"/>
          <w:rtl/>
        </w:rPr>
        <w:t xml:space="preserve"> </w:t>
      </w:r>
      <w:r w:rsidR="001D6B5B">
        <w:rPr>
          <w:b/>
          <w:bCs/>
          <w:w w:val="99"/>
          <w:rtl/>
        </w:rPr>
        <w:t>2015</w:t>
      </w:r>
      <w:r w:rsidR="004C0832" w:rsidRPr="00296EAA">
        <w:rPr>
          <w:b/>
          <w:bCs/>
          <w:w w:val="99"/>
          <w:rtl/>
        </w:rPr>
        <w:t xml:space="preserve"> </w:t>
      </w:r>
      <w:r w:rsidRPr="00296EAA">
        <w:rPr>
          <w:b/>
          <w:bCs/>
          <w:w w:val="99"/>
          <w:rtl/>
        </w:rPr>
        <w:t>(</w:t>
      </w:r>
      <w:hyperlink r:id="rId24" w:history="1">
        <w:r w:rsidRPr="001D6B5B">
          <w:rPr>
            <w:rStyle w:val="Hyperlink"/>
            <w:b/>
            <w:bCs/>
            <w:w w:val="99"/>
          </w:rPr>
          <w:t>A/HRC/29/16</w:t>
        </w:r>
      </w:hyperlink>
      <w:r w:rsidRPr="00296EAA">
        <w:rPr>
          <w:b/>
          <w:bCs/>
          <w:w w:val="99"/>
          <w:rtl/>
        </w:rPr>
        <w:t>،</w:t>
      </w:r>
      <w:r w:rsidR="004C0832" w:rsidRPr="00296EAA">
        <w:rPr>
          <w:b/>
          <w:bCs/>
          <w:w w:val="99"/>
          <w:rtl/>
        </w:rPr>
        <w:t xml:space="preserve"> </w:t>
      </w:r>
      <w:r w:rsidRPr="00296EAA">
        <w:rPr>
          <w:b/>
          <w:bCs/>
          <w:w w:val="99"/>
          <w:rtl/>
        </w:rPr>
        <w:t>الفقرة</w:t>
      </w:r>
      <w:r w:rsidR="004C0832" w:rsidRPr="00296EAA">
        <w:rPr>
          <w:rFonts w:hint="cs"/>
          <w:b/>
          <w:bCs/>
          <w:w w:val="99"/>
          <w:rtl/>
        </w:rPr>
        <w:t xml:space="preserve"> </w:t>
      </w:r>
      <w:r w:rsidRPr="00296EAA">
        <w:rPr>
          <w:rFonts w:hint="cs"/>
          <w:b/>
          <w:bCs/>
          <w:w w:val="99"/>
          <w:rtl/>
        </w:rPr>
        <w:t>130-16)</w:t>
      </w:r>
      <w:r w:rsidRPr="00296EAA">
        <w:rPr>
          <w:rFonts w:hint="cs"/>
          <w:w w:val="99"/>
          <w:rtl/>
        </w:rPr>
        <w:t>.</w:t>
      </w:r>
    </w:p>
    <w:p w14:paraId="4EB0FE0E" w14:textId="454BD85F"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b w:val="0"/>
          <w:bCs w:val="0"/>
          <w:rtl/>
          <w:lang w:val="en-GB"/>
        </w:rPr>
        <w:tab/>
      </w:r>
      <w:r w:rsidRPr="00296EAA">
        <w:rPr>
          <w:lang w:val="en-GB"/>
        </w:rPr>
        <w:tab/>
      </w:r>
      <w:r w:rsidRPr="00296EAA">
        <w:rPr>
          <w:rtl/>
        </w:rPr>
        <w:t>الجهاز</w:t>
      </w:r>
      <w:r w:rsidR="004C0832" w:rsidRPr="00296EAA">
        <w:rPr>
          <w:rtl/>
        </w:rPr>
        <w:t xml:space="preserve"> </w:t>
      </w:r>
      <w:r w:rsidRPr="00296EAA">
        <w:rPr>
          <w:rtl/>
        </w:rPr>
        <w:t>الوطني</w:t>
      </w:r>
      <w:r w:rsidR="004C0832" w:rsidRPr="00296EAA">
        <w:rPr>
          <w:rtl/>
        </w:rPr>
        <w:t xml:space="preserve"> </w:t>
      </w:r>
      <w:r w:rsidRPr="00296EAA">
        <w:rPr>
          <w:rtl/>
        </w:rPr>
        <w:t>للنهوض</w:t>
      </w:r>
      <w:r w:rsidR="004C0832" w:rsidRPr="00296EAA">
        <w:rPr>
          <w:rtl/>
        </w:rPr>
        <w:t xml:space="preserve"> </w:t>
      </w:r>
      <w:r w:rsidRPr="00296EAA">
        <w:rPr>
          <w:rtl/>
        </w:rPr>
        <w:t>بالمرأة</w:t>
      </w:r>
      <w:r w:rsidR="004C0832" w:rsidRPr="00296EAA">
        <w:rPr>
          <w:rtl/>
          <w:lang w:val="en-GB"/>
        </w:rPr>
        <w:t xml:space="preserve"> </w:t>
      </w:r>
    </w:p>
    <w:p w14:paraId="770F2EBB" w14:textId="4ACF4C95" w:rsidR="00275919" w:rsidRPr="00296EAA" w:rsidRDefault="001D6B5B" w:rsidP="00275919">
      <w:pPr>
        <w:pStyle w:val="SingleTxt"/>
        <w:rPr>
          <w:rtl/>
        </w:rPr>
      </w:pPr>
      <w:r>
        <w:rPr>
          <w:rtl/>
        </w:rPr>
        <w:t>17</w:t>
      </w:r>
      <w:r w:rsidR="004C0832" w:rsidRPr="00296EAA">
        <w:rPr>
          <w:rtl/>
        </w:rPr>
        <w:t xml:space="preserve"> </w:t>
      </w:r>
      <w:r w:rsidR="00275919" w:rsidRPr="00296EAA">
        <w:rPr>
          <w:rtl/>
        </w:rPr>
        <w:t>-</w:t>
      </w:r>
      <w:r w:rsidR="00275919" w:rsidRPr="00296EAA">
        <w:rPr>
          <w:rtl/>
        </w:rPr>
        <w:tab/>
        <w:t>تلاحظ</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بقلق</w:t>
      </w:r>
      <w:r w:rsidR="004C0832" w:rsidRPr="00296EAA">
        <w:rPr>
          <w:rtl/>
        </w:rPr>
        <w:t xml:space="preserve"> </w:t>
      </w:r>
      <w:r w:rsidR="00275919" w:rsidRPr="00296EAA">
        <w:rPr>
          <w:rtl/>
        </w:rPr>
        <w:t>ما</w:t>
      </w:r>
      <w:r w:rsidR="004C0832" w:rsidRPr="00296EAA">
        <w:rPr>
          <w:rtl/>
        </w:rPr>
        <w:t xml:space="preserve"> </w:t>
      </w:r>
      <w:r w:rsidR="00275919" w:rsidRPr="00296EAA">
        <w:rPr>
          <w:rtl/>
        </w:rPr>
        <w:t>يلي:</w:t>
      </w:r>
    </w:p>
    <w:p w14:paraId="1C80BF5C" w14:textId="24622444" w:rsidR="00275919" w:rsidRPr="00296EAA" w:rsidRDefault="00275919" w:rsidP="00124C8B">
      <w:pPr>
        <w:pStyle w:val="SingleTxt"/>
        <w:widowControl w:val="0"/>
        <w:ind w:left="1267" w:right="1267"/>
        <w:rPr>
          <w:w w:val="98"/>
          <w:rtl/>
        </w:rPr>
      </w:pPr>
      <w:r w:rsidRPr="00296EAA">
        <w:rPr>
          <w:w w:val="98"/>
          <w:rtl/>
        </w:rPr>
        <w:tab/>
      </w:r>
      <w:r w:rsidRPr="00296EAA">
        <w:rPr>
          <w:rFonts w:hint="cs"/>
          <w:w w:val="98"/>
          <w:rtl/>
        </w:rPr>
        <w:t>(</w:t>
      </w:r>
      <w:r w:rsidRPr="00296EAA">
        <w:rPr>
          <w:w w:val="98"/>
          <w:rtl/>
        </w:rPr>
        <w:t>أ)</w:t>
      </w:r>
      <w:r w:rsidRPr="00296EAA">
        <w:rPr>
          <w:w w:val="98"/>
          <w:lang w:val="en-GB"/>
        </w:rPr>
        <w:tab/>
      </w:r>
      <w:r w:rsidRPr="00296EAA">
        <w:rPr>
          <w:w w:val="98"/>
          <w:rtl/>
        </w:rPr>
        <w:t>محدودية</w:t>
      </w:r>
      <w:r w:rsidR="004C0832" w:rsidRPr="00296EAA">
        <w:rPr>
          <w:w w:val="98"/>
          <w:rtl/>
        </w:rPr>
        <w:t xml:space="preserve"> </w:t>
      </w:r>
      <w:r w:rsidRPr="00296EAA">
        <w:rPr>
          <w:w w:val="98"/>
          <w:rtl/>
        </w:rPr>
        <w:t>الموارد</w:t>
      </w:r>
      <w:r w:rsidR="004C0832" w:rsidRPr="00296EAA">
        <w:rPr>
          <w:w w:val="98"/>
          <w:rtl/>
        </w:rPr>
        <w:t xml:space="preserve"> </w:t>
      </w:r>
      <w:r w:rsidRPr="00296EAA">
        <w:rPr>
          <w:w w:val="98"/>
          <w:rtl/>
        </w:rPr>
        <w:t>البشرية</w:t>
      </w:r>
      <w:r w:rsidR="004C0832" w:rsidRPr="00296EAA">
        <w:rPr>
          <w:w w:val="98"/>
          <w:rtl/>
        </w:rPr>
        <w:t xml:space="preserve"> </w:t>
      </w:r>
      <w:r w:rsidRPr="00296EAA">
        <w:rPr>
          <w:w w:val="98"/>
          <w:rtl/>
        </w:rPr>
        <w:t>والتقنية</w:t>
      </w:r>
      <w:r w:rsidR="004C0832" w:rsidRPr="00296EAA">
        <w:rPr>
          <w:w w:val="98"/>
          <w:rtl/>
        </w:rPr>
        <w:t xml:space="preserve"> </w:t>
      </w:r>
      <w:r w:rsidRPr="00296EAA">
        <w:rPr>
          <w:w w:val="98"/>
          <w:rtl/>
        </w:rPr>
        <w:t>والمالية</w:t>
      </w:r>
      <w:r w:rsidR="004C0832" w:rsidRPr="00296EAA">
        <w:rPr>
          <w:w w:val="98"/>
          <w:rtl/>
        </w:rPr>
        <w:t xml:space="preserve"> </w:t>
      </w:r>
      <w:r w:rsidRPr="00296EAA">
        <w:rPr>
          <w:w w:val="98"/>
          <w:rtl/>
        </w:rPr>
        <w:t>المخصصة</w:t>
      </w:r>
      <w:r w:rsidR="004C0832" w:rsidRPr="00296EAA">
        <w:rPr>
          <w:w w:val="98"/>
          <w:rtl/>
        </w:rPr>
        <w:t xml:space="preserve"> </w:t>
      </w:r>
      <w:r w:rsidRPr="00296EAA">
        <w:rPr>
          <w:w w:val="98"/>
          <w:rtl/>
        </w:rPr>
        <w:t>لمكتب</w:t>
      </w:r>
      <w:r w:rsidR="004C0832" w:rsidRPr="00296EAA">
        <w:rPr>
          <w:w w:val="98"/>
          <w:rtl/>
        </w:rPr>
        <w:t xml:space="preserve"> </w:t>
      </w:r>
      <w:r w:rsidRPr="00296EAA">
        <w:rPr>
          <w:w w:val="98"/>
          <w:rtl/>
        </w:rPr>
        <w:t>الشؤون</w:t>
      </w:r>
      <w:r w:rsidR="004C0832" w:rsidRPr="00296EAA">
        <w:rPr>
          <w:w w:val="98"/>
          <w:rtl/>
        </w:rPr>
        <w:t xml:space="preserve"> </w:t>
      </w:r>
      <w:r w:rsidRPr="00296EAA">
        <w:rPr>
          <w:w w:val="98"/>
          <w:rtl/>
        </w:rPr>
        <w:t>الجنسانية</w:t>
      </w:r>
      <w:r w:rsidR="004C0832" w:rsidRPr="00296EAA">
        <w:rPr>
          <w:w w:val="98"/>
          <w:rtl/>
        </w:rPr>
        <w:t xml:space="preserve"> </w:t>
      </w:r>
      <w:r w:rsidRPr="00296EAA">
        <w:rPr>
          <w:w w:val="98"/>
          <w:rtl/>
        </w:rPr>
        <w:t>ومحدودية</w:t>
      </w:r>
      <w:r w:rsidR="004C0832" w:rsidRPr="00296EAA">
        <w:rPr>
          <w:w w:val="98"/>
          <w:rtl/>
        </w:rPr>
        <w:t xml:space="preserve"> </w:t>
      </w:r>
      <w:r w:rsidRPr="00296EAA">
        <w:rPr>
          <w:w w:val="98"/>
          <w:rtl/>
        </w:rPr>
        <w:t>الخبرات</w:t>
      </w:r>
      <w:r w:rsidR="004C0832" w:rsidRPr="00296EAA">
        <w:rPr>
          <w:w w:val="98"/>
          <w:rtl/>
        </w:rPr>
        <w:t xml:space="preserve"> </w:t>
      </w:r>
      <w:r w:rsidRPr="00296EAA">
        <w:rPr>
          <w:w w:val="98"/>
          <w:rtl/>
        </w:rPr>
        <w:t>الجنسانية</w:t>
      </w:r>
      <w:r w:rsidR="004C0832" w:rsidRPr="00296EAA">
        <w:rPr>
          <w:w w:val="98"/>
          <w:rtl/>
        </w:rPr>
        <w:t xml:space="preserve"> </w:t>
      </w:r>
      <w:r w:rsidRPr="00296EAA">
        <w:rPr>
          <w:rFonts w:hint="cs"/>
          <w:w w:val="98"/>
          <w:rtl/>
        </w:rPr>
        <w:t>لدى</w:t>
      </w:r>
      <w:r w:rsidR="004C0832" w:rsidRPr="00296EAA">
        <w:rPr>
          <w:w w:val="98"/>
          <w:rtl/>
        </w:rPr>
        <w:t xml:space="preserve"> </w:t>
      </w:r>
      <w:r w:rsidRPr="00296EAA">
        <w:rPr>
          <w:w w:val="98"/>
          <w:rtl/>
        </w:rPr>
        <w:t>موظفيه،</w:t>
      </w:r>
      <w:r w:rsidR="004C0832" w:rsidRPr="00296EAA">
        <w:rPr>
          <w:w w:val="98"/>
          <w:rtl/>
        </w:rPr>
        <w:t xml:space="preserve"> </w:t>
      </w:r>
      <w:r w:rsidRPr="00296EAA">
        <w:rPr>
          <w:w w:val="98"/>
          <w:rtl/>
        </w:rPr>
        <w:t>مما</w:t>
      </w:r>
      <w:r w:rsidR="004C0832" w:rsidRPr="00296EAA">
        <w:rPr>
          <w:w w:val="98"/>
          <w:rtl/>
        </w:rPr>
        <w:t xml:space="preserve"> </w:t>
      </w:r>
      <w:r w:rsidRPr="00296EAA">
        <w:rPr>
          <w:w w:val="98"/>
          <w:rtl/>
        </w:rPr>
        <w:t>يحد</w:t>
      </w:r>
      <w:r w:rsidR="004C0832" w:rsidRPr="00296EAA">
        <w:rPr>
          <w:w w:val="98"/>
          <w:rtl/>
        </w:rPr>
        <w:t xml:space="preserve"> </w:t>
      </w:r>
      <w:r w:rsidRPr="00296EAA">
        <w:rPr>
          <w:w w:val="98"/>
          <w:rtl/>
        </w:rPr>
        <w:t>من</w:t>
      </w:r>
      <w:r w:rsidR="004C0832" w:rsidRPr="00296EAA">
        <w:rPr>
          <w:w w:val="98"/>
          <w:rtl/>
        </w:rPr>
        <w:t xml:space="preserve"> </w:t>
      </w:r>
      <w:r w:rsidRPr="00296EAA">
        <w:rPr>
          <w:w w:val="98"/>
          <w:rtl/>
        </w:rPr>
        <w:t>قدرته</w:t>
      </w:r>
      <w:r w:rsidR="004C0832" w:rsidRPr="00296EAA">
        <w:rPr>
          <w:w w:val="98"/>
          <w:rtl/>
        </w:rPr>
        <w:t xml:space="preserve"> </w:t>
      </w:r>
      <w:r w:rsidRPr="00296EAA">
        <w:rPr>
          <w:w w:val="98"/>
          <w:rtl/>
        </w:rPr>
        <w:t>على</w:t>
      </w:r>
      <w:r w:rsidR="004C0832" w:rsidRPr="00296EAA">
        <w:rPr>
          <w:w w:val="98"/>
          <w:rtl/>
        </w:rPr>
        <w:t xml:space="preserve"> </w:t>
      </w:r>
      <w:r w:rsidRPr="00296EAA">
        <w:rPr>
          <w:w w:val="98"/>
          <w:rtl/>
        </w:rPr>
        <w:t>التنسيق</w:t>
      </w:r>
      <w:r w:rsidR="004C0832" w:rsidRPr="00296EAA">
        <w:rPr>
          <w:w w:val="98"/>
          <w:rtl/>
        </w:rPr>
        <w:t xml:space="preserve"> </w:t>
      </w:r>
      <w:r w:rsidRPr="00296EAA">
        <w:rPr>
          <w:w w:val="98"/>
          <w:rtl/>
        </w:rPr>
        <w:t>الفعال</w:t>
      </w:r>
      <w:r w:rsidR="004C0832" w:rsidRPr="00296EAA">
        <w:rPr>
          <w:w w:val="98"/>
          <w:rtl/>
        </w:rPr>
        <w:t xml:space="preserve"> </w:t>
      </w:r>
      <w:r w:rsidRPr="00296EAA">
        <w:rPr>
          <w:w w:val="98"/>
          <w:rtl/>
        </w:rPr>
        <w:t>لأعمال</w:t>
      </w:r>
      <w:r w:rsidR="004C0832" w:rsidRPr="00296EAA">
        <w:rPr>
          <w:w w:val="98"/>
          <w:rtl/>
        </w:rPr>
        <w:t xml:space="preserve"> </w:t>
      </w:r>
      <w:r w:rsidRPr="00296EAA">
        <w:rPr>
          <w:w w:val="98"/>
          <w:rtl/>
        </w:rPr>
        <w:t>تحقيق</w:t>
      </w:r>
      <w:r w:rsidR="004C0832" w:rsidRPr="00296EAA">
        <w:rPr>
          <w:w w:val="98"/>
          <w:rtl/>
        </w:rPr>
        <w:t xml:space="preserve"> </w:t>
      </w:r>
      <w:r w:rsidRPr="00296EAA">
        <w:rPr>
          <w:w w:val="98"/>
          <w:rtl/>
        </w:rPr>
        <w:t>المساواة</w:t>
      </w:r>
      <w:r w:rsidR="004C0832" w:rsidRPr="00296EAA">
        <w:rPr>
          <w:w w:val="98"/>
          <w:rtl/>
        </w:rPr>
        <w:t xml:space="preserve"> </w:t>
      </w:r>
      <w:r w:rsidRPr="00296EAA">
        <w:rPr>
          <w:w w:val="98"/>
          <w:rtl/>
        </w:rPr>
        <w:t>بين</w:t>
      </w:r>
      <w:r w:rsidR="004C0832" w:rsidRPr="00296EAA">
        <w:rPr>
          <w:w w:val="98"/>
          <w:rtl/>
        </w:rPr>
        <w:t xml:space="preserve"> </w:t>
      </w:r>
      <w:r w:rsidRPr="00296EAA">
        <w:rPr>
          <w:w w:val="98"/>
          <w:rtl/>
        </w:rPr>
        <w:t>الجنسين</w:t>
      </w:r>
      <w:r w:rsidR="004C0832" w:rsidRPr="00296EAA">
        <w:rPr>
          <w:w w:val="98"/>
          <w:rtl/>
        </w:rPr>
        <w:t xml:space="preserve"> </w:t>
      </w:r>
      <w:r w:rsidRPr="00296EAA">
        <w:rPr>
          <w:w w:val="98"/>
          <w:rtl/>
        </w:rPr>
        <w:t>وتعميم</w:t>
      </w:r>
      <w:r w:rsidR="004C0832" w:rsidRPr="00296EAA">
        <w:rPr>
          <w:w w:val="98"/>
          <w:rtl/>
        </w:rPr>
        <w:t xml:space="preserve"> </w:t>
      </w:r>
      <w:r w:rsidRPr="00296EAA">
        <w:rPr>
          <w:w w:val="98"/>
          <w:rtl/>
        </w:rPr>
        <w:t>مراعاة</w:t>
      </w:r>
      <w:r w:rsidR="004C0832" w:rsidRPr="00296EAA">
        <w:rPr>
          <w:w w:val="98"/>
          <w:rtl/>
        </w:rPr>
        <w:t xml:space="preserve"> </w:t>
      </w:r>
      <w:r w:rsidRPr="00296EAA">
        <w:rPr>
          <w:w w:val="98"/>
          <w:rtl/>
        </w:rPr>
        <w:t>المنظور</w:t>
      </w:r>
      <w:r w:rsidR="004C0832" w:rsidRPr="00296EAA">
        <w:rPr>
          <w:w w:val="98"/>
          <w:rtl/>
        </w:rPr>
        <w:t xml:space="preserve"> </w:t>
      </w:r>
      <w:r w:rsidRPr="00296EAA">
        <w:rPr>
          <w:w w:val="98"/>
          <w:rtl/>
        </w:rPr>
        <w:t>الجنساني</w:t>
      </w:r>
      <w:r w:rsidR="004C0832" w:rsidRPr="00296EAA">
        <w:rPr>
          <w:w w:val="98"/>
          <w:rtl/>
        </w:rPr>
        <w:t xml:space="preserve"> </w:t>
      </w:r>
      <w:r w:rsidRPr="00296EAA">
        <w:rPr>
          <w:w w:val="98"/>
          <w:rtl/>
        </w:rPr>
        <w:t>في</w:t>
      </w:r>
      <w:r w:rsidR="004C0832" w:rsidRPr="00296EAA">
        <w:rPr>
          <w:w w:val="98"/>
          <w:rtl/>
        </w:rPr>
        <w:t xml:space="preserve"> </w:t>
      </w:r>
      <w:r w:rsidRPr="00296EAA">
        <w:rPr>
          <w:w w:val="98"/>
          <w:rtl/>
        </w:rPr>
        <w:t>سياسات</w:t>
      </w:r>
      <w:r w:rsidR="004C0832" w:rsidRPr="00296EAA">
        <w:rPr>
          <w:w w:val="98"/>
          <w:rtl/>
        </w:rPr>
        <w:t xml:space="preserve"> </w:t>
      </w:r>
      <w:r w:rsidRPr="00296EAA">
        <w:rPr>
          <w:w w:val="98"/>
          <w:rtl/>
        </w:rPr>
        <w:t>الحكومة</w:t>
      </w:r>
      <w:r w:rsidR="004C0832" w:rsidRPr="00296EAA">
        <w:rPr>
          <w:w w:val="98"/>
          <w:rtl/>
        </w:rPr>
        <w:t xml:space="preserve"> </w:t>
      </w:r>
      <w:r w:rsidRPr="00296EAA">
        <w:rPr>
          <w:w w:val="98"/>
          <w:rtl/>
        </w:rPr>
        <w:t>واتخاذ</w:t>
      </w:r>
      <w:r w:rsidR="004C0832" w:rsidRPr="00296EAA">
        <w:rPr>
          <w:w w:val="98"/>
          <w:rtl/>
        </w:rPr>
        <w:t xml:space="preserve"> </w:t>
      </w:r>
      <w:r w:rsidRPr="00296EAA">
        <w:rPr>
          <w:w w:val="98"/>
          <w:rtl/>
        </w:rPr>
        <w:t>مبادرات</w:t>
      </w:r>
      <w:r w:rsidR="004C0832" w:rsidRPr="00296EAA">
        <w:rPr>
          <w:w w:val="98"/>
          <w:rtl/>
        </w:rPr>
        <w:t xml:space="preserve"> </w:t>
      </w:r>
      <w:r w:rsidRPr="00296EAA">
        <w:rPr>
          <w:rFonts w:hint="cs"/>
          <w:w w:val="98"/>
          <w:rtl/>
        </w:rPr>
        <w:t>ا</w:t>
      </w:r>
      <w:r w:rsidRPr="00296EAA">
        <w:rPr>
          <w:w w:val="98"/>
          <w:rtl/>
        </w:rPr>
        <w:t>لميزنة</w:t>
      </w:r>
      <w:r w:rsidR="004C0832" w:rsidRPr="00296EAA">
        <w:rPr>
          <w:w w:val="98"/>
          <w:rtl/>
        </w:rPr>
        <w:t xml:space="preserve"> </w:t>
      </w:r>
      <w:r w:rsidRPr="00296EAA">
        <w:rPr>
          <w:w w:val="98"/>
          <w:rtl/>
        </w:rPr>
        <w:t>المراعية</w:t>
      </w:r>
      <w:r w:rsidR="004C0832" w:rsidRPr="00296EAA">
        <w:rPr>
          <w:w w:val="98"/>
          <w:rtl/>
        </w:rPr>
        <w:t xml:space="preserve"> </w:t>
      </w:r>
      <w:r w:rsidRPr="00296EAA">
        <w:rPr>
          <w:w w:val="98"/>
          <w:rtl/>
        </w:rPr>
        <w:t>للمنظور</w:t>
      </w:r>
      <w:r w:rsidR="004C0832" w:rsidRPr="00296EAA">
        <w:rPr>
          <w:w w:val="98"/>
          <w:rtl/>
        </w:rPr>
        <w:t xml:space="preserve"> </w:t>
      </w:r>
      <w:r w:rsidRPr="00296EAA">
        <w:rPr>
          <w:w w:val="98"/>
          <w:rtl/>
        </w:rPr>
        <w:t>الجنساني؛</w:t>
      </w:r>
    </w:p>
    <w:p w14:paraId="1239F6FB" w14:textId="5D8716CB"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rtl/>
        </w:rPr>
        <w:t>قلة</w:t>
      </w:r>
      <w:r w:rsidR="004C0832" w:rsidRPr="00296EAA">
        <w:rPr>
          <w:rtl/>
        </w:rPr>
        <w:t xml:space="preserve"> </w:t>
      </w:r>
      <w:r w:rsidRPr="00296EAA">
        <w:rPr>
          <w:rtl/>
        </w:rPr>
        <w:t>المؤشرات</w:t>
      </w:r>
      <w:r w:rsidR="004C0832" w:rsidRPr="00296EAA">
        <w:rPr>
          <w:rtl/>
        </w:rPr>
        <w:t xml:space="preserve"> </w:t>
      </w:r>
      <w:r w:rsidRPr="00296EAA">
        <w:rPr>
          <w:rtl/>
        </w:rPr>
        <w:t>والبيانات</w:t>
      </w:r>
      <w:r w:rsidR="004C0832" w:rsidRPr="00296EAA">
        <w:rPr>
          <w:rtl/>
        </w:rPr>
        <w:t xml:space="preserve"> </w:t>
      </w:r>
      <w:r w:rsidRPr="00296EAA">
        <w:rPr>
          <w:rtl/>
        </w:rPr>
        <w:t>المصنفة</w:t>
      </w:r>
      <w:r w:rsidR="004C0832" w:rsidRPr="00296EAA">
        <w:rPr>
          <w:rtl/>
        </w:rPr>
        <w:t xml:space="preserve"> </w:t>
      </w:r>
      <w:r w:rsidRPr="00296EAA">
        <w:rPr>
          <w:rtl/>
        </w:rPr>
        <w:t>حسب</w:t>
      </w:r>
      <w:r w:rsidR="004C0832" w:rsidRPr="00296EAA">
        <w:rPr>
          <w:rtl/>
        </w:rPr>
        <w:t xml:space="preserve"> </w:t>
      </w:r>
      <w:r w:rsidRPr="00296EAA">
        <w:rPr>
          <w:rtl/>
        </w:rPr>
        <w:t>نوع</w:t>
      </w:r>
      <w:r w:rsidR="004C0832" w:rsidRPr="00296EAA">
        <w:rPr>
          <w:rtl/>
        </w:rPr>
        <w:t xml:space="preserve"> </w:t>
      </w:r>
      <w:r w:rsidRPr="00296EAA">
        <w:rPr>
          <w:rtl/>
        </w:rPr>
        <w:t>الجنس</w:t>
      </w:r>
      <w:r w:rsidR="004C0832" w:rsidRPr="00296EAA">
        <w:rPr>
          <w:rtl/>
        </w:rPr>
        <w:t xml:space="preserve"> </w:t>
      </w:r>
      <w:r w:rsidRPr="00296EAA">
        <w:rPr>
          <w:rtl/>
        </w:rPr>
        <w:t>اللازمة</w:t>
      </w:r>
      <w:r w:rsidR="004C0832" w:rsidRPr="00296EAA">
        <w:rPr>
          <w:rtl/>
        </w:rPr>
        <w:t xml:space="preserve"> </w:t>
      </w:r>
      <w:r w:rsidRPr="00296EAA">
        <w:rPr>
          <w:rtl/>
        </w:rPr>
        <w:t>لإجراء</w:t>
      </w:r>
      <w:r w:rsidR="004C0832" w:rsidRPr="00296EAA">
        <w:rPr>
          <w:rtl/>
        </w:rPr>
        <w:t xml:space="preserve"> </w:t>
      </w:r>
      <w:r w:rsidRPr="00296EAA">
        <w:rPr>
          <w:rtl/>
        </w:rPr>
        <w:t>تقييمات</w:t>
      </w:r>
      <w:r w:rsidR="004C0832" w:rsidRPr="00296EAA">
        <w:rPr>
          <w:rtl/>
        </w:rPr>
        <w:t xml:space="preserve"> </w:t>
      </w:r>
      <w:r w:rsidRPr="00296EAA">
        <w:rPr>
          <w:rtl/>
        </w:rPr>
        <w:t>فعالة</w:t>
      </w:r>
      <w:r w:rsidR="004C0832" w:rsidRPr="00296EAA">
        <w:rPr>
          <w:rtl/>
        </w:rPr>
        <w:t xml:space="preserve"> </w:t>
      </w:r>
      <w:r w:rsidRPr="00296EAA">
        <w:rPr>
          <w:rtl/>
        </w:rPr>
        <w:t>لأثر</w:t>
      </w:r>
      <w:r w:rsidR="004C0832" w:rsidRPr="00296EAA">
        <w:rPr>
          <w:rtl/>
        </w:rPr>
        <w:t xml:space="preserve"> </w:t>
      </w:r>
      <w:r w:rsidRPr="00296EAA">
        <w:rPr>
          <w:rtl/>
        </w:rPr>
        <w:t>السياسات</w:t>
      </w:r>
      <w:r w:rsidR="004C0832" w:rsidRPr="00296EAA">
        <w:rPr>
          <w:rtl/>
        </w:rPr>
        <w:t xml:space="preserve"> </w:t>
      </w:r>
      <w:r w:rsidRPr="00296EAA">
        <w:rPr>
          <w:rtl/>
        </w:rPr>
        <w:t>والبرامج</w:t>
      </w:r>
      <w:r w:rsidR="004C0832" w:rsidRPr="00296EAA">
        <w:rPr>
          <w:rtl/>
        </w:rPr>
        <w:t xml:space="preserve"> </w:t>
      </w:r>
      <w:r w:rsidRPr="00296EAA">
        <w:rPr>
          <w:rtl/>
        </w:rPr>
        <w:t>الرامية</w:t>
      </w:r>
      <w:r w:rsidR="004C0832" w:rsidRPr="00296EAA">
        <w:rPr>
          <w:rtl/>
        </w:rPr>
        <w:t xml:space="preserve"> </w:t>
      </w:r>
      <w:r w:rsidRPr="00296EAA">
        <w:rPr>
          <w:rtl/>
        </w:rPr>
        <w:t>إلى</w:t>
      </w:r>
      <w:r w:rsidR="004C0832" w:rsidRPr="00296EAA">
        <w:rPr>
          <w:rtl/>
        </w:rPr>
        <w:t xml:space="preserve"> </w:t>
      </w:r>
      <w:r w:rsidRPr="00296EAA">
        <w:rPr>
          <w:rtl/>
        </w:rPr>
        <w:t>تعزيز</w:t>
      </w:r>
      <w:r w:rsidR="004C0832" w:rsidRPr="00296EAA">
        <w:rPr>
          <w:rtl/>
        </w:rPr>
        <w:t xml:space="preserve"> </w:t>
      </w:r>
      <w:r w:rsidRPr="00296EAA">
        <w:rPr>
          <w:rtl/>
        </w:rPr>
        <w:t>تمتع</w:t>
      </w:r>
      <w:r w:rsidR="004C0832" w:rsidRPr="00296EAA">
        <w:rPr>
          <w:rtl/>
        </w:rPr>
        <w:t xml:space="preserve"> </w:t>
      </w:r>
      <w:r w:rsidRPr="00296EAA">
        <w:rPr>
          <w:rtl/>
        </w:rPr>
        <w:t>المرأة</w:t>
      </w:r>
      <w:r w:rsidR="004C0832" w:rsidRPr="00296EAA">
        <w:rPr>
          <w:rtl/>
        </w:rPr>
        <w:t xml:space="preserve"> </w:t>
      </w:r>
      <w:r w:rsidRPr="00296EAA">
        <w:rPr>
          <w:rtl/>
        </w:rPr>
        <w:t>بحقوق</w:t>
      </w:r>
      <w:r w:rsidR="004C0832" w:rsidRPr="00296EAA">
        <w:rPr>
          <w:rtl/>
        </w:rPr>
        <w:t xml:space="preserve"> </w:t>
      </w:r>
      <w:r w:rsidRPr="00296EAA">
        <w:rPr>
          <w:rtl/>
        </w:rPr>
        <w:t>الإنسان</w:t>
      </w:r>
      <w:r w:rsidR="004C0832" w:rsidRPr="00296EAA">
        <w:rPr>
          <w:rtl/>
        </w:rPr>
        <w:t xml:space="preserve"> </w:t>
      </w:r>
      <w:r w:rsidRPr="00296EAA">
        <w:rPr>
          <w:rtl/>
        </w:rPr>
        <w:t>على</w:t>
      </w:r>
      <w:r w:rsidR="004C0832" w:rsidRPr="00296EAA">
        <w:rPr>
          <w:rtl/>
        </w:rPr>
        <w:t xml:space="preserve"> </w:t>
      </w:r>
      <w:r w:rsidRPr="00296EAA">
        <w:rPr>
          <w:rtl/>
        </w:rPr>
        <w:t>قدم</w:t>
      </w:r>
      <w:r w:rsidR="004C0832" w:rsidRPr="00296EAA">
        <w:rPr>
          <w:rtl/>
        </w:rPr>
        <w:t xml:space="preserve"> </w:t>
      </w:r>
      <w:r w:rsidRPr="00296EAA">
        <w:rPr>
          <w:rtl/>
        </w:rPr>
        <w:t>المساواة</w:t>
      </w:r>
      <w:r w:rsidR="004C0832" w:rsidRPr="00296EAA">
        <w:rPr>
          <w:rtl/>
        </w:rPr>
        <w:t xml:space="preserve"> </w:t>
      </w:r>
      <w:r w:rsidRPr="00296EAA">
        <w:rPr>
          <w:rtl/>
        </w:rPr>
        <w:t>مع</w:t>
      </w:r>
      <w:r w:rsidR="004C0832" w:rsidRPr="00296EAA">
        <w:rPr>
          <w:rtl/>
        </w:rPr>
        <w:t xml:space="preserve"> </w:t>
      </w:r>
      <w:r w:rsidRPr="00296EAA">
        <w:rPr>
          <w:rtl/>
        </w:rPr>
        <w:t>الرجل.</w:t>
      </w:r>
    </w:p>
    <w:p w14:paraId="54C4A465" w14:textId="74669C84" w:rsidR="00275919" w:rsidRPr="00296EAA" w:rsidRDefault="001D6B5B" w:rsidP="00275919">
      <w:pPr>
        <w:pStyle w:val="SingleTxt"/>
        <w:rPr>
          <w:rtl/>
        </w:rPr>
      </w:pPr>
      <w:r>
        <w:rPr>
          <w:rtl/>
        </w:rPr>
        <w:t>18</w:t>
      </w:r>
      <w:r w:rsidR="004C0832" w:rsidRPr="00296EAA">
        <w:rPr>
          <w:rtl/>
        </w:rPr>
        <w:t xml:space="preserve"> </w:t>
      </w:r>
      <w:r w:rsidR="00275919" w:rsidRPr="00296EAA">
        <w:rPr>
          <w:rtl/>
        </w:rPr>
        <w:t>-</w:t>
      </w:r>
      <w:r w:rsidR="00275919" w:rsidRPr="00296EAA">
        <w:rPr>
          <w:rtl/>
        </w:rPr>
        <w:tab/>
      </w:r>
      <w:r w:rsidR="00275919" w:rsidRPr="00296EAA">
        <w:rPr>
          <w:b/>
          <w:bCs/>
          <w:rtl/>
        </w:rPr>
        <w:t>وإذ</w:t>
      </w:r>
      <w:r w:rsidR="004C0832" w:rsidRPr="00296EAA">
        <w:rPr>
          <w:b/>
          <w:bCs/>
          <w:rtl/>
        </w:rPr>
        <w:t xml:space="preserve"> </w:t>
      </w:r>
      <w:r w:rsidR="00275919" w:rsidRPr="00296EAA">
        <w:rPr>
          <w:b/>
          <w:bCs/>
          <w:rtl/>
        </w:rPr>
        <w:t>تشير</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الإرشادات</w:t>
      </w:r>
      <w:r w:rsidR="004C0832" w:rsidRPr="00296EAA">
        <w:rPr>
          <w:b/>
          <w:bCs/>
          <w:rtl/>
        </w:rPr>
        <w:t xml:space="preserve"> </w:t>
      </w:r>
      <w:r w:rsidR="00275919" w:rsidRPr="00296EAA">
        <w:rPr>
          <w:b/>
          <w:bCs/>
          <w:rtl/>
        </w:rPr>
        <w:t>الواردة</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منهاج</w:t>
      </w:r>
      <w:r w:rsidR="004C0832" w:rsidRPr="00296EAA">
        <w:rPr>
          <w:b/>
          <w:bCs/>
          <w:rtl/>
        </w:rPr>
        <w:t xml:space="preserve"> </w:t>
      </w:r>
      <w:r w:rsidR="00275919" w:rsidRPr="00296EAA">
        <w:rPr>
          <w:b/>
          <w:bCs/>
          <w:rtl/>
        </w:rPr>
        <w:t>عمل</w:t>
      </w:r>
      <w:r w:rsidR="004C0832" w:rsidRPr="00296EAA">
        <w:rPr>
          <w:b/>
          <w:bCs/>
          <w:rtl/>
        </w:rPr>
        <w:t xml:space="preserve"> </w:t>
      </w:r>
      <w:r w:rsidR="00275919" w:rsidRPr="00296EAA">
        <w:rPr>
          <w:b/>
          <w:bCs/>
          <w:rtl/>
        </w:rPr>
        <w:t>بيجين،</w:t>
      </w:r>
      <w:r w:rsidR="004C0832" w:rsidRPr="00296EAA">
        <w:rPr>
          <w:b/>
          <w:bCs/>
          <w:rtl/>
        </w:rPr>
        <w:t xml:space="preserve"> </w:t>
      </w:r>
      <w:r w:rsidR="00275919" w:rsidRPr="00296EAA">
        <w:rPr>
          <w:b/>
          <w:bCs/>
          <w:rtl/>
        </w:rPr>
        <w:t>وخاصة</w:t>
      </w:r>
      <w:r w:rsidR="004C0832" w:rsidRPr="00296EAA">
        <w:rPr>
          <w:b/>
          <w:bCs/>
          <w:rtl/>
        </w:rPr>
        <w:t xml:space="preserve"> </w:t>
      </w:r>
      <w:r w:rsidR="00275919" w:rsidRPr="00296EAA">
        <w:rPr>
          <w:b/>
          <w:bCs/>
          <w:rtl/>
        </w:rPr>
        <w:t>بشأن</w:t>
      </w:r>
      <w:r w:rsidR="004C0832" w:rsidRPr="00296EAA">
        <w:rPr>
          <w:b/>
          <w:bCs/>
          <w:rtl/>
        </w:rPr>
        <w:t xml:space="preserve"> </w:t>
      </w:r>
      <w:r w:rsidR="00275919" w:rsidRPr="00296EAA">
        <w:rPr>
          <w:b/>
          <w:bCs/>
          <w:rtl/>
        </w:rPr>
        <w:t>الشروط</w:t>
      </w:r>
      <w:r w:rsidR="004C0832" w:rsidRPr="00296EAA">
        <w:rPr>
          <w:b/>
          <w:bCs/>
          <w:rtl/>
        </w:rPr>
        <w:t xml:space="preserve"> </w:t>
      </w:r>
      <w:r w:rsidR="00275919" w:rsidRPr="00296EAA">
        <w:rPr>
          <w:b/>
          <w:bCs/>
          <w:rtl/>
        </w:rPr>
        <w:t>الضرورية</w:t>
      </w:r>
      <w:r w:rsidR="004C0832" w:rsidRPr="00296EAA">
        <w:rPr>
          <w:b/>
          <w:bCs/>
          <w:rtl/>
        </w:rPr>
        <w:t xml:space="preserve"> </w:t>
      </w:r>
      <w:r w:rsidR="00275919" w:rsidRPr="00296EAA">
        <w:rPr>
          <w:b/>
          <w:bCs/>
          <w:rtl/>
        </w:rPr>
        <w:t>للأداء</w:t>
      </w:r>
      <w:r w:rsidR="004C0832" w:rsidRPr="00296EAA">
        <w:rPr>
          <w:b/>
          <w:bCs/>
          <w:rtl/>
        </w:rPr>
        <w:t xml:space="preserve"> </w:t>
      </w:r>
      <w:r w:rsidR="00275919" w:rsidRPr="00296EAA">
        <w:rPr>
          <w:b/>
          <w:bCs/>
          <w:rtl/>
        </w:rPr>
        <w:t>الفعال</w:t>
      </w:r>
      <w:r w:rsidR="004C0832" w:rsidRPr="00296EAA">
        <w:rPr>
          <w:b/>
          <w:bCs/>
          <w:rtl/>
        </w:rPr>
        <w:t xml:space="preserve"> </w:t>
      </w:r>
      <w:r w:rsidR="00275919" w:rsidRPr="00296EAA">
        <w:rPr>
          <w:b/>
          <w:bCs/>
          <w:rtl/>
        </w:rPr>
        <w:t>للآليات</w:t>
      </w:r>
      <w:r w:rsidR="004C0832" w:rsidRPr="00296EAA">
        <w:rPr>
          <w:b/>
          <w:bCs/>
          <w:rtl/>
        </w:rPr>
        <w:t xml:space="preserve"> </w:t>
      </w:r>
      <w:r w:rsidR="00275919" w:rsidRPr="00296EAA">
        <w:rPr>
          <w:b/>
          <w:bCs/>
          <w:rtl/>
        </w:rPr>
        <w:t>الوطنية،</w:t>
      </w:r>
      <w:r w:rsidR="004C0832" w:rsidRPr="00296EAA">
        <w:rPr>
          <w:b/>
          <w:bCs/>
          <w:rtl/>
        </w:rPr>
        <w:t xml:space="preserve"> </w:t>
      </w:r>
      <w:r w:rsidR="00275919" w:rsidRPr="00296EAA">
        <w:rPr>
          <w:b/>
          <w:bCs/>
          <w:rtl/>
        </w:rPr>
        <w:t>توصي</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يلي</w:t>
      </w:r>
      <w:r w:rsidR="00275919" w:rsidRPr="00296EAA">
        <w:rPr>
          <w:rtl/>
        </w:rPr>
        <w:t>:</w:t>
      </w:r>
    </w:p>
    <w:p w14:paraId="16E38CC9" w14:textId="402ACCE8"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b/>
          <w:bCs/>
          <w:rtl/>
        </w:rPr>
        <w:t>زيادة</w:t>
      </w:r>
      <w:r w:rsidR="004C0832" w:rsidRPr="00296EAA">
        <w:rPr>
          <w:b/>
          <w:bCs/>
          <w:rtl/>
        </w:rPr>
        <w:t xml:space="preserve"> </w:t>
      </w:r>
      <w:r w:rsidRPr="00296EAA">
        <w:rPr>
          <w:b/>
          <w:bCs/>
          <w:rtl/>
        </w:rPr>
        <w:t>الموارد</w:t>
      </w:r>
      <w:r w:rsidR="004C0832" w:rsidRPr="00296EAA">
        <w:rPr>
          <w:b/>
          <w:bCs/>
          <w:rtl/>
        </w:rPr>
        <w:t xml:space="preserve"> </w:t>
      </w:r>
      <w:r w:rsidRPr="00296EAA">
        <w:rPr>
          <w:b/>
          <w:bCs/>
          <w:rtl/>
        </w:rPr>
        <w:t>البشرية</w:t>
      </w:r>
      <w:r w:rsidR="004C0832" w:rsidRPr="00296EAA">
        <w:rPr>
          <w:b/>
          <w:bCs/>
          <w:rtl/>
        </w:rPr>
        <w:t xml:space="preserve"> </w:t>
      </w:r>
      <w:r w:rsidRPr="00296EAA">
        <w:rPr>
          <w:b/>
          <w:bCs/>
          <w:rtl/>
        </w:rPr>
        <w:t>والتقنية</w:t>
      </w:r>
      <w:r w:rsidR="004C0832" w:rsidRPr="00296EAA">
        <w:rPr>
          <w:b/>
          <w:bCs/>
          <w:rtl/>
        </w:rPr>
        <w:t xml:space="preserve"> </w:t>
      </w:r>
      <w:r w:rsidRPr="00296EAA">
        <w:rPr>
          <w:b/>
          <w:bCs/>
          <w:rtl/>
        </w:rPr>
        <w:t>والمالية</w:t>
      </w:r>
      <w:r w:rsidR="004C0832" w:rsidRPr="00296EAA">
        <w:rPr>
          <w:b/>
          <w:bCs/>
          <w:rtl/>
        </w:rPr>
        <w:t xml:space="preserve"> </w:t>
      </w:r>
      <w:r w:rsidRPr="00296EAA">
        <w:rPr>
          <w:b/>
          <w:bCs/>
          <w:rtl/>
        </w:rPr>
        <w:t>المخصصة</w:t>
      </w:r>
      <w:r w:rsidR="004C0832" w:rsidRPr="00296EAA">
        <w:rPr>
          <w:b/>
          <w:bCs/>
          <w:rtl/>
        </w:rPr>
        <w:t xml:space="preserve"> </w:t>
      </w:r>
      <w:r w:rsidRPr="00296EAA">
        <w:rPr>
          <w:b/>
          <w:bCs/>
          <w:rtl/>
        </w:rPr>
        <w:t>لمكتب</w:t>
      </w:r>
      <w:r w:rsidR="004C0832" w:rsidRPr="00296EAA">
        <w:rPr>
          <w:b/>
          <w:bCs/>
          <w:rtl/>
        </w:rPr>
        <w:t xml:space="preserve"> </w:t>
      </w:r>
      <w:r w:rsidRPr="00296EAA">
        <w:rPr>
          <w:b/>
          <w:bCs/>
          <w:rtl/>
        </w:rPr>
        <w:t>الشؤون</w:t>
      </w:r>
      <w:r w:rsidR="004C0832" w:rsidRPr="00296EAA">
        <w:rPr>
          <w:b/>
          <w:bCs/>
          <w:rtl/>
        </w:rPr>
        <w:t xml:space="preserve"> </w:t>
      </w:r>
      <w:r w:rsidRPr="00296EAA">
        <w:rPr>
          <w:b/>
          <w:bCs/>
          <w:rtl/>
        </w:rPr>
        <w:t>الجنسانية،</w:t>
      </w:r>
      <w:r w:rsidR="004C0832" w:rsidRPr="00296EAA">
        <w:rPr>
          <w:b/>
          <w:bCs/>
          <w:rtl/>
        </w:rPr>
        <w:t xml:space="preserve"> </w:t>
      </w:r>
      <w:r w:rsidRPr="00296EAA">
        <w:rPr>
          <w:b/>
          <w:bCs/>
          <w:rtl/>
        </w:rPr>
        <w:t>وتعزيز</w:t>
      </w:r>
      <w:r w:rsidR="004C0832" w:rsidRPr="00296EAA">
        <w:rPr>
          <w:b/>
          <w:bCs/>
          <w:rtl/>
        </w:rPr>
        <w:t xml:space="preserve"> </w:t>
      </w:r>
      <w:r w:rsidRPr="00296EAA">
        <w:rPr>
          <w:b/>
          <w:bCs/>
          <w:rtl/>
        </w:rPr>
        <w:t>الخبرات</w:t>
      </w:r>
      <w:r w:rsidR="004C0832" w:rsidRPr="00296EAA">
        <w:rPr>
          <w:b/>
          <w:bCs/>
          <w:rtl/>
        </w:rPr>
        <w:t xml:space="preserve"> </w:t>
      </w:r>
      <w:r w:rsidRPr="00296EAA">
        <w:rPr>
          <w:b/>
          <w:bCs/>
          <w:rtl/>
        </w:rPr>
        <w:t>الجنسانية</w:t>
      </w:r>
      <w:r w:rsidR="004C0832" w:rsidRPr="00296EAA">
        <w:rPr>
          <w:b/>
          <w:bCs/>
          <w:rtl/>
        </w:rPr>
        <w:t xml:space="preserve"> </w:t>
      </w:r>
      <w:r w:rsidRPr="00296EAA">
        <w:rPr>
          <w:b/>
          <w:bCs/>
          <w:rtl/>
        </w:rPr>
        <w:t>في</w:t>
      </w:r>
      <w:r w:rsidR="004C0832" w:rsidRPr="00296EAA">
        <w:rPr>
          <w:b/>
          <w:bCs/>
          <w:rtl/>
        </w:rPr>
        <w:t xml:space="preserve"> </w:t>
      </w:r>
      <w:r w:rsidRPr="00296EAA">
        <w:rPr>
          <w:b/>
          <w:bCs/>
          <w:rtl/>
        </w:rPr>
        <w:t>صفوف</w:t>
      </w:r>
      <w:r w:rsidR="004C0832" w:rsidRPr="00296EAA">
        <w:rPr>
          <w:b/>
          <w:bCs/>
          <w:rtl/>
        </w:rPr>
        <w:t xml:space="preserve"> </w:t>
      </w:r>
      <w:r w:rsidRPr="00296EAA">
        <w:rPr>
          <w:b/>
          <w:bCs/>
          <w:rtl/>
        </w:rPr>
        <w:t>موظفيه</w:t>
      </w:r>
      <w:r w:rsidR="004C0832" w:rsidRPr="00296EAA">
        <w:rPr>
          <w:b/>
          <w:bCs/>
          <w:rtl/>
        </w:rPr>
        <w:t xml:space="preserve"> </w:t>
      </w:r>
      <w:r w:rsidRPr="00296EAA">
        <w:rPr>
          <w:b/>
          <w:bCs/>
          <w:rtl/>
        </w:rPr>
        <w:t>لتمكينه</w:t>
      </w:r>
      <w:r w:rsidR="004C0832" w:rsidRPr="00296EAA">
        <w:rPr>
          <w:b/>
          <w:bCs/>
          <w:rtl/>
        </w:rPr>
        <w:t xml:space="preserve"> </w:t>
      </w:r>
      <w:r w:rsidRPr="00296EAA">
        <w:rPr>
          <w:b/>
          <w:bCs/>
          <w:rtl/>
        </w:rPr>
        <w:t>من</w:t>
      </w:r>
      <w:r w:rsidR="004C0832" w:rsidRPr="00296EAA">
        <w:rPr>
          <w:b/>
          <w:bCs/>
          <w:rtl/>
        </w:rPr>
        <w:t xml:space="preserve"> </w:t>
      </w:r>
      <w:r w:rsidRPr="00296EAA">
        <w:rPr>
          <w:b/>
          <w:bCs/>
          <w:rtl/>
        </w:rPr>
        <w:t>تنسيق</w:t>
      </w:r>
      <w:r w:rsidR="004C0832" w:rsidRPr="00296EAA">
        <w:rPr>
          <w:b/>
          <w:bCs/>
          <w:rtl/>
        </w:rPr>
        <w:t xml:space="preserve"> </w:t>
      </w:r>
      <w:r w:rsidRPr="00296EAA">
        <w:rPr>
          <w:b/>
          <w:bCs/>
          <w:rtl/>
        </w:rPr>
        <w:t>الجهود</w:t>
      </w:r>
      <w:r w:rsidR="004C0832" w:rsidRPr="00296EAA">
        <w:rPr>
          <w:b/>
          <w:bCs/>
          <w:rtl/>
        </w:rPr>
        <w:t xml:space="preserve"> </w:t>
      </w:r>
      <w:r w:rsidRPr="00296EAA">
        <w:rPr>
          <w:b/>
          <w:bCs/>
          <w:rtl/>
        </w:rPr>
        <w:t>الرامية</w:t>
      </w:r>
      <w:r w:rsidR="004C0832" w:rsidRPr="00296EAA">
        <w:rPr>
          <w:b/>
          <w:bCs/>
          <w:rtl/>
        </w:rPr>
        <w:t xml:space="preserve"> </w:t>
      </w:r>
      <w:r w:rsidRPr="00296EAA">
        <w:rPr>
          <w:b/>
          <w:bCs/>
          <w:rtl/>
        </w:rPr>
        <w:t>إلى</w:t>
      </w:r>
      <w:r w:rsidR="004C0832" w:rsidRPr="00296EAA">
        <w:rPr>
          <w:b/>
          <w:bCs/>
          <w:rtl/>
        </w:rPr>
        <w:t xml:space="preserve"> </w:t>
      </w:r>
      <w:r w:rsidRPr="00296EAA">
        <w:rPr>
          <w:b/>
          <w:bCs/>
          <w:rtl/>
        </w:rPr>
        <w:t>تعزيز</w:t>
      </w:r>
      <w:r w:rsidR="004C0832" w:rsidRPr="00296EAA">
        <w:rPr>
          <w:b/>
          <w:bCs/>
          <w:rtl/>
        </w:rPr>
        <w:t xml:space="preserve"> </w:t>
      </w:r>
      <w:r w:rsidRPr="00296EAA">
        <w:rPr>
          <w:b/>
          <w:bCs/>
          <w:rtl/>
        </w:rPr>
        <w:t>المساواة</w:t>
      </w:r>
      <w:r w:rsidR="004C0832" w:rsidRPr="00296EAA">
        <w:rPr>
          <w:b/>
          <w:bCs/>
          <w:rtl/>
        </w:rPr>
        <w:t xml:space="preserve"> </w:t>
      </w:r>
      <w:r w:rsidRPr="00296EAA">
        <w:rPr>
          <w:b/>
          <w:bCs/>
          <w:rtl/>
        </w:rPr>
        <w:t>بين</w:t>
      </w:r>
      <w:r w:rsidR="004C0832" w:rsidRPr="00296EAA">
        <w:rPr>
          <w:b/>
          <w:bCs/>
          <w:rtl/>
        </w:rPr>
        <w:t xml:space="preserve"> </w:t>
      </w:r>
      <w:r w:rsidRPr="00296EAA">
        <w:rPr>
          <w:b/>
          <w:bCs/>
          <w:rtl/>
        </w:rPr>
        <w:t>الجنسين،</w:t>
      </w:r>
      <w:r w:rsidR="004C0832" w:rsidRPr="00296EAA">
        <w:rPr>
          <w:b/>
          <w:bCs/>
          <w:rtl/>
        </w:rPr>
        <w:t xml:space="preserve"> </w:t>
      </w:r>
      <w:r w:rsidRPr="00296EAA">
        <w:rPr>
          <w:b/>
          <w:bCs/>
          <w:rtl/>
        </w:rPr>
        <w:t>وتعميم</w:t>
      </w:r>
      <w:r w:rsidR="004C0832" w:rsidRPr="00296EAA">
        <w:rPr>
          <w:b/>
          <w:bCs/>
          <w:rtl/>
        </w:rPr>
        <w:t xml:space="preserve"> </w:t>
      </w:r>
      <w:r w:rsidRPr="00296EAA">
        <w:rPr>
          <w:b/>
          <w:bCs/>
          <w:rtl/>
        </w:rPr>
        <w:t>مراعاة</w:t>
      </w:r>
      <w:r w:rsidR="004C0832" w:rsidRPr="00296EAA">
        <w:rPr>
          <w:b/>
          <w:bCs/>
          <w:rtl/>
        </w:rPr>
        <w:t xml:space="preserve"> </w:t>
      </w:r>
      <w:r w:rsidRPr="00296EAA">
        <w:rPr>
          <w:b/>
          <w:bCs/>
          <w:rtl/>
        </w:rPr>
        <w:t>المساواة</w:t>
      </w:r>
      <w:r w:rsidR="004C0832" w:rsidRPr="00296EAA">
        <w:rPr>
          <w:b/>
          <w:bCs/>
          <w:rtl/>
        </w:rPr>
        <w:t xml:space="preserve"> </w:t>
      </w:r>
      <w:r w:rsidRPr="00296EAA">
        <w:rPr>
          <w:b/>
          <w:bCs/>
          <w:rtl/>
        </w:rPr>
        <w:t>بين</w:t>
      </w:r>
      <w:r w:rsidR="004C0832" w:rsidRPr="00296EAA">
        <w:rPr>
          <w:b/>
          <w:bCs/>
          <w:rtl/>
        </w:rPr>
        <w:t xml:space="preserve"> </w:t>
      </w:r>
      <w:r w:rsidRPr="00296EAA">
        <w:rPr>
          <w:b/>
          <w:bCs/>
          <w:rtl/>
        </w:rPr>
        <w:t>الجنسين</w:t>
      </w:r>
      <w:r w:rsidR="004C0832" w:rsidRPr="00296EAA">
        <w:rPr>
          <w:b/>
          <w:bCs/>
          <w:rtl/>
        </w:rPr>
        <w:t xml:space="preserve"> </w:t>
      </w:r>
      <w:r w:rsidRPr="00296EAA">
        <w:rPr>
          <w:b/>
          <w:bCs/>
          <w:rtl/>
        </w:rPr>
        <w:t>في</w:t>
      </w:r>
      <w:r w:rsidR="004C0832" w:rsidRPr="00296EAA">
        <w:rPr>
          <w:b/>
          <w:bCs/>
          <w:rtl/>
        </w:rPr>
        <w:t xml:space="preserve"> </w:t>
      </w:r>
      <w:r w:rsidRPr="00296EAA">
        <w:rPr>
          <w:b/>
          <w:bCs/>
          <w:rtl/>
        </w:rPr>
        <w:t>سياسات</w:t>
      </w:r>
      <w:r w:rsidR="004C0832" w:rsidRPr="00296EAA">
        <w:rPr>
          <w:b/>
          <w:bCs/>
          <w:rtl/>
        </w:rPr>
        <w:t xml:space="preserve"> </w:t>
      </w:r>
      <w:r w:rsidRPr="00296EAA">
        <w:rPr>
          <w:b/>
          <w:bCs/>
          <w:rtl/>
        </w:rPr>
        <w:t>الحكومة،</w:t>
      </w:r>
      <w:r w:rsidR="004C0832" w:rsidRPr="00296EAA">
        <w:rPr>
          <w:b/>
          <w:bCs/>
          <w:rtl/>
        </w:rPr>
        <w:t xml:space="preserve"> </w:t>
      </w:r>
      <w:r w:rsidRPr="00296EAA">
        <w:rPr>
          <w:b/>
          <w:bCs/>
          <w:rtl/>
        </w:rPr>
        <w:t>والأخذ</w:t>
      </w:r>
      <w:r w:rsidR="004C0832" w:rsidRPr="00296EAA">
        <w:rPr>
          <w:b/>
          <w:bCs/>
          <w:rtl/>
        </w:rPr>
        <w:t xml:space="preserve"> </w:t>
      </w:r>
      <w:r w:rsidRPr="00296EAA">
        <w:rPr>
          <w:b/>
          <w:bCs/>
          <w:rtl/>
        </w:rPr>
        <w:t>بالميزنة</w:t>
      </w:r>
      <w:r w:rsidR="004C0832" w:rsidRPr="00296EAA">
        <w:rPr>
          <w:b/>
          <w:bCs/>
          <w:rtl/>
        </w:rPr>
        <w:t xml:space="preserve"> </w:t>
      </w:r>
      <w:r w:rsidRPr="00296EAA">
        <w:rPr>
          <w:b/>
          <w:bCs/>
          <w:rtl/>
        </w:rPr>
        <w:t>المراعية</w:t>
      </w:r>
      <w:r w:rsidR="004C0832" w:rsidRPr="00296EAA">
        <w:rPr>
          <w:b/>
          <w:bCs/>
          <w:rtl/>
        </w:rPr>
        <w:t xml:space="preserve"> </w:t>
      </w:r>
      <w:r w:rsidRPr="00296EAA">
        <w:rPr>
          <w:b/>
          <w:bCs/>
          <w:rtl/>
        </w:rPr>
        <w:t>للمنظور</w:t>
      </w:r>
      <w:r w:rsidR="004C0832" w:rsidRPr="00296EAA">
        <w:rPr>
          <w:b/>
          <w:bCs/>
          <w:rtl/>
        </w:rPr>
        <w:t xml:space="preserve"> </w:t>
      </w:r>
      <w:r w:rsidRPr="00296EAA">
        <w:rPr>
          <w:b/>
          <w:bCs/>
          <w:rtl/>
        </w:rPr>
        <w:t>الجنساني،</w:t>
      </w:r>
      <w:r w:rsidR="004C0832" w:rsidRPr="00296EAA">
        <w:rPr>
          <w:b/>
          <w:bCs/>
          <w:rtl/>
        </w:rPr>
        <w:t xml:space="preserve"> </w:t>
      </w:r>
      <w:r w:rsidRPr="00296EAA">
        <w:rPr>
          <w:b/>
          <w:bCs/>
          <w:rtl/>
        </w:rPr>
        <w:t>تمشيا</w:t>
      </w:r>
      <w:r w:rsidR="004C0832" w:rsidRPr="00296EAA">
        <w:rPr>
          <w:b/>
          <w:bCs/>
          <w:rtl/>
          <w:lang w:val="en-GB"/>
        </w:rPr>
        <w:t xml:space="preserve"> </w:t>
      </w:r>
      <w:r w:rsidRPr="00296EAA">
        <w:rPr>
          <w:b/>
          <w:bCs/>
          <w:rtl/>
        </w:rPr>
        <w:t>مع</w:t>
      </w:r>
      <w:r w:rsidR="004C0832" w:rsidRPr="00296EAA">
        <w:rPr>
          <w:b/>
          <w:bCs/>
          <w:rtl/>
        </w:rPr>
        <w:t xml:space="preserve"> </w:t>
      </w:r>
      <w:r w:rsidRPr="00296EAA">
        <w:rPr>
          <w:b/>
          <w:bCs/>
          <w:rtl/>
        </w:rPr>
        <w:t>الالتزامات</w:t>
      </w:r>
      <w:r w:rsidR="004C0832" w:rsidRPr="00296EAA">
        <w:rPr>
          <w:b/>
          <w:bCs/>
          <w:rtl/>
        </w:rPr>
        <w:t xml:space="preserve"> </w:t>
      </w:r>
      <w:r w:rsidRPr="00296EAA">
        <w:rPr>
          <w:rFonts w:hint="cs"/>
          <w:b/>
          <w:bCs/>
          <w:rtl/>
        </w:rPr>
        <w:t>التي</w:t>
      </w:r>
      <w:r w:rsidR="004C0832" w:rsidRPr="00296EAA">
        <w:rPr>
          <w:rFonts w:hint="cs"/>
          <w:b/>
          <w:bCs/>
          <w:rtl/>
        </w:rPr>
        <w:t xml:space="preserve"> </w:t>
      </w:r>
      <w:r w:rsidRPr="00296EAA">
        <w:rPr>
          <w:rFonts w:hint="cs"/>
          <w:b/>
          <w:bCs/>
          <w:rtl/>
        </w:rPr>
        <w:t>قطعت</w:t>
      </w:r>
      <w:r w:rsidR="004C0832" w:rsidRPr="00296EAA">
        <w:rPr>
          <w:rFonts w:hint="cs"/>
          <w:b/>
          <w:bCs/>
          <w:rtl/>
        </w:rPr>
        <w:t xml:space="preserve"> </w:t>
      </w:r>
      <w:r w:rsidRPr="00296EAA">
        <w:rPr>
          <w:rFonts w:hint="cs"/>
          <w:b/>
          <w:bCs/>
          <w:rtl/>
        </w:rPr>
        <w:t>أثناء</w:t>
      </w:r>
      <w:r w:rsidR="004C0832" w:rsidRPr="00296EAA">
        <w:rPr>
          <w:b/>
          <w:bCs/>
          <w:rtl/>
        </w:rPr>
        <w:t xml:space="preserve"> </w:t>
      </w:r>
      <w:r w:rsidRPr="00296EAA">
        <w:rPr>
          <w:b/>
          <w:bCs/>
          <w:rtl/>
        </w:rPr>
        <w:t>الاستعراض</w:t>
      </w:r>
      <w:r w:rsidR="004C0832" w:rsidRPr="00296EAA">
        <w:rPr>
          <w:b/>
          <w:bCs/>
          <w:rtl/>
        </w:rPr>
        <w:t xml:space="preserve"> </w:t>
      </w:r>
      <w:r w:rsidRPr="00296EAA">
        <w:rPr>
          <w:b/>
          <w:bCs/>
          <w:rtl/>
        </w:rPr>
        <w:t>الدوري</w:t>
      </w:r>
      <w:r w:rsidR="004C0832" w:rsidRPr="00296EAA">
        <w:rPr>
          <w:b/>
          <w:bCs/>
          <w:rtl/>
        </w:rPr>
        <w:t xml:space="preserve"> </w:t>
      </w:r>
      <w:r w:rsidRPr="00296EAA">
        <w:rPr>
          <w:b/>
          <w:bCs/>
          <w:rtl/>
        </w:rPr>
        <w:t>الشامل</w:t>
      </w:r>
      <w:r w:rsidR="004C0832" w:rsidRPr="00296EAA">
        <w:rPr>
          <w:b/>
          <w:bCs/>
          <w:rtl/>
        </w:rPr>
        <w:t xml:space="preserve"> </w:t>
      </w:r>
      <w:r w:rsidRPr="00296EAA">
        <w:rPr>
          <w:b/>
          <w:bCs/>
          <w:rtl/>
        </w:rPr>
        <w:t>(المرجع</w:t>
      </w:r>
      <w:r w:rsidR="004C0832" w:rsidRPr="00296EAA">
        <w:rPr>
          <w:b/>
          <w:bCs/>
          <w:rtl/>
        </w:rPr>
        <w:t xml:space="preserve"> </w:t>
      </w:r>
      <w:r w:rsidRPr="00296EAA">
        <w:rPr>
          <w:b/>
          <w:bCs/>
          <w:rtl/>
        </w:rPr>
        <w:t>نفسه،</w:t>
      </w:r>
      <w:r w:rsidR="004C0832" w:rsidRPr="00296EAA">
        <w:rPr>
          <w:b/>
          <w:bCs/>
          <w:rtl/>
        </w:rPr>
        <w:t xml:space="preserve"> </w:t>
      </w:r>
      <w:r w:rsidRPr="00296EAA">
        <w:rPr>
          <w:b/>
          <w:bCs/>
          <w:rtl/>
        </w:rPr>
        <w:t>الفقرة</w:t>
      </w:r>
      <w:r w:rsidR="00827652" w:rsidRPr="00296EAA">
        <w:rPr>
          <w:rFonts w:hint="cs"/>
          <w:b/>
          <w:bCs/>
          <w:rtl/>
        </w:rPr>
        <w:t> </w:t>
      </w:r>
      <w:r w:rsidRPr="00296EAA">
        <w:rPr>
          <w:rFonts w:hint="cs"/>
          <w:b/>
          <w:bCs/>
          <w:rtl/>
        </w:rPr>
        <w:t>130-9</w:t>
      </w:r>
      <w:r w:rsidRPr="00296EAA">
        <w:rPr>
          <w:b/>
          <w:bCs/>
          <w:rtl/>
        </w:rPr>
        <w:t>)</w:t>
      </w:r>
      <w:r w:rsidRPr="00296EAA">
        <w:rPr>
          <w:rtl/>
        </w:rPr>
        <w:t>؛</w:t>
      </w:r>
    </w:p>
    <w:p w14:paraId="329CC98C" w14:textId="12A71B13"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تحديد</w:t>
      </w:r>
      <w:r w:rsidR="004C0832" w:rsidRPr="00296EAA">
        <w:rPr>
          <w:b/>
          <w:bCs/>
          <w:rtl/>
        </w:rPr>
        <w:t xml:space="preserve"> </w:t>
      </w:r>
      <w:r w:rsidRPr="00296EAA">
        <w:rPr>
          <w:b/>
          <w:bCs/>
          <w:rtl/>
        </w:rPr>
        <w:t>مؤشرات</w:t>
      </w:r>
      <w:r w:rsidR="004C0832" w:rsidRPr="00296EAA">
        <w:rPr>
          <w:b/>
          <w:bCs/>
          <w:rtl/>
        </w:rPr>
        <w:t xml:space="preserve"> </w:t>
      </w:r>
      <w:r w:rsidRPr="00296EAA">
        <w:rPr>
          <w:b/>
          <w:bCs/>
          <w:rtl/>
        </w:rPr>
        <w:t>لجميع</w:t>
      </w:r>
      <w:r w:rsidR="004C0832" w:rsidRPr="00296EAA">
        <w:rPr>
          <w:b/>
          <w:bCs/>
          <w:rtl/>
        </w:rPr>
        <w:t xml:space="preserve"> </w:t>
      </w:r>
      <w:r w:rsidRPr="00296EAA">
        <w:rPr>
          <w:b/>
          <w:bCs/>
          <w:rtl/>
        </w:rPr>
        <w:t>أهداف</w:t>
      </w:r>
      <w:r w:rsidR="004C0832" w:rsidRPr="00296EAA">
        <w:rPr>
          <w:b/>
          <w:bCs/>
          <w:rtl/>
        </w:rPr>
        <w:t xml:space="preserve"> </w:t>
      </w:r>
      <w:r w:rsidRPr="00296EAA">
        <w:rPr>
          <w:b/>
          <w:bCs/>
          <w:rtl/>
        </w:rPr>
        <w:t>المساواة</w:t>
      </w:r>
      <w:r w:rsidR="004C0832" w:rsidRPr="00296EAA">
        <w:rPr>
          <w:b/>
          <w:bCs/>
          <w:rtl/>
        </w:rPr>
        <w:t xml:space="preserve"> </w:t>
      </w:r>
      <w:r w:rsidRPr="00296EAA">
        <w:rPr>
          <w:b/>
          <w:bCs/>
          <w:rtl/>
        </w:rPr>
        <w:t>بين</w:t>
      </w:r>
      <w:r w:rsidR="004C0832" w:rsidRPr="00296EAA">
        <w:rPr>
          <w:b/>
          <w:bCs/>
          <w:rtl/>
        </w:rPr>
        <w:t xml:space="preserve"> </w:t>
      </w:r>
      <w:r w:rsidRPr="00296EAA">
        <w:rPr>
          <w:b/>
          <w:bCs/>
          <w:rtl/>
        </w:rPr>
        <w:t>الجنسين،</w:t>
      </w:r>
      <w:r w:rsidR="004C0832" w:rsidRPr="00296EAA">
        <w:rPr>
          <w:b/>
          <w:bCs/>
          <w:rtl/>
        </w:rPr>
        <w:t xml:space="preserve"> </w:t>
      </w:r>
      <w:r w:rsidRPr="00296EAA">
        <w:rPr>
          <w:b/>
          <w:bCs/>
          <w:rtl/>
        </w:rPr>
        <w:t>بما</w:t>
      </w:r>
      <w:r w:rsidR="004C0832" w:rsidRPr="00296EAA">
        <w:rPr>
          <w:b/>
          <w:bCs/>
          <w:rtl/>
        </w:rPr>
        <w:t xml:space="preserve"> </w:t>
      </w:r>
      <w:r w:rsidRPr="00296EAA">
        <w:rPr>
          <w:b/>
          <w:bCs/>
          <w:rtl/>
        </w:rPr>
        <w:t>فيها</w:t>
      </w:r>
      <w:r w:rsidR="004C0832" w:rsidRPr="00296EAA">
        <w:rPr>
          <w:b/>
          <w:bCs/>
          <w:rtl/>
        </w:rPr>
        <w:t xml:space="preserve"> </w:t>
      </w:r>
      <w:r w:rsidRPr="00296EAA">
        <w:rPr>
          <w:b/>
          <w:bCs/>
          <w:rtl/>
        </w:rPr>
        <w:t>أهداف</w:t>
      </w:r>
      <w:r w:rsidR="004C0832" w:rsidRPr="00296EAA">
        <w:rPr>
          <w:b/>
          <w:bCs/>
          <w:rtl/>
        </w:rPr>
        <w:t xml:space="preserve"> </w:t>
      </w:r>
      <w:r w:rsidRPr="00296EAA">
        <w:rPr>
          <w:b/>
          <w:bCs/>
          <w:rtl/>
        </w:rPr>
        <w:t>السياسة</w:t>
      </w:r>
      <w:r w:rsidR="004C0832" w:rsidRPr="00296EAA">
        <w:rPr>
          <w:b/>
          <w:bCs/>
          <w:rtl/>
        </w:rPr>
        <w:t xml:space="preserve"> </w:t>
      </w:r>
      <w:r w:rsidRPr="00296EAA">
        <w:rPr>
          <w:b/>
          <w:bCs/>
          <w:rtl/>
        </w:rPr>
        <w:t>الوطنية</w:t>
      </w:r>
      <w:r w:rsidR="004C0832" w:rsidRPr="00296EAA">
        <w:rPr>
          <w:b/>
          <w:bCs/>
          <w:rtl/>
        </w:rPr>
        <w:t xml:space="preserve"> </w:t>
      </w:r>
      <w:r w:rsidRPr="00296EAA">
        <w:rPr>
          <w:b/>
          <w:bCs/>
          <w:rtl/>
        </w:rPr>
        <w:t>للمساواة</w:t>
      </w:r>
      <w:r w:rsidR="004C0832" w:rsidRPr="00296EAA">
        <w:rPr>
          <w:b/>
          <w:bCs/>
          <w:rtl/>
        </w:rPr>
        <w:t xml:space="preserve"> </w:t>
      </w:r>
      <w:r w:rsidRPr="00296EAA">
        <w:rPr>
          <w:b/>
          <w:bCs/>
          <w:rtl/>
        </w:rPr>
        <w:t>بين</w:t>
      </w:r>
      <w:r w:rsidR="004C0832" w:rsidRPr="00296EAA">
        <w:rPr>
          <w:b/>
          <w:bCs/>
          <w:rtl/>
        </w:rPr>
        <w:t xml:space="preserve"> </w:t>
      </w:r>
      <w:r w:rsidRPr="00296EAA">
        <w:rPr>
          <w:b/>
          <w:bCs/>
          <w:rtl/>
        </w:rPr>
        <w:t>الجنسين</w:t>
      </w:r>
      <w:r w:rsidR="004C0832" w:rsidRPr="00296EAA">
        <w:rPr>
          <w:b/>
          <w:bCs/>
          <w:rtl/>
        </w:rPr>
        <w:t xml:space="preserve"> </w:t>
      </w:r>
      <w:r w:rsidRPr="00296EAA">
        <w:rPr>
          <w:b/>
          <w:bCs/>
          <w:rtl/>
        </w:rPr>
        <w:t>والإدماج</w:t>
      </w:r>
      <w:r w:rsidR="004C0832" w:rsidRPr="00296EAA">
        <w:rPr>
          <w:b/>
          <w:bCs/>
          <w:rtl/>
        </w:rPr>
        <w:t xml:space="preserve"> </w:t>
      </w:r>
      <w:r w:rsidRPr="00296EAA">
        <w:rPr>
          <w:b/>
          <w:bCs/>
          <w:rtl/>
        </w:rPr>
        <w:t>الاجتماعي</w:t>
      </w:r>
      <w:r w:rsidR="004C0832" w:rsidRPr="00296EAA">
        <w:rPr>
          <w:b/>
          <w:bCs/>
          <w:rtl/>
        </w:rPr>
        <w:t xml:space="preserve"> </w:t>
      </w:r>
      <w:r w:rsidRPr="00296EAA">
        <w:rPr>
          <w:b/>
          <w:bCs/>
          <w:rtl/>
        </w:rPr>
        <w:t>وخطة</w:t>
      </w:r>
      <w:r w:rsidR="004C0832" w:rsidRPr="00296EAA">
        <w:rPr>
          <w:b/>
          <w:bCs/>
          <w:rtl/>
        </w:rPr>
        <w:t xml:space="preserve"> </w:t>
      </w:r>
      <w:r w:rsidRPr="00296EAA">
        <w:rPr>
          <w:b/>
          <w:bCs/>
          <w:rtl/>
        </w:rPr>
        <w:t>عملها،</w:t>
      </w:r>
      <w:r w:rsidR="004C0832" w:rsidRPr="00296EAA">
        <w:rPr>
          <w:b/>
          <w:bCs/>
          <w:rtl/>
        </w:rPr>
        <w:t xml:space="preserve"> </w:t>
      </w:r>
      <w:r w:rsidRPr="00296EAA">
        <w:rPr>
          <w:b/>
          <w:bCs/>
          <w:rtl/>
        </w:rPr>
        <w:t>وتعزيز</w:t>
      </w:r>
      <w:r w:rsidR="004C0832" w:rsidRPr="00296EAA">
        <w:rPr>
          <w:b/>
          <w:bCs/>
          <w:rtl/>
        </w:rPr>
        <w:t xml:space="preserve"> </w:t>
      </w:r>
      <w:r w:rsidRPr="00296EAA">
        <w:rPr>
          <w:b/>
          <w:bCs/>
          <w:rtl/>
        </w:rPr>
        <w:t>قدرة</w:t>
      </w:r>
      <w:r w:rsidR="004C0832" w:rsidRPr="00296EAA">
        <w:rPr>
          <w:b/>
          <w:bCs/>
          <w:rtl/>
        </w:rPr>
        <w:t xml:space="preserve"> </w:t>
      </w:r>
      <w:r w:rsidRPr="00296EAA">
        <w:rPr>
          <w:b/>
          <w:bCs/>
          <w:rtl/>
        </w:rPr>
        <w:t>مكتب</w:t>
      </w:r>
      <w:r w:rsidR="004C0832" w:rsidRPr="00296EAA">
        <w:rPr>
          <w:b/>
          <w:bCs/>
          <w:rtl/>
        </w:rPr>
        <w:t xml:space="preserve"> </w:t>
      </w:r>
      <w:r w:rsidRPr="00296EAA">
        <w:rPr>
          <w:b/>
          <w:bCs/>
          <w:rtl/>
        </w:rPr>
        <w:t>الإحصائيات</w:t>
      </w:r>
      <w:r w:rsidR="004C0832" w:rsidRPr="00296EAA">
        <w:rPr>
          <w:b/>
          <w:bCs/>
          <w:rtl/>
        </w:rPr>
        <w:t xml:space="preserve"> </w:t>
      </w:r>
      <w:r w:rsidRPr="00296EAA">
        <w:rPr>
          <w:rFonts w:hint="cs"/>
          <w:b/>
          <w:bCs/>
          <w:rtl/>
        </w:rPr>
        <w:t>على</w:t>
      </w:r>
      <w:r w:rsidR="004C0832" w:rsidRPr="00296EAA">
        <w:rPr>
          <w:rFonts w:hint="cs"/>
          <w:b/>
          <w:bCs/>
          <w:rtl/>
        </w:rPr>
        <w:t xml:space="preserve"> </w:t>
      </w:r>
      <w:r w:rsidRPr="00296EAA">
        <w:rPr>
          <w:rFonts w:hint="cs"/>
          <w:b/>
          <w:bCs/>
          <w:rtl/>
        </w:rPr>
        <w:t>ا</w:t>
      </w:r>
      <w:r w:rsidRPr="00296EAA">
        <w:rPr>
          <w:b/>
          <w:bCs/>
          <w:rtl/>
        </w:rPr>
        <w:t>لقيام</w:t>
      </w:r>
      <w:r w:rsidR="004C0832" w:rsidRPr="00296EAA">
        <w:rPr>
          <w:b/>
          <w:bCs/>
          <w:rtl/>
        </w:rPr>
        <w:t xml:space="preserve"> </w:t>
      </w:r>
      <w:r w:rsidRPr="00296EAA">
        <w:rPr>
          <w:b/>
          <w:bCs/>
          <w:rtl/>
        </w:rPr>
        <w:t>على</w:t>
      </w:r>
      <w:r w:rsidR="004C0832" w:rsidRPr="00296EAA">
        <w:rPr>
          <w:b/>
          <w:bCs/>
          <w:rtl/>
        </w:rPr>
        <w:t xml:space="preserve"> </w:t>
      </w:r>
      <w:r w:rsidRPr="00296EAA">
        <w:rPr>
          <w:b/>
          <w:bCs/>
          <w:rtl/>
        </w:rPr>
        <w:t>نحو</w:t>
      </w:r>
      <w:r w:rsidR="004C0832" w:rsidRPr="00296EAA">
        <w:rPr>
          <w:b/>
          <w:bCs/>
          <w:rtl/>
        </w:rPr>
        <w:t xml:space="preserve"> </w:t>
      </w:r>
      <w:r w:rsidRPr="00296EAA">
        <w:rPr>
          <w:b/>
          <w:bCs/>
          <w:rtl/>
        </w:rPr>
        <w:t>منهجي</w:t>
      </w:r>
      <w:r w:rsidR="004C0832" w:rsidRPr="00296EAA">
        <w:rPr>
          <w:b/>
          <w:bCs/>
          <w:rtl/>
        </w:rPr>
        <w:t xml:space="preserve"> </w:t>
      </w:r>
      <w:r w:rsidRPr="00296EAA">
        <w:rPr>
          <w:b/>
          <w:bCs/>
          <w:rtl/>
        </w:rPr>
        <w:t>بجمع</w:t>
      </w:r>
      <w:r w:rsidR="004C0832" w:rsidRPr="00296EAA">
        <w:rPr>
          <w:b/>
          <w:bCs/>
          <w:rtl/>
        </w:rPr>
        <w:t xml:space="preserve"> </w:t>
      </w:r>
      <w:r w:rsidRPr="00296EAA">
        <w:rPr>
          <w:b/>
          <w:bCs/>
          <w:rtl/>
        </w:rPr>
        <w:t>بيانات</w:t>
      </w:r>
      <w:r w:rsidR="004C0832" w:rsidRPr="00296EAA">
        <w:rPr>
          <w:b/>
          <w:bCs/>
          <w:rtl/>
        </w:rPr>
        <w:t xml:space="preserve"> </w:t>
      </w:r>
      <w:r w:rsidRPr="00296EAA">
        <w:rPr>
          <w:b/>
          <w:bCs/>
          <w:rtl/>
        </w:rPr>
        <w:t>مصنفة</w:t>
      </w:r>
      <w:r w:rsidR="004C0832" w:rsidRPr="00296EAA">
        <w:rPr>
          <w:b/>
          <w:bCs/>
          <w:rtl/>
        </w:rPr>
        <w:t xml:space="preserve"> </w:t>
      </w:r>
      <w:r w:rsidRPr="00296EAA">
        <w:rPr>
          <w:b/>
          <w:bCs/>
          <w:rtl/>
        </w:rPr>
        <w:t>حسب</w:t>
      </w:r>
      <w:r w:rsidR="004C0832" w:rsidRPr="00296EAA">
        <w:rPr>
          <w:b/>
          <w:bCs/>
          <w:rtl/>
        </w:rPr>
        <w:t xml:space="preserve"> </w:t>
      </w:r>
      <w:r w:rsidRPr="00296EAA">
        <w:rPr>
          <w:b/>
          <w:bCs/>
          <w:rtl/>
        </w:rPr>
        <w:t>نوع</w:t>
      </w:r>
      <w:r w:rsidR="004C0832" w:rsidRPr="00296EAA">
        <w:rPr>
          <w:b/>
          <w:bCs/>
          <w:rtl/>
        </w:rPr>
        <w:t xml:space="preserve"> </w:t>
      </w:r>
      <w:r w:rsidRPr="00296EAA">
        <w:rPr>
          <w:b/>
          <w:bCs/>
          <w:rtl/>
        </w:rPr>
        <w:t>الجنس</w:t>
      </w:r>
      <w:r w:rsidR="004C0832" w:rsidRPr="00296EAA">
        <w:rPr>
          <w:b/>
          <w:bCs/>
          <w:rtl/>
        </w:rPr>
        <w:t xml:space="preserve"> </w:t>
      </w:r>
      <w:r w:rsidRPr="00296EAA">
        <w:rPr>
          <w:b/>
          <w:bCs/>
          <w:rtl/>
        </w:rPr>
        <w:t>والسن</w:t>
      </w:r>
      <w:r w:rsidR="004C0832" w:rsidRPr="00296EAA">
        <w:rPr>
          <w:b/>
          <w:bCs/>
          <w:rtl/>
        </w:rPr>
        <w:t xml:space="preserve"> </w:t>
      </w:r>
      <w:r w:rsidRPr="00296EAA">
        <w:rPr>
          <w:b/>
          <w:bCs/>
          <w:rtl/>
        </w:rPr>
        <w:t>والإعاقة</w:t>
      </w:r>
      <w:r w:rsidR="004C0832" w:rsidRPr="00296EAA">
        <w:rPr>
          <w:b/>
          <w:bCs/>
          <w:rtl/>
        </w:rPr>
        <w:t xml:space="preserve"> </w:t>
      </w:r>
      <w:r w:rsidRPr="00296EAA">
        <w:rPr>
          <w:b/>
          <w:bCs/>
          <w:rtl/>
        </w:rPr>
        <w:t>والانتماء</w:t>
      </w:r>
      <w:r w:rsidR="004C0832" w:rsidRPr="00296EAA">
        <w:rPr>
          <w:b/>
          <w:bCs/>
          <w:rtl/>
        </w:rPr>
        <w:t xml:space="preserve"> </w:t>
      </w:r>
      <w:r w:rsidRPr="00296EAA">
        <w:rPr>
          <w:b/>
          <w:bCs/>
          <w:rtl/>
        </w:rPr>
        <w:t>العرقي</w:t>
      </w:r>
      <w:r w:rsidR="004C0832" w:rsidRPr="00296EAA">
        <w:rPr>
          <w:b/>
          <w:bCs/>
          <w:rtl/>
        </w:rPr>
        <w:t xml:space="preserve"> </w:t>
      </w:r>
      <w:r w:rsidRPr="00296EAA">
        <w:rPr>
          <w:b/>
          <w:bCs/>
          <w:rtl/>
        </w:rPr>
        <w:t>والمنطقة</w:t>
      </w:r>
      <w:r w:rsidR="004C0832" w:rsidRPr="00296EAA">
        <w:rPr>
          <w:b/>
          <w:bCs/>
          <w:rtl/>
        </w:rPr>
        <w:t xml:space="preserve"> </w:t>
      </w:r>
      <w:r w:rsidRPr="00296EAA">
        <w:rPr>
          <w:b/>
          <w:bCs/>
          <w:rtl/>
        </w:rPr>
        <w:t>والخلفية</w:t>
      </w:r>
      <w:r w:rsidR="004C0832" w:rsidRPr="00296EAA">
        <w:rPr>
          <w:b/>
          <w:bCs/>
          <w:rtl/>
        </w:rPr>
        <w:t xml:space="preserve"> </w:t>
      </w:r>
      <w:r w:rsidRPr="00296EAA">
        <w:rPr>
          <w:b/>
          <w:bCs/>
          <w:rtl/>
        </w:rPr>
        <w:t>الاجتماعية</w:t>
      </w:r>
      <w:r w:rsidR="00CB2856" w:rsidRPr="00296EAA">
        <w:rPr>
          <w:rFonts w:hint="cs"/>
          <w:b/>
          <w:bCs/>
          <w:rtl/>
        </w:rPr>
        <w:t xml:space="preserve"> </w:t>
      </w:r>
      <w:r w:rsidRPr="00296EAA">
        <w:rPr>
          <w:b/>
          <w:bCs/>
          <w:rtl/>
        </w:rPr>
        <w:t>-</w:t>
      </w:r>
      <w:r w:rsidR="00CB2856" w:rsidRPr="00296EAA">
        <w:rPr>
          <w:rFonts w:hint="cs"/>
          <w:b/>
          <w:bCs/>
          <w:rtl/>
        </w:rPr>
        <w:t xml:space="preserve"> </w:t>
      </w:r>
      <w:r w:rsidRPr="00296EAA">
        <w:rPr>
          <w:b/>
          <w:bCs/>
          <w:rtl/>
        </w:rPr>
        <w:t>الاقتصادية،</w:t>
      </w:r>
      <w:r w:rsidR="004C0832" w:rsidRPr="00296EAA">
        <w:rPr>
          <w:b/>
          <w:bCs/>
          <w:rtl/>
        </w:rPr>
        <w:t xml:space="preserve"> </w:t>
      </w:r>
      <w:r w:rsidRPr="00296EAA">
        <w:rPr>
          <w:b/>
          <w:bCs/>
          <w:rtl/>
        </w:rPr>
        <w:t>وتقييم</w:t>
      </w:r>
      <w:r w:rsidR="004C0832" w:rsidRPr="00296EAA">
        <w:rPr>
          <w:b/>
          <w:bCs/>
          <w:rtl/>
        </w:rPr>
        <w:t xml:space="preserve"> </w:t>
      </w:r>
      <w:r w:rsidRPr="00296EAA">
        <w:rPr>
          <w:b/>
          <w:bCs/>
          <w:rtl/>
        </w:rPr>
        <w:t>التقدم</w:t>
      </w:r>
      <w:r w:rsidR="004C0832" w:rsidRPr="00296EAA">
        <w:rPr>
          <w:b/>
          <w:bCs/>
          <w:rtl/>
        </w:rPr>
        <w:t xml:space="preserve"> </w:t>
      </w:r>
      <w:r w:rsidRPr="00296EAA">
        <w:rPr>
          <w:b/>
          <w:bCs/>
          <w:rtl/>
        </w:rPr>
        <w:t>المحرز</w:t>
      </w:r>
      <w:r w:rsidR="004C0832" w:rsidRPr="00296EAA">
        <w:rPr>
          <w:b/>
          <w:bCs/>
          <w:rtl/>
        </w:rPr>
        <w:t xml:space="preserve"> </w:t>
      </w:r>
      <w:r w:rsidRPr="00296EAA">
        <w:rPr>
          <w:b/>
          <w:bCs/>
          <w:rtl/>
        </w:rPr>
        <w:t>نحو</w:t>
      </w:r>
      <w:r w:rsidR="004C0832" w:rsidRPr="00296EAA">
        <w:rPr>
          <w:b/>
          <w:bCs/>
          <w:rtl/>
        </w:rPr>
        <w:t xml:space="preserve"> </w:t>
      </w:r>
      <w:r w:rsidRPr="00296EAA">
        <w:rPr>
          <w:b/>
          <w:bCs/>
          <w:rtl/>
        </w:rPr>
        <w:t>تحقيق</w:t>
      </w:r>
      <w:r w:rsidR="004C0832" w:rsidRPr="00296EAA">
        <w:rPr>
          <w:b/>
          <w:bCs/>
          <w:rtl/>
        </w:rPr>
        <w:t xml:space="preserve"> </w:t>
      </w:r>
      <w:r w:rsidRPr="00296EAA">
        <w:rPr>
          <w:b/>
          <w:bCs/>
          <w:rtl/>
        </w:rPr>
        <w:t>تلك</w:t>
      </w:r>
      <w:r w:rsidR="004C0832" w:rsidRPr="00296EAA">
        <w:rPr>
          <w:b/>
          <w:bCs/>
          <w:rtl/>
        </w:rPr>
        <w:t xml:space="preserve"> </w:t>
      </w:r>
      <w:r w:rsidRPr="00296EAA">
        <w:rPr>
          <w:b/>
          <w:bCs/>
          <w:rtl/>
        </w:rPr>
        <w:t>الأهداف</w:t>
      </w:r>
      <w:r w:rsidR="004C0832" w:rsidRPr="00296EAA">
        <w:rPr>
          <w:b/>
          <w:bCs/>
          <w:rtl/>
        </w:rPr>
        <w:t xml:space="preserve"> </w:t>
      </w:r>
      <w:r w:rsidRPr="00296EAA">
        <w:rPr>
          <w:b/>
          <w:bCs/>
          <w:rtl/>
        </w:rPr>
        <w:t>وعرض</w:t>
      </w:r>
      <w:r w:rsidR="004C0832" w:rsidRPr="00296EAA">
        <w:rPr>
          <w:b/>
          <w:bCs/>
          <w:rtl/>
        </w:rPr>
        <w:t xml:space="preserve"> </w:t>
      </w:r>
      <w:r w:rsidRPr="00296EAA">
        <w:rPr>
          <w:b/>
          <w:bCs/>
          <w:rtl/>
        </w:rPr>
        <w:t>تقييم</w:t>
      </w:r>
      <w:r w:rsidR="004C0832" w:rsidRPr="00296EAA">
        <w:rPr>
          <w:b/>
          <w:bCs/>
          <w:rtl/>
        </w:rPr>
        <w:t xml:space="preserve"> </w:t>
      </w:r>
      <w:r w:rsidRPr="00296EAA">
        <w:rPr>
          <w:b/>
          <w:bCs/>
          <w:rtl/>
        </w:rPr>
        <w:t>لذلك</w:t>
      </w:r>
      <w:r w:rsidR="004C0832" w:rsidRPr="00296EAA">
        <w:rPr>
          <w:b/>
          <w:bCs/>
          <w:rtl/>
        </w:rPr>
        <w:t xml:space="preserve"> </w:t>
      </w:r>
      <w:r w:rsidRPr="00296EAA">
        <w:rPr>
          <w:b/>
          <w:bCs/>
          <w:rtl/>
        </w:rPr>
        <w:t>التقدم</w:t>
      </w:r>
      <w:r w:rsidR="004C0832" w:rsidRPr="00296EAA">
        <w:rPr>
          <w:b/>
          <w:bCs/>
          <w:rtl/>
        </w:rPr>
        <w:t xml:space="preserve"> </w:t>
      </w:r>
      <w:r w:rsidRPr="00296EAA">
        <w:rPr>
          <w:b/>
          <w:bCs/>
          <w:rtl/>
        </w:rPr>
        <w:t>في</w:t>
      </w:r>
      <w:r w:rsidR="004C0832" w:rsidRPr="00296EAA">
        <w:rPr>
          <w:b/>
          <w:bCs/>
          <w:rtl/>
        </w:rPr>
        <w:t xml:space="preserve"> </w:t>
      </w:r>
      <w:r w:rsidRPr="00296EAA">
        <w:rPr>
          <w:b/>
          <w:bCs/>
          <w:rtl/>
        </w:rPr>
        <w:t>تقريرها</w:t>
      </w:r>
      <w:r w:rsidR="004C0832" w:rsidRPr="00296EAA">
        <w:rPr>
          <w:b/>
          <w:bCs/>
          <w:rtl/>
        </w:rPr>
        <w:t xml:space="preserve"> </w:t>
      </w:r>
      <w:r w:rsidRPr="00296EAA">
        <w:rPr>
          <w:b/>
          <w:bCs/>
          <w:rtl/>
        </w:rPr>
        <w:t>الدوري</w:t>
      </w:r>
      <w:r w:rsidR="004C0832" w:rsidRPr="00296EAA">
        <w:rPr>
          <w:b/>
          <w:bCs/>
          <w:rtl/>
        </w:rPr>
        <w:t xml:space="preserve"> </w:t>
      </w:r>
      <w:r w:rsidRPr="00296EAA">
        <w:rPr>
          <w:b/>
          <w:bCs/>
          <w:rtl/>
        </w:rPr>
        <w:t>المقبل</w:t>
      </w:r>
      <w:r w:rsidRPr="00296EAA">
        <w:rPr>
          <w:rtl/>
        </w:rPr>
        <w:t>.</w:t>
      </w:r>
    </w:p>
    <w:p w14:paraId="1651D74C" w14:textId="77777777" w:rsidR="00275919" w:rsidRPr="00296EAA" w:rsidRDefault="00275919" w:rsidP="00275919">
      <w:pPr>
        <w:pStyle w:val="SingleTxt"/>
        <w:spacing w:after="0" w:line="120" w:lineRule="exact"/>
        <w:rPr>
          <w:b/>
          <w:bCs/>
          <w:sz w:val="10"/>
          <w:rtl/>
        </w:rPr>
      </w:pPr>
    </w:p>
    <w:p w14:paraId="43ECC11F" w14:textId="540A7256"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المؤسسة</w:t>
      </w:r>
      <w:r w:rsidR="004C0832" w:rsidRPr="00296EAA">
        <w:rPr>
          <w:rtl/>
        </w:rPr>
        <w:t xml:space="preserve"> </w:t>
      </w:r>
      <w:r w:rsidRPr="00296EAA">
        <w:rPr>
          <w:rtl/>
        </w:rPr>
        <w:t>الوطنية</w:t>
      </w:r>
      <w:r w:rsidR="004C0832" w:rsidRPr="00296EAA">
        <w:rPr>
          <w:rtl/>
        </w:rPr>
        <w:t xml:space="preserve"> </w:t>
      </w:r>
      <w:r w:rsidRPr="00296EAA">
        <w:rPr>
          <w:rtl/>
        </w:rPr>
        <w:t>لحقوق</w:t>
      </w:r>
      <w:r w:rsidR="004C0832" w:rsidRPr="00296EAA">
        <w:rPr>
          <w:rtl/>
        </w:rPr>
        <w:t xml:space="preserve"> </w:t>
      </w:r>
      <w:r w:rsidRPr="00296EAA">
        <w:rPr>
          <w:rtl/>
        </w:rPr>
        <w:t>الإنسان</w:t>
      </w:r>
      <w:r w:rsidR="004C0832" w:rsidRPr="00296EAA">
        <w:rPr>
          <w:rtl/>
          <w:lang w:val="en-GB"/>
        </w:rPr>
        <w:t xml:space="preserve"> </w:t>
      </w:r>
    </w:p>
    <w:p w14:paraId="6CB9A41E" w14:textId="2BD5BB22" w:rsidR="00275919" w:rsidRPr="00296EAA" w:rsidRDefault="001D6B5B" w:rsidP="00275919">
      <w:pPr>
        <w:pStyle w:val="SingleTxt"/>
        <w:rPr>
          <w:rtl/>
        </w:rPr>
      </w:pPr>
      <w:r>
        <w:rPr>
          <w:rtl/>
        </w:rPr>
        <w:t>19</w:t>
      </w:r>
      <w:r w:rsidR="004C0832" w:rsidRPr="00296EAA">
        <w:rPr>
          <w:rtl/>
        </w:rPr>
        <w:t xml:space="preserve"> </w:t>
      </w:r>
      <w:r w:rsidR="00275919" w:rsidRPr="00296EAA">
        <w:rPr>
          <w:rtl/>
        </w:rPr>
        <w:t>-</w:t>
      </w:r>
      <w:r w:rsidR="00275919" w:rsidRPr="00296EAA">
        <w:rPr>
          <w:rtl/>
        </w:rPr>
        <w:tab/>
        <w:t>تشعر</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بالقلق</w:t>
      </w:r>
      <w:r w:rsidR="004C0832" w:rsidRPr="00296EAA">
        <w:rPr>
          <w:rtl/>
        </w:rPr>
        <w:t xml:space="preserve"> </w:t>
      </w:r>
      <w:r w:rsidR="00275919" w:rsidRPr="00296EAA">
        <w:rPr>
          <w:rtl/>
        </w:rPr>
        <w:t>لأن</w:t>
      </w:r>
      <w:r w:rsidR="004C0832" w:rsidRPr="00296EAA">
        <w:rPr>
          <w:rtl/>
        </w:rPr>
        <w:t xml:space="preserve"> </w:t>
      </w:r>
      <w:r w:rsidR="00275919" w:rsidRPr="00296EAA">
        <w:rPr>
          <w:rtl/>
        </w:rPr>
        <w:t>منصب</w:t>
      </w:r>
      <w:r w:rsidR="004C0832" w:rsidRPr="00296EAA">
        <w:rPr>
          <w:rtl/>
        </w:rPr>
        <w:t xml:space="preserve"> </w:t>
      </w:r>
      <w:r w:rsidR="00275919" w:rsidRPr="00296EAA">
        <w:rPr>
          <w:rtl/>
        </w:rPr>
        <w:t>رئيس</w:t>
      </w:r>
      <w:r w:rsidR="004C0832" w:rsidRPr="00296EAA">
        <w:rPr>
          <w:rtl/>
        </w:rPr>
        <w:t xml:space="preserve"> </w:t>
      </w:r>
      <w:r w:rsidR="00275919" w:rsidRPr="00296EAA">
        <w:rPr>
          <w:rtl/>
        </w:rPr>
        <w:t>لجنة</w:t>
      </w:r>
      <w:r w:rsidR="004C0832" w:rsidRPr="00296EAA">
        <w:rPr>
          <w:rtl/>
        </w:rPr>
        <w:t xml:space="preserve"> </w:t>
      </w:r>
      <w:r w:rsidR="00275919" w:rsidRPr="00296EAA">
        <w:rPr>
          <w:rtl/>
        </w:rPr>
        <w:t>حقوق</w:t>
      </w:r>
      <w:r w:rsidR="004C0832" w:rsidRPr="00296EAA">
        <w:rPr>
          <w:rtl/>
        </w:rPr>
        <w:t xml:space="preserve"> </w:t>
      </w:r>
      <w:r w:rsidR="00275919" w:rsidRPr="00296EAA">
        <w:rPr>
          <w:rtl/>
        </w:rPr>
        <w:t>الإنسان</w:t>
      </w:r>
      <w:r w:rsidR="004C0832" w:rsidRPr="00296EAA">
        <w:rPr>
          <w:rtl/>
        </w:rPr>
        <w:t xml:space="preserve"> </w:t>
      </w:r>
      <w:r w:rsidR="00275919" w:rsidRPr="00296EAA">
        <w:rPr>
          <w:rtl/>
        </w:rPr>
        <w:t>لا</w:t>
      </w:r>
      <w:r w:rsidR="004C0832" w:rsidRPr="00296EAA">
        <w:rPr>
          <w:rtl/>
        </w:rPr>
        <w:t xml:space="preserve"> </w:t>
      </w:r>
      <w:r w:rsidR="00275919" w:rsidRPr="00296EAA">
        <w:rPr>
          <w:rtl/>
        </w:rPr>
        <w:t>يزال</w:t>
      </w:r>
      <w:r w:rsidR="004C0832" w:rsidRPr="00296EAA">
        <w:rPr>
          <w:rtl/>
        </w:rPr>
        <w:t xml:space="preserve"> </w:t>
      </w:r>
      <w:r w:rsidR="00275919" w:rsidRPr="00296EAA">
        <w:rPr>
          <w:rtl/>
        </w:rPr>
        <w:t>شاغرا،</w:t>
      </w:r>
      <w:r w:rsidR="004C0832" w:rsidRPr="00296EAA">
        <w:rPr>
          <w:rtl/>
        </w:rPr>
        <w:t xml:space="preserve"> </w:t>
      </w:r>
      <w:r w:rsidR="00275919" w:rsidRPr="00296EAA">
        <w:rPr>
          <w:rtl/>
        </w:rPr>
        <w:t>وأن</w:t>
      </w:r>
      <w:r w:rsidR="004C0832" w:rsidRPr="00296EAA">
        <w:rPr>
          <w:rtl/>
        </w:rPr>
        <w:t xml:space="preserve"> </w:t>
      </w:r>
      <w:r w:rsidR="00275919" w:rsidRPr="00296EAA">
        <w:rPr>
          <w:rtl/>
        </w:rPr>
        <w:t>تلك</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لا</w:t>
      </w:r>
      <w:r w:rsidR="00827652" w:rsidRPr="00296EAA">
        <w:rPr>
          <w:rFonts w:hint="cs"/>
          <w:rtl/>
        </w:rPr>
        <w:t> </w:t>
      </w:r>
      <w:r w:rsidR="00275919" w:rsidRPr="00296EAA">
        <w:rPr>
          <w:rtl/>
        </w:rPr>
        <w:t>تعمل</w:t>
      </w:r>
      <w:r w:rsidR="004C0832" w:rsidRPr="00296EAA">
        <w:rPr>
          <w:rtl/>
        </w:rPr>
        <w:t xml:space="preserve"> </w:t>
      </w:r>
      <w:r w:rsidR="00275919" w:rsidRPr="00296EAA">
        <w:rPr>
          <w:rtl/>
        </w:rPr>
        <w:t>وفقا</w:t>
      </w:r>
      <w:r w:rsidR="004C0832" w:rsidRPr="00296EAA">
        <w:rPr>
          <w:rtl/>
        </w:rPr>
        <w:t xml:space="preserve"> </w:t>
      </w:r>
      <w:r w:rsidR="00275919" w:rsidRPr="00296EAA">
        <w:rPr>
          <w:rtl/>
        </w:rPr>
        <w:t>للمبادئ</w:t>
      </w:r>
      <w:r w:rsidR="004C0832" w:rsidRPr="00296EAA">
        <w:rPr>
          <w:rtl/>
        </w:rPr>
        <w:t xml:space="preserve"> </w:t>
      </w:r>
      <w:r w:rsidR="00275919" w:rsidRPr="00296EAA">
        <w:rPr>
          <w:rtl/>
        </w:rPr>
        <w:t>المتعلقة</w:t>
      </w:r>
      <w:r w:rsidR="004C0832" w:rsidRPr="00296EAA">
        <w:rPr>
          <w:rtl/>
        </w:rPr>
        <w:t xml:space="preserve"> </w:t>
      </w:r>
      <w:r w:rsidR="00275919" w:rsidRPr="00296EAA">
        <w:rPr>
          <w:rtl/>
        </w:rPr>
        <w:t>بمركز</w:t>
      </w:r>
      <w:r w:rsidR="004C0832" w:rsidRPr="00296EAA">
        <w:rPr>
          <w:rtl/>
        </w:rPr>
        <w:t xml:space="preserve"> </w:t>
      </w:r>
      <w:r w:rsidR="00275919" w:rsidRPr="00296EAA">
        <w:rPr>
          <w:rtl/>
        </w:rPr>
        <w:t>المؤسسات</w:t>
      </w:r>
      <w:r w:rsidR="004C0832" w:rsidRPr="00296EAA">
        <w:rPr>
          <w:rtl/>
        </w:rPr>
        <w:t xml:space="preserve"> </w:t>
      </w:r>
      <w:r w:rsidR="00275919" w:rsidRPr="00296EAA">
        <w:rPr>
          <w:rtl/>
        </w:rPr>
        <w:t>الوطنية</w:t>
      </w:r>
      <w:r w:rsidR="004C0832" w:rsidRPr="00296EAA">
        <w:rPr>
          <w:rtl/>
        </w:rPr>
        <w:t xml:space="preserve"> </w:t>
      </w:r>
      <w:r w:rsidR="00275919" w:rsidRPr="00296EAA">
        <w:rPr>
          <w:rtl/>
        </w:rPr>
        <w:t>المعنية</w:t>
      </w:r>
      <w:r w:rsidR="004C0832" w:rsidRPr="00296EAA">
        <w:rPr>
          <w:rtl/>
        </w:rPr>
        <w:t xml:space="preserve"> </w:t>
      </w:r>
      <w:r w:rsidR="00275919" w:rsidRPr="00296EAA">
        <w:rPr>
          <w:rtl/>
        </w:rPr>
        <w:t>بتعزيز</w:t>
      </w:r>
      <w:r w:rsidR="004C0832" w:rsidRPr="00296EAA">
        <w:rPr>
          <w:rtl/>
        </w:rPr>
        <w:t xml:space="preserve"> </w:t>
      </w:r>
      <w:r w:rsidR="00275919" w:rsidRPr="00296EAA">
        <w:rPr>
          <w:rtl/>
        </w:rPr>
        <w:t>حقوق</w:t>
      </w:r>
      <w:r w:rsidR="004C0832" w:rsidRPr="00296EAA">
        <w:rPr>
          <w:rtl/>
        </w:rPr>
        <w:t xml:space="preserve"> </w:t>
      </w:r>
      <w:r w:rsidR="00275919" w:rsidRPr="00296EAA">
        <w:rPr>
          <w:rtl/>
        </w:rPr>
        <w:t>الإنسان</w:t>
      </w:r>
      <w:r w:rsidR="004C0832" w:rsidRPr="00296EAA">
        <w:rPr>
          <w:rtl/>
        </w:rPr>
        <w:t xml:space="preserve"> </w:t>
      </w:r>
      <w:r w:rsidR="00275919" w:rsidRPr="00296EAA">
        <w:rPr>
          <w:rtl/>
        </w:rPr>
        <w:t>وحمايتها</w:t>
      </w:r>
      <w:r w:rsidR="004C0832" w:rsidRPr="00296EAA">
        <w:rPr>
          <w:rtl/>
        </w:rPr>
        <w:t xml:space="preserve"> </w:t>
      </w:r>
      <w:r w:rsidR="00275919" w:rsidRPr="00296EAA">
        <w:rPr>
          <w:rtl/>
        </w:rPr>
        <w:t>(مبادئ</w:t>
      </w:r>
      <w:r w:rsidR="00827652" w:rsidRPr="00296EAA">
        <w:rPr>
          <w:rFonts w:hint="cs"/>
          <w:rtl/>
        </w:rPr>
        <w:t> </w:t>
      </w:r>
      <w:r w:rsidR="00275919" w:rsidRPr="00296EAA">
        <w:rPr>
          <w:rtl/>
        </w:rPr>
        <w:t>باريس)،</w:t>
      </w:r>
      <w:r w:rsidR="004C0832" w:rsidRPr="00296EAA">
        <w:rPr>
          <w:rtl/>
        </w:rPr>
        <w:t xml:space="preserve"> </w:t>
      </w:r>
      <w:r w:rsidR="00275919" w:rsidRPr="00296EAA">
        <w:rPr>
          <w:rtl/>
        </w:rPr>
        <w:t>على</w:t>
      </w:r>
      <w:r w:rsidR="004C0832" w:rsidRPr="00296EAA">
        <w:rPr>
          <w:rtl/>
        </w:rPr>
        <w:t xml:space="preserve"> </w:t>
      </w:r>
      <w:r w:rsidR="00275919" w:rsidRPr="00296EAA">
        <w:rPr>
          <w:rtl/>
        </w:rPr>
        <w:t>الرغم</w:t>
      </w:r>
      <w:r w:rsidR="004C0832" w:rsidRPr="00296EAA">
        <w:rPr>
          <w:rtl/>
        </w:rPr>
        <w:t xml:space="preserve"> </w:t>
      </w:r>
      <w:r w:rsidR="00275919" w:rsidRPr="00296EAA">
        <w:rPr>
          <w:rtl/>
        </w:rPr>
        <w:t>من</w:t>
      </w:r>
      <w:r w:rsidR="004C0832" w:rsidRPr="00296EAA">
        <w:rPr>
          <w:rtl/>
        </w:rPr>
        <w:t xml:space="preserve"> </w:t>
      </w:r>
      <w:r w:rsidR="00275919" w:rsidRPr="00296EAA">
        <w:rPr>
          <w:rtl/>
        </w:rPr>
        <w:t>الالتزامات</w:t>
      </w:r>
      <w:r w:rsidR="004C0832" w:rsidRPr="00296EAA">
        <w:rPr>
          <w:rtl/>
        </w:rPr>
        <w:t xml:space="preserve"> </w:t>
      </w:r>
      <w:r w:rsidR="00275919" w:rsidRPr="00296EAA">
        <w:rPr>
          <w:rtl/>
        </w:rPr>
        <w:t>التي</w:t>
      </w:r>
      <w:r w:rsidR="004C0832" w:rsidRPr="00296EAA">
        <w:rPr>
          <w:rtl/>
        </w:rPr>
        <w:t xml:space="preserve"> </w:t>
      </w:r>
      <w:r w:rsidR="00275919" w:rsidRPr="00296EAA">
        <w:rPr>
          <w:rtl/>
        </w:rPr>
        <w:t>قطعت</w:t>
      </w:r>
      <w:r w:rsidR="004C0832" w:rsidRPr="00296EAA">
        <w:rPr>
          <w:rtl/>
        </w:rPr>
        <w:t xml:space="preserve"> </w:t>
      </w:r>
      <w:r w:rsidR="00275919" w:rsidRPr="00296EAA">
        <w:rPr>
          <w:rtl/>
        </w:rPr>
        <w:t>أثناء</w:t>
      </w:r>
      <w:r w:rsidR="004C0832" w:rsidRPr="00296EAA">
        <w:rPr>
          <w:rtl/>
        </w:rPr>
        <w:t xml:space="preserve"> </w:t>
      </w:r>
      <w:r w:rsidR="00275919" w:rsidRPr="00296EAA">
        <w:rPr>
          <w:rtl/>
        </w:rPr>
        <w:t>الاستعراض</w:t>
      </w:r>
      <w:r w:rsidR="004C0832" w:rsidRPr="00296EAA">
        <w:rPr>
          <w:rtl/>
        </w:rPr>
        <w:t xml:space="preserve"> </w:t>
      </w:r>
      <w:r w:rsidR="00275919" w:rsidRPr="00296EAA">
        <w:rPr>
          <w:rtl/>
        </w:rPr>
        <w:t>الدوري</w:t>
      </w:r>
      <w:r w:rsidR="004C0832" w:rsidRPr="00296EAA">
        <w:rPr>
          <w:rtl/>
        </w:rPr>
        <w:t xml:space="preserve"> </w:t>
      </w:r>
      <w:r w:rsidR="00275919" w:rsidRPr="00296EAA">
        <w:rPr>
          <w:rtl/>
        </w:rPr>
        <w:t>الشامل</w:t>
      </w:r>
      <w:r w:rsidR="004C0832" w:rsidRPr="00296EAA">
        <w:rPr>
          <w:rtl/>
        </w:rPr>
        <w:t xml:space="preserve"> </w:t>
      </w:r>
      <w:r w:rsidR="00275919" w:rsidRPr="00296EAA">
        <w:rPr>
          <w:rtl/>
        </w:rPr>
        <w:t>(المرجع</w:t>
      </w:r>
      <w:r w:rsidR="004C0832" w:rsidRPr="00296EAA">
        <w:rPr>
          <w:rtl/>
        </w:rPr>
        <w:t xml:space="preserve"> </w:t>
      </w:r>
      <w:r w:rsidR="00275919" w:rsidRPr="00296EAA">
        <w:rPr>
          <w:rtl/>
        </w:rPr>
        <w:t>نفسه،</w:t>
      </w:r>
      <w:r w:rsidR="004C0832" w:rsidRPr="00296EAA">
        <w:rPr>
          <w:rtl/>
        </w:rPr>
        <w:t xml:space="preserve"> </w:t>
      </w:r>
      <w:r w:rsidR="00275919" w:rsidRPr="00296EAA">
        <w:rPr>
          <w:rtl/>
        </w:rPr>
        <w:t>الفقرة</w:t>
      </w:r>
      <w:r w:rsidR="004C0832" w:rsidRPr="00296EAA">
        <w:rPr>
          <w:rtl/>
        </w:rPr>
        <w:t xml:space="preserve"> </w:t>
      </w:r>
      <w:r w:rsidR="00275919" w:rsidRPr="00296EAA">
        <w:rPr>
          <w:rtl/>
        </w:rPr>
        <w:t>130</w:t>
      </w:r>
      <w:r w:rsidR="00275919" w:rsidRPr="00296EAA">
        <w:rPr>
          <w:rFonts w:hint="cs"/>
          <w:rtl/>
        </w:rPr>
        <w:t>-</w:t>
      </w:r>
      <w:r w:rsidR="00275919" w:rsidRPr="00296EAA">
        <w:rPr>
          <w:rtl/>
        </w:rPr>
        <w:t>6).</w:t>
      </w:r>
      <w:r w:rsidR="004C0832" w:rsidRPr="00296EAA">
        <w:rPr>
          <w:rtl/>
          <w:lang w:val="en-GB"/>
        </w:rPr>
        <w:t xml:space="preserve"> </w:t>
      </w:r>
    </w:p>
    <w:p w14:paraId="28D9F548" w14:textId="13B5E735" w:rsidR="00275919" w:rsidRPr="00296EAA" w:rsidRDefault="001D6B5B" w:rsidP="00275919">
      <w:pPr>
        <w:pStyle w:val="SingleTxt"/>
        <w:rPr>
          <w:rtl/>
        </w:rPr>
      </w:pPr>
      <w:r>
        <w:rPr>
          <w:rtl/>
        </w:rPr>
        <w:t>20</w:t>
      </w:r>
      <w:r w:rsidR="004C0832" w:rsidRPr="00296EAA">
        <w:rPr>
          <w:rtl/>
        </w:rPr>
        <w:t xml:space="preserve"> </w:t>
      </w:r>
      <w:r w:rsidR="00275919" w:rsidRPr="00296EAA">
        <w:rPr>
          <w:rtl/>
        </w:rPr>
        <w:t>-</w:t>
      </w:r>
      <w:r w:rsidR="00275919" w:rsidRPr="00296EAA">
        <w:rPr>
          <w:rtl/>
        </w:rPr>
        <w:tab/>
      </w:r>
      <w:r w:rsidR="00275919" w:rsidRPr="00296EAA">
        <w:rPr>
          <w:b/>
          <w:bCs/>
          <w:rtl/>
        </w:rPr>
        <w:t>وتوصي</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بأن</w:t>
      </w:r>
      <w:r w:rsidR="004C0832" w:rsidRPr="00296EAA">
        <w:rPr>
          <w:b/>
          <w:bCs/>
          <w:rtl/>
        </w:rPr>
        <w:t xml:space="preserve"> </w:t>
      </w:r>
      <w:r w:rsidR="00275919" w:rsidRPr="00296EAA">
        <w:rPr>
          <w:b/>
          <w:bCs/>
          <w:rtl/>
        </w:rPr>
        <w:t>تعي</w:t>
      </w:r>
      <w:r w:rsidR="00275919" w:rsidRPr="00296EAA">
        <w:rPr>
          <w:rFonts w:hint="cs"/>
          <w:b/>
          <w:bCs/>
          <w:rtl/>
        </w:rPr>
        <w:t>ّ</w:t>
      </w:r>
      <w:r w:rsidR="00275919" w:rsidRPr="00296EAA">
        <w:rPr>
          <w:b/>
          <w:bCs/>
          <w:rtl/>
        </w:rPr>
        <w:t>ن،</w:t>
      </w:r>
      <w:r w:rsidR="004C0832" w:rsidRPr="00296EAA">
        <w:rPr>
          <w:b/>
          <w:bCs/>
          <w:rtl/>
        </w:rPr>
        <w:t xml:space="preserve"> </w:t>
      </w:r>
      <w:r w:rsidR="00275919" w:rsidRPr="00296EAA">
        <w:rPr>
          <w:b/>
          <w:bCs/>
          <w:rtl/>
        </w:rPr>
        <w:t>ضمن</w:t>
      </w:r>
      <w:r w:rsidR="004C0832" w:rsidRPr="00296EAA">
        <w:rPr>
          <w:b/>
          <w:bCs/>
          <w:rtl/>
        </w:rPr>
        <w:t xml:space="preserve"> </w:t>
      </w:r>
      <w:r w:rsidR="00275919" w:rsidRPr="00296EAA">
        <w:rPr>
          <w:b/>
          <w:bCs/>
          <w:rtl/>
        </w:rPr>
        <w:t>إطار</w:t>
      </w:r>
      <w:r w:rsidR="004C0832" w:rsidRPr="00296EAA">
        <w:rPr>
          <w:b/>
          <w:bCs/>
          <w:rtl/>
        </w:rPr>
        <w:t xml:space="preserve"> </w:t>
      </w:r>
      <w:r w:rsidR="00275919" w:rsidRPr="00296EAA">
        <w:rPr>
          <w:b/>
          <w:bCs/>
          <w:rtl/>
        </w:rPr>
        <w:t>زمني</w:t>
      </w:r>
      <w:r w:rsidR="004C0832" w:rsidRPr="00296EAA">
        <w:rPr>
          <w:b/>
          <w:bCs/>
          <w:rtl/>
        </w:rPr>
        <w:t xml:space="preserve"> </w:t>
      </w:r>
      <w:r w:rsidR="00275919" w:rsidRPr="00296EAA">
        <w:rPr>
          <w:b/>
          <w:bCs/>
          <w:rtl/>
        </w:rPr>
        <w:t>واضح،</w:t>
      </w:r>
      <w:r w:rsidR="004C0832" w:rsidRPr="00296EAA">
        <w:rPr>
          <w:b/>
          <w:bCs/>
          <w:rtl/>
        </w:rPr>
        <w:t xml:space="preserve"> </w:t>
      </w:r>
      <w:r w:rsidR="00275919" w:rsidRPr="00296EAA">
        <w:rPr>
          <w:b/>
          <w:bCs/>
          <w:rtl/>
        </w:rPr>
        <w:t>رئيسا</w:t>
      </w:r>
      <w:r w:rsidR="004C0832" w:rsidRPr="00296EAA">
        <w:rPr>
          <w:b/>
          <w:bCs/>
          <w:rtl/>
        </w:rPr>
        <w:t xml:space="preserve"> </w:t>
      </w:r>
      <w:r w:rsidR="00275919" w:rsidRPr="00296EAA">
        <w:rPr>
          <w:b/>
          <w:bCs/>
          <w:rtl/>
        </w:rPr>
        <w:t>للجنة</w:t>
      </w:r>
      <w:r w:rsidR="004C0832" w:rsidRPr="00296EAA">
        <w:rPr>
          <w:b/>
          <w:bCs/>
          <w:rtl/>
        </w:rPr>
        <w:t xml:space="preserve"> </w:t>
      </w:r>
      <w:r w:rsidR="00275919" w:rsidRPr="00296EAA">
        <w:rPr>
          <w:b/>
          <w:bCs/>
          <w:rtl/>
        </w:rPr>
        <w:t>حقوق</w:t>
      </w:r>
      <w:r w:rsidR="004C0832" w:rsidRPr="00296EAA">
        <w:rPr>
          <w:b/>
          <w:bCs/>
          <w:rtl/>
        </w:rPr>
        <w:t xml:space="preserve"> </w:t>
      </w:r>
      <w:r w:rsidR="00275919" w:rsidRPr="00296EAA">
        <w:rPr>
          <w:b/>
          <w:bCs/>
          <w:rtl/>
        </w:rPr>
        <w:t>الإنسان،</w:t>
      </w:r>
      <w:r w:rsidR="004C0832" w:rsidRPr="00296EAA">
        <w:rPr>
          <w:b/>
          <w:bCs/>
          <w:rtl/>
        </w:rPr>
        <w:t xml:space="preserve"> </w:t>
      </w:r>
      <w:r w:rsidR="00275919" w:rsidRPr="00296EAA">
        <w:rPr>
          <w:b/>
          <w:bCs/>
          <w:rtl/>
        </w:rPr>
        <w:t>وأن</w:t>
      </w:r>
      <w:r w:rsidR="004C0832" w:rsidRPr="00296EAA">
        <w:rPr>
          <w:b/>
          <w:bCs/>
          <w:rtl/>
        </w:rPr>
        <w:t xml:space="preserve"> </w:t>
      </w:r>
      <w:r w:rsidR="00275919" w:rsidRPr="00296EAA">
        <w:rPr>
          <w:b/>
          <w:bCs/>
          <w:rtl/>
        </w:rPr>
        <w:t>تتخذ</w:t>
      </w:r>
      <w:r w:rsidR="004C0832" w:rsidRPr="00296EAA">
        <w:rPr>
          <w:b/>
          <w:bCs/>
          <w:rtl/>
        </w:rPr>
        <w:t xml:space="preserve"> </w:t>
      </w:r>
      <w:r w:rsidR="00275919" w:rsidRPr="00296EAA">
        <w:rPr>
          <w:b/>
          <w:bCs/>
          <w:rtl/>
        </w:rPr>
        <w:t>جميع</w:t>
      </w:r>
      <w:r w:rsidR="004C0832" w:rsidRPr="00296EAA">
        <w:rPr>
          <w:b/>
          <w:bCs/>
          <w:rtl/>
        </w:rPr>
        <w:t xml:space="preserve"> </w:t>
      </w:r>
      <w:r w:rsidR="00275919" w:rsidRPr="00296EAA">
        <w:rPr>
          <w:b/>
          <w:bCs/>
          <w:rtl/>
        </w:rPr>
        <w:t>التدابير</w:t>
      </w:r>
      <w:r w:rsidR="004C0832" w:rsidRPr="00296EAA">
        <w:rPr>
          <w:b/>
          <w:bCs/>
          <w:rtl/>
        </w:rPr>
        <w:t xml:space="preserve"> </w:t>
      </w:r>
      <w:r w:rsidR="00275919" w:rsidRPr="00296EAA">
        <w:rPr>
          <w:b/>
          <w:bCs/>
          <w:rtl/>
        </w:rPr>
        <w:t>اللازمة</w:t>
      </w:r>
      <w:r w:rsidR="004C0832" w:rsidRPr="00296EAA">
        <w:rPr>
          <w:b/>
          <w:bCs/>
          <w:rtl/>
        </w:rPr>
        <w:t xml:space="preserve"> </w:t>
      </w:r>
      <w:r w:rsidR="00275919" w:rsidRPr="00296EAA">
        <w:rPr>
          <w:b/>
          <w:bCs/>
          <w:rtl/>
        </w:rPr>
        <w:t>لضمان</w:t>
      </w:r>
      <w:r w:rsidR="004C0832" w:rsidRPr="00296EAA">
        <w:rPr>
          <w:b/>
          <w:bCs/>
          <w:rtl/>
        </w:rPr>
        <w:t xml:space="preserve"> </w:t>
      </w:r>
      <w:r w:rsidR="00275919" w:rsidRPr="00296EAA">
        <w:rPr>
          <w:b/>
          <w:bCs/>
          <w:rtl/>
        </w:rPr>
        <w:t>أن</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تعمل</w:t>
      </w:r>
      <w:r w:rsidR="004C0832" w:rsidRPr="00296EAA">
        <w:rPr>
          <w:b/>
          <w:bCs/>
          <w:rtl/>
        </w:rPr>
        <w:t xml:space="preserve"> </w:t>
      </w:r>
      <w:r w:rsidR="00275919" w:rsidRPr="00296EAA">
        <w:rPr>
          <w:b/>
          <w:bCs/>
          <w:rtl/>
        </w:rPr>
        <w:t>وفقا</w:t>
      </w:r>
      <w:r w:rsidR="004C0832" w:rsidRPr="00296EAA">
        <w:rPr>
          <w:b/>
          <w:bCs/>
          <w:rtl/>
        </w:rPr>
        <w:t xml:space="preserve"> </w:t>
      </w:r>
      <w:r w:rsidR="00275919" w:rsidRPr="00296EAA">
        <w:rPr>
          <w:b/>
          <w:bCs/>
          <w:rtl/>
        </w:rPr>
        <w:t>لمبادئ</w:t>
      </w:r>
      <w:r w:rsidR="004C0832" w:rsidRPr="00296EAA">
        <w:rPr>
          <w:b/>
          <w:bCs/>
          <w:rtl/>
        </w:rPr>
        <w:t xml:space="preserve"> </w:t>
      </w:r>
      <w:r w:rsidR="00275919" w:rsidRPr="00296EAA">
        <w:rPr>
          <w:b/>
          <w:bCs/>
          <w:rtl/>
        </w:rPr>
        <w:t>باريس،</w:t>
      </w:r>
      <w:r w:rsidR="004C0832" w:rsidRPr="00296EAA">
        <w:rPr>
          <w:b/>
          <w:bCs/>
          <w:rtl/>
        </w:rPr>
        <w:t xml:space="preserve"> </w:t>
      </w:r>
      <w:r w:rsidR="00275919" w:rsidRPr="00296EAA">
        <w:rPr>
          <w:b/>
          <w:bCs/>
          <w:rtl/>
        </w:rPr>
        <w:t>وأن</w:t>
      </w:r>
      <w:r w:rsidR="004C0832" w:rsidRPr="00296EAA">
        <w:rPr>
          <w:b/>
          <w:bCs/>
          <w:rtl/>
        </w:rPr>
        <w:t xml:space="preserve"> </w:t>
      </w:r>
      <w:r w:rsidR="00275919" w:rsidRPr="00296EAA">
        <w:rPr>
          <w:b/>
          <w:bCs/>
          <w:rtl/>
        </w:rPr>
        <w:t>تخصص</w:t>
      </w:r>
      <w:r w:rsidR="004C0832" w:rsidRPr="00296EAA">
        <w:rPr>
          <w:b/>
          <w:bCs/>
          <w:rtl/>
        </w:rPr>
        <w:t xml:space="preserve"> </w:t>
      </w:r>
      <w:r w:rsidR="00275919" w:rsidRPr="00296EAA">
        <w:rPr>
          <w:b/>
          <w:bCs/>
          <w:rtl/>
        </w:rPr>
        <w:t>لها</w:t>
      </w:r>
      <w:r w:rsidR="004C0832" w:rsidRPr="00296EAA">
        <w:rPr>
          <w:b/>
          <w:bCs/>
          <w:rtl/>
        </w:rPr>
        <w:t xml:space="preserve"> </w:t>
      </w:r>
      <w:r w:rsidR="00275919" w:rsidRPr="00296EAA">
        <w:rPr>
          <w:b/>
          <w:bCs/>
          <w:rtl/>
        </w:rPr>
        <w:t>ما</w:t>
      </w:r>
      <w:r w:rsidR="004C0832" w:rsidRPr="00296EAA">
        <w:rPr>
          <w:b/>
          <w:bCs/>
          <w:rtl/>
        </w:rPr>
        <w:t xml:space="preserve"> </w:t>
      </w:r>
      <w:r w:rsidR="00275919" w:rsidRPr="00296EAA">
        <w:rPr>
          <w:b/>
          <w:bCs/>
          <w:rtl/>
        </w:rPr>
        <w:t>يكفي</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الموارد</w:t>
      </w:r>
      <w:r w:rsidR="004C0832" w:rsidRPr="00296EAA">
        <w:rPr>
          <w:b/>
          <w:bCs/>
          <w:rtl/>
        </w:rPr>
        <w:t xml:space="preserve"> </w:t>
      </w:r>
      <w:r w:rsidR="00275919" w:rsidRPr="00296EAA">
        <w:rPr>
          <w:b/>
          <w:bCs/>
          <w:rtl/>
        </w:rPr>
        <w:t>البشرية</w:t>
      </w:r>
      <w:r w:rsidR="004C0832" w:rsidRPr="00296EAA">
        <w:rPr>
          <w:b/>
          <w:bCs/>
          <w:rtl/>
        </w:rPr>
        <w:t xml:space="preserve"> </w:t>
      </w:r>
      <w:r w:rsidR="00275919" w:rsidRPr="00296EAA">
        <w:rPr>
          <w:b/>
          <w:bCs/>
          <w:rtl/>
        </w:rPr>
        <w:t>والمالية</w:t>
      </w:r>
      <w:r w:rsidR="004C0832" w:rsidRPr="00296EAA">
        <w:rPr>
          <w:b/>
          <w:bCs/>
          <w:rtl/>
        </w:rPr>
        <w:t xml:space="preserve"> </w:t>
      </w:r>
      <w:r w:rsidR="00275919" w:rsidRPr="00296EAA">
        <w:rPr>
          <w:b/>
          <w:bCs/>
          <w:rtl/>
        </w:rPr>
        <w:t>والتقنية</w:t>
      </w:r>
      <w:r w:rsidR="004C0832" w:rsidRPr="00296EAA">
        <w:rPr>
          <w:b/>
          <w:bCs/>
          <w:rtl/>
        </w:rPr>
        <w:t xml:space="preserve"> </w:t>
      </w:r>
      <w:r w:rsidR="00275919" w:rsidRPr="00296EAA">
        <w:rPr>
          <w:b/>
          <w:bCs/>
          <w:rtl/>
        </w:rPr>
        <w:t>للاضطلاع</w:t>
      </w:r>
      <w:r w:rsidR="004C0832" w:rsidRPr="00296EAA">
        <w:rPr>
          <w:b/>
          <w:bCs/>
          <w:rtl/>
        </w:rPr>
        <w:t xml:space="preserve"> </w:t>
      </w:r>
      <w:r w:rsidR="00275919" w:rsidRPr="00296EAA">
        <w:rPr>
          <w:b/>
          <w:bCs/>
          <w:rtl/>
        </w:rPr>
        <w:t>بولايتها،</w:t>
      </w:r>
      <w:r w:rsidR="004C0832" w:rsidRPr="00296EAA">
        <w:rPr>
          <w:b/>
          <w:bCs/>
          <w:rtl/>
        </w:rPr>
        <w:t xml:space="preserve"> </w:t>
      </w:r>
      <w:r w:rsidR="00275919" w:rsidRPr="00296EAA">
        <w:rPr>
          <w:b/>
          <w:bCs/>
          <w:rtl/>
        </w:rPr>
        <w:t>لا</w:t>
      </w:r>
      <w:r w:rsidR="004C0832" w:rsidRPr="00296EAA">
        <w:rPr>
          <w:b/>
          <w:bCs/>
          <w:rtl/>
        </w:rPr>
        <w:t xml:space="preserve"> </w:t>
      </w:r>
      <w:r w:rsidR="00275919" w:rsidRPr="00296EAA">
        <w:rPr>
          <w:b/>
          <w:bCs/>
          <w:rtl/>
        </w:rPr>
        <w:t>سيما</w:t>
      </w:r>
      <w:r w:rsidR="004C0832" w:rsidRPr="00296EAA">
        <w:rPr>
          <w:b/>
          <w:bCs/>
          <w:rtl/>
        </w:rPr>
        <w:t xml:space="preserve"> </w:t>
      </w:r>
      <w:r w:rsidR="00275919" w:rsidRPr="00296EAA">
        <w:rPr>
          <w:b/>
          <w:bCs/>
          <w:rtl/>
        </w:rPr>
        <w:t>فيما</w:t>
      </w:r>
      <w:r w:rsidR="004C0832" w:rsidRPr="00296EAA">
        <w:rPr>
          <w:b/>
          <w:bCs/>
          <w:rtl/>
        </w:rPr>
        <w:t xml:space="preserve"> </w:t>
      </w:r>
      <w:r w:rsidR="00275919" w:rsidRPr="00296EAA">
        <w:rPr>
          <w:b/>
          <w:bCs/>
          <w:rtl/>
        </w:rPr>
        <w:t>يتعلق</w:t>
      </w:r>
      <w:r w:rsidR="004C0832" w:rsidRPr="00296EAA">
        <w:rPr>
          <w:b/>
          <w:bCs/>
          <w:rtl/>
        </w:rPr>
        <w:t xml:space="preserve"> </w:t>
      </w:r>
      <w:r w:rsidR="00275919" w:rsidRPr="00296EAA">
        <w:rPr>
          <w:b/>
          <w:bCs/>
          <w:rtl/>
        </w:rPr>
        <w:t>بتعزيز</w:t>
      </w:r>
      <w:r w:rsidR="004C0832" w:rsidRPr="00296EAA">
        <w:rPr>
          <w:b/>
          <w:bCs/>
          <w:rtl/>
        </w:rPr>
        <w:t xml:space="preserve"> </w:t>
      </w:r>
      <w:r w:rsidR="00275919" w:rsidRPr="00296EAA">
        <w:rPr>
          <w:b/>
          <w:bCs/>
          <w:rtl/>
        </w:rPr>
        <w:t>حقوق</w:t>
      </w:r>
      <w:r w:rsidR="004C0832" w:rsidRPr="00296EAA">
        <w:rPr>
          <w:b/>
          <w:bCs/>
          <w:rtl/>
        </w:rPr>
        <w:t xml:space="preserve"> </w:t>
      </w:r>
      <w:r w:rsidR="00275919" w:rsidRPr="00296EAA">
        <w:rPr>
          <w:b/>
          <w:bCs/>
          <w:rtl/>
        </w:rPr>
        <w:t>المرأة</w:t>
      </w:r>
      <w:r w:rsidR="004C0832" w:rsidRPr="00296EAA">
        <w:rPr>
          <w:b/>
          <w:bCs/>
          <w:rtl/>
        </w:rPr>
        <w:t xml:space="preserve"> </w:t>
      </w:r>
      <w:r w:rsidR="00275919" w:rsidRPr="00296EAA">
        <w:rPr>
          <w:b/>
          <w:bCs/>
          <w:rtl/>
        </w:rPr>
        <w:t>والمساواة</w:t>
      </w:r>
      <w:r w:rsidR="004C0832" w:rsidRPr="00296EAA">
        <w:rPr>
          <w:b/>
          <w:bCs/>
          <w:rtl/>
        </w:rPr>
        <w:t xml:space="preserve"> </w:t>
      </w:r>
      <w:r w:rsidR="00275919" w:rsidRPr="00296EAA">
        <w:rPr>
          <w:b/>
          <w:bCs/>
          <w:rtl/>
        </w:rPr>
        <w:t>بين</w:t>
      </w:r>
      <w:r w:rsidR="004C0832" w:rsidRPr="00296EAA">
        <w:rPr>
          <w:b/>
          <w:bCs/>
          <w:rtl/>
        </w:rPr>
        <w:t xml:space="preserve"> </w:t>
      </w:r>
      <w:r w:rsidR="00275919" w:rsidRPr="00296EAA">
        <w:rPr>
          <w:b/>
          <w:bCs/>
          <w:rtl/>
        </w:rPr>
        <w:t>الجنسين.</w:t>
      </w:r>
      <w:r w:rsidR="004C0832" w:rsidRPr="00296EAA">
        <w:rPr>
          <w:b/>
          <w:bCs/>
          <w:rtl/>
          <w:lang w:val="en-GB"/>
        </w:rPr>
        <w:t xml:space="preserve"> </w:t>
      </w:r>
      <w:r w:rsidR="00275919" w:rsidRPr="00296EAA">
        <w:rPr>
          <w:b/>
          <w:bCs/>
          <w:rtl/>
        </w:rPr>
        <w:t>وتوصي</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أيضا</w:t>
      </w:r>
      <w:r w:rsidR="004C0832" w:rsidRPr="00296EAA">
        <w:rPr>
          <w:b/>
          <w:bCs/>
          <w:rtl/>
        </w:rPr>
        <w:t xml:space="preserve"> </w:t>
      </w:r>
      <w:r w:rsidR="00275919" w:rsidRPr="00296EAA">
        <w:rPr>
          <w:b/>
          <w:bCs/>
          <w:rtl/>
        </w:rPr>
        <w:t>بأن</w:t>
      </w:r>
      <w:r w:rsidR="004C0832" w:rsidRPr="00296EAA">
        <w:rPr>
          <w:b/>
          <w:bCs/>
          <w:rtl/>
        </w:rPr>
        <w:t xml:space="preserve"> </w:t>
      </w:r>
      <w:r w:rsidR="00275919" w:rsidRPr="00296EAA">
        <w:rPr>
          <w:b/>
          <w:bCs/>
          <w:rtl/>
        </w:rPr>
        <w:t>تشجع</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لجنتها</w:t>
      </w:r>
      <w:r w:rsidR="004C0832" w:rsidRPr="00296EAA">
        <w:rPr>
          <w:b/>
          <w:bCs/>
          <w:rtl/>
        </w:rPr>
        <w:t xml:space="preserve"> </w:t>
      </w:r>
      <w:r w:rsidR="00275919" w:rsidRPr="00296EAA">
        <w:rPr>
          <w:b/>
          <w:bCs/>
          <w:rtl/>
        </w:rPr>
        <w:t>المعنية</w:t>
      </w:r>
      <w:r w:rsidR="004C0832" w:rsidRPr="00296EAA">
        <w:rPr>
          <w:b/>
          <w:bCs/>
          <w:rtl/>
        </w:rPr>
        <w:t xml:space="preserve"> </w:t>
      </w:r>
      <w:r w:rsidR="00275919" w:rsidRPr="00296EAA">
        <w:rPr>
          <w:b/>
          <w:bCs/>
          <w:rtl/>
        </w:rPr>
        <w:t>بحقوق</w:t>
      </w:r>
      <w:r w:rsidR="004C0832" w:rsidRPr="00296EAA">
        <w:rPr>
          <w:b/>
          <w:bCs/>
          <w:rtl/>
        </w:rPr>
        <w:t xml:space="preserve"> </w:t>
      </w:r>
      <w:r w:rsidR="00275919" w:rsidRPr="00296EAA">
        <w:rPr>
          <w:b/>
          <w:bCs/>
          <w:rtl/>
        </w:rPr>
        <w:t>الإنسان،</w:t>
      </w:r>
      <w:r w:rsidR="004C0832" w:rsidRPr="00296EAA">
        <w:rPr>
          <w:b/>
          <w:bCs/>
          <w:rtl/>
        </w:rPr>
        <w:t xml:space="preserve"> </w:t>
      </w:r>
      <w:r w:rsidR="00275919" w:rsidRPr="00296EAA">
        <w:rPr>
          <w:b/>
          <w:bCs/>
          <w:rtl/>
        </w:rPr>
        <w:t>عند</w:t>
      </w:r>
      <w:r w:rsidR="004C0832" w:rsidRPr="00296EAA">
        <w:rPr>
          <w:b/>
          <w:bCs/>
          <w:rtl/>
        </w:rPr>
        <w:t xml:space="preserve"> </w:t>
      </w:r>
      <w:r w:rsidR="00275919" w:rsidRPr="00296EAA">
        <w:rPr>
          <w:b/>
          <w:bCs/>
          <w:rtl/>
        </w:rPr>
        <w:t>بدء</w:t>
      </w:r>
      <w:r w:rsidR="004C0832" w:rsidRPr="00296EAA">
        <w:rPr>
          <w:b/>
          <w:bCs/>
          <w:rtl/>
        </w:rPr>
        <w:t xml:space="preserve"> </w:t>
      </w:r>
      <w:r w:rsidR="00275919" w:rsidRPr="00296EAA">
        <w:rPr>
          <w:rFonts w:hint="cs"/>
          <w:b/>
          <w:bCs/>
          <w:rtl/>
        </w:rPr>
        <w:t>أعما</w:t>
      </w:r>
      <w:r w:rsidR="00275919" w:rsidRPr="00296EAA">
        <w:rPr>
          <w:b/>
          <w:bCs/>
          <w:rtl/>
        </w:rPr>
        <w:t>لها،</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تقديم</w:t>
      </w:r>
      <w:r w:rsidR="004C0832" w:rsidRPr="00296EAA">
        <w:rPr>
          <w:b/>
          <w:bCs/>
          <w:rtl/>
        </w:rPr>
        <w:t xml:space="preserve"> </w:t>
      </w:r>
      <w:r w:rsidR="00275919" w:rsidRPr="00296EAA">
        <w:rPr>
          <w:b/>
          <w:bCs/>
          <w:rtl/>
        </w:rPr>
        <w:t>طلب</w:t>
      </w:r>
      <w:r w:rsidR="004C0832" w:rsidRPr="00296EAA">
        <w:rPr>
          <w:b/>
          <w:bCs/>
          <w:rtl/>
        </w:rPr>
        <w:t xml:space="preserve"> </w:t>
      </w:r>
      <w:r w:rsidR="00275919" w:rsidRPr="00296EAA">
        <w:rPr>
          <w:b/>
          <w:bCs/>
          <w:rtl/>
        </w:rPr>
        <w:t>الاعتماد</w:t>
      </w:r>
      <w:r w:rsidR="004C0832" w:rsidRPr="00296EAA">
        <w:rPr>
          <w:b/>
          <w:bCs/>
          <w:rtl/>
        </w:rPr>
        <w:t xml:space="preserve"> </w:t>
      </w:r>
      <w:r w:rsidR="00275919" w:rsidRPr="00296EAA">
        <w:rPr>
          <w:b/>
          <w:bCs/>
          <w:rtl/>
        </w:rPr>
        <w:t>لدى</w:t>
      </w:r>
      <w:r w:rsidR="004C0832" w:rsidRPr="00296EAA">
        <w:rPr>
          <w:b/>
          <w:bCs/>
          <w:rtl/>
        </w:rPr>
        <w:t xml:space="preserve"> </w:t>
      </w:r>
      <w:r w:rsidR="00275919" w:rsidRPr="00296EAA">
        <w:rPr>
          <w:b/>
          <w:bCs/>
          <w:rtl/>
        </w:rPr>
        <w:t>التحالف</w:t>
      </w:r>
      <w:r w:rsidR="004C0832" w:rsidRPr="00296EAA">
        <w:rPr>
          <w:b/>
          <w:bCs/>
          <w:rtl/>
        </w:rPr>
        <w:t xml:space="preserve"> </w:t>
      </w:r>
      <w:r w:rsidR="00275919" w:rsidRPr="00296EAA">
        <w:rPr>
          <w:b/>
          <w:bCs/>
          <w:rtl/>
        </w:rPr>
        <w:t>العالمي</w:t>
      </w:r>
      <w:r w:rsidR="004C0832" w:rsidRPr="00296EAA">
        <w:rPr>
          <w:b/>
          <w:bCs/>
          <w:rtl/>
        </w:rPr>
        <w:t xml:space="preserve"> </w:t>
      </w:r>
      <w:r w:rsidR="00275919" w:rsidRPr="00296EAA">
        <w:rPr>
          <w:b/>
          <w:bCs/>
          <w:rtl/>
        </w:rPr>
        <w:t>للمؤسسات</w:t>
      </w:r>
      <w:r w:rsidR="004C0832" w:rsidRPr="00296EAA">
        <w:rPr>
          <w:b/>
          <w:bCs/>
          <w:rtl/>
        </w:rPr>
        <w:t xml:space="preserve"> </w:t>
      </w:r>
      <w:r w:rsidR="00275919" w:rsidRPr="00296EAA">
        <w:rPr>
          <w:b/>
          <w:bCs/>
          <w:rtl/>
        </w:rPr>
        <w:t>الوطنية</w:t>
      </w:r>
      <w:r w:rsidR="004C0832" w:rsidRPr="00296EAA">
        <w:rPr>
          <w:b/>
          <w:bCs/>
          <w:rtl/>
        </w:rPr>
        <w:t xml:space="preserve"> </w:t>
      </w:r>
      <w:r w:rsidR="00275919" w:rsidRPr="00296EAA">
        <w:rPr>
          <w:b/>
          <w:bCs/>
          <w:rtl/>
        </w:rPr>
        <w:t>لحقوق</w:t>
      </w:r>
      <w:r w:rsidR="004C0832" w:rsidRPr="00296EAA">
        <w:rPr>
          <w:b/>
          <w:bCs/>
          <w:rtl/>
        </w:rPr>
        <w:t xml:space="preserve"> </w:t>
      </w:r>
      <w:r w:rsidR="00275919" w:rsidRPr="00296EAA">
        <w:rPr>
          <w:b/>
          <w:bCs/>
          <w:rtl/>
        </w:rPr>
        <w:t>الإنسان</w:t>
      </w:r>
      <w:r w:rsidR="00275919" w:rsidRPr="00296EAA">
        <w:rPr>
          <w:rtl/>
        </w:rPr>
        <w:t>.</w:t>
      </w:r>
    </w:p>
    <w:p w14:paraId="6B1F4751" w14:textId="77777777" w:rsidR="00275919" w:rsidRPr="00296EAA" w:rsidRDefault="00275919" w:rsidP="00275919">
      <w:pPr>
        <w:pStyle w:val="SingleTxt"/>
        <w:spacing w:after="0" w:line="120" w:lineRule="exact"/>
        <w:rPr>
          <w:b/>
          <w:bCs/>
          <w:sz w:val="10"/>
          <w:lang w:val="en-GB"/>
        </w:rPr>
      </w:pPr>
    </w:p>
    <w:p w14:paraId="4CA391AA" w14:textId="3FEAD0ED"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lang w:val="en-GB"/>
        </w:rPr>
        <w:tab/>
      </w:r>
      <w:r w:rsidRPr="00296EAA">
        <w:rPr>
          <w:lang w:val="en-GB"/>
        </w:rPr>
        <w:tab/>
      </w:r>
      <w:r w:rsidRPr="00296EAA">
        <w:rPr>
          <w:rtl/>
        </w:rPr>
        <w:t>التدابير</w:t>
      </w:r>
      <w:r w:rsidR="004C0832" w:rsidRPr="00296EAA">
        <w:rPr>
          <w:rtl/>
        </w:rPr>
        <w:t xml:space="preserve"> </w:t>
      </w:r>
      <w:r w:rsidRPr="00296EAA">
        <w:rPr>
          <w:rtl/>
        </w:rPr>
        <w:t>الخاصة</w:t>
      </w:r>
      <w:r w:rsidR="004C0832" w:rsidRPr="00296EAA">
        <w:rPr>
          <w:rtl/>
        </w:rPr>
        <w:t xml:space="preserve"> </w:t>
      </w:r>
      <w:r w:rsidRPr="00296EAA">
        <w:rPr>
          <w:rtl/>
        </w:rPr>
        <w:t>المؤقتة</w:t>
      </w:r>
    </w:p>
    <w:p w14:paraId="3A17FDAD" w14:textId="0B8A9893" w:rsidR="00275919" w:rsidRPr="00124C8B" w:rsidRDefault="001D6B5B" w:rsidP="00275919">
      <w:pPr>
        <w:pStyle w:val="SingleTxt"/>
        <w:rPr>
          <w:rtl/>
        </w:rPr>
      </w:pPr>
      <w:r>
        <w:rPr>
          <w:w w:val="98"/>
          <w:rtl/>
        </w:rPr>
        <w:t>21</w:t>
      </w:r>
      <w:r w:rsidR="004C0832" w:rsidRPr="00296EAA">
        <w:rPr>
          <w:w w:val="98"/>
          <w:rtl/>
        </w:rPr>
        <w:t xml:space="preserve"> </w:t>
      </w:r>
      <w:r w:rsidR="00275919" w:rsidRPr="00296EAA">
        <w:rPr>
          <w:w w:val="98"/>
          <w:rtl/>
        </w:rPr>
        <w:t>-</w:t>
      </w:r>
      <w:r w:rsidR="00275919" w:rsidRPr="00296EAA">
        <w:rPr>
          <w:w w:val="98"/>
          <w:rtl/>
        </w:rPr>
        <w:tab/>
      </w:r>
      <w:r w:rsidR="00275919" w:rsidRPr="00124C8B">
        <w:rPr>
          <w:rtl/>
        </w:rPr>
        <w:t>لا</w:t>
      </w:r>
      <w:r w:rsidR="004C0832" w:rsidRPr="00124C8B">
        <w:rPr>
          <w:rtl/>
        </w:rPr>
        <w:t xml:space="preserve"> </w:t>
      </w:r>
      <w:r w:rsidR="00275919" w:rsidRPr="00124C8B">
        <w:rPr>
          <w:rtl/>
        </w:rPr>
        <w:t>تزال</w:t>
      </w:r>
      <w:r w:rsidR="004C0832" w:rsidRPr="00124C8B">
        <w:rPr>
          <w:rtl/>
        </w:rPr>
        <w:t xml:space="preserve"> </w:t>
      </w:r>
      <w:r w:rsidR="00275919" w:rsidRPr="00124C8B">
        <w:rPr>
          <w:rtl/>
        </w:rPr>
        <w:t>اللجنة</w:t>
      </w:r>
      <w:r w:rsidR="004C0832" w:rsidRPr="00124C8B">
        <w:rPr>
          <w:rtl/>
        </w:rPr>
        <w:t xml:space="preserve"> </w:t>
      </w:r>
      <w:r w:rsidR="00275919" w:rsidRPr="00124C8B">
        <w:rPr>
          <w:rtl/>
        </w:rPr>
        <w:t>تشعر</w:t>
      </w:r>
      <w:r w:rsidR="004C0832" w:rsidRPr="00124C8B">
        <w:rPr>
          <w:rtl/>
        </w:rPr>
        <w:t xml:space="preserve"> </w:t>
      </w:r>
      <w:r w:rsidR="00275919" w:rsidRPr="00124C8B">
        <w:rPr>
          <w:rtl/>
        </w:rPr>
        <w:t>بالقلق</w:t>
      </w:r>
      <w:r w:rsidR="004C0832" w:rsidRPr="00124C8B">
        <w:rPr>
          <w:rtl/>
        </w:rPr>
        <w:t xml:space="preserve"> </w:t>
      </w:r>
      <w:r w:rsidR="00275919" w:rsidRPr="00124C8B">
        <w:rPr>
          <w:rtl/>
        </w:rPr>
        <w:t>إزاء</w:t>
      </w:r>
      <w:r w:rsidR="004C0832" w:rsidRPr="00124C8B">
        <w:rPr>
          <w:rtl/>
        </w:rPr>
        <w:t xml:space="preserve"> </w:t>
      </w:r>
      <w:r w:rsidR="00275919" w:rsidRPr="00124C8B">
        <w:rPr>
          <w:rtl/>
        </w:rPr>
        <w:t>محدودية</w:t>
      </w:r>
      <w:r w:rsidR="004C0832" w:rsidRPr="00124C8B">
        <w:rPr>
          <w:rtl/>
        </w:rPr>
        <w:t xml:space="preserve"> </w:t>
      </w:r>
      <w:r w:rsidR="00275919" w:rsidRPr="00124C8B">
        <w:rPr>
          <w:rtl/>
        </w:rPr>
        <w:t>استخدام</w:t>
      </w:r>
      <w:r w:rsidR="004C0832" w:rsidRPr="00124C8B">
        <w:rPr>
          <w:rtl/>
        </w:rPr>
        <w:t xml:space="preserve"> </w:t>
      </w:r>
      <w:r w:rsidR="00275919" w:rsidRPr="00124C8B">
        <w:rPr>
          <w:rtl/>
        </w:rPr>
        <w:t>وفهم</w:t>
      </w:r>
      <w:r w:rsidR="004C0832" w:rsidRPr="00124C8B">
        <w:rPr>
          <w:rtl/>
        </w:rPr>
        <w:t xml:space="preserve"> </w:t>
      </w:r>
      <w:r w:rsidR="00275919" w:rsidRPr="00124C8B">
        <w:rPr>
          <w:rtl/>
        </w:rPr>
        <w:t>الدولة</w:t>
      </w:r>
      <w:r w:rsidR="004C0832" w:rsidRPr="00124C8B">
        <w:rPr>
          <w:rtl/>
        </w:rPr>
        <w:t xml:space="preserve"> </w:t>
      </w:r>
      <w:r w:rsidR="00275919" w:rsidRPr="00124C8B">
        <w:rPr>
          <w:rtl/>
        </w:rPr>
        <w:t>الطرف</w:t>
      </w:r>
      <w:r w:rsidR="004C0832" w:rsidRPr="00124C8B">
        <w:rPr>
          <w:rtl/>
        </w:rPr>
        <w:t xml:space="preserve"> </w:t>
      </w:r>
      <w:r w:rsidR="00275919" w:rsidRPr="00124C8B">
        <w:rPr>
          <w:rtl/>
        </w:rPr>
        <w:t>للتدابير</w:t>
      </w:r>
      <w:r w:rsidR="004C0832" w:rsidRPr="00124C8B">
        <w:rPr>
          <w:rtl/>
        </w:rPr>
        <w:t xml:space="preserve"> </w:t>
      </w:r>
      <w:r w:rsidR="00275919" w:rsidRPr="00124C8B">
        <w:rPr>
          <w:rtl/>
        </w:rPr>
        <w:t>الخاصة</w:t>
      </w:r>
      <w:r w:rsidR="004C0832" w:rsidRPr="00124C8B">
        <w:rPr>
          <w:rtl/>
        </w:rPr>
        <w:t xml:space="preserve"> </w:t>
      </w:r>
      <w:r w:rsidR="00275919" w:rsidRPr="00124C8B">
        <w:rPr>
          <w:rtl/>
        </w:rPr>
        <w:t>المؤقتة</w:t>
      </w:r>
      <w:r w:rsidR="004C0832" w:rsidRPr="00124C8B">
        <w:rPr>
          <w:rtl/>
        </w:rPr>
        <w:t xml:space="preserve"> </w:t>
      </w:r>
      <w:r w:rsidR="00275919" w:rsidRPr="00124C8B">
        <w:rPr>
          <w:rtl/>
        </w:rPr>
        <w:t>الرامية</w:t>
      </w:r>
      <w:r w:rsidR="004C0832" w:rsidRPr="00124C8B">
        <w:rPr>
          <w:rtl/>
        </w:rPr>
        <w:t xml:space="preserve"> </w:t>
      </w:r>
      <w:r w:rsidR="00275919" w:rsidRPr="00124C8B">
        <w:rPr>
          <w:rtl/>
        </w:rPr>
        <w:t>إلى</w:t>
      </w:r>
      <w:r w:rsidR="004C0832" w:rsidRPr="00124C8B">
        <w:rPr>
          <w:rtl/>
        </w:rPr>
        <w:t xml:space="preserve"> </w:t>
      </w:r>
      <w:r w:rsidR="00275919" w:rsidRPr="00124C8B">
        <w:rPr>
          <w:rtl/>
        </w:rPr>
        <w:t>الشروع</w:t>
      </w:r>
      <w:r w:rsidR="004C0832" w:rsidRPr="00124C8B">
        <w:rPr>
          <w:rtl/>
        </w:rPr>
        <w:t xml:space="preserve"> </w:t>
      </w:r>
      <w:r w:rsidR="00275919" w:rsidRPr="00124C8B">
        <w:rPr>
          <w:rtl/>
        </w:rPr>
        <w:t>في</w:t>
      </w:r>
      <w:r w:rsidR="004C0832" w:rsidRPr="00124C8B">
        <w:rPr>
          <w:rtl/>
        </w:rPr>
        <w:t xml:space="preserve"> </w:t>
      </w:r>
      <w:r w:rsidR="00275919" w:rsidRPr="00124C8B">
        <w:rPr>
          <w:rtl/>
        </w:rPr>
        <w:t>التغييرات</w:t>
      </w:r>
      <w:r w:rsidR="004C0832" w:rsidRPr="00124C8B">
        <w:rPr>
          <w:rtl/>
        </w:rPr>
        <w:t xml:space="preserve"> </w:t>
      </w:r>
      <w:r w:rsidR="00275919" w:rsidRPr="00124C8B">
        <w:rPr>
          <w:rtl/>
        </w:rPr>
        <w:t>الهيكلية</w:t>
      </w:r>
      <w:r w:rsidR="004C0832" w:rsidRPr="00124C8B">
        <w:rPr>
          <w:rtl/>
        </w:rPr>
        <w:t xml:space="preserve"> </w:t>
      </w:r>
      <w:r w:rsidR="00275919" w:rsidRPr="00124C8B">
        <w:rPr>
          <w:rtl/>
        </w:rPr>
        <w:t>والاجتماعية</w:t>
      </w:r>
      <w:r w:rsidR="004C0832" w:rsidRPr="00124C8B">
        <w:rPr>
          <w:rtl/>
        </w:rPr>
        <w:t xml:space="preserve"> </w:t>
      </w:r>
      <w:r w:rsidR="00275919" w:rsidRPr="00124C8B">
        <w:rPr>
          <w:rtl/>
        </w:rPr>
        <w:t>والثقافية</w:t>
      </w:r>
      <w:r w:rsidR="004C0832" w:rsidRPr="00124C8B">
        <w:rPr>
          <w:rtl/>
        </w:rPr>
        <w:t xml:space="preserve"> </w:t>
      </w:r>
      <w:r w:rsidR="00275919" w:rsidRPr="00124C8B">
        <w:rPr>
          <w:rtl/>
        </w:rPr>
        <w:t>الضرورية</w:t>
      </w:r>
      <w:r w:rsidR="004C0832" w:rsidRPr="00124C8B">
        <w:rPr>
          <w:rtl/>
        </w:rPr>
        <w:t xml:space="preserve"> </w:t>
      </w:r>
      <w:r w:rsidR="00275919" w:rsidRPr="00124C8B">
        <w:rPr>
          <w:rtl/>
        </w:rPr>
        <w:t>لتصحيح</w:t>
      </w:r>
      <w:r w:rsidR="004C0832" w:rsidRPr="00124C8B">
        <w:rPr>
          <w:rtl/>
        </w:rPr>
        <w:t xml:space="preserve"> </w:t>
      </w:r>
      <w:r w:rsidR="00275919" w:rsidRPr="00124C8B">
        <w:rPr>
          <w:rtl/>
        </w:rPr>
        <w:t>الأشكال</w:t>
      </w:r>
      <w:r w:rsidR="004C0832" w:rsidRPr="00124C8B">
        <w:rPr>
          <w:rtl/>
        </w:rPr>
        <w:t xml:space="preserve"> </w:t>
      </w:r>
      <w:r w:rsidR="00275919" w:rsidRPr="00124C8B">
        <w:rPr>
          <w:rtl/>
        </w:rPr>
        <w:t>والآثار</w:t>
      </w:r>
      <w:r w:rsidR="004C0832" w:rsidRPr="00124C8B">
        <w:rPr>
          <w:rtl/>
        </w:rPr>
        <w:t xml:space="preserve"> </w:t>
      </w:r>
      <w:r w:rsidR="00275919" w:rsidRPr="00124C8B">
        <w:rPr>
          <w:rtl/>
        </w:rPr>
        <w:t>الماضية</w:t>
      </w:r>
      <w:r w:rsidR="004C0832" w:rsidRPr="00124C8B">
        <w:rPr>
          <w:rtl/>
        </w:rPr>
        <w:t xml:space="preserve"> </w:t>
      </w:r>
      <w:r w:rsidR="00275919" w:rsidRPr="00124C8B">
        <w:rPr>
          <w:rtl/>
        </w:rPr>
        <w:t>والراهنة</w:t>
      </w:r>
      <w:r w:rsidR="004C0832" w:rsidRPr="00124C8B">
        <w:rPr>
          <w:rtl/>
        </w:rPr>
        <w:t xml:space="preserve"> </w:t>
      </w:r>
      <w:r w:rsidR="00275919" w:rsidRPr="00124C8B">
        <w:rPr>
          <w:rtl/>
        </w:rPr>
        <w:t>للتمييز</w:t>
      </w:r>
      <w:r w:rsidR="004C0832" w:rsidRPr="00124C8B">
        <w:rPr>
          <w:rtl/>
        </w:rPr>
        <w:t xml:space="preserve"> </w:t>
      </w:r>
      <w:r w:rsidR="00275919" w:rsidRPr="00124C8B">
        <w:rPr>
          <w:rFonts w:hint="cs"/>
          <w:rtl/>
        </w:rPr>
        <w:t>العمودي</w:t>
      </w:r>
      <w:r w:rsidR="004C0832" w:rsidRPr="00124C8B">
        <w:rPr>
          <w:rFonts w:hint="cs"/>
          <w:rtl/>
        </w:rPr>
        <w:t xml:space="preserve"> </w:t>
      </w:r>
      <w:r w:rsidR="00275919" w:rsidRPr="00124C8B">
        <w:rPr>
          <w:rtl/>
        </w:rPr>
        <w:t>والأفقي</w:t>
      </w:r>
      <w:r w:rsidR="004C0832" w:rsidRPr="00124C8B">
        <w:rPr>
          <w:rtl/>
        </w:rPr>
        <w:t xml:space="preserve"> </w:t>
      </w:r>
      <w:r w:rsidR="00275919" w:rsidRPr="00124C8B">
        <w:rPr>
          <w:rtl/>
        </w:rPr>
        <w:t>والمباشر</w:t>
      </w:r>
      <w:r w:rsidR="004C0832" w:rsidRPr="00124C8B">
        <w:rPr>
          <w:rtl/>
        </w:rPr>
        <w:t xml:space="preserve"> </w:t>
      </w:r>
      <w:r w:rsidR="00275919" w:rsidRPr="00124C8B">
        <w:rPr>
          <w:rtl/>
        </w:rPr>
        <w:t>وغير</w:t>
      </w:r>
      <w:r w:rsidR="004C0832" w:rsidRPr="00124C8B">
        <w:rPr>
          <w:rtl/>
        </w:rPr>
        <w:t xml:space="preserve"> </w:t>
      </w:r>
      <w:r w:rsidR="00275919" w:rsidRPr="00124C8B">
        <w:rPr>
          <w:rtl/>
        </w:rPr>
        <w:t>المباشر</w:t>
      </w:r>
      <w:r w:rsidR="004C0832" w:rsidRPr="00124C8B">
        <w:rPr>
          <w:rtl/>
        </w:rPr>
        <w:t xml:space="preserve"> </w:t>
      </w:r>
      <w:r w:rsidR="00275919" w:rsidRPr="00124C8B">
        <w:rPr>
          <w:rtl/>
        </w:rPr>
        <w:t>ضد</w:t>
      </w:r>
      <w:r w:rsidR="004C0832" w:rsidRPr="00124C8B">
        <w:rPr>
          <w:rtl/>
        </w:rPr>
        <w:t xml:space="preserve"> </w:t>
      </w:r>
      <w:r w:rsidR="00275919" w:rsidRPr="00124C8B">
        <w:rPr>
          <w:rtl/>
        </w:rPr>
        <w:t>المرأة</w:t>
      </w:r>
      <w:r w:rsidR="004C0832" w:rsidRPr="00124C8B">
        <w:rPr>
          <w:rtl/>
        </w:rPr>
        <w:t xml:space="preserve"> </w:t>
      </w:r>
      <w:r w:rsidR="00275919" w:rsidRPr="00124C8B">
        <w:rPr>
          <w:rtl/>
        </w:rPr>
        <w:t>والفتاة.</w:t>
      </w:r>
      <w:r w:rsidR="004C0832" w:rsidRPr="00124C8B">
        <w:rPr>
          <w:rtl/>
          <w:lang w:val="en-GB"/>
        </w:rPr>
        <w:t xml:space="preserve"> </w:t>
      </w:r>
      <w:r w:rsidR="00275919" w:rsidRPr="00124C8B">
        <w:rPr>
          <w:rtl/>
        </w:rPr>
        <w:t>وتذكّر</w:t>
      </w:r>
      <w:r w:rsidR="004C0832" w:rsidRPr="00124C8B">
        <w:rPr>
          <w:rtl/>
        </w:rPr>
        <w:t xml:space="preserve"> </w:t>
      </w:r>
      <w:r w:rsidR="00275919" w:rsidRPr="00124C8B">
        <w:rPr>
          <w:rtl/>
        </w:rPr>
        <w:t>اللجنة</w:t>
      </w:r>
      <w:r w:rsidR="004C0832" w:rsidRPr="00124C8B">
        <w:rPr>
          <w:rtl/>
        </w:rPr>
        <w:t xml:space="preserve"> </w:t>
      </w:r>
      <w:r w:rsidR="00275919" w:rsidRPr="00124C8B">
        <w:rPr>
          <w:rtl/>
        </w:rPr>
        <w:t>الدولة</w:t>
      </w:r>
      <w:r w:rsidR="004C0832" w:rsidRPr="00124C8B">
        <w:rPr>
          <w:rtl/>
        </w:rPr>
        <w:t xml:space="preserve"> </w:t>
      </w:r>
      <w:r w:rsidR="00275919" w:rsidRPr="00124C8B">
        <w:rPr>
          <w:rtl/>
        </w:rPr>
        <w:t>الطرف</w:t>
      </w:r>
      <w:r w:rsidR="004C0832" w:rsidRPr="00124C8B">
        <w:rPr>
          <w:rtl/>
        </w:rPr>
        <w:t xml:space="preserve"> </w:t>
      </w:r>
      <w:r w:rsidR="00275919" w:rsidRPr="00124C8B">
        <w:rPr>
          <w:rtl/>
        </w:rPr>
        <w:t>بأن</w:t>
      </w:r>
      <w:r w:rsidR="00124C8B">
        <w:rPr>
          <w:rFonts w:hint="cs"/>
          <w:rtl/>
        </w:rPr>
        <w:t> </w:t>
      </w:r>
      <w:r w:rsidR="00275919" w:rsidRPr="00124C8B">
        <w:rPr>
          <w:rtl/>
        </w:rPr>
        <w:t>هذه</w:t>
      </w:r>
      <w:r w:rsidR="004C0832" w:rsidRPr="00124C8B">
        <w:rPr>
          <w:rtl/>
        </w:rPr>
        <w:t xml:space="preserve"> </w:t>
      </w:r>
      <w:r w:rsidR="00275919" w:rsidRPr="00124C8B">
        <w:rPr>
          <w:rtl/>
        </w:rPr>
        <w:t>التدابير</w:t>
      </w:r>
      <w:r w:rsidR="004C0832" w:rsidRPr="00124C8B">
        <w:rPr>
          <w:rtl/>
        </w:rPr>
        <w:t xml:space="preserve"> </w:t>
      </w:r>
      <w:r w:rsidR="00275919" w:rsidRPr="00124C8B">
        <w:rPr>
          <w:rtl/>
        </w:rPr>
        <w:t>يجب</w:t>
      </w:r>
      <w:r w:rsidR="004C0832" w:rsidRPr="00124C8B">
        <w:rPr>
          <w:rtl/>
        </w:rPr>
        <w:t xml:space="preserve"> </w:t>
      </w:r>
      <w:r w:rsidR="00275919" w:rsidRPr="00124C8B">
        <w:rPr>
          <w:rtl/>
        </w:rPr>
        <w:t>أن</w:t>
      </w:r>
      <w:r w:rsidR="004C0832" w:rsidRPr="00124C8B">
        <w:rPr>
          <w:rtl/>
        </w:rPr>
        <w:t xml:space="preserve"> </w:t>
      </w:r>
      <w:r w:rsidR="00275919" w:rsidRPr="00124C8B">
        <w:rPr>
          <w:rtl/>
        </w:rPr>
        <w:t>تكون</w:t>
      </w:r>
      <w:r w:rsidR="004C0832" w:rsidRPr="00124C8B">
        <w:rPr>
          <w:rtl/>
        </w:rPr>
        <w:t xml:space="preserve"> </w:t>
      </w:r>
      <w:r w:rsidR="00275919" w:rsidRPr="00124C8B">
        <w:rPr>
          <w:rtl/>
        </w:rPr>
        <w:t>محددة</w:t>
      </w:r>
      <w:r w:rsidR="004C0832" w:rsidRPr="00124C8B">
        <w:rPr>
          <w:rtl/>
        </w:rPr>
        <w:t xml:space="preserve"> </w:t>
      </w:r>
      <w:r w:rsidR="00275919" w:rsidRPr="00124C8B">
        <w:rPr>
          <w:rtl/>
        </w:rPr>
        <w:t>زمنيا</w:t>
      </w:r>
      <w:r w:rsidR="004C0832" w:rsidRPr="00124C8B">
        <w:rPr>
          <w:rtl/>
        </w:rPr>
        <w:t xml:space="preserve"> </w:t>
      </w:r>
      <w:r w:rsidR="00275919" w:rsidRPr="00124C8B">
        <w:rPr>
          <w:rtl/>
        </w:rPr>
        <w:t>ومتميزة</w:t>
      </w:r>
      <w:r w:rsidR="004C0832" w:rsidRPr="00124C8B">
        <w:rPr>
          <w:rtl/>
        </w:rPr>
        <w:t xml:space="preserve"> </w:t>
      </w:r>
      <w:r w:rsidR="00275919" w:rsidRPr="00124C8B">
        <w:rPr>
          <w:rtl/>
        </w:rPr>
        <w:t>عن</w:t>
      </w:r>
      <w:r w:rsidR="004C0832" w:rsidRPr="00124C8B">
        <w:rPr>
          <w:rtl/>
        </w:rPr>
        <w:t xml:space="preserve"> </w:t>
      </w:r>
      <w:r w:rsidR="00275919" w:rsidRPr="00124C8B">
        <w:rPr>
          <w:rtl/>
        </w:rPr>
        <w:t>المبادرات</w:t>
      </w:r>
      <w:r w:rsidR="004C0832" w:rsidRPr="00124C8B">
        <w:rPr>
          <w:rtl/>
        </w:rPr>
        <w:t xml:space="preserve"> </w:t>
      </w:r>
      <w:r w:rsidR="00275919" w:rsidRPr="00124C8B">
        <w:rPr>
          <w:rtl/>
        </w:rPr>
        <w:t>الدائمة</w:t>
      </w:r>
      <w:r w:rsidR="004C0832" w:rsidRPr="00124C8B">
        <w:rPr>
          <w:rtl/>
        </w:rPr>
        <w:t xml:space="preserve"> </w:t>
      </w:r>
      <w:r w:rsidR="00275919" w:rsidRPr="00124C8B">
        <w:rPr>
          <w:rtl/>
        </w:rPr>
        <w:t>المتخذة</w:t>
      </w:r>
      <w:r w:rsidR="004C0832" w:rsidRPr="00124C8B">
        <w:rPr>
          <w:rtl/>
        </w:rPr>
        <w:t xml:space="preserve"> </w:t>
      </w:r>
      <w:r w:rsidR="00275919" w:rsidRPr="00124C8B">
        <w:rPr>
          <w:rtl/>
        </w:rPr>
        <w:t>لتحسين</w:t>
      </w:r>
      <w:r w:rsidR="004C0832" w:rsidRPr="00124C8B">
        <w:rPr>
          <w:rtl/>
        </w:rPr>
        <w:t xml:space="preserve"> </w:t>
      </w:r>
      <w:r w:rsidR="00275919" w:rsidRPr="00124C8B">
        <w:rPr>
          <w:rtl/>
        </w:rPr>
        <w:t>أحوال</w:t>
      </w:r>
      <w:r w:rsidR="004C0832" w:rsidRPr="00124C8B">
        <w:rPr>
          <w:rtl/>
        </w:rPr>
        <w:t xml:space="preserve"> </w:t>
      </w:r>
      <w:r w:rsidR="00275919" w:rsidRPr="00124C8B">
        <w:rPr>
          <w:rtl/>
        </w:rPr>
        <w:t>المرأة</w:t>
      </w:r>
      <w:r w:rsidR="00124C8B">
        <w:rPr>
          <w:rFonts w:hint="cs"/>
          <w:rtl/>
        </w:rPr>
        <w:t> </w:t>
      </w:r>
      <w:r w:rsidR="00275919" w:rsidRPr="00124C8B">
        <w:rPr>
          <w:rtl/>
        </w:rPr>
        <w:t>والفتاة.</w:t>
      </w:r>
    </w:p>
    <w:p w14:paraId="456BA44C" w14:textId="15B5077F" w:rsidR="00275919" w:rsidRPr="00296EAA" w:rsidRDefault="001D6B5B" w:rsidP="00275919">
      <w:pPr>
        <w:pStyle w:val="SingleTxt"/>
        <w:rPr>
          <w:rtl/>
        </w:rPr>
      </w:pPr>
      <w:r>
        <w:rPr>
          <w:rtl/>
        </w:rPr>
        <w:t>22</w:t>
      </w:r>
      <w:r w:rsidR="004C0832" w:rsidRPr="00296EAA">
        <w:rPr>
          <w:rtl/>
        </w:rPr>
        <w:t xml:space="preserve"> </w:t>
      </w:r>
      <w:r w:rsidR="00275919" w:rsidRPr="00296EAA">
        <w:rPr>
          <w:rtl/>
        </w:rPr>
        <w:t>-</w:t>
      </w:r>
      <w:r w:rsidR="00275919" w:rsidRPr="00296EAA">
        <w:rPr>
          <w:rtl/>
        </w:rPr>
        <w:tab/>
      </w:r>
      <w:r w:rsidR="00275919" w:rsidRPr="00296EAA">
        <w:rPr>
          <w:b/>
          <w:bCs/>
          <w:rtl/>
        </w:rPr>
        <w:t>وتمشيا</w:t>
      </w:r>
      <w:r w:rsidR="004C0832" w:rsidRPr="00296EAA">
        <w:rPr>
          <w:b/>
          <w:bCs/>
          <w:rtl/>
        </w:rPr>
        <w:t xml:space="preserve"> </w:t>
      </w:r>
      <w:r w:rsidR="00275919" w:rsidRPr="00296EAA">
        <w:rPr>
          <w:b/>
          <w:bCs/>
          <w:rtl/>
        </w:rPr>
        <w:t>مع</w:t>
      </w:r>
      <w:r w:rsidR="004C0832" w:rsidRPr="00296EAA">
        <w:rPr>
          <w:b/>
          <w:bCs/>
          <w:rtl/>
        </w:rPr>
        <w:t xml:space="preserve"> </w:t>
      </w:r>
      <w:r w:rsidR="00275919" w:rsidRPr="00296EAA">
        <w:rPr>
          <w:b/>
          <w:bCs/>
          <w:rtl/>
        </w:rPr>
        <w:t>المادة</w:t>
      </w:r>
      <w:r w:rsidR="004C0832" w:rsidRPr="00296EAA">
        <w:rPr>
          <w:b/>
          <w:bCs/>
          <w:rtl/>
        </w:rPr>
        <w:t xml:space="preserve"> </w:t>
      </w:r>
      <w:r>
        <w:rPr>
          <w:b/>
          <w:bCs/>
          <w:rtl/>
        </w:rPr>
        <w:t>4</w:t>
      </w:r>
      <w:r w:rsidR="004C0832" w:rsidRPr="00296EAA">
        <w:rPr>
          <w:b/>
          <w:bCs/>
          <w:rtl/>
        </w:rPr>
        <w:t xml:space="preserve"> </w:t>
      </w:r>
      <w:r w:rsidR="00275919" w:rsidRPr="00296EAA">
        <w:rPr>
          <w:b/>
          <w:bCs/>
          <w:rtl/>
        </w:rPr>
        <w:t>(</w:t>
      </w:r>
      <w:r>
        <w:rPr>
          <w:b/>
          <w:bCs/>
          <w:rtl/>
        </w:rPr>
        <w:t>1</w:t>
      </w:r>
      <w:r w:rsidR="00275919" w:rsidRPr="00296EAA">
        <w:rPr>
          <w:b/>
          <w:bCs/>
          <w:rtl/>
        </w:rPr>
        <w:t>)</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الاتفاقية</w:t>
      </w:r>
      <w:r w:rsidR="004C0832" w:rsidRPr="00296EAA">
        <w:rPr>
          <w:b/>
          <w:bCs/>
          <w:rtl/>
        </w:rPr>
        <w:t xml:space="preserve"> </w:t>
      </w:r>
      <w:r w:rsidR="00275919" w:rsidRPr="00296EAA">
        <w:rPr>
          <w:b/>
          <w:bCs/>
          <w:rtl/>
        </w:rPr>
        <w:t>والتوصية</w:t>
      </w:r>
      <w:r w:rsidR="004C0832" w:rsidRPr="00296EAA">
        <w:rPr>
          <w:b/>
          <w:bCs/>
          <w:rtl/>
        </w:rPr>
        <w:t xml:space="preserve"> </w:t>
      </w:r>
      <w:r w:rsidR="00275919" w:rsidRPr="00296EAA">
        <w:rPr>
          <w:b/>
          <w:bCs/>
          <w:rtl/>
        </w:rPr>
        <w:t>العامة</w:t>
      </w:r>
      <w:r w:rsidR="004C0832" w:rsidRPr="00296EAA">
        <w:rPr>
          <w:b/>
          <w:bCs/>
          <w:rtl/>
        </w:rPr>
        <w:t xml:space="preserve"> </w:t>
      </w:r>
      <w:r w:rsidR="00275919" w:rsidRPr="00296EAA">
        <w:rPr>
          <w:b/>
          <w:bCs/>
          <w:rtl/>
        </w:rPr>
        <w:t>رقم</w:t>
      </w:r>
      <w:r w:rsidR="004C0832" w:rsidRPr="00296EAA">
        <w:rPr>
          <w:b/>
          <w:bCs/>
          <w:rtl/>
        </w:rPr>
        <w:t xml:space="preserve"> </w:t>
      </w:r>
      <w:r>
        <w:rPr>
          <w:b/>
          <w:bCs/>
          <w:rtl/>
        </w:rPr>
        <w:t>25</w:t>
      </w:r>
      <w:r w:rsidR="004C0832" w:rsidRPr="00296EAA">
        <w:rPr>
          <w:b/>
          <w:bCs/>
          <w:rtl/>
        </w:rPr>
        <w:t xml:space="preserve"> </w:t>
      </w:r>
      <w:r w:rsidR="00275919" w:rsidRPr="00296EAA">
        <w:rPr>
          <w:b/>
          <w:bCs/>
          <w:rtl/>
        </w:rPr>
        <w:t>(</w:t>
      </w:r>
      <w:r>
        <w:rPr>
          <w:b/>
          <w:bCs/>
          <w:rtl/>
        </w:rPr>
        <w:t>2004</w:t>
      </w:r>
      <w:r w:rsidR="00275919" w:rsidRPr="00296EAA">
        <w:rPr>
          <w:b/>
          <w:bCs/>
          <w:rtl/>
        </w:rPr>
        <w:t>)</w:t>
      </w:r>
      <w:r w:rsidR="004C0832" w:rsidRPr="00296EAA">
        <w:rPr>
          <w:b/>
          <w:bCs/>
          <w:rtl/>
        </w:rPr>
        <w:t xml:space="preserve"> </w:t>
      </w:r>
      <w:r w:rsidR="00275919" w:rsidRPr="00296EAA">
        <w:rPr>
          <w:rFonts w:hint="cs"/>
          <w:b/>
          <w:bCs/>
          <w:rtl/>
        </w:rPr>
        <w:t>الصادرة</w:t>
      </w:r>
      <w:r w:rsidR="004C0832" w:rsidRPr="00296EAA">
        <w:rPr>
          <w:rFonts w:hint="cs"/>
          <w:b/>
          <w:bCs/>
          <w:rtl/>
        </w:rPr>
        <w:t xml:space="preserve"> </w:t>
      </w:r>
      <w:r w:rsidR="00275919" w:rsidRPr="00296EAA">
        <w:rPr>
          <w:rFonts w:hint="cs"/>
          <w:b/>
          <w:bCs/>
          <w:rtl/>
        </w:rPr>
        <w:t>عن</w:t>
      </w:r>
      <w:r w:rsidR="004C0832" w:rsidRPr="00296EAA">
        <w:rPr>
          <w:rFonts w:hint="cs"/>
          <w:b/>
          <w:bCs/>
          <w:rtl/>
        </w:rPr>
        <w:t xml:space="preserve"> </w:t>
      </w:r>
      <w:r w:rsidR="00275919" w:rsidRPr="00296EAA">
        <w:rPr>
          <w:rFonts w:hint="cs"/>
          <w:b/>
          <w:bCs/>
          <w:rtl/>
        </w:rPr>
        <w:t>اللجنة</w:t>
      </w:r>
      <w:r w:rsidR="004C0832" w:rsidRPr="00296EAA">
        <w:rPr>
          <w:rFonts w:hint="cs"/>
          <w:b/>
          <w:bCs/>
          <w:rtl/>
        </w:rPr>
        <w:t xml:space="preserve"> </w:t>
      </w:r>
      <w:r w:rsidR="00275919" w:rsidRPr="00296EAA">
        <w:rPr>
          <w:b/>
          <w:bCs/>
          <w:rtl/>
        </w:rPr>
        <w:t>بشأن</w:t>
      </w:r>
      <w:r w:rsidR="004C0832" w:rsidRPr="00296EAA">
        <w:rPr>
          <w:b/>
          <w:bCs/>
          <w:rtl/>
        </w:rPr>
        <w:t xml:space="preserve"> </w:t>
      </w:r>
      <w:r w:rsidR="00275919" w:rsidRPr="00296EAA">
        <w:rPr>
          <w:b/>
          <w:bCs/>
          <w:rtl/>
        </w:rPr>
        <w:t>التدابير</w:t>
      </w:r>
      <w:r w:rsidR="004C0832" w:rsidRPr="00296EAA">
        <w:rPr>
          <w:b/>
          <w:bCs/>
          <w:rtl/>
        </w:rPr>
        <w:t xml:space="preserve"> </w:t>
      </w:r>
      <w:r w:rsidR="00275919" w:rsidRPr="00296EAA">
        <w:rPr>
          <w:b/>
          <w:bCs/>
          <w:rtl/>
        </w:rPr>
        <w:t>الخاصة</w:t>
      </w:r>
      <w:r w:rsidR="004C0832" w:rsidRPr="00296EAA">
        <w:rPr>
          <w:b/>
          <w:bCs/>
          <w:rtl/>
        </w:rPr>
        <w:t xml:space="preserve"> </w:t>
      </w:r>
      <w:r w:rsidR="00275919" w:rsidRPr="00296EAA">
        <w:rPr>
          <w:b/>
          <w:bCs/>
          <w:rtl/>
        </w:rPr>
        <w:t>المؤقتة،</w:t>
      </w:r>
      <w:r w:rsidR="004C0832" w:rsidRPr="00296EAA">
        <w:rPr>
          <w:b/>
          <w:bCs/>
          <w:rtl/>
        </w:rPr>
        <w:t xml:space="preserve"> </w:t>
      </w:r>
      <w:r w:rsidR="00275919" w:rsidRPr="00296EAA">
        <w:rPr>
          <w:b/>
          <w:bCs/>
          <w:rtl/>
        </w:rPr>
        <w:t>تشير</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ملاحظاتها</w:t>
      </w:r>
      <w:r w:rsidR="004C0832" w:rsidRPr="00296EAA">
        <w:rPr>
          <w:b/>
          <w:bCs/>
          <w:rtl/>
        </w:rPr>
        <w:t xml:space="preserve"> </w:t>
      </w:r>
      <w:r w:rsidR="00275919" w:rsidRPr="00296EAA">
        <w:rPr>
          <w:b/>
          <w:bCs/>
          <w:rtl/>
        </w:rPr>
        <w:t>الختامية</w:t>
      </w:r>
      <w:r w:rsidR="004C0832" w:rsidRPr="00296EAA">
        <w:rPr>
          <w:b/>
          <w:bCs/>
          <w:rtl/>
        </w:rPr>
        <w:t xml:space="preserve"> </w:t>
      </w:r>
      <w:r w:rsidR="00275919" w:rsidRPr="00296EAA">
        <w:rPr>
          <w:b/>
          <w:bCs/>
          <w:rtl/>
        </w:rPr>
        <w:t>السابقة</w:t>
      </w:r>
      <w:r w:rsidR="004C0832" w:rsidRPr="00296EAA">
        <w:rPr>
          <w:b/>
          <w:bCs/>
          <w:rtl/>
        </w:rPr>
        <w:t xml:space="preserve"> </w:t>
      </w:r>
      <w:r w:rsidR="00275919" w:rsidRPr="00296EAA">
        <w:rPr>
          <w:b/>
          <w:bCs/>
          <w:rtl/>
        </w:rPr>
        <w:t>(</w:t>
      </w:r>
      <w:hyperlink r:id="rId25" w:history="1">
        <w:r w:rsidR="00275919" w:rsidRPr="001D6B5B">
          <w:rPr>
            <w:rStyle w:val="Hyperlink"/>
            <w:b/>
            <w:bCs/>
          </w:rPr>
          <w:t>CEDAW/C/GUY/CO/7-8</w:t>
        </w:r>
      </w:hyperlink>
      <w:r w:rsidR="00275919" w:rsidRPr="00296EAA">
        <w:rPr>
          <w:b/>
          <w:bCs/>
          <w:rtl/>
        </w:rPr>
        <w:t>،</w:t>
      </w:r>
      <w:r w:rsidR="004C0832" w:rsidRPr="00296EAA">
        <w:rPr>
          <w:b/>
          <w:bCs/>
          <w:rtl/>
        </w:rPr>
        <w:t xml:space="preserve"> </w:t>
      </w:r>
      <w:r w:rsidR="00275919" w:rsidRPr="00296EAA">
        <w:rPr>
          <w:b/>
          <w:bCs/>
          <w:rtl/>
        </w:rPr>
        <w:t>الفقرة</w:t>
      </w:r>
      <w:r w:rsidR="004C0832" w:rsidRPr="00296EAA">
        <w:rPr>
          <w:b/>
          <w:bCs/>
          <w:rtl/>
        </w:rPr>
        <w:t xml:space="preserve"> </w:t>
      </w:r>
      <w:r w:rsidR="00275919" w:rsidRPr="00296EAA">
        <w:rPr>
          <w:rFonts w:hint="cs"/>
          <w:b/>
          <w:bCs/>
          <w:rtl/>
        </w:rPr>
        <w:t>19</w:t>
      </w:r>
      <w:r w:rsidR="00275919" w:rsidRPr="00296EAA">
        <w:rPr>
          <w:b/>
          <w:bCs/>
          <w:rtl/>
        </w:rPr>
        <w:t>)</w:t>
      </w:r>
      <w:r w:rsidR="004C0832" w:rsidRPr="00296EAA">
        <w:rPr>
          <w:b/>
          <w:bCs/>
          <w:rtl/>
        </w:rPr>
        <w:t xml:space="preserve"> </w:t>
      </w:r>
      <w:r w:rsidR="00275919" w:rsidRPr="00296EAA">
        <w:rPr>
          <w:b/>
          <w:bCs/>
          <w:rtl/>
        </w:rPr>
        <w:t>وتوصي</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باتخاذ</w:t>
      </w:r>
      <w:r w:rsidR="004C0832" w:rsidRPr="00296EAA">
        <w:rPr>
          <w:b/>
          <w:bCs/>
          <w:rtl/>
        </w:rPr>
        <w:t xml:space="preserve"> </w:t>
      </w:r>
      <w:r w:rsidR="00275919" w:rsidRPr="00296EAA">
        <w:rPr>
          <w:b/>
          <w:bCs/>
          <w:rtl/>
        </w:rPr>
        <w:t>تدابير</w:t>
      </w:r>
      <w:r w:rsidR="004C0832" w:rsidRPr="00296EAA">
        <w:rPr>
          <w:b/>
          <w:bCs/>
          <w:rtl/>
        </w:rPr>
        <w:t xml:space="preserve"> </w:t>
      </w:r>
      <w:r w:rsidR="00275919" w:rsidRPr="00296EAA">
        <w:rPr>
          <w:b/>
          <w:bCs/>
          <w:rtl/>
        </w:rPr>
        <w:t>خاصة</w:t>
      </w:r>
      <w:r w:rsidR="004C0832" w:rsidRPr="00296EAA">
        <w:rPr>
          <w:b/>
          <w:bCs/>
          <w:rtl/>
        </w:rPr>
        <w:t xml:space="preserve"> </w:t>
      </w:r>
      <w:r w:rsidR="00275919" w:rsidRPr="00296EAA">
        <w:rPr>
          <w:b/>
          <w:bCs/>
          <w:rtl/>
        </w:rPr>
        <w:t>مؤقتة،</w:t>
      </w:r>
      <w:r w:rsidR="004C0832" w:rsidRPr="00296EAA">
        <w:rPr>
          <w:b/>
          <w:bCs/>
          <w:rtl/>
        </w:rPr>
        <w:t xml:space="preserve"> </w:t>
      </w:r>
      <w:r w:rsidR="00275919" w:rsidRPr="00296EAA">
        <w:rPr>
          <w:b/>
          <w:bCs/>
          <w:rtl/>
        </w:rPr>
        <w:t>مثل</w:t>
      </w:r>
      <w:r w:rsidR="004C0832" w:rsidRPr="00296EAA">
        <w:rPr>
          <w:b/>
          <w:bCs/>
          <w:rtl/>
        </w:rPr>
        <w:t xml:space="preserve"> </w:t>
      </w:r>
      <w:r w:rsidR="00275919" w:rsidRPr="00296EAA">
        <w:rPr>
          <w:b/>
          <w:bCs/>
          <w:rtl/>
        </w:rPr>
        <w:t>زيادة</w:t>
      </w:r>
      <w:r w:rsidR="004C0832" w:rsidRPr="00296EAA">
        <w:rPr>
          <w:b/>
          <w:bCs/>
          <w:rtl/>
        </w:rPr>
        <w:t xml:space="preserve"> </w:t>
      </w:r>
      <w:r w:rsidR="00275919" w:rsidRPr="00296EAA">
        <w:rPr>
          <w:b/>
          <w:bCs/>
          <w:rtl/>
        </w:rPr>
        <w:t>الحصص</w:t>
      </w:r>
      <w:r w:rsidR="004C0832" w:rsidRPr="00296EAA">
        <w:rPr>
          <w:b/>
          <w:bCs/>
          <w:rtl/>
        </w:rPr>
        <w:t xml:space="preserve"> </w:t>
      </w:r>
      <w:r w:rsidR="00275919" w:rsidRPr="00296EAA">
        <w:rPr>
          <w:b/>
          <w:bCs/>
          <w:rtl/>
        </w:rPr>
        <w:t>والنقاط</w:t>
      </w:r>
      <w:r w:rsidR="004C0832" w:rsidRPr="00296EAA">
        <w:rPr>
          <w:b/>
          <w:bCs/>
          <w:rtl/>
        </w:rPr>
        <w:t xml:space="preserve"> </w:t>
      </w:r>
      <w:r w:rsidR="00275919" w:rsidRPr="00296EAA">
        <w:rPr>
          <w:b/>
          <w:bCs/>
          <w:rtl/>
        </w:rPr>
        <w:t>المرجعية</w:t>
      </w:r>
      <w:r w:rsidR="004C0832" w:rsidRPr="00296EAA">
        <w:rPr>
          <w:b/>
          <w:bCs/>
          <w:rtl/>
        </w:rPr>
        <w:t xml:space="preserve"> </w:t>
      </w:r>
      <w:r w:rsidR="00275919" w:rsidRPr="00296EAA">
        <w:rPr>
          <w:b/>
          <w:bCs/>
          <w:rtl/>
        </w:rPr>
        <w:t>التي</w:t>
      </w:r>
      <w:r w:rsidR="004C0832" w:rsidRPr="00296EAA">
        <w:rPr>
          <w:b/>
          <w:bCs/>
          <w:rtl/>
        </w:rPr>
        <w:t xml:space="preserve"> </w:t>
      </w:r>
      <w:r w:rsidR="00275919" w:rsidRPr="00296EAA">
        <w:rPr>
          <w:b/>
          <w:bCs/>
          <w:rtl/>
        </w:rPr>
        <w:t>تستند</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أهداف</w:t>
      </w:r>
      <w:r w:rsidR="004C0832" w:rsidRPr="00296EAA">
        <w:rPr>
          <w:b/>
          <w:bCs/>
          <w:rtl/>
        </w:rPr>
        <w:t xml:space="preserve"> </w:t>
      </w:r>
      <w:r w:rsidR="00275919" w:rsidRPr="00296EAA">
        <w:rPr>
          <w:b/>
          <w:bCs/>
          <w:rtl/>
        </w:rPr>
        <w:t>محددة</w:t>
      </w:r>
      <w:r w:rsidR="004C0832" w:rsidRPr="00296EAA">
        <w:rPr>
          <w:b/>
          <w:bCs/>
          <w:rtl/>
        </w:rPr>
        <w:t xml:space="preserve"> </w:t>
      </w:r>
      <w:r w:rsidR="00275919" w:rsidRPr="00296EAA">
        <w:rPr>
          <w:b/>
          <w:bCs/>
          <w:rtl/>
        </w:rPr>
        <w:t>زمنيا،</w:t>
      </w:r>
      <w:r w:rsidR="004C0832" w:rsidRPr="00296EAA">
        <w:rPr>
          <w:b/>
          <w:bCs/>
          <w:rtl/>
        </w:rPr>
        <w:t xml:space="preserve"> </w:t>
      </w:r>
      <w:r w:rsidR="00275919" w:rsidRPr="00296EAA">
        <w:rPr>
          <w:b/>
          <w:bCs/>
          <w:rtl/>
        </w:rPr>
        <w:t>للتعجيل</w:t>
      </w:r>
      <w:r w:rsidR="004C0832" w:rsidRPr="00296EAA">
        <w:rPr>
          <w:b/>
          <w:bCs/>
          <w:rtl/>
        </w:rPr>
        <w:t xml:space="preserve"> </w:t>
      </w:r>
      <w:r w:rsidR="00275919" w:rsidRPr="00296EAA">
        <w:rPr>
          <w:b/>
          <w:bCs/>
          <w:rtl/>
        </w:rPr>
        <w:t>بتحقيق</w:t>
      </w:r>
      <w:r w:rsidR="004C0832" w:rsidRPr="00296EAA">
        <w:rPr>
          <w:b/>
          <w:bCs/>
          <w:rtl/>
        </w:rPr>
        <w:t xml:space="preserve"> </w:t>
      </w:r>
      <w:r w:rsidR="00275919" w:rsidRPr="00296EAA">
        <w:rPr>
          <w:b/>
          <w:bCs/>
          <w:rtl/>
        </w:rPr>
        <w:t>المساواة</w:t>
      </w:r>
      <w:r w:rsidR="004C0832" w:rsidRPr="00296EAA">
        <w:rPr>
          <w:b/>
          <w:bCs/>
          <w:rtl/>
        </w:rPr>
        <w:t xml:space="preserve"> </w:t>
      </w:r>
      <w:r w:rsidR="00275919" w:rsidRPr="00296EAA">
        <w:rPr>
          <w:b/>
          <w:bCs/>
          <w:rtl/>
        </w:rPr>
        <w:t>الموضوعية</w:t>
      </w:r>
      <w:r w:rsidR="004C0832" w:rsidRPr="00296EAA">
        <w:rPr>
          <w:b/>
          <w:bCs/>
          <w:rtl/>
        </w:rPr>
        <w:t xml:space="preserve"> </w:t>
      </w:r>
      <w:r w:rsidR="00275919" w:rsidRPr="00296EAA">
        <w:rPr>
          <w:b/>
          <w:bCs/>
          <w:rtl/>
        </w:rPr>
        <w:t>للنساء،</w:t>
      </w:r>
      <w:r w:rsidR="004C0832" w:rsidRPr="00296EAA">
        <w:rPr>
          <w:b/>
          <w:bCs/>
          <w:rtl/>
        </w:rPr>
        <w:t xml:space="preserve"> </w:t>
      </w:r>
      <w:r w:rsidR="00275919" w:rsidRPr="00296EAA">
        <w:rPr>
          <w:b/>
          <w:bCs/>
          <w:rtl/>
        </w:rPr>
        <w:t>ولا</w:t>
      </w:r>
      <w:r w:rsidR="004C0832" w:rsidRPr="00296EAA">
        <w:rPr>
          <w:b/>
          <w:bCs/>
          <w:rtl/>
        </w:rPr>
        <w:t xml:space="preserve"> </w:t>
      </w:r>
      <w:r w:rsidR="00275919" w:rsidRPr="00296EAA">
        <w:rPr>
          <w:b/>
          <w:bCs/>
          <w:rtl/>
        </w:rPr>
        <w:t>سيما</w:t>
      </w:r>
      <w:r w:rsidR="004C0832" w:rsidRPr="00296EAA">
        <w:rPr>
          <w:b/>
          <w:bCs/>
          <w:rtl/>
        </w:rPr>
        <w:t xml:space="preserve"> </w:t>
      </w:r>
      <w:r w:rsidR="00275919" w:rsidRPr="00296EAA">
        <w:rPr>
          <w:b/>
          <w:bCs/>
          <w:rtl/>
        </w:rPr>
        <w:t>نساء</w:t>
      </w:r>
      <w:r w:rsidR="004C0832" w:rsidRPr="00296EAA">
        <w:rPr>
          <w:b/>
          <w:bCs/>
          <w:rtl/>
        </w:rPr>
        <w:t xml:space="preserve"> </w:t>
      </w:r>
      <w:r w:rsidR="00275919" w:rsidRPr="00296EAA">
        <w:rPr>
          <w:b/>
          <w:bCs/>
          <w:rtl/>
        </w:rPr>
        <w:t>الشعوب</w:t>
      </w:r>
      <w:r w:rsidR="004C0832" w:rsidRPr="00296EAA">
        <w:rPr>
          <w:b/>
          <w:bCs/>
          <w:rtl/>
        </w:rPr>
        <w:t xml:space="preserve"> </w:t>
      </w:r>
      <w:r w:rsidR="00275919" w:rsidRPr="00296EAA">
        <w:rPr>
          <w:b/>
          <w:bCs/>
          <w:rtl/>
        </w:rPr>
        <w:t>الأصلية</w:t>
      </w:r>
      <w:r w:rsidR="004C0832" w:rsidRPr="00296EAA">
        <w:rPr>
          <w:b/>
          <w:bCs/>
          <w:rtl/>
        </w:rPr>
        <w:t xml:space="preserve"> </w:t>
      </w:r>
      <w:r w:rsidR="00275919" w:rsidRPr="00296EAA">
        <w:rPr>
          <w:b/>
          <w:bCs/>
          <w:rtl/>
        </w:rPr>
        <w:t>وذوات</w:t>
      </w:r>
      <w:r w:rsidR="004C0832" w:rsidRPr="00296EAA">
        <w:rPr>
          <w:b/>
          <w:bCs/>
          <w:rtl/>
        </w:rPr>
        <w:t xml:space="preserve"> </w:t>
      </w:r>
      <w:r w:rsidR="00275919" w:rsidRPr="00296EAA">
        <w:rPr>
          <w:b/>
          <w:bCs/>
          <w:rtl/>
        </w:rPr>
        <w:t>الإعاقة</w:t>
      </w:r>
      <w:r w:rsidR="004C0832" w:rsidRPr="00296EAA">
        <w:rPr>
          <w:b/>
          <w:bCs/>
          <w:rtl/>
        </w:rPr>
        <w:t xml:space="preserve"> </w:t>
      </w:r>
      <w:r w:rsidR="00275919" w:rsidRPr="00296EAA">
        <w:rPr>
          <w:b/>
          <w:bCs/>
          <w:rtl/>
        </w:rPr>
        <w:t>والمتضررات</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تغير</w:t>
      </w:r>
      <w:r w:rsidR="004C0832" w:rsidRPr="00296EAA">
        <w:rPr>
          <w:b/>
          <w:bCs/>
          <w:rtl/>
        </w:rPr>
        <w:t xml:space="preserve"> </w:t>
      </w:r>
      <w:r w:rsidR="00275919" w:rsidRPr="00296EAA">
        <w:rPr>
          <w:b/>
          <w:bCs/>
          <w:rtl/>
        </w:rPr>
        <w:t>المناخ،</w:t>
      </w:r>
      <w:r w:rsidR="004C0832" w:rsidRPr="00296EAA">
        <w:rPr>
          <w:b/>
          <w:bCs/>
          <w:rtl/>
        </w:rPr>
        <w:t xml:space="preserve"> </w:t>
      </w:r>
      <w:r w:rsidR="00275919" w:rsidRPr="00296EAA">
        <w:rPr>
          <w:b/>
          <w:bCs/>
          <w:rtl/>
        </w:rPr>
        <w:t>في</w:t>
      </w:r>
      <w:r w:rsidR="002442E1">
        <w:rPr>
          <w:rFonts w:hint="cs"/>
          <w:b/>
          <w:bCs/>
          <w:rtl/>
        </w:rPr>
        <w:t> </w:t>
      </w:r>
      <w:r w:rsidR="00275919" w:rsidRPr="00296EAA">
        <w:rPr>
          <w:b/>
          <w:bCs/>
          <w:rtl/>
        </w:rPr>
        <w:t>جميع</w:t>
      </w:r>
      <w:r w:rsidR="004C0832" w:rsidRPr="00296EAA">
        <w:rPr>
          <w:b/>
          <w:bCs/>
          <w:rtl/>
        </w:rPr>
        <w:t xml:space="preserve"> </w:t>
      </w:r>
      <w:r w:rsidR="00275919" w:rsidRPr="00296EAA">
        <w:rPr>
          <w:b/>
          <w:bCs/>
          <w:rtl/>
        </w:rPr>
        <w:t>المجالات</w:t>
      </w:r>
      <w:r w:rsidR="004C0832" w:rsidRPr="00296EAA">
        <w:rPr>
          <w:b/>
          <w:bCs/>
          <w:rtl/>
        </w:rPr>
        <w:t xml:space="preserve"> </w:t>
      </w:r>
      <w:r w:rsidR="00275919" w:rsidRPr="00296EAA">
        <w:rPr>
          <w:b/>
          <w:bCs/>
          <w:rtl/>
        </w:rPr>
        <w:t>المشمولة</w:t>
      </w:r>
      <w:r w:rsidR="004C0832" w:rsidRPr="00296EAA">
        <w:rPr>
          <w:b/>
          <w:bCs/>
          <w:rtl/>
        </w:rPr>
        <w:t xml:space="preserve"> </w:t>
      </w:r>
      <w:r w:rsidR="00275919" w:rsidRPr="00296EAA">
        <w:rPr>
          <w:b/>
          <w:bCs/>
          <w:rtl/>
        </w:rPr>
        <w:t>بالاتفاقية</w:t>
      </w:r>
      <w:r w:rsidR="004C0832" w:rsidRPr="00296EAA">
        <w:rPr>
          <w:b/>
          <w:bCs/>
          <w:rtl/>
        </w:rPr>
        <w:t xml:space="preserve"> </w:t>
      </w:r>
      <w:r w:rsidR="00275919" w:rsidRPr="00296EAA">
        <w:rPr>
          <w:b/>
          <w:bCs/>
          <w:rtl/>
        </w:rPr>
        <w:t>التي</w:t>
      </w:r>
      <w:r w:rsidR="004C0832" w:rsidRPr="00296EAA">
        <w:rPr>
          <w:b/>
          <w:bCs/>
          <w:rtl/>
        </w:rPr>
        <w:t xml:space="preserve"> </w:t>
      </w:r>
      <w:r w:rsidR="00275919" w:rsidRPr="00296EAA">
        <w:rPr>
          <w:b/>
          <w:bCs/>
          <w:rtl/>
        </w:rPr>
        <w:t>تعاني</w:t>
      </w:r>
      <w:r w:rsidR="004C0832" w:rsidRPr="00296EAA">
        <w:rPr>
          <w:b/>
          <w:bCs/>
          <w:rtl/>
        </w:rPr>
        <w:t xml:space="preserve"> </w:t>
      </w:r>
      <w:r w:rsidR="00275919" w:rsidRPr="00296EAA">
        <w:rPr>
          <w:b/>
          <w:bCs/>
          <w:rtl/>
        </w:rPr>
        <w:t>فيها</w:t>
      </w:r>
      <w:r w:rsidR="004C0832" w:rsidRPr="00296EAA">
        <w:rPr>
          <w:b/>
          <w:bCs/>
          <w:rtl/>
        </w:rPr>
        <w:t xml:space="preserve"> </w:t>
      </w:r>
      <w:r w:rsidR="00275919" w:rsidRPr="00296EAA">
        <w:rPr>
          <w:b/>
          <w:bCs/>
          <w:rtl/>
        </w:rPr>
        <w:t>المرأة</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نقص</w:t>
      </w:r>
      <w:r w:rsidR="004C0832" w:rsidRPr="00296EAA">
        <w:rPr>
          <w:b/>
          <w:bCs/>
          <w:rtl/>
        </w:rPr>
        <w:t xml:space="preserve"> </w:t>
      </w:r>
      <w:r w:rsidR="00275919" w:rsidRPr="00296EAA">
        <w:rPr>
          <w:b/>
          <w:bCs/>
          <w:rtl/>
        </w:rPr>
        <w:t>التمثيل</w:t>
      </w:r>
      <w:r w:rsidR="004C0832" w:rsidRPr="00296EAA">
        <w:rPr>
          <w:b/>
          <w:bCs/>
          <w:rtl/>
        </w:rPr>
        <w:t xml:space="preserve"> </w:t>
      </w:r>
      <w:r w:rsidR="00275919" w:rsidRPr="00296EAA">
        <w:rPr>
          <w:b/>
          <w:bCs/>
          <w:rtl/>
        </w:rPr>
        <w:t>أو</w:t>
      </w:r>
      <w:r w:rsidR="004C0832" w:rsidRPr="00296EAA">
        <w:rPr>
          <w:b/>
          <w:bCs/>
          <w:rtl/>
        </w:rPr>
        <w:t xml:space="preserve"> </w:t>
      </w:r>
      <w:r w:rsidR="00275919" w:rsidRPr="00296EAA">
        <w:rPr>
          <w:b/>
          <w:bCs/>
          <w:rtl/>
        </w:rPr>
        <w:t>الإجحاف</w:t>
      </w:r>
      <w:r w:rsidR="00275919" w:rsidRPr="00296EAA">
        <w:rPr>
          <w:rtl/>
        </w:rPr>
        <w:t>.</w:t>
      </w:r>
    </w:p>
    <w:p w14:paraId="50895E00" w14:textId="77777777" w:rsidR="00275919" w:rsidRPr="00296EAA" w:rsidRDefault="00275919" w:rsidP="00275919">
      <w:pPr>
        <w:pStyle w:val="SingleTxt"/>
        <w:spacing w:after="0" w:line="120" w:lineRule="exact"/>
        <w:rPr>
          <w:b/>
          <w:bCs/>
          <w:sz w:val="10"/>
          <w:rtl/>
        </w:rPr>
      </w:pPr>
    </w:p>
    <w:p w14:paraId="4D8AD844" w14:textId="4089C51E"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القوالب</w:t>
      </w:r>
      <w:r w:rsidR="004C0832" w:rsidRPr="00296EAA">
        <w:rPr>
          <w:rtl/>
        </w:rPr>
        <w:t xml:space="preserve"> </w:t>
      </w:r>
      <w:r w:rsidRPr="00296EAA">
        <w:rPr>
          <w:rtl/>
        </w:rPr>
        <w:t>النمطية</w:t>
      </w:r>
      <w:r w:rsidR="004C0832" w:rsidRPr="00296EAA">
        <w:rPr>
          <w:rtl/>
        </w:rPr>
        <w:t xml:space="preserve"> </w:t>
      </w:r>
      <w:r w:rsidRPr="00296EAA">
        <w:rPr>
          <w:rtl/>
        </w:rPr>
        <w:t>والممارسات</w:t>
      </w:r>
      <w:r w:rsidR="004C0832" w:rsidRPr="00296EAA">
        <w:rPr>
          <w:rtl/>
        </w:rPr>
        <w:t xml:space="preserve"> </w:t>
      </w:r>
      <w:r w:rsidRPr="00296EAA">
        <w:rPr>
          <w:rtl/>
        </w:rPr>
        <w:t>الضارة</w:t>
      </w:r>
      <w:r w:rsidR="004C0832" w:rsidRPr="00296EAA">
        <w:rPr>
          <w:rtl/>
          <w:lang w:val="en-GB"/>
        </w:rPr>
        <w:t xml:space="preserve"> </w:t>
      </w:r>
    </w:p>
    <w:p w14:paraId="62978EAE" w14:textId="36180DAC" w:rsidR="00275919" w:rsidRPr="00296EAA" w:rsidRDefault="001D6B5B" w:rsidP="00275919">
      <w:pPr>
        <w:pStyle w:val="SingleTxt"/>
        <w:rPr>
          <w:rtl/>
        </w:rPr>
      </w:pPr>
      <w:r>
        <w:rPr>
          <w:rtl/>
        </w:rPr>
        <w:t>23</w:t>
      </w:r>
      <w:r w:rsidR="004C0832" w:rsidRPr="00296EAA">
        <w:rPr>
          <w:rtl/>
        </w:rPr>
        <w:t xml:space="preserve"> </w:t>
      </w:r>
      <w:r w:rsidR="00275919" w:rsidRPr="00296EAA">
        <w:rPr>
          <w:rtl/>
        </w:rPr>
        <w:t>-</w:t>
      </w:r>
      <w:r w:rsidR="00275919" w:rsidRPr="00296EAA">
        <w:rPr>
          <w:rtl/>
        </w:rPr>
        <w:tab/>
        <w:t>ترحب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بمبادرات</w:t>
      </w:r>
      <w:r w:rsidR="004C0832" w:rsidRPr="00296EAA">
        <w:rPr>
          <w:rtl/>
        </w:rPr>
        <w:t xml:space="preserve"> </w:t>
      </w:r>
      <w:r w:rsidR="00275919" w:rsidRPr="00296EAA">
        <w:rPr>
          <w:rtl/>
        </w:rPr>
        <w:t>التوعية</w:t>
      </w:r>
      <w:r w:rsidR="004C0832" w:rsidRPr="00296EAA">
        <w:rPr>
          <w:rtl/>
        </w:rPr>
        <w:t xml:space="preserve"> </w:t>
      </w:r>
      <w:r w:rsidR="00275919" w:rsidRPr="00296EAA">
        <w:rPr>
          <w:rtl/>
        </w:rPr>
        <w:t>بشأن</w:t>
      </w:r>
      <w:r w:rsidR="004C0832" w:rsidRPr="00296EAA">
        <w:rPr>
          <w:rtl/>
        </w:rPr>
        <w:t xml:space="preserve"> </w:t>
      </w:r>
      <w:r w:rsidR="00275919" w:rsidRPr="00296EAA">
        <w:rPr>
          <w:rtl/>
        </w:rPr>
        <w:t>المساواة</w:t>
      </w:r>
      <w:r w:rsidR="004C0832" w:rsidRPr="00296EAA">
        <w:rPr>
          <w:rtl/>
        </w:rPr>
        <w:t xml:space="preserve"> </w:t>
      </w:r>
      <w:r w:rsidR="00275919" w:rsidRPr="00296EAA">
        <w:rPr>
          <w:rtl/>
        </w:rPr>
        <w:t>بين</w:t>
      </w:r>
      <w:r w:rsidR="004C0832" w:rsidRPr="00296EAA">
        <w:rPr>
          <w:rtl/>
        </w:rPr>
        <w:t xml:space="preserve"> </w:t>
      </w:r>
      <w:r w:rsidR="00275919" w:rsidRPr="00296EAA">
        <w:rPr>
          <w:rtl/>
        </w:rPr>
        <w:t>الجنسين</w:t>
      </w:r>
      <w:r w:rsidR="004C0832" w:rsidRPr="00296EAA">
        <w:rPr>
          <w:rtl/>
        </w:rPr>
        <w:t xml:space="preserve"> </w:t>
      </w:r>
      <w:r w:rsidR="00275919" w:rsidRPr="00296EAA">
        <w:rPr>
          <w:rtl/>
        </w:rPr>
        <w:t>التي</w:t>
      </w:r>
      <w:r w:rsidR="004C0832" w:rsidRPr="00296EAA">
        <w:rPr>
          <w:rtl/>
        </w:rPr>
        <w:t xml:space="preserve"> </w:t>
      </w:r>
      <w:r w:rsidR="00275919" w:rsidRPr="00296EAA">
        <w:rPr>
          <w:rtl/>
        </w:rPr>
        <w:t>يضطلع</w:t>
      </w:r>
      <w:r w:rsidR="004C0832" w:rsidRPr="00296EAA">
        <w:rPr>
          <w:rtl/>
        </w:rPr>
        <w:t xml:space="preserve"> </w:t>
      </w:r>
      <w:r w:rsidR="00275919" w:rsidRPr="00296EAA">
        <w:rPr>
          <w:rtl/>
        </w:rPr>
        <w:t>بها</w:t>
      </w:r>
      <w:r w:rsidR="004C0832" w:rsidRPr="00296EAA">
        <w:rPr>
          <w:rtl/>
        </w:rPr>
        <w:t xml:space="preserve"> </w:t>
      </w:r>
      <w:r w:rsidR="00275919" w:rsidRPr="00296EAA">
        <w:rPr>
          <w:rtl/>
        </w:rPr>
        <w:t>مكتب</w:t>
      </w:r>
      <w:r w:rsidR="004C0832" w:rsidRPr="00296EAA">
        <w:rPr>
          <w:rtl/>
        </w:rPr>
        <w:t xml:space="preserve"> </w:t>
      </w:r>
      <w:r w:rsidR="00275919" w:rsidRPr="00296EAA">
        <w:rPr>
          <w:rtl/>
        </w:rPr>
        <w:t>الشؤون</w:t>
      </w:r>
      <w:r w:rsidR="004C0832" w:rsidRPr="00296EAA">
        <w:rPr>
          <w:rtl/>
        </w:rPr>
        <w:t xml:space="preserve"> </w:t>
      </w:r>
      <w:r w:rsidR="00275919" w:rsidRPr="00296EAA">
        <w:rPr>
          <w:rtl/>
        </w:rPr>
        <w:t>الجنسانية،</w:t>
      </w:r>
      <w:r w:rsidR="004C0832" w:rsidRPr="00296EAA">
        <w:rPr>
          <w:rtl/>
        </w:rPr>
        <w:t xml:space="preserve"> </w:t>
      </w:r>
      <w:r w:rsidR="00275919" w:rsidRPr="00296EAA">
        <w:rPr>
          <w:rtl/>
        </w:rPr>
        <w:t>بما</w:t>
      </w:r>
      <w:r w:rsidR="004C0832" w:rsidRPr="00296EAA">
        <w:rPr>
          <w:rtl/>
        </w:rPr>
        <w:t xml:space="preserve"> </w:t>
      </w:r>
      <w:r w:rsidR="00275919" w:rsidRPr="00296EAA">
        <w:rPr>
          <w:rtl/>
        </w:rPr>
        <w:t>في</w:t>
      </w:r>
      <w:r w:rsidR="004C0832" w:rsidRPr="00296EAA">
        <w:rPr>
          <w:rtl/>
        </w:rPr>
        <w:t xml:space="preserve"> </w:t>
      </w:r>
      <w:r w:rsidR="00275919" w:rsidRPr="00296EAA">
        <w:rPr>
          <w:rtl/>
        </w:rPr>
        <w:t>ذلك</w:t>
      </w:r>
      <w:r w:rsidR="004C0832" w:rsidRPr="00296EAA">
        <w:rPr>
          <w:rtl/>
        </w:rPr>
        <w:t xml:space="preserve"> </w:t>
      </w:r>
      <w:r w:rsidR="00275919" w:rsidRPr="00296EAA">
        <w:rPr>
          <w:rtl/>
        </w:rPr>
        <w:t>في</w:t>
      </w:r>
      <w:r w:rsidR="004C0832" w:rsidRPr="00296EAA">
        <w:rPr>
          <w:rtl/>
        </w:rPr>
        <w:t xml:space="preserve"> </w:t>
      </w:r>
      <w:r w:rsidR="00275919" w:rsidRPr="00296EAA">
        <w:rPr>
          <w:rtl/>
        </w:rPr>
        <w:t>المناطق</w:t>
      </w:r>
      <w:r w:rsidR="004C0832" w:rsidRPr="00296EAA">
        <w:rPr>
          <w:rtl/>
        </w:rPr>
        <w:t xml:space="preserve"> </w:t>
      </w:r>
      <w:r w:rsidR="00275919" w:rsidRPr="00296EAA">
        <w:rPr>
          <w:rFonts w:hint="cs"/>
          <w:rtl/>
        </w:rPr>
        <w:t>الداخلية</w:t>
      </w:r>
      <w:r w:rsidR="00275919" w:rsidRPr="00296EAA">
        <w:rPr>
          <w:rtl/>
        </w:rPr>
        <w:t>.</w:t>
      </w:r>
      <w:r w:rsidR="004C0832" w:rsidRPr="00296EAA">
        <w:rPr>
          <w:rtl/>
        </w:rPr>
        <w:t xml:space="preserve"> </w:t>
      </w:r>
      <w:r w:rsidR="00275919" w:rsidRPr="00296EAA">
        <w:rPr>
          <w:rtl/>
        </w:rPr>
        <w:t>بيد</w:t>
      </w:r>
      <w:r w:rsidR="004C0832" w:rsidRPr="00296EAA">
        <w:rPr>
          <w:rtl/>
        </w:rPr>
        <w:t xml:space="preserve"> </w:t>
      </w:r>
      <w:r w:rsidR="00275919" w:rsidRPr="00296EAA">
        <w:rPr>
          <w:rtl/>
        </w:rPr>
        <w:t>أنها</w:t>
      </w:r>
      <w:r w:rsidR="004C0832" w:rsidRPr="00296EAA">
        <w:rPr>
          <w:rtl/>
        </w:rPr>
        <w:t xml:space="preserve"> </w:t>
      </w:r>
      <w:r w:rsidR="00275919" w:rsidRPr="00296EAA">
        <w:rPr>
          <w:rtl/>
        </w:rPr>
        <w:t>تلاحظ</w:t>
      </w:r>
      <w:r w:rsidR="004C0832" w:rsidRPr="00296EAA">
        <w:rPr>
          <w:rtl/>
        </w:rPr>
        <w:t xml:space="preserve"> </w:t>
      </w:r>
      <w:r w:rsidR="00275919" w:rsidRPr="00296EAA">
        <w:rPr>
          <w:rtl/>
        </w:rPr>
        <w:t>بقلق</w:t>
      </w:r>
      <w:r w:rsidR="004C0832" w:rsidRPr="00296EAA">
        <w:rPr>
          <w:rtl/>
        </w:rPr>
        <w:t xml:space="preserve"> </w:t>
      </w:r>
      <w:r w:rsidR="00275919" w:rsidRPr="00296EAA">
        <w:rPr>
          <w:rtl/>
        </w:rPr>
        <w:t>ما</w:t>
      </w:r>
      <w:r w:rsidR="004C0832" w:rsidRPr="00296EAA">
        <w:rPr>
          <w:rtl/>
        </w:rPr>
        <w:t xml:space="preserve"> </w:t>
      </w:r>
      <w:r w:rsidR="00275919" w:rsidRPr="00296EAA">
        <w:rPr>
          <w:rtl/>
        </w:rPr>
        <w:t>يلي:</w:t>
      </w:r>
    </w:p>
    <w:p w14:paraId="6B498B37" w14:textId="4D8E2E1D"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rtl/>
        </w:rPr>
        <w:t>استمرار</w:t>
      </w:r>
      <w:r w:rsidR="004C0832" w:rsidRPr="00296EAA">
        <w:rPr>
          <w:rtl/>
        </w:rPr>
        <w:t xml:space="preserve"> </w:t>
      </w:r>
      <w:r w:rsidRPr="00296EAA">
        <w:rPr>
          <w:rtl/>
        </w:rPr>
        <w:t>القوالب</w:t>
      </w:r>
      <w:r w:rsidR="004C0832" w:rsidRPr="00296EAA">
        <w:rPr>
          <w:rtl/>
        </w:rPr>
        <w:t xml:space="preserve"> </w:t>
      </w:r>
      <w:r w:rsidRPr="00296EAA">
        <w:rPr>
          <w:rtl/>
        </w:rPr>
        <w:t>النمطية</w:t>
      </w:r>
      <w:r w:rsidR="004C0832" w:rsidRPr="00296EAA">
        <w:rPr>
          <w:rtl/>
        </w:rPr>
        <w:t xml:space="preserve"> </w:t>
      </w:r>
      <w:r w:rsidRPr="00296EAA">
        <w:rPr>
          <w:rtl/>
        </w:rPr>
        <w:t>وأوجه</w:t>
      </w:r>
      <w:r w:rsidR="004C0832" w:rsidRPr="00296EAA">
        <w:rPr>
          <w:rtl/>
        </w:rPr>
        <w:t xml:space="preserve"> </w:t>
      </w:r>
      <w:r w:rsidRPr="00296EAA">
        <w:rPr>
          <w:rtl/>
        </w:rPr>
        <w:t>عدم</w:t>
      </w:r>
      <w:r w:rsidR="004C0832" w:rsidRPr="00296EAA">
        <w:rPr>
          <w:rtl/>
        </w:rPr>
        <w:t xml:space="preserve"> </w:t>
      </w:r>
      <w:r w:rsidRPr="00296EAA">
        <w:rPr>
          <w:rtl/>
        </w:rPr>
        <w:t>المساواة</w:t>
      </w:r>
      <w:r w:rsidR="004C0832" w:rsidRPr="00296EAA">
        <w:rPr>
          <w:rtl/>
        </w:rPr>
        <w:t xml:space="preserve"> </w:t>
      </w:r>
      <w:r w:rsidRPr="00296EAA">
        <w:rPr>
          <w:rtl/>
        </w:rPr>
        <w:t>الاجتماعية</w:t>
      </w:r>
      <w:r w:rsidR="004C0832" w:rsidRPr="00296EAA">
        <w:rPr>
          <w:rtl/>
        </w:rPr>
        <w:t xml:space="preserve"> </w:t>
      </w:r>
      <w:r w:rsidRPr="00296EAA">
        <w:rPr>
          <w:rtl/>
        </w:rPr>
        <w:t>التي</w:t>
      </w:r>
      <w:r w:rsidR="004C0832" w:rsidRPr="00296EAA">
        <w:rPr>
          <w:rtl/>
        </w:rPr>
        <w:t xml:space="preserve"> </w:t>
      </w:r>
      <w:r w:rsidRPr="00296EAA">
        <w:rPr>
          <w:rtl/>
        </w:rPr>
        <w:t>تميز</w:t>
      </w:r>
      <w:r w:rsidR="004C0832" w:rsidRPr="00296EAA">
        <w:rPr>
          <w:rtl/>
        </w:rPr>
        <w:t xml:space="preserve"> </w:t>
      </w:r>
      <w:r w:rsidRPr="00296EAA">
        <w:rPr>
          <w:rtl/>
        </w:rPr>
        <w:t>بين</w:t>
      </w:r>
      <w:r w:rsidR="004C0832" w:rsidRPr="00296EAA">
        <w:rPr>
          <w:rtl/>
        </w:rPr>
        <w:t xml:space="preserve"> </w:t>
      </w:r>
      <w:r w:rsidRPr="00296EAA">
        <w:rPr>
          <w:rtl/>
        </w:rPr>
        <w:t>المرأة</w:t>
      </w:r>
      <w:r w:rsidR="004C0832" w:rsidRPr="00296EAA">
        <w:rPr>
          <w:rtl/>
        </w:rPr>
        <w:t xml:space="preserve"> </w:t>
      </w:r>
      <w:r w:rsidRPr="00296EAA">
        <w:rPr>
          <w:rtl/>
        </w:rPr>
        <w:t>والرجل</w:t>
      </w:r>
      <w:r w:rsidR="004C0832" w:rsidRPr="00296EAA">
        <w:rPr>
          <w:rtl/>
        </w:rPr>
        <w:t xml:space="preserve"> </w:t>
      </w:r>
      <w:r w:rsidRPr="00296EAA">
        <w:rPr>
          <w:rtl/>
        </w:rPr>
        <w:t>على</w:t>
      </w:r>
      <w:r w:rsidR="004C0832" w:rsidRPr="00296EAA">
        <w:rPr>
          <w:rtl/>
        </w:rPr>
        <w:t xml:space="preserve"> </w:t>
      </w:r>
      <w:r w:rsidRPr="00296EAA">
        <w:rPr>
          <w:rtl/>
        </w:rPr>
        <w:t>أساس</w:t>
      </w:r>
      <w:r w:rsidR="004C0832" w:rsidRPr="00296EAA">
        <w:rPr>
          <w:rtl/>
        </w:rPr>
        <w:t xml:space="preserve"> </w:t>
      </w:r>
      <w:r w:rsidRPr="00296EAA">
        <w:rPr>
          <w:rtl/>
        </w:rPr>
        <w:t>نوع</w:t>
      </w:r>
      <w:r w:rsidR="004C0832" w:rsidRPr="00296EAA">
        <w:rPr>
          <w:rtl/>
        </w:rPr>
        <w:t xml:space="preserve"> </w:t>
      </w:r>
      <w:r w:rsidRPr="00296EAA">
        <w:rPr>
          <w:rtl/>
        </w:rPr>
        <w:t>الجنس،</w:t>
      </w:r>
      <w:r w:rsidR="004C0832" w:rsidRPr="00296EAA">
        <w:rPr>
          <w:rtl/>
        </w:rPr>
        <w:t xml:space="preserve"> </w:t>
      </w:r>
      <w:r w:rsidRPr="00296EAA">
        <w:rPr>
          <w:rtl/>
        </w:rPr>
        <w:t>وكذلك</w:t>
      </w:r>
      <w:r w:rsidR="004C0832" w:rsidRPr="00296EAA">
        <w:rPr>
          <w:rtl/>
        </w:rPr>
        <w:t xml:space="preserve"> </w:t>
      </w:r>
      <w:r w:rsidRPr="00296EAA">
        <w:rPr>
          <w:rtl/>
        </w:rPr>
        <w:t>هياكل</w:t>
      </w:r>
      <w:r w:rsidR="004C0832" w:rsidRPr="00296EAA">
        <w:rPr>
          <w:rtl/>
        </w:rPr>
        <w:t xml:space="preserve"> </w:t>
      </w:r>
      <w:r w:rsidRPr="00296EAA">
        <w:rPr>
          <w:rtl/>
        </w:rPr>
        <w:t>السلطة</w:t>
      </w:r>
      <w:r w:rsidR="004C0832" w:rsidRPr="00296EAA">
        <w:rPr>
          <w:rtl/>
        </w:rPr>
        <w:t xml:space="preserve"> </w:t>
      </w:r>
      <w:r w:rsidRPr="00296EAA">
        <w:rPr>
          <w:rtl/>
        </w:rPr>
        <w:t>الأبوية</w:t>
      </w:r>
      <w:r w:rsidR="004C0832" w:rsidRPr="00296EAA">
        <w:rPr>
          <w:rtl/>
        </w:rPr>
        <w:t xml:space="preserve"> </w:t>
      </w:r>
      <w:r w:rsidRPr="00296EAA">
        <w:rPr>
          <w:rtl/>
        </w:rPr>
        <w:t>في</w:t>
      </w:r>
      <w:r w:rsidR="004C0832" w:rsidRPr="00296EAA">
        <w:rPr>
          <w:rtl/>
        </w:rPr>
        <w:t xml:space="preserve"> </w:t>
      </w:r>
      <w:r w:rsidRPr="00296EAA">
        <w:rPr>
          <w:rtl/>
        </w:rPr>
        <w:t>الدولة</w:t>
      </w:r>
      <w:r w:rsidR="004C0832" w:rsidRPr="00296EAA">
        <w:rPr>
          <w:rtl/>
        </w:rPr>
        <w:t xml:space="preserve"> </w:t>
      </w:r>
      <w:r w:rsidRPr="00296EAA">
        <w:rPr>
          <w:rtl/>
        </w:rPr>
        <w:t>الطرف،</w:t>
      </w:r>
      <w:r w:rsidR="004C0832" w:rsidRPr="00296EAA">
        <w:rPr>
          <w:rtl/>
        </w:rPr>
        <w:t xml:space="preserve"> </w:t>
      </w:r>
      <w:r w:rsidRPr="00296EAA">
        <w:rPr>
          <w:rtl/>
        </w:rPr>
        <w:t>التي</w:t>
      </w:r>
      <w:r w:rsidR="004C0832" w:rsidRPr="00296EAA">
        <w:rPr>
          <w:rtl/>
        </w:rPr>
        <w:t xml:space="preserve"> </w:t>
      </w:r>
      <w:r w:rsidRPr="00296EAA">
        <w:rPr>
          <w:rtl/>
        </w:rPr>
        <w:t>يتم</w:t>
      </w:r>
      <w:r w:rsidR="004C0832" w:rsidRPr="00296EAA">
        <w:rPr>
          <w:rtl/>
        </w:rPr>
        <w:t xml:space="preserve"> </w:t>
      </w:r>
      <w:r w:rsidRPr="00296EAA">
        <w:rPr>
          <w:rtl/>
        </w:rPr>
        <w:t>ترسيخها</w:t>
      </w:r>
      <w:r w:rsidR="004C0832" w:rsidRPr="00296EAA">
        <w:rPr>
          <w:rtl/>
        </w:rPr>
        <w:t xml:space="preserve"> </w:t>
      </w:r>
      <w:r w:rsidRPr="00296EAA">
        <w:rPr>
          <w:rtl/>
        </w:rPr>
        <w:t>من</w:t>
      </w:r>
      <w:r w:rsidR="004C0832" w:rsidRPr="00296EAA">
        <w:rPr>
          <w:rtl/>
        </w:rPr>
        <w:t xml:space="preserve"> </w:t>
      </w:r>
      <w:r w:rsidRPr="00296EAA">
        <w:rPr>
          <w:rtl/>
        </w:rPr>
        <w:t>خلال</w:t>
      </w:r>
      <w:r w:rsidR="004C0832" w:rsidRPr="00296EAA">
        <w:rPr>
          <w:rtl/>
        </w:rPr>
        <w:t xml:space="preserve"> </w:t>
      </w:r>
      <w:r w:rsidRPr="00296EAA">
        <w:rPr>
          <w:rtl/>
        </w:rPr>
        <w:t>وسائط</w:t>
      </w:r>
      <w:r w:rsidR="004C0832" w:rsidRPr="00296EAA">
        <w:rPr>
          <w:rtl/>
        </w:rPr>
        <w:t xml:space="preserve"> </w:t>
      </w:r>
      <w:r w:rsidRPr="00296EAA">
        <w:rPr>
          <w:rtl/>
        </w:rPr>
        <w:t>الإعلام</w:t>
      </w:r>
      <w:r w:rsidR="004C0832" w:rsidRPr="00296EAA">
        <w:rPr>
          <w:rtl/>
        </w:rPr>
        <w:t xml:space="preserve"> </w:t>
      </w:r>
      <w:r w:rsidRPr="00296EAA">
        <w:rPr>
          <w:rtl/>
        </w:rPr>
        <w:t>والدعاية؛</w:t>
      </w:r>
    </w:p>
    <w:p w14:paraId="7F6EAD4B" w14:textId="624554E1"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rtl/>
        </w:rPr>
        <w:t>تحميل</w:t>
      </w:r>
      <w:r w:rsidR="004C0832" w:rsidRPr="00296EAA">
        <w:rPr>
          <w:rtl/>
        </w:rPr>
        <w:t xml:space="preserve"> </w:t>
      </w:r>
      <w:r w:rsidRPr="00296EAA">
        <w:rPr>
          <w:rFonts w:hint="cs"/>
          <w:rtl/>
        </w:rPr>
        <w:t>النساء</w:t>
      </w:r>
      <w:r w:rsidRPr="00296EAA">
        <w:rPr>
          <w:rtl/>
        </w:rPr>
        <w:t>،</w:t>
      </w:r>
      <w:r w:rsidR="004C0832" w:rsidRPr="00296EAA">
        <w:rPr>
          <w:rtl/>
        </w:rPr>
        <w:t xml:space="preserve"> </w:t>
      </w:r>
      <w:r w:rsidRPr="00296EAA">
        <w:rPr>
          <w:rtl/>
        </w:rPr>
        <w:t>ولا</w:t>
      </w:r>
      <w:r w:rsidR="004C0832" w:rsidRPr="00296EAA">
        <w:rPr>
          <w:rtl/>
        </w:rPr>
        <w:t xml:space="preserve"> </w:t>
      </w:r>
      <w:r w:rsidRPr="00296EAA">
        <w:rPr>
          <w:rtl/>
        </w:rPr>
        <w:t>سيما</w:t>
      </w:r>
      <w:r w:rsidR="004C0832" w:rsidRPr="00296EAA">
        <w:rPr>
          <w:rtl/>
        </w:rPr>
        <w:t xml:space="preserve"> </w:t>
      </w:r>
      <w:r w:rsidRPr="00296EAA">
        <w:rPr>
          <w:rtl/>
        </w:rPr>
        <w:t>الأمهات</w:t>
      </w:r>
      <w:r w:rsidR="004C0832" w:rsidRPr="00296EAA">
        <w:rPr>
          <w:rtl/>
        </w:rPr>
        <w:t xml:space="preserve"> </w:t>
      </w:r>
      <w:r w:rsidRPr="00296EAA">
        <w:rPr>
          <w:rtl/>
        </w:rPr>
        <w:t>العازبات،</w:t>
      </w:r>
      <w:r w:rsidR="004C0832" w:rsidRPr="00296EAA">
        <w:rPr>
          <w:rtl/>
        </w:rPr>
        <w:t xml:space="preserve"> </w:t>
      </w:r>
      <w:r w:rsidRPr="00296EAA">
        <w:rPr>
          <w:rtl/>
        </w:rPr>
        <w:t>عبئا</w:t>
      </w:r>
      <w:r w:rsidR="004C0832" w:rsidRPr="00296EAA">
        <w:rPr>
          <w:rtl/>
        </w:rPr>
        <w:t xml:space="preserve"> </w:t>
      </w:r>
      <w:r w:rsidRPr="00296EAA">
        <w:rPr>
          <w:rtl/>
        </w:rPr>
        <w:t>غير</w:t>
      </w:r>
      <w:r w:rsidR="004C0832" w:rsidRPr="00296EAA">
        <w:rPr>
          <w:rtl/>
        </w:rPr>
        <w:t xml:space="preserve"> </w:t>
      </w:r>
      <w:r w:rsidRPr="00296EAA">
        <w:rPr>
          <w:rtl/>
        </w:rPr>
        <w:t>متناسب</w:t>
      </w:r>
      <w:r w:rsidR="004C0832" w:rsidRPr="00296EAA">
        <w:rPr>
          <w:rtl/>
        </w:rPr>
        <w:t xml:space="preserve"> </w:t>
      </w:r>
      <w:r w:rsidRPr="00296EAA">
        <w:rPr>
          <w:rtl/>
        </w:rPr>
        <w:t>بسبب</w:t>
      </w:r>
      <w:r w:rsidR="004C0832" w:rsidRPr="00296EAA">
        <w:rPr>
          <w:rtl/>
        </w:rPr>
        <w:t xml:space="preserve"> </w:t>
      </w:r>
      <w:r w:rsidRPr="00296EAA">
        <w:rPr>
          <w:rtl/>
        </w:rPr>
        <w:t>عدم</w:t>
      </w:r>
      <w:r w:rsidR="004C0832" w:rsidRPr="00296EAA">
        <w:rPr>
          <w:rtl/>
        </w:rPr>
        <w:t xml:space="preserve"> </w:t>
      </w:r>
      <w:r w:rsidRPr="00296EAA">
        <w:rPr>
          <w:rtl/>
        </w:rPr>
        <w:t>المساواة</w:t>
      </w:r>
      <w:r w:rsidR="004C0832" w:rsidRPr="00296EAA">
        <w:rPr>
          <w:rtl/>
        </w:rPr>
        <w:t xml:space="preserve"> </w:t>
      </w:r>
      <w:r w:rsidRPr="00296EAA">
        <w:rPr>
          <w:rtl/>
        </w:rPr>
        <w:t>في</w:t>
      </w:r>
      <w:r w:rsidR="004C0832" w:rsidRPr="00296EAA">
        <w:rPr>
          <w:rtl/>
        </w:rPr>
        <w:t xml:space="preserve"> </w:t>
      </w:r>
      <w:r w:rsidRPr="00296EAA">
        <w:rPr>
          <w:rtl/>
        </w:rPr>
        <w:t>توزيع</w:t>
      </w:r>
      <w:r w:rsidR="004C0832" w:rsidRPr="00296EAA">
        <w:rPr>
          <w:rtl/>
        </w:rPr>
        <w:t xml:space="preserve"> </w:t>
      </w:r>
      <w:r w:rsidRPr="00296EAA">
        <w:rPr>
          <w:rtl/>
        </w:rPr>
        <w:t>المسؤوليات</w:t>
      </w:r>
      <w:r w:rsidR="004C0832" w:rsidRPr="00296EAA">
        <w:rPr>
          <w:rtl/>
        </w:rPr>
        <w:t xml:space="preserve"> </w:t>
      </w:r>
      <w:r w:rsidRPr="00296EAA">
        <w:rPr>
          <w:rtl/>
        </w:rPr>
        <w:t>الأسرية</w:t>
      </w:r>
      <w:r w:rsidR="004C0832" w:rsidRPr="00296EAA">
        <w:rPr>
          <w:rtl/>
        </w:rPr>
        <w:t xml:space="preserve"> </w:t>
      </w:r>
      <w:r w:rsidRPr="00296EAA">
        <w:rPr>
          <w:rtl/>
        </w:rPr>
        <w:t>والمنزلية</w:t>
      </w:r>
      <w:r w:rsidR="004C0832" w:rsidRPr="00296EAA">
        <w:rPr>
          <w:rtl/>
        </w:rPr>
        <w:t xml:space="preserve"> </w:t>
      </w:r>
      <w:r w:rsidRPr="00296EAA">
        <w:rPr>
          <w:rtl/>
        </w:rPr>
        <w:t>بين</w:t>
      </w:r>
      <w:r w:rsidR="004C0832" w:rsidRPr="00296EAA">
        <w:rPr>
          <w:rtl/>
        </w:rPr>
        <w:t xml:space="preserve"> </w:t>
      </w:r>
      <w:r w:rsidRPr="00296EAA">
        <w:rPr>
          <w:rtl/>
        </w:rPr>
        <w:t>المرأة</w:t>
      </w:r>
      <w:r w:rsidR="004C0832" w:rsidRPr="00296EAA">
        <w:rPr>
          <w:rtl/>
        </w:rPr>
        <w:t xml:space="preserve"> </w:t>
      </w:r>
      <w:r w:rsidRPr="00296EAA">
        <w:rPr>
          <w:rtl/>
        </w:rPr>
        <w:t>والرجل؛</w:t>
      </w:r>
    </w:p>
    <w:p w14:paraId="53FB213D" w14:textId="5ABBD30E" w:rsidR="00275919" w:rsidRPr="00296EAA" w:rsidRDefault="00275919" w:rsidP="00275919">
      <w:pPr>
        <w:pStyle w:val="SingleTxt"/>
        <w:rPr>
          <w:w w:val="98"/>
          <w:rtl/>
        </w:rPr>
      </w:pPr>
      <w:r w:rsidRPr="00296EAA">
        <w:rPr>
          <w:w w:val="98"/>
          <w:rtl/>
        </w:rPr>
        <w:tab/>
      </w:r>
      <w:r w:rsidRPr="00296EAA">
        <w:rPr>
          <w:rFonts w:hint="cs"/>
          <w:w w:val="98"/>
          <w:rtl/>
        </w:rPr>
        <w:t>(</w:t>
      </w:r>
      <w:r w:rsidRPr="00296EAA">
        <w:rPr>
          <w:w w:val="98"/>
          <w:rtl/>
        </w:rPr>
        <w:t>ج)</w:t>
      </w:r>
      <w:r w:rsidRPr="00296EAA">
        <w:rPr>
          <w:w w:val="98"/>
          <w:lang w:val="en-GB"/>
        </w:rPr>
        <w:tab/>
      </w:r>
      <w:r w:rsidRPr="00296EAA">
        <w:rPr>
          <w:w w:val="98"/>
          <w:rtl/>
        </w:rPr>
        <w:t>زواج</w:t>
      </w:r>
      <w:r w:rsidR="004C0832" w:rsidRPr="00296EAA">
        <w:rPr>
          <w:w w:val="98"/>
          <w:rtl/>
        </w:rPr>
        <w:t xml:space="preserve"> </w:t>
      </w:r>
      <w:r w:rsidR="001D6B5B">
        <w:rPr>
          <w:w w:val="98"/>
          <w:rtl/>
        </w:rPr>
        <w:t>27</w:t>
      </w:r>
      <w:r w:rsidR="004C0832" w:rsidRPr="00296EAA">
        <w:rPr>
          <w:w w:val="98"/>
          <w:rtl/>
        </w:rPr>
        <w:t xml:space="preserve"> </w:t>
      </w:r>
      <w:r w:rsidRPr="00296EAA">
        <w:rPr>
          <w:w w:val="98"/>
          <w:rtl/>
        </w:rPr>
        <w:t>في</w:t>
      </w:r>
      <w:r w:rsidR="004C0832" w:rsidRPr="00296EAA">
        <w:rPr>
          <w:w w:val="98"/>
          <w:rtl/>
        </w:rPr>
        <w:t xml:space="preserve"> </w:t>
      </w:r>
      <w:r w:rsidRPr="00296EAA">
        <w:rPr>
          <w:w w:val="98"/>
          <w:rtl/>
        </w:rPr>
        <w:t>المائة</w:t>
      </w:r>
      <w:r w:rsidR="004C0832" w:rsidRPr="00296EAA">
        <w:rPr>
          <w:w w:val="98"/>
          <w:rtl/>
        </w:rPr>
        <w:t xml:space="preserve"> </w:t>
      </w:r>
      <w:r w:rsidRPr="00296EAA">
        <w:rPr>
          <w:w w:val="98"/>
          <w:rtl/>
        </w:rPr>
        <w:t>من</w:t>
      </w:r>
      <w:r w:rsidR="004C0832" w:rsidRPr="00296EAA">
        <w:rPr>
          <w:w w:val="98"/>
          <w:rtl/>
        </w:rPr>
        <w:t xml:space="preserve"> </w:t>
      </w:r>
      <w:r w:rsidRPr="00296EAA">
        <w:rPr>
          <w:w w:val="98"/>
          <w:rtl/>
        </w:rPr>
        <w:t>النساء</w:t>
      </w:r>
      <w:r w:rsidR="004C0832" w:rsidRPr="00296EAA">
        <w:rPr>
          <w:w w:val="98"/>
          <w:rtl/>
        </w:rPr>
        <w:t xml:space="preserve"> </w:t>
      </w:r>
      <w:r w:rsidRPr="00296EAA">
        <w:rPr>
          <w:w w:val="98"/>
          <w:rtl/>
        </w:rPr>
        <w:t>في</w:t>
      </w:r>
      <w:r w:rsidR="004C0832" w:rsidRPr="00296EAA">
        <w:rPr>
          <w:w w:val="98"/>
          <w:rtl/>
        </w:rPr>
        <w:t xml:space="preserve"> </w:t>
      </w:r>
      <w:r w:rsidRPr="00296EAA">
        <w:rPr>
          <w:w w:val="98"/>
          <w:rtl/>
        </w:rPr>
        <w:t>الدولة</w:t>
      </w:r>
      <w:r w:rsidR="004C0832" w:rsidRPr="00296EAA">
        <w:rPr>
          <w:w w:val="98"/>
          <w:rtl/>
        </w:rPr>
        <w:t xml:space="preserve"> </w:t>
      </w:r>
      <w:r w:rsidRPr="00296EAA">
        <w:rPr>
          <w:w w:val="98"/>
          <w:rtl/>
        </w:rPr>
        <w:t>الطرف</w:t>
      </w:r>
      <w:r w:rsidR="004C0832" w:rsidRPr="00296EAA">
        <w:rPr>
          <w:w w:val="98"/>
          <w:rtl/>
        </w:rPr>
        <w:t xml:space="preserve"> </w:t>
      </w:r>
      <w:r w:rsidRPr="00296EAA">
        <w:rPr>
          <w:w w:val="98"/>
          <w:rtl/>
        </w:rPr>
        <w:t>قبل</w:t>
      </w:r>
      <w:r w:rsidR="004C0832" w:rsidRPr="00296EAA">
        <w:rPr>
          <w:w w:val="98"/>
          <w:rtl/>
        </w:rPr>
        <w:t xml:space="preserve"> </w:t>
      </w:r>
      <w:r w:rsidRPr="00296EAA">
        <w:rPr>
          <w:w w:val="98"/>
          <w:rtl/>
        </w:rPr>
        <w:t>بلوغ</w:t>
      </w:r>
      <w:r w:rsidR="004C0832" w:rsidRPr="00296EAA">
        <w:rPr>
          <w:w w:val="98"/>
          <w:rtl/>
        </w:rPr>
        <w:t xml:space="preserve"> </w:t>
      </w:r>
      <w:r w:rsidR="001D6B5B">
        <w:rPr>
          <w:w w:val="98"/>
          <w:rtl/>
        </w:rPr>
        <w:t>18</w:t>
      </w:r>
      <w:r w:rsidR="004C0832" w:rsidRPr="00296EAA">
        <w:rPr>
          <w:w w:val="98"/>
          <w:rtl/>
        </w:rPr>
        <w:t xml:space="preserve"> </w:t>
      </w:r>
      <w:r w:rsidRPr="00296EAA">
        <w:rPr>
          <w:w w:val="98"/>
          <w:rtl/>
        </w:rPr>
        <w:t>سنة</w:t>
      </w:r>
      <w:r w:rsidR="004C0832" w:rsidRPr="00296EAA">
        <w:rPr>
          <w:w w:val="98"/>
          <w:rtl/>
        </w:rPr>
        <w:t xml:space="preserve"> </w:t>
      </w:r>
      <w:r w:rsidRPr="00296EAA">
        <w:rPr>
          <w:w w:val="98"/>
          <w:rtl/>
        </w:rPr>
        <w:t>من</w:t>
      </w:r>
      <w:r w:rsidR="004C0832" w:rsidRPr="00296EAA">
        <w:rPr>
          <w:w w:val="98"/>
          <w:rtl/>
        </w:rPr>
        <w:t xml:space="preserve"> </w:t>
      </w:r>
      <w:r w:rsidRPr="00296EAA">
        <w:rPr>
          <w:w w:val="98"/>
          <w:rtl/>
        </w:rPr>
        <w:t>العمر،</w:t>
      </w:r>
      <w:r w:rsidR="004C0832" w:rsidRPr="00296EAA">
        <w:rPr>
          <w:w w:val="98"/>
          <w:rtl/>
        </w:rPr>
        <w:t xml:space="preserve"> </w:t>
      </w:r>
      <w:r w:rsidRPr="00296EAA">
        <w:rPr>
          <w:w w:val="98"/>
          <w:rtl/>
        </w:rPr>
        <w:t>وأن</w:t>
      </w:r>
      <w:r w:rsidR="004C0832" w:rsidRPr="00296EAA">
        <w:rPr>
          <w:w w:val="98"/>
          <w:rtl/>
        </w:rPr>
        <w:t xml:space="preserve"> </w:t>
      </w:r>
      <w:r w:rsidRPr="00296EAA">
        <w:rPr>
          <w:w w:val="98"/>
          <w:rtl/>
        </w:rPr>
        <w:t>ذلك</w:t>
      </w:r>
      <w:r w:rsidR="004C0832" w:rsidRPr="00296EAA">
        <w:rPr>
          <w:w w:val="98"/>
          <w:rtl/>
        </w:rPr>
        <w:t xml:space="preserve"> </w:t>
      </w:r>
      <w:r w:rsidRPr="00296EAA">
        <w:rPr>
          <w:w w:val="98"/>
          <w:rtl/>
        </w:rPr>
        <w:t>الزواج</w:t>
      </w:r>
      <w:r w:rsidR="004C0832" w:rsidRPr="00296EAA">
        <w:rPr>
          <w:w w:val="98"/>
          <w:rtl/>
        </w:rPr>
        <w:t xml:space="preserve"> </w:t>
      </w:r>
      <w:r w:rsidRPr="00296EAA">
        <w:rPr>
          <w:w w:val="98"/>
          <w:rtl/>
        </w:rPr>
        <w:t>يكون</w:t>
      </w:r>
      <w:r w:rsidR="004C0832" w:rsidRPr="00296EAA">
        <w:rPr>
          <w:w w:val="98"/>
          <w:rtl/>
        </w:rPr>
        <w:t xml:space="preserve"> </w:t>
      </w:r>
      <w:r w:rsidRPr="00296EAA">
        <w:rPr>
          <w:w w:val="98"/>
          <w:rtl/>
        </w:rPr>
        <w:t>قانونيا</w:t>
      </w:r>
      <w:r w:rsidR="004C0832" w:rsidRPr="00296EAA">
        <w:rPr>
          <w:w w:val="98"/>
          <w:rtl/>
        </w:rPr>
        <w:t xml:space="preserve"> </w:t>
      </w:r>
      <w:r w:rsidRPr="00296EAA">
        <w:rPr>
          <w:w w:val="98"/>
          <w:rtl/>
        </w:rPr>
        <w:t>بناء</w:t>
      </w:r>
      <w:r w:rsidR="004C0832" w:rsidRPr="00296EAA">
        <w:rPr>
          <w:w w:val="98"/>
          <w:rtl/>
        </w:rPr>
        <w:t xml:space="preserve"> </w:t>
      </w:r>
      <w:r w:rsidRPr="00296EAA">
        <w:rPr>
          <w:w w:val="98"/>
          <w:rtl/>
        </w:rPr>
        <w:t>على</w:t>
      </w:r>
      <w:r w:rsidR="004C0832" w:rsidRPr="00296EAA">
        <w:rPr>
          <w:w w:val="98"/>
          <w:rtl/>
        </w:rPr>
        <w:t xml:space="preserve"> </w:t>
      </w:r>
      <w:r w:rsidRPr="00296EAA">
        <w:rPr>
          <w:w w:val="98"/>
          <w:rtl/>
        </w:rPr>
        <w:t>إذن</w:t>
      </w:r>
      <w:r w:rsidR="004C0832" w:rsidRPr="00296EAA">
        <w:rPr>
          <w:w w:val="98"/>
          <w:rtl/>
        </w:rPr>
        <w:t xml:space="preserve"> </w:t>
      </w:r>
      <w:r w:rsidRPr="00296EAA">
        <w:rPr>
          <w:w w:val="98"/>
          <w:rtl/>
        </w:rPr>
        <w:t>قضائي،</w:t>
      </w:r>
      <w:r w:rsidR="004C0832" w:rsidRPr="00296EAA">
        <w:rPr>
          <w:w w:val="98"/>
          <w:rtl/>
        </w:rPr>
        <w:t xml:space="preserve"> </w:t>
      </w:r>
      <w:r w:rsidRPr="00296EAA">
        <w:rPr>
          <w:w w:val="98"/>
          <w:rtl/>
        </w:rPr>
        <w:t>وأن</w:t>
      </w:r>
      <w:r w:rsidR="004C0832" w:rsidRPr="00296EAA">
        <w:rPr>
          <w:w w:val="98"/>
          <w:rtl/>
        </w:rPr>
        <w:t xml:space="preserve"> </w:t>
      </w:r>
      <w:r w:rsidRPr="00296EAA">
        <w:rPr>
          <w:w w:val="98"/>
          <w:rtl/>
        </w:rPr>
        <w:t>زواج</w:t>
      </w:r>
      <w:r w:rsidR="004C0832" w:rsidRPr="00296EAA">
        <w:rPr>
          <w:w w:val="98"/>
          <w:rtl/>
        </w:rPr>
        <w:t xml:space="preserve"> </w:t>
      </w:r>
      <w:r w:rsidRPr="00296EAA">
        <w:rPr>
          <w:w w:val="98"/>
          <w:rtl/>
        </w:rPr>
        <w:t>الأطفال</w:t>
      </w:r>
      <w:r w:rsidR="004C0832" w:rsidRPr="00296EAA">
        <w:rPr>
          <w:w w:val="98"/>
          <w:rtl/>
        </w:rPr>
        <w:t xml:space="preserve"> </w:t>
      </w:r>
      <w:r w:rsidRPr="00296EAA">
        <w:rPr>
          <w:w w:val="98"/>
          <w:rtl/>
        </w:rPr>
        <w:t>و/أو</w:t>
      </w:r>
      <w:r w:rsidR="004C0832" w:rsidRPr="00296EAA">
        <w:rPr>
          <w:w w:val="98"/>
          <w:rtl/>
        </w:rPr>
        <w:t xml:space="preserve"> </w:t>
      </w:r>
      <w:r w:rsidRPr="00296EAA">
        <w:rPr>
          <w:w w:val="98"/>
          <w:rtl/>
        </w:rPr>
        <w:t>الزواج</w:t>
      </w:r>
      <w:r w:rsidR="004C0832" w:rsidRPr="00296EAA">
        <w:rPr>
          <w:w w:val="98"/>
          <w:rtl/>
        </w:rPr>
        <w:t xml:space="preserve"> </w:t>
      </w:r>
      <w:r w:rsidRPr="00296EAA">
        <w:rPr>
          <w:w w:val="98"/>
          <w:rtl/>
        </w:rPr>
        <w:t>القسري</w:t>
      </w:r>
      <w:r w:rsidR="004C0832" w:rsidRPr="00296EAA">
        <w:rPr>
          <w:w w:val="98"/>
          <w:rtl/>
        </w:rPr>
        <w:t xml:space="preserve"> </w:t>
      </w:r>
      <w:r w:rsidRPr="00296EAA">
        <w:rPr>
          <w:w w:val="98"/>
          <w:rtl/>
        </w:rPr>
        <w:t>لا</w:t>
      </w:r>
      <w:r w:rsidR="004C0832" w:rsidRPr="00296EAA">
        <w:rPr>
          <w:w w:val="98"/>
          <w:rtl/>
        </w:rPr>
        <w:t xml:space="preserve"> </w:t>
      </w:r>
      <w:r w:rsidRPr="00296EAA">
        <w:rPr>
          <w:w w:val="98"/>
          <w:rtl/>
        </w:rPr>
        <w:t>يزالان</w:t>
      </w:r>
      <w:r w:rsidR="004C0832" w:rsidRPr="00296EAA">
        <w:rPr>
          <w:w w:val="98"/>
          <w:rtl/>
        </w:rPr>
        <w:t xml:space="preserve"> </w:t>
      </w:r>
      <w:r w:rsidRPr="00296EAA">
        <w:rPr>
          <w:w w:val="98"/>
          <w:rtl/>
        </w:rPr>
        <w:t>سائدين.</w:t>
      </w:r>
    </w:p>
    <w:p w14:paraId="6436F8E6" w14:textId="16640E40" w:rsidR="00275919" w:rsidRPr="00296EAA" w:rsidRDefault="001D6B5B" w:rsidP="00275919">
      <w:pPr>
        <w:pStyle w:val="SingleTxt"/>
        <w:rPr>
          <w:rtl/>
        </w:rPr>
      </w:pPr>
      <w:r>
        <w:rPr>
          <w:rtl/>
        </w:rPr>
        <w:t>24</w:t>
      </w:r>
      <w:r w:rsidR="004C0832" w:rsidRPr="00296EAA">
        <w:rPr>
          <w:rtl/>
        </w:rPr>
        <w:t xml:space="preserve"> </w:t>
      </w:r>
      <w:r w:rsidR="00275919" w:rsidRPr="00296EAA">
        <w:rPr>
          <w:rtl/>
        </w:rPr>
        <w:t>-</w:t>
      </w:r>
      <w:r w:rsidR="00275919" w:rsidRPr="00296EAA">
        <w:rPr>
          <w:rtl/>
        </w:rPr>
        <w:tab/>
      </w:r>
      <w:r w:rsidR="00275919" w:rsidRPr="00296EAA">
        <w:rPr>
          <w:b/>
          <w:bCs/>
          <w:rtl/>
        </w:rPr>
        <w:t>وتشير</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ملاحظاتها</w:t>
      </w:r>
      <w:r w:rsidR="004C0832" w:rsidRPr="00296EAA">
        <w:rPr>
          <w:b/>
          <w:bCs/>
          <w:rtl/>
        </w:rPr>
        <w:t xml:space="preserve"> </w:t>
      </w:r>
      <w:r w:rsidR="00275919" w:rsidRPr="00296EAA">
        <w:rPr>
          <w:b/>
          <w:bCs/>
          <w:rtl/>
        </w:rPr>
        <w:t>الختامية</w:t>
      </w:r>
      <w:r w:rsidR="004C0832" w:rsidRPr="00296EAA">
        <w:rPr>
          <w:b/>
          <w:bCs/>
          <w:rtl/>
        </w:rPr>
        <w:t xml:space="preserve"> </w:t>
      </w:r>
      <w:r w:rsidR="00275919" w:rsidRPr="00296EAA">
        <w:rPr>
          <w:b/>
          <w:bCs/>
          <w:rtl/>
        </w:rPr>
        <w:t>السابقة</w:t>
      </w:r>
      <w:r w:rsidR="004C0832" w:rsidRPr="00296EAA">
        <w:rPr>
          <w:b/>
          <w:bCs/>
          <w:rtl/>
        </w:rPr>
        <w:t xml:space="preserve"> </w:t>
      </w:r>
      <w:r w:rsidR="00275919" w:rsidRPr="00296EAA">
        <w:rPr>
          <w:b/>
          <w:bCs/>
          <w:rtl/>
        </w:rPr>
        <w:t>(المرجع</w:t>
      </w:r>
      <w:r w:rsidR="004C0832" w:rsidRPr="00296EAA">
        <w:rPr>
          <w:b/>
          <w:bCs/>
          <w:rtl/>
        </w:rPr>
        <w:t xml:space="preserve"> </w:t>
      </w:r>
      <w:r w:rsidR="00275919" w:rsidRPr="00296EAA">
        <w:rPr>
          <w:b/>
          <w:bCs/>
          <w:rtl/>
        </w:rPr>
        <w:t>نفسه،</w:t>
      </w:r>
      <w:r w:rsidR="004C0832" w:rsidRPr="00296EAA">
        <w:rPr>
          <w:b/>
          <w:bCs/>
          <w:rtl/>
        </w:rPr>
        <w:t xml:space="preserve"> </w:t>
      </w:r>
      <w:r w:rsidR="00275919" w:rsidRPr="00296EAA">
        <w:rPr>
          <w:b/>
          <w:bCs/>
          <w:rtl/>
        </w:rPr>
        <w:t>الفقرة</w:t>
      </w:r>
      <w:r w:rsidR="004C0832" w:rsidRPr="00296EAA">
        <w:rPr>
          <w:rFonts w:hint="cs"/>
          <w:b/>
          <w:bCs/>
          <w:rtl/>
        </w:rPr>
        <w:t xml:space="preserve"> </w:t>
      </w:r>
      <w:r w:rsidR="00275919" w:rsidRPr="00296EAA">
        <w:rPr>
          <w:rFonts w:hint="cs"/>
          <w:b/>
          <w:bCs/>
          <w:rtl/>
        </w:rPr>
        <w:t>39</w:t>
      </w:r>
      <w:r w:rsidR="00275919" w:rsidRPr="00296EAA">
        <w:rPr>
          <w:b/>
          <w:bCs/>
          <w:rtl/>
        </w:rPr>
        <w:t>)</w:t>
      </w:r>
      <w:r w:rsidR="004C0832" w:rsidRPr="00296EAA">
        <w:rPr>
          <w:b/>
          <w:bCs/>
          <w:rtl/>
        </w:rPr>
        <w:t xml:space="preserve"> </w:t>
      </w:r>
      <w:r w:rsidR="00275919" w:rsidRPr="00296EAA">
        <w:rPr>
          <w:b/>
          <w:bCs/>
          <w:rtl/>
        </w:rPr>
        <w:t>والمقصد</w:t>
      </w:r>
      <w:r w:rsidR="004C0832" w:rsidRPr="00296EAA">
        <w:rPr>
          <w:rFonts w:hint="cs"/>
          <w:b/>
          <w:bCs/>
          <w:rtl/>
        </w:rPr>
        <w:t xml:space="preserve"> </w:t>
      </w:r>
      <w:r w:rsidR="00275919" w:rsidRPr="00296EAA">
        <w:rPr>
          <w:rFonts w:hint="cs"/>
          <w:b/>
          <w:bCs/>
          <w:rtl/>
        </w:rPr>
        <w:t>5</w:t>
      </w:r>
      <w:r w:rsidR="004C0832" w:rsidRPr="00296EAA">
        <w:rPr>
          <w:rFonts w:hint="cs"/>
          <w:b/>
          <w:bCs/>
          <w:rtl/>
        </w:rPr>
        <w:t xml:space="preserve"> </w:t>
      </w:r>
      <w:r w:rsidR="00275919" w:rsidRPr="00296EAA">
        <w:rPr>
          <w:rFonts w:hint="cs"/>
          <w:b/>
          <w:bCs/>
          <w:rtl/>
        </w:rPr>
        <w:t>من</w:t>
      </w:r>
      <w:r w:rsidR="004C0832" w:rsidRPr="00296EAA">
        <w:rPr>
          <w:rFonts w:hint="cs"/>
          <w:b/>
          <w:bCs/>
          <w:rtl/>
        </w:rPr>
        <w:t xml:space="preserve"> </w:t>
      </w:r>
      <w:r w:rsidR="00275919" w:rsidRPr="00296EAA">
        <w:rPr>
          <w:rFonts w:hint="cs"/>
          <w:b/>
          <w:bCs/>
          <w:rtl/>
        </w:rPr>
        <w:t>الهدف</w:t>
      </w:r>
      <w:r w:rsidR="004C0832" w:rsidRPr="00296EAA">
        <w:rPr>
          <w:rFonts w:hint="cs"/>
          <w:b/>
          <w:bCs/>
          <w:rtl/>
        </w:rPr>
        <w:t xml:space="preserve"> </w:t>
      </w:r>
      <w:r w:rsidR="00275919" w:rsidRPr="00296EAA">
        <w:rPr>
          <w:rFonts w:hint="cs"/>
          <w:b/>
          <w:bCs/>
          <w:rtl/>
        </w:rPr>
        <w:t>3</w:t>
      </w:r>
      <w:r w:rsidR="004C0832" w:rsidRPr="00296EAA">
        <w:rPr>
          <w:rFonts w:hint="cs"/>
          <w:b/>
          <w:bCs/>
          <w:rtl/>
        </w:rPr>
        <w:t xml:space="preserve"> </w:t>
      </w:r>
      <w:r w:rsidR="00275919" w:rsidRPr="00296EAA">
        <w:rPr>
          <w:b/>
          <w:bCs/>
          <w:rtl/>
        </w:rPr>
        <w:t>من</w:t>
      </w:r>
      <w:r w:rsidR="004C0832" w:rsidRPr="00296EAA">
        <w:rPr>
          <w:b/>
          <w:bCs/>
          <w:rtl/>
        </w:rPr>
        <w:t xml:space="preserve"> </w:t>
      </w:r>
      <w:r w:rsidR="00275919" w:rsidRPr="00296EAA">
        <w:rPr>
          <w:b/>
          <w:bCs/>
          <w:rtl/>
        </w:rPr>
        <w:t>أهداف</w:t>
      </w:r>
      <w:r w:rsidR="004C0832" w:rsidRPr="00296EAA">
        <w:rPr>
          <w:b/>
          <w:bCs/>
          <w:rtl/>
        </w:rPr>
        <w:t xml:space="preserve"> </w:t>
      </w:r>
      <w:r w:rsidR="00275919" w:rsidRPr="00296EAA">
        <w:rPr>
          <w:b/>
          <w:bCs/>
          <w:rtl/>
        </w:rPr>
        <w:t>التنمية</w:t>
      </w:r>
      <w:r w:rsidR="004C0832" w:rsidRPr="00296EAA">
        <w:rPr>
          <w:b/>
          <w:bCs/>
          <w:rtl/>
        </w:rPr>
        <w:t xml:space="preserve"> </w:t>
      </w:r>
      <w:r w:rsidR="00275919" w:rsidRPr="00296EAA">
        <w:rPr>
          <w:b/>
          <w:bCs/>
          <w:rtl/>
        </w:rPr>
        <w:t>المستدامة</w:t>
      </w:r>
      <w:r w:rsidR="00275919" w:rsidRPr="00296EAA">
        <w:rPr>
          <w:rFonts w:hint="cs"/>
          <w:b/>
          <w:bCs/>
          <w:rtl/>
        </w:rPr>
        <w:t>:</w:t>
      </w:r>
      <w:r w:rsidR="004C0832" w:rsidRPr="00296EAA">
        <w:rPr>
          <w:b/>
          <w:bCs/>
          <w:rtl/>
        </w:rPr>
        <w:t xml:space="preserve"> </w:t>
      </w:r>
      <w:r w:rsidR="00275919" w:rsidRPr="00296EAA">
        <w:rPr>
          <w:b/>
          <w:bCs/>
          <w:rtl/>
        </w:rPr>
        <w:t>القضاء</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جميع</w:t>
      </w:r>
      <w:r w:rsidR="004C0832" w:rsidRPr="00296EAA">
        <w:rPr>
          <w:b/>
          <w:bCs/>
          <w:rtl/>
        </w:rPr>
        <w:t xml:space="preserve"> </w:t>
      </w:r>
      <w:r w:rsidR="00275919" w:rsidRPr="00296EAA">
        <w:rPr>
          <w:b/>
          <w:bCs/>
          <w:rtl/>
        </w:rPr>
        <w:t>الممارسات</w:t>
      </w:r>
      <w:r w:rsidR="004C0832" w:rsidRPr="00296EAA">
        <w:rPr>
          <w:b/>
          <w:bCs/>
          <w:rtl/>
        </w:rPr>
        <w:t xml:space="preserve"> </w:t>
      </w:r>
      <w:r w:rsidR="00275919" w:rsidRPr="00296EAA">
        <w:rPr>
          <w:b/>
          <w:bCs/>
          <w:rtl/>
        </w:rPr>
        <w:t>الضارة،</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قبيل</w:t>
      </w:r>
      <w:r w:rsidR="004C0832" w:rsidRPr="00296EAA">
        <w:rPr>
          <w:b/>
          <w:bCs/>
          <w:rtl/>
        </w:rPr>
        <w:t xml:space="preserve"> </w:t>
      </w:r>
      <w:r w:rsidR="00275919" w:rsidRPr="00296EAA">
        <w:rPr>
          <w:b/>
          <w:bCs/>
          <w:rtl/>
        </w:rPr>
        <w:t>زواج</w:t>
      </w:r>
      <w:r w:rsidR="004C0832" w:rsidRPr="00296EAA">
        <w:rPr>
          <w:b/>
          <w:bCs/>
          <w:rtl/>
        </w:rPr>
        <w:t xml:space="preserve"> </w:t>
      </w:r>
      <w:r w:rsidR="00275919" w:rsidRPr="00296EAA">
        <w:rPr>
          <w:b/>
          <w:bCs/>
          <w:rtl/>
        </w:rPr>
        <w:t>الأطفال</w:t>
      </w:r>
      <w:r w:rsidR="004C0832" w:rsidRPr="00296EAA">
        <w:rPr>
          <w:b/>
          <w:bCs/>
          <w:rtl/>
        </w:rPr>
        <w:t xml:space="preserve"> </w:t>
      </w:r>
      <w:r w:rsidR="00275919" w:rsidRPr="00296EAA">
        <w:rPr>
          <w:b/>
          <w:bCs/>
          <w:rtl/>
        </w:rPr>
        <w:t>والزواج</w:t>
      </w:r>
      <w:r w:rsidR="004C0832" w:rsidRPr="00296EAA">
        <w:rPr>
          <w:b/>
          <w:bCs/>
          <w:rtl/>
        </w:rPr>
        <w:t xml:space="preserve"> </w:t>
      </w:r>
      <w:r w:rsidR="00275919" w:rsidRPr="00296EAA">
        <w:rPr>
          <w:b/>
          <w:bCs/>
          <w:rtl/>
        </w:rPr>
        <w:t>المبكر</w:t>
      </w:r>
      <w:r w:rsidR="004C0832" w:rsidRPr="00296EAA">
        <w:rPr>
          <w:b/>
          <w:bCs/>
          <w:rtl/>
        </w:rPr>
        <w:t xml:space="preserve"> </w:t>
      </w:r>
      <w:r w:rsidR="00275919" w:rsidRPr="00296EAA">
        <w:rPr>
          <w:b/>
          <w:bCs/>
          <w:rtl/>
        </w:rPr>
        <w:t>والزواج</w:t>
      </w:r>
      <w:r w:rsidR="004C0832" w:rsidRPr="00296EAA">
        <w:rPr>
          <w:b/>
          <w:bCs/>
          <w:rtl/>
        </w:rPr>
        <w:t xml:space="preserve"> </w:t>
      </w:r>
      <w:r w:rsidR="00275919" w:rsidRPr="00296EAA">
        <w:rPr>
          <w:b/>
          <w:bCs/>
          <w:rtl/>
        </w:rPr>
        <w:t>القسري،</w:t>
      </w:r>
      <w:r w:rsidR="004C0832" w:rsidRPr="00296EAA">
        <w:rPr>
          <w:b/>
          <w:bCs/>
          <w:rtl/>
        </w:rPr>
        <w:t xml:space="preserve"> </w:t>
      </w:r>
      <w:r w:rsidR="00275919" w:rsidRPr="00296EAA">
        <w:rPr>
          <w:b/>
          <w:bCs/>
          <w:rtl/>
        </w:rPr>
        <w:t>وتشويه</w:t>
      </w:r>
      <w:r w:rsidR="004C0832" w:rsidRPr="00296EAA">
        <w:rPr>
          <w:b/>
          <w:bCs/>
          <w:rtl/>
        </w:rPr>
        <w:t xml:space="preserve"> </w:t>
      </w:r>
      <w:r w:rsidR="00275919" w:rsidRPr="00296EAA">
        <w:rPr>
          <w:b/>
          <w:bCs/>
          <w:rtl/>
        </w:rPr>
        <w:t>الأعضاء</w:t>
      </w:r>
      <w:r w:rsidR="004C0832" w:rsidRPr="00296EAA">
        <w:rPr>
          <w:b/>
          <w:bCs/>
          <w:rtl/>
        </w:rPr>
        <w:t xml:space="preserve"> </w:t>
      </w:r>
      <w:r w:rsidR="00275919" w:rsidRPr="00296EAA">
        <w:rPr>
          <w:b/>
          <w:bCs/>
          <w:rtl/>
        </w:rPr>
        <w:t>التناسلية</w:t>
      </w:r>
      <w:r w:rsidR="004C0832" w:rsidRPr="00296EAA">
        <w:rPr>
          <w:b/>
          <w:bCs/>
          <w:rtl/>
        </w:rPr>
        <w:t xml:space="preserve"> </w:t>
      </w:r>
      <w:r w:rsidR="00275919" w:rsidRPr="00296EAA">
        <w:rPr>
          <w:b/>
          <w:bCs/>
          <w:rtl/>
        </w:rPr>
        <w:t>للإناث</w:t>
      </w:r>
      <w:r w:rsidR="004C0832" w:rsidRPr="00296EAA">
        <w:rPr>
          <w:b/>
          <w:bCs/>
          <w:rtl/>
        </w:rPr>
        <w:t xml:space="preserve"> </w:t>
      </w:r>
      <w:r w:rsidR="00275919" w:rsidRPr="00296EAA">
        <w:rPr>
          <w:b/>
          <w:bCs/>
          <w:rtl/>
        </w:rPr>
        <w:t>(ختان</w:t>
      </w:r>
      <w:r w:rsidR="004C0832" w:rsidRPr="00296EAA">
        <w:rPr>
          <w:b/>
          <w:bCs/>
          <w:rtl/>
        </w:rPr>
        <w:t xml:space="preserve"> </w:t>
      </w:r>
      <w:r w:rsidR="00275919" w:rsidRPr="00296EAA">
        <w:rPr>
          <w:b/>
          <w:bCs/>
          <w:rtl/>
        </w:rPr>
        <w:t>الإناث)،</w:t>
      </w:r>
      <w:r w:rsidR="004C0832" w:rsidRPr="00296EAA">
        <w:rPr>
          <w:b/>
          <w:bCs/>
          <w:rtl/>
        </w:rPr>
        <w:t xml:space="preserve"> </w:t>
      </w:r>
      <w:r w:rsidR="00275919" w:rsidRPr="00296EAA">
        <w:rPr>
          <w:b/>
          <w:bCs/>
          <w:rtl/>
        </w:rPr>
        <w:t>وتمشيا</w:t>
      </w:r>
      <w:r w:rsidR="004C0832" w:rsidRPr="00296EAA">
        <w:rPr>
          <w:b/>
          <w:bCs/>
          <w:rtl/>
        </w:rPr>
        <w:t xml:space="preserve"> </w:t>
      </w:r>
      <w:r w:rsidR="00275919" w:rsidRPr="00296EAA">
        <w:rPr>
          <w:b/>
          <w:bCs/>
          <w:rtl/>
        </w:rPr>
        <w:t>مع</w:t>
      </w:r>
      <w:r w:rsidR="004C0832" w:rsidRPr="00296EAA">
        <w:rPr>
          <w:b/>
          <w:bCs/>
          <w:rtl/>
        </w:rPr>
        <w:t xml:space="preserve"> </w:t>
      </w:r>
      <w:r w:rsidR="00275919" w:rsidRPr="00296EAA">
        <w:rPr>
          <w:b/>
          <w:bCs/>
          <w:rtl/>
        </w:rPr>
        <w:t>التوصية</w:t>
      </w:r>
      <w:r w:rsidR="004C0832" w:rsidRPr="00296EAA">
        <w:rPr>
          <w:b/>
          <w:bCs/>
          <w:rtl/>
        </w:rPr>
        <w:t xml:space="preserve"> </w:t>
      </w:r>
      <w:r w:rsidR="00275919" w:rsidRPr="00296EAA">
        <w:rPr>
          <w:b/>
          <w:bCs/>
          <w:rtl/>
        </w:rPr>
        <w:t>العامة</w:t>
      </w:r>
      <w:r w:rsidR="004C0832" w:rsidRPr="00296EAA">
        <w:rPr>
          <w:b/>
          <w:bCs/>
          <w:rtl/>
        </w:rPr>
        <w:t xml:space="preserve"> </w:t>
      </w:r>
      <w:r w:rsidR="00275919" w:rsidRPr="00296EAA">
        <w:rPr>
          <w:b/>
          <w:bCs/>
          <w:rtl/>
        </w:rPr>
        <w:t>المشتركة</w:t>
      </w:r>
      <w:r w:rsidR="004C0832" w:rsidRPr="00296EAA">
        <w:rPr>
          <w:b/>
          <w:bCs/>
          <w:rtl/>
        </w:rPr>
        <w:t xml:space="preserve"> </w:t>
      </w:r>
      <w:r w:rsidR="00275919" w:rsidRPr="00296EAA">
        <w:rPr>
          <w:b/>
          <w:bCs/>
          <w:rtl/>
        </w:rPr>
        <w:t>رقم</w:t>
      </w:r>
      <w:r w:rsidR="004C0832" w:rsidRPr="00296EAA">
        <w:rPr>
          <w:b/>
          <w:bCs/>
          <w:rtl/>
        </w:rPr>
        <w:t xml:space="preserve"> </w:t>
      </w:r>
      <w:r>
        <w:rPr>
          <w:b/>
          <w:bCs/>
          <w:rtl/>
        </w:rPr>
        <w:t>31</w:t>
      </w:r>
      <w:r w:rsidR="004C0832" w:rsidRPr="00296EAA">
        <w:rPr>
          <w:b/>
          <w:bCs/>
          <w:rtl/>
        </w:rPr>
        <w:t xml:space="preserve"> </w:t>
      </w:r>
      <w:r w:rsidR="00275919" w:rsidRPr="00296EAA">
        <w:rPr>
          <w:b/>
          <w:bCs/>
          <w:rtl/>
        </w:rPr>
        <w:t>للجنة</w:t>
      </w:r>
      <w:r w:rsidR="004C0832" w:rsidRPr="00296EAA">
        <w:rPr>
          <w:b/>
          <w:bCs/>
          <w:rtl/>
        </w:rPr>
        <w:t xml:space="preserve"> </w:t>
      </w:r>
      <w:r w:rsidR="00275919" w:rsidRPr="00296EAA">
        <w:rPr>
          <w:b/>
          <w:bCs/>
          <w:rtl/>
        </w:rPr>
        <w:t>المعنية</w:t>
      </w:r>
      <w:r w:rsidR="004C0832" w:rsidRPr="00296EAA">
        <w:rPr>
          <w:b/>
          <w:bCs/>
          <w:rtl/>
        </w:rPr>
        <w:t xml:space="preserve"> </w:t>
      </w:r>
      <w:r w:rsidR="00275919" w:rsidRPr="00296EAA">
        <w:rPr>
          <w:b/>
          <w:bCs/>
          <w:rtl/>
        </w:rPr>
        <w:t>بالقضاء</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التمييز</w:t>
      </w:r>
      <w:r w:rsidR="004C0832" w:rsidRPr="00296EAA">
        <w:rPr>
          <w:b/>
          <w:bCs/>
          <w:rtl/>
        </w:rPr>
        <w:t xml:space="preserve"> </w:t>
      </w:r>
      <w:r w:rsidR="00275919" w:rsidRPr="00296EAA">
        <w:rPr>
          <w:b/>
          <w:bCs/>
          <w:rtl/>
        </w:rPr>
        <w:t>ضد</w:t>
      </w:r>
      <w:r w:rsidR="004C0832" w:rsidRPr="00296EAA">
        <w:rPr>
          <w:b/>
          <w:bCs/>
          <w:rtl/>
        </w:rPr>
        <w:t xml:space="preserve"> </w:t>
      </w:r>
      <w:r w:rsidR="00275919" w:rsidRPr="00296EAA">
        <w:rPr>
          <w:b/>
          <w:bCs/>
          <w:rtl/>
        </w:rPr>
        <w:t>المرأة/التعليق</w:t>
      </w:r>
      <w:r w:rsidR="004C0832" w:rsidRPr="00296EAA">
        <w:rPr>
          <w:b/>
          <w:bCs/>
          <w:rtl/>
        </w:rPr>
        <w:t xml:space="preserve"> </w:t>
      </w:r>
      <w:r w:rsidR="00275919" w:rsidRPr="00296EAA">
        <w:rPr>
          <w:b/>
          <w:bCs/>
          <w:rtl/>
        </w:rPr>
        <w:t>العام</w:t>
      </w:r>
      <w:r w:rsidR="004C0832" w:rsidRPr="00296EAA">
        <w:rPr>
          <w:b/>
          <w:bCs/>
          <w:rtl/>
        </w:rPr>
        <w:t xml:space="preserve"> </w:t>
      </w:r>
      <w:r w:rsidRPr="00296EAA">
        <w:rPr>
          <w:b/>
          <w:bCs/>
          <w:rtl/>
        </w:rPr>
        <w:t>رقم</w:t>
      </w:r>
      <w:r>
        <w:rPr>
          <w:rFonts w:hint="cs"/>
          <w:b/>
          <w:bCs/>
          <w:rtl/>
        </w:rPr>
        <w:t> </w:t>
      </w:r>
      <w:r>
        <w:rPr>
          <w:b/>
          <w:bCs/>
          <w:rtl/>
        </w:rPr>
        <w:t>18</w:t>
      </w:r>
      <w:r w:rsidR="004C0832" w:rsidRPr="00296EAA">
        <w:rPr>
          <w:b/>
          <w:bCs/>
          <w:rtl/>
        </w:rPr>
        <w:t xml:space="preserve"> </w:t>
      </w:r>
      <w:r w:rsidR="00275919" w:rsidRPr="00296EAA">
        <w:rPr>
          <w:b/>
          <w:bCs/>
          <w:rtl/>
        </w:rPr>
        <w:t>للجنة</w:t>
      </w:r>
      <w:r w:rsidR="004C0832" w:rsidRPr="00296EAA">
        <w:rPr>
          <w:b/>
          <w:bCs/>
          <w:rtl/>
        </w:rPr>
        <w:t xml:space="preserve"> </w:t>
      </w:r>
      <w:r w:rsidR="00275919" w:rsidRPr="00296EAA">
        <w:rPr>
          <w:b/>
          <w:bCs/>
          <w:rtl/>
        </w:rPr>
        <w:t>حقوق</w:t>
      </w:r>
      <w:r w:rsidR="004C0832" w:rsidRPr="00296EAA">
        <w:rPr>
          <w:b/>
          <w:bCs/>
          <w:rtl/>
        </w:rPr>
        <w:t xml:space="preserve"> </w:t>
      </w:r>
      <w:r w:rsidR="00275919" w:rsidRPr="00296EAA">
        <w:rPr>
          <w:b/>
          <w:bCs/>
          <w:rtl/>
        </w:rPr>
        <w:t>الطفل</w:t>
      </w:r>
      <w:r w:rsidR="004C0832" w:rsidRPr="00296EAA">
        <w:rPr>
          <w:b/>
          <w:bCs/>
          <w:rtl/>
        </w:rPr>
        <w:t xml:space="preserve"> </w:t>
      </w:r>
      <w:r w:rsidR="00275919" w:rsidRPr="00296EAA">
        <w:rPr>
          <w:b/>
          <w:bCs/>
          <w:rtl/>
        </w:rPr>
        <w:t>(</w:t>
      </w:r>
      <w:r>
        <w:rPr>
          <w:b/>
          <w:bCs/>
          <w:rtl/>
        </w:rPr>
        <w:t>2019</w:t>
      </w:r>
      <w:r w:rsidR="00275919" w:rsidRPr="00296EAA">
        <w:rPr>
          <w:b/>
          <w:bCs/>
          <w:rtl/>
        </w:rPr>
        <w:t>)</w:t>
      </w:r>
      <w:r w:rsidR="004C0832" w:rsidRPr="00296EAA">
        <w:rPr>
          <w:b/>
          <w:bCs/>
          <w:rtl/>
        </w:rPr>
        <w:t xml:space="preserve"> </w:t>
      </w:r>
      <w:r w:rsidR="00275919" w:rsidRPr="00296EAA">
        <w:rPr>
          <w:b/>
          <w:bCs/>
          <w:rtl/>
        </w:rPr>
        <w:t>بشأن</w:t>
      </w:r>
      <w:r w:rsidR="004C0832" w:rsidRPr="00296EAA">
        <w:rPr>
          <w:b/>
          <w:bCs/>
          <w:rtl/>
        </w:rPr>
        <w:t xml:space="preserve"> </w:t>
      </w:r>
      <w:r w:rsidR="00275919" w:rsidRPr="00296EAA">
        <w:rPr>
          <w:b/>
          <w:bCs/>
          <w:rtl/>
        </w:rPr>
        <w:t>الممارسات</w:t>
      </w:r>
      <w:r w:rsidR="004C0832" w:rsidRPr="00296EAA">
        <w:rPr>
          <w:b/>
          <w:bCs/>
          <w:rtl/>
        </w:rPr>
        <w:t xml:space="preserve"> </w:t>
      </w:r>
      <w:r w:rsidR="00275919" w:rsidRPr="00296EAA">
        <w:rPr>
          <w:b/>
          <w:bCs/>
          <w:rtl/>
        </w:rPr>
        <w:t>الضارة،</w:t>
      </w:r>
      <w:r w:rsidR="004C0832" w:rsidRPr="00296EAA">
        <w:rPr>
          <w:b/>
          <w:bCs/>
          <w:rtl/>
        </w:rPr>
        <w:t xml:space="preserve"> </w:t>
      </w:r>
      <w:r w:rsidR="00275919" w:rsidRPr="00296EAA">
        <w:rPr>
          <w:b/>
          <w:bCs/>
          <w:rtl/>
        </w:rPr>
        <w:t>توصي</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Pr="00296EAA">
        <w:rPr>
          <w:b/>
          <w:bCs/>
          <w:rtl/>
        </w:rPr>
        <w:t>بما</w:t>
      </w:r>
      <w:r>
        <w:rPr>
          <w:rFonts w:hint="cs"/>
          <w:b/>
          <w:bCs/>
          <w:rtl/>
        </w:rPr>
        <w:t> </w:t>
      </w:r>
      <w:r w:rsidR="00275919" w:rsidRPr="00296EAA">
        <w:rPr>
          <w:b/>
          <w:bCs/>
          <w:rtl/>
        </w:rPr>
        <w:t>يلي</w:t>
      </w:r>
      <w:r w:rsidR="00275919" w:rsidRPr="00296EAA">
        <w:rPr>
          <w:rtl/>
        </w:rPr>
        <w:t>:</w:t>
      </w:r>
    </w:p>
    <w:p w14:paraId="2BF7844B" w14:textId="79547D6E"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b/>
          <w:bCs/>
          <w:rtl/>
        </w:rPr>
        <w:t>أن</w:t>
      </w:r>
      <w:r w:rsidR="004C0832" w:rsidRPr="00296EAA">
        <w:rPr>
          <w:b/>
          <w:bCs/>
          <w:rtl/>
        </w:rPr>
        <w:t xml:space="preserve"> </w:t>
      </w:r>
      <w:r w:rsidRPr="00296EAA">
        <w:rPr>
          <w:b/>
          <w:bCs/>
          <w:rtl/>
        </w:rPr>
        <w:t>تعتمد،</w:t>
      </w:r>
      <w:r w:rsidR="004C0832" w:rsidRPr="00296EAA">
        <w:rPr>
          <w:b/>
          <w:bCs/>
          <w:rtl/>
        </w:rPr>
        <w:t xml:space="preserve"> </w:t>
      </w:r>
      <w:r w:rsidRPr="00296EAA">
        <w:rPr>
          <w:b/>
          <w:bCs/>
          <w:rtl/>
        </w:rPr>
        <w:t>دون</w:t>
      </w:r>
      <w:r w:rsidR="004C0832" w:rsidRPr="00296EAA">
        <w:rPr>
          <w:b/>
          <w:bCs/>
          <w:rtl/>
        </w:rPr>
        <w:t xml:space="preserve"> </w:t>
      </w:r>
      <w:r w:rsidRPr="00296EAA">
        <w:rPr>
          <w:b/>
          <w:bCs/>
          <w:rtl/>
        </w:rPr>
        <w:t>تأخير،</w:t>
      </w:r>
      <w:r w:rsidR="004C0832" w:rsidRPr="00296EAA">
        <w:rPr>
          <w:b/>
          <w:bCs/>
          <w:rtl/>
        </w:rPr>
        <w:t xml:space="preserve"> </w:t>
      </w:r>
      <w:r w:rsidRPr="00296EAA">
        <w:rPr>
          <w:b/>
          <w:bCs/>
          <w:rtl/>
        </w:rPr>
        <w:t>سياساتها</w:t>
      </w:r>
      <w:r w:rsidR="004C0832" w:rsidRPr="00296EAA">
        <w:rPr>
          <w:b/>
          <w:bCs/>
          <w:rtl/>
        </w:rPr>
        <w:t xml:space="preserve"> </w:t>
      </w:r>
      <w:r w:rsidRPr="00296EAA">
        <w:rPr>
          <w:b/>
          <w:bCs/>
          <w:rtl/>
        </w:rPr>
        <w:t>الإعلامية</w:t>
      </w:r>
      <w:r w:rsidR="004C0832" w:rsidRPr="00296EAA">
        <w:rPr>
          <w:b/>
          <w:bCs/>
          <w:rtl/>
        </w:rPr>
        <w:t xml:space="preserve"> </w:t>
      </w:r>
      <w:r w:rsidRPr="00296EAA">
        <w:rPr>
          <w:b/>
          <w:bCs/>
          <w:rtl/>
        </w:rPr>
        <w:t>المقترحة</w:t>
      </w:r>
      <w:r w:rsidR="004C0832" w:rsidRPr="00296EAA">
        <w:rPr>
          <w:b/>
          <w:bCs/>
          <w:rtl/>
        </w:rPr>
        <w:t xml:space="preserve"> </w:t>
      </w:r>
      <w:r w:rsidRPr="00296EAA">
        <w:rPr>
          <w:b/>
          <w:bCs/>
          <w:rtl/>
        </w:rPr>
        <w:t>وأن</w:t>
      </w:r>
      <w:r w:rsidR="004C0832" w:rsidRPr="00296EAA">
        <w:rPr>
          <w:b/>
          <w:bCs/>
          <w:rtl/>
        </w:rPr>
        <w:t xml:space="preserve"> </w:t>
      </w:r>
      <w:r w:rsidRPr="00296EAA">
        <w:rPr>
          <w:b/>
          <w:bCs/>
          <w:rtl/>
        </w:rPr>
        <w:t>تعزز</w:t>
      </w:r>
      <w:r w:rsidR="004C0832" w:rsidRPr="00296EAA">
        <w:rPr>
          <w:b/>
          <w:bCs/>
          <w:rtl/>
        </w:rPr>
        <w:t xml:space="preserve"> </w:t>
      </w:r>
      <w:r w:rsidRPr="00296EAA">
        <w:rPr>
          <w:b/>
          <w:bCs/>
          <w:rtl/>
        </w:rPr>
        <w:t>جهود</w:t>
      </w:r>
      <w:r w:rsidR="004C0832" w:rsidRPr="00296EAA">
        <w:rPr>
          <w:b/>
          <w:bCs/>
          <w:rtl/>
        </w:rPr>
        <w:t xml:space="preserve"> </w:t>
      </w:r>
      <w:r w:rsidRPr="00296EAA">
        <w:rPr>
          <w:b/>
          <w:bCs/>
          <w:rtl/>
        </w:rPr>
        <w:t>التوعية</w:t>
      </w:r>
      <w:r w:rsidR="004C0832" w:rsidRPr="00296EAA">
        <w:rPr>
          <w:b/>
          <w:bCs/>
          <w:rtl/>
        </w:rPr>
        <w:t xml:space="preserve"> </w:t>
      </w:r>
      <w:r w:rsidRPr="00296EAA">
        <w:rPr>
          <w:b/>
          <w:bCs/>
          <w:rtl/>
        </w:rPr>
        <w:t>من</w:t>
      </w:r>
      <w:r w:rsidR="004C0832" w:rsidRPr="00296EAA">
        <w:rPr>
          <w:b/>
          <w:bCs/>
          <w:rtl/>
        </w:rPr>
        <w:t xml:space="preserve"> </w:t>
      </w:r>
      <w:r w:rsidRPr="00296EAA">
        <w:rPr>
          <w:b/>
          <w:bCs/>
          <w:rtl/>
        </w:rPr>
        <w:t>أجل</w:t>
      </w:r>
      <w:r w:rsidR="004C0832" w:rsidRPr="00296EAA">
        <w:rPr>
          <w:b/>
          <w:bCs/>
          <w:rtl/>
        </w:rPr>
        <w:t xml:space="preserve"> </w:t>
      </w:r>
      <w:r w:rsidRPr="00296EAA">
        <w:rPr>
          <w:b/>
          <w:bCs/>
          <w:rtl/>
        </w:rPr>
        <w:t>القضاء</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القوالب</w:t>
      </w:r>
      <w:r w:rsidR="004C0832" w:rsidRPr="00296EAA">
        <w:rPr>
          <w:b/>
          <w:bCs/>
          <w:rtl/>
        </w:rPr>
        <w:t xml:space="preserve"> </w:t>
      </w:r>
      <w:r w:rsidRPr="00296EAA">
        <w:rPr>
          <w:b/>
          <w:bCs/>
          <w:rtl/>
        </w:rPr>
        <w:t>النمطية</w:t>
      </w:r>
      <w:r w:rsidR="004C0832" w:rsidRPr="00296EAA">
        <w:rPr>
          <w:b/>
          <w:bCs/>
          <w:rtl/>
        </w:rPr>
        <w:t xml:space="preserve"> </w:t>
      </w:r>
      <w:r w:rsidRPr="00296EAA">
        <w:rPr>
          <w:b/>
          <w:bCs/>
          <w:rtl/>
        </w:rPr>
        <w:t>التمييزية</w:t>
      </w:r>
      <w:r w:rsidR="004C0832" w:rsidRPr="00296EAA">
        <w:rPr>
          <w:b/>
          <w:bCs/>
          <w:rtl/>
        </w:rPr>
        <w:t xml:space="preserve"> </w:t>
      </w:r>
      <w:r w:rsidRPr="00296EAA">
        <w:rPr>
          <w:b/>
          <w:bCs/>
          <w:rtl/>
        </w:rPr>
        <w:t>بشأن</w:t>
      </w:r>
      <w:r w:rsidR="004C0832" w:rsidRPr="00296EAA">
        <w:rPr>
          <w:b/>
          <w:bCs/>
          <w:rtl/>
        </w:rPr>
        <w:t xml:space="preserve"> </w:t>
      </w:r>
      <w:r w:rsidRPr="00296EAA">
        <w:rPr>
          <w:b/>
          <w:bCs/>
          <w:rtl/>
        </w:rPr>
        <w:t>أدوار</w:t>
      </w:r>
      <w:r w:rsidR="004C0832" w:rsidRPr="00296EAA">
        <w:rPr>
          <w:b/>
          <w:bCs/>
          <w:rtl/>
        </w:rPr>
        <w:t xml:space="preserve"> </w:t>
      </w:r>
      <w:r w:rsidRPr="00296EAA">
        <w:rPr>
          <w:b/>
          <w:bCs/>
          <w:rtl/>
        </w:rPr>
        <w:t>ومسؤوليات</w:t>
      </w:r>
      <w:r w:rsidR="004C0832" w:rsidRPr="00296EAA">
        <w:rPr>
          <w:b/>
          <w:bCs/>
          <w:rtl/>
        </w:rPr>
        <w:t xml:space="preserve"> </w:t>
      </w:r>
      <w:r w:rsidRPr="00296EAA">
        <w:rPr>
          <w:b/>
          <w:bCs/>
          <w:rtl/>
        </w:rPr>
        <w:t>المرأة</w:t>
      </w:r>
      <w:r w:rsidR="004C0832" w:rsidRPr="00296EAA">
        <w:rPr>
          <w:b/>
          <w:bCs/>
          <w:rtl/>
        </w:rPr>
        <w:t xml:space="preserve"> </w:t>
      </w:r>
      <w:r w:rsidRPr="00296EAA">
        <w:rPr>
          <w:b/>
          <w:bCs/>
          <w:rtl/>
        </w:rPr>
        <w:t>والرجل</w:t>
      </w:r>
      <w:r w:rsidR="004C0832" w:rsidRPr="00296EAA">
        <w:rPr>
          <w:b/>
          <w:bCs/>
          <w:rtl/>
        </w:rPr>
        <w:t xml:space="preserve"> </w:t>
      </w:r>
      <w:r w:rsidRPr="00296EAA">
        <w:rPr>
          <w:b/>
          <w:bCs/>
          <w:rtl/>
        </w:rPr>
        <w:t>في</w:t>
      </w:r>
      <w:r w:rsidR="004C0832" w:rsidRPr="00296EAA">
        <w:rPr>
          <w:b/>
          <w:bCs/>
          <w:rtl/>
        </w:rPr>
        <w:t xml:space="preserve"> </w:t>
      </w:r>
      <w:r w:rsidRPr="00296EAA">
        <w:rPr>
          <w:b/>
          <w:bCs/>
          <w:rtl/>
        </w:rPr>
        <w:t>الأسرة</w:t>
      </w:r>
      <w:r w:rsidR="004C0832" w:rsidRPr="00296EAA">
        <w:rPr>
          <w:b/>
          <w:bCs/>
          <w:rtl/>
        </w:rPr>
        <w:t xml:space="preserve"> </w:t>
      </w:r>
      <w:r w:rsidRPr="00296EAA">
        <w:rPr>
          <w:b/>
          <w:bCs/>
          <w:rtl/>
        </w:rPr>
        <w:t>وفي</w:t>
      </w:r>
      <w:r w:rsidR="004C0832" w:rsidRPr="00296EAA">
        <w:rPr>
          <w:b/>
          <w:bCs/>
          <w:rtl/>
        </w:rPr>
        <w:t xml:space="preserve"> </w:t>
      </w:r>
      <w:r w:rsidRPr="00296EAA">
        <w:rPr>
          <w:b/>
          <w:bCs/>
          <w:rtl/>
        </w:rPr>
        <w:t>المجتمع،</w:t>
      </w:r>
      <w:r w:rsidR="004C0832" w:rsidRPr="00296EAA">
        <w:rPr>
          <w:b/>
          <w:bCs/>
          <w:rtl/>
        </w:rPr>
        <w:t xml:space="preserve"> </w:t>
      </w:r>
      <w:r w:rsidRPr="00296EAA">
        <w:rPr>
          <w:b/>
          <w:bCs/>
          <w:rtl/>
        </w:rPr>
        <w:t>مع</w:t>
      </w:r>
      <w:r w:rsidR="004C0832" w:rsidRPr="00296EAA">
        <w:rPr>
          <w:b/>
          <w:bCs/>
          <w:rtl/>
        </w:rPr>
        <w:t xml:space="preserve"> </w:t>
      </w:r>
      <w:r w:rsidRPr="00296EAA">
        <w:rPr>
          <w:b/>
          <w:bCs/>
          <w:rtl/>
        </w:rPr>
        <w:t>استهداف</w:t>
      </w:r>
      <w:r w:rsidR="004C0832" w:rsidRPr="00296EAA">
        <w:rPr>
          <w:b/>
          <w:bCs/>
          <w:rtl/>
        </w:rPr>
        <w:t xml:space="preserve"> </w:t>
      </w:r>
      <w:r w:rsidRPr="00296EAA">
        <w:rPr>
          <w:rFonts w:hint="cs"/>
          <w:b/>
          <w:bCs/>
          <w:rtl/>
        </w:rPr>
        <w:t>كل</w:t>
      </w:r>
      <w:r w:rsidR="004C0832" w:rsidRPr="00296EAA">
        <w:rPr>
          <w:rFonts w:hint="cs"/>
          <w:b/>
          <w:bCs/>
          <w:rtl/>
        </w:rPr>
        <w:t xml:space="preserve"> </w:t>
      </w:r>
      <w:r w:rsidRPr="00296EAA">
        <w:rPr>
          <w:rFonts w:hint="cs"/>
          <w:b/>
          <w:bCs/>
          <w:rtl/>
        </w:rPr>
        <w:t>من</w:t>
      </w:r>
      <w:r w:rsidR="004C0832" w:rsidRPr="00296EAA">
        <w:rPr>
          <w:rFonts w:hint="cs"/>
          <w:b/>
          <w:bCs/>
          <w:rtl/>
        </w:rPr>
        <w:t xml:space="preserve"> </w:t>
      </w:r>
      <w:r w:rsidRPr="00296EAA">
        <w:rPr>
          <w:b/>
          <w:bCs/>
          <w:rtl/>
        </w:rPr>
        <w:t>المجتمعات</w:t>
      </w:r>
      <w:r w:rsidR="004C0832" w:rsidRPr="00296EAA">
        <w:rPr>
          <w:b/>
          <w:bCs/>
          <w:rtl/>
        </w:rPr>
        <w:t xml:space="preserve"> </w:t>
      </w:r>
      <w:r w:rsidRPr="00296EAA">
        <w:rPr>
          <w:b/>
          <w:bCs/>
          <w:rtl/>
        </w:rPr>
        <w:t>الحضرية</w:t>
      </w:r>
      <w:r w:rsidR="004C0832" w:rsidRPr="00296EAA">
        <w:rPr>
          <w:b/>
          <w:bCs/>
          <w:rtl/>
        </w:rPr>
        <w:t xml:space="preserve"> </w:t>
      </w:r>
      <w:r w:rsidRPr="00296EAA">
        <w:rPr>
          <w:b/>
          <w:bCs/>
          <w:rtl/>
        </w:rPr>
        <w:t>والريفية</w:t>
      </w:r>
      <w:r w:rsidR="004C0832" w:rsidRPr="00296EAA">
        <w:rPr>
          <w:b/>
          <w:bCs/>
          <w:rtl/>
        </w:rPr>
        <w:t xml:space="preserve"> </w:t>
      </w:r>
      <w:r w:rsidRPr="00296EAA">
        <w:rPr>
          <w:rFonts w:hint="cs"/>
          <w:b/>
          <w:bCs/>
          <w:rtl/>
        </w:rPr>
        <w:t>على</w:t>
      </w:r>
      <w:r w:rsidR="004C0832" w:rsidRPr="00296EAA">
        <w:rPr>
          <w:rFonts w:hint="cs"/>
          <w:b/>
          <w:bCs/>
          <w:rtl/>
        </w:rPr>
        <w:t xml:space="preserve"> </w:t>
      </w:r>
      <w:r w:rsidRPr="00296EAA">
        <w:rPr>
          <w:rFonts w:hint="cs"/>
          <w:b/>
          <w:bCs/>
          <w:rtl/>
        </w:rPr>
        <w:t>وجه</w:t>
      </w:r>
      <w:r w:rsidR="004C0832" w:rsidRPr="00296EAA">
        <w:rPr>
          <w:rFonts w:hint="cs"/>
          <w:b/>
          <w:bCs/>
          <w:rtl/>
        </w:rPr>
        <w:t xml:space="preserve"> </w:t>
      </w:r>
      <w:r w:rsidRPr="00296EAA">
        <w:rPr>
          <w:rFonts w:hint="cs"/>
          <w:b/>
          <w:bCs/>
          <w:rtl/>
        </w:rPr>
        <w:t>ال</w:t>
      </w:r>
      <w:r w:rsidRPr="00296EAA">
        <w:rPr>
          <w:b/>
          <w:bCs/>
          <w:rtl/>
        </w:rPr>
        <w:t>تحديد</w:t>
      </w:r>
      <w:r w:rsidRPr="00296EAA">
        <w:rPr>
          <w:rtl/>
        </w:rPr>
        <w:t>؛</w:t>
      </w:r>
    </w:p>
    <w:p w14:paraId="519B0AEF" w14:textId="5CED3F91"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أن</w:t>
      </w:r>
      <w:r w:rsidR="004C0832" w:rsidRPr="00296EAA">
        <w:rPr>
          <w:b/>
          <w:bCs/>
          <w:rtl/>
        </w:rPr>
        <w:t xml:space="preserve"> </w:t>
      </w:r>
      <w:r w:rsidRPr="00296EAA">
        <w:rPr>
          <w:b/>
          <w:bCs/>
          <w:rtl/>
        </w:rPr>
        <w:t>تشجع</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المساواة</w:t>
      </w:r>
      <w:r w:rsidR="004C0832" w:rsidRPr="00296EAA">
        <w:rPr>
          <w:b/>
          <w:bCs/>
          <w:rtl/>
        </w:rPr>
        <w:t xml:space="preserve"> </w:t>
      </w:r>
      <w:r w:rsidRPr="00296EAA">
        <w:rPr>
          <w:b/>
          <w:bCs/>
          <w:rtl/>
        </w:rPr>
        <w:t>في</w:t>
      </w:r>
      <w:r w:rsidR="004C0832" w:rsidRPr="00296EAA">
        <w:rPr>
          <w:b/>
          <w:bCs/>
          <w:rtl/>
        </w:rPr>
        <w:t xml:space="preserve"> </w:t>
      </w:r>
      <w:r w:rsidRPr="00296EAA">
        <w:rPr>
          <w:b/>
          <w:bCs/>
          <w:rtl/>
        </w:rPr>
        <w:t>تقاسم</w:t>
      </w:r>
      <w:r w:rsidR="004C0832" w:rsidRPr="00296EAA">
        <w:rPr>
          <w:b/>
          <w:bCs/>
          <w:rtl/>
        </w:rPr>
        <w:t xml:space="preserve"> </w:t>
      </w:r>
      <w:r w:rsidRPr="00296EAA">
        <w:rPr>
          <w:b/>
          <w:bCs/>
          <w:rtl/>
        </w:rPr>
        <w:t>المسؤوليات</w:t>
      </w:r>
      <w:r w:rsidR="004C0832" w:rsidRPr="00296EAA">
        <w:rPr>
          <w:b/>
          <w:bCs/>
          <w:rtl/>
        </w:rPr>
        <w:t xml:space="preserve"> </w:t>
      </w:r>
      <w:r w:rsidRPr="00296EAA">
        <w:rPr>
          <w:b/>
          <w:bCs/>
          <w:rtl/>
        </w:rPr>
        <w:t>المنزلية</w:t>
      </w:r>
      <w:r w:rsidR="004C0832" w:rsidRPr="00296EAA">
        <w:rPr>
          <w:b/>
          <w:bCs/>
          <w:rtl/>
        </w:rPr>
        <w:t xml:space="preserve"> </w:t>
      </w:r>
      <w:r w:rsidRPr="00296EAA">
        <w:rPr>
          <w:b/>
          <w:bCs/>
          <w:rtl/>
        </w:rPr>
        <w:t>والأسرية</w:t>
      </w:r>
      <w:r w:rsidR="004C0832" w:rsidRPr="00296EAA">
        <w:rPr>
          <w:b/>
          <w:bCs/>
          <w:rtl/>
        </w:rPr>
        <w:t xml:space="preserve"> </w:t>
      </w:r>
      <w:r w:rsidRPr="00296EAA">
        <w:rPr>
          <w:b/>
          <w:bCs/>
          <w:rtl/>
        </w:rPr>
        <w:t>بين</w:t>
      </w:r>
      <w:r w:rsidR="004C0832" w:rsidRPr="00296EAA">
        <w:rPr>
          <w:b/>
          <w:bCs/>
          <w:rtl/>
        </w:rPr>
        <w:t xml:space="preserve"> </w:t>
      </w:r>
      <w:r w:rsidRPr="00296EAA">
        <w:rPr>
          <w:b/>
          <w:bCs/>
          <w:rtl/>
        </w:rPr>
        <w:t>المرأة</w:t>
      </w:r>
      <w:r w:rsidR="004C0832" w:rsidRPr="00296EAA">
        <w:rPr>
          <w:b/>
          <w:bCs/>
          <w:rtl/>
        </w:rPr>
        <w:t xml:space="preserve"> </w:t>
      </w:r>
      <w:r w:rsidRPr="00296EAA">
        <w:rPr>
          <w:b/>
          <w:bCs/>
          <w:rtl/>
        </w:rPr>
        <w:t>والرجل،</w:t>
      </w:r>
      <w:r w:rsidR="004C0832" w:rsidRPr="00296EAA">
        <w:rPr>
          <w:b/>
          <w:bCs/>
          <w:rtl/>
        </w:rPr>
        <w:t xml:space="preserve"> </w:t>
      </w:r>
      <w:r w:rsidRPr="00296EAA">
        <w:rPr>
          <w:b/>
          <w:bCs/>
          <w:rtl/>
        </w:rPr>
        <w:t>بوسائل</w:t>
      </w:r>
      <w:r w:rsidR="004C0832" w:rsidRPr="00296EAA">
        <w:rPr>
          <w:b/>
          <w:bCs/>
          <w:rtl/>
        </w:rPr>
        <w:t xml:space="preserve"> </w:t>
      </w:r>
      <w:r w:rsidRPr="00296EAA">
        <w:rPr>
          <w:b/>
          <w:bCs/>
          <w:rtl/>
        </w:rPr>
        <w:t>منها</w:t>
      </w:r>
      <w:r w:rsidR="004C0832" w:rsidRPr="00296EAA">
        <w:rPr>
          <w:b/>
          <w:bCs/>
          <w:rtl/>
        </w:rPr>
        <w:t xml:space="preserve"> </w:t>
      </w:r>
      <w:r w:rsidRPr="00296EAA">
        <w:rPr>
          <w:b/>
          <w:bCs/>
          <w:rtl/>
        </w:rPr>
        <w:t>منح</w:t>
      </w:r>
      <w:r w:rsidR="004C0832" w:rsidRPr="00296EAA">
        <w:rPr>
          <w:b/>
          <w:bCs/>
          <w:rtl/>
        </w:rPr>
        <w:t xml:space="preserve"> </w:t>
      </w:r>
      <w:r w:rsidRPr="00296EAA">
        <w:rPr>
          <w:b/>
          <w:bCs/>
          <w:rtl/>
        </w:rPr>
        <w:t>إجازة</w:t>
      </w:r>
      <w:r w:rsidR="004C0832" w:rsidRPr="00296EAA">
        <w:rPr>
          <w:b/>
          <w:bCs/>
          <w:rtl/>
        </w:rPr>
        <w:t xml:space="preserve"> </w:t>
      </w:r>
      <w:r w:rsidRPr="00296EAA">
        <w:rPr>
          <w:b/>
          <w:bCs/>
          <w:rtl/>
        </w:rPr>
        <w:t>الأبوة</w:t>
      </w:r>
      <w:r w:rsidR="004C0832" w:rsidRPr="00296EAA">
        <w:rPr>
          <w:b/>
          <w:bCs/>
          <w:rtl/>
        </w:rPr>
        <w:t xml:space="preserve"> </w:t>
      </w:r>
      <w:r w:rsidRPr="00296EAA">
        <w:rPr>
          <w:b/>
          <w:bCs/>
          <w:rtl/>
        </w:rPr>
        <w:t>أو</w:t>
      </w:r>
      <w:r w:rsidR="004C0832" w:rsidRPr="00296EAA">
        <w:rPr>
          <w:b/>
          <w:bCs/>
          <w:rtl/>
        </w:rPr>
        <w:t xml:space="preserve"> </w:t>
      </w:r>
      <w:r w:rsidRPr="00296EAA">
        <w:rPr>
          <w:b/>
          <w:bCs/>
          <w:rtl/>
        </w:rPr>
        <w:t>إجازة</w:t>
      </w:r>
      <w:r w:rsidR="004C0832" w:rsidRPr="00296EAA">
        <w:rPr>
          <w:b/>
          <w:bCs/>
          <w:rtl/>
        </w:rPr>
        <w:t xml:space="preserve"> </w:t>
      </w:r>
      <w:r w:rsidRPr="00296EAA">
        <w:rPr>
          <w:b/>
          <w:bCs/>
          <w:rtl/>
        </w:rPr>
        <w:t>مشتركة</w:t>
      </w:r>
      <w:r w:rsidR="004C0832" w:rsidRPr="00296EAA">
        <w:rPr>
          <w:b/>
          <w:bCs/>
          <w:rtl/>
        </w:rPr>
        <w:t xml:space="preserve"> </w:t>
      </w:r>
      <w:r w:rsidRPr="00296EAA">
        <w:rPr>
          <w:rFonts w:hint="cs"/>
          <w:b/>
          <w:bCs/>
          <w:rtl/>
        </w:rPr>
        <w:t>للوالدين</w:t>
      </w:r>
      <w:r w:rsidR="004C0832" w:rsidRPr="00296EAA">
        <w:rPr>
          <w:rFonts w:hint="cs"/>
          <w:b/>
          <w:bCs/>
          <w:rtl/>
        </w:rPr>
        <w:t xml:space="preserve"> </w:t>
      </w:r>
      <w:r w:rsidRPr="00296EAA">
        <w:rPr>
          <w:rFonts w:hint="cs"/>
          <w:b/>
          <w:bCs/>
          <w:rtl/>
        </w:rPr>
        <w:t>عند</w:t>
      </w:r>
      <w:r w:rsidR="004C0832" w:rsidRPr="00296EAA">
        <w:rPr>
          <w:rFonts w:hint="cs"/>
          <w:b/>
          <w:bCs/>
          <w:rtl/>
        </w:rPr>
        <w:t xml:space="preserve"> </w:t>
      </w:r>
      <w:r w:rsidRPr="00296EAA">
        <w:rPr>
          <w:rFonts w:hint="cs"/>
          <w:b/>
          <w:bCs/>
          <w:rtl/>
        </w:rPr>
        <w:t>ازدياد</w:t>
      </w:r>
      <w:r w:rsidR="004C0832" w:rsidRPr="00296EAA">
        <w:rPr>
          <w:rFonts w:hint="cs"/>
          <w:b/>
          <w:bCs/>
          <w:rtl/>
        </w:rPr>
        <w:t xml:space="preserve"> </w:t>
      </w:r>
      <w:r w:rsidRPr="00296EAA">
        <w:rPr>
          <w:rFonts w:hint="cs"/>
          <w:b/>
          <w:bCs/>
          <w:rtl/>
        </w:rPr>
        <w:t>المواليد</w:t>
      </w:r>
      <w:r w:rsidRPr="00296EAA">
        <w:rPr>
          <w:b/>
          <w:bCs/>
          <w:rtl/>
        </w:rPr>
        <w:t>،</w:t>
      </w:r>
      <w:r w:rsidR="004C0832" w:rsidRPr="00296EAA">
        <w:rPr>
          <w:b/>
          <w:bCs/>
          <w:rtl/>
        </w:rPr>
        <w:t xml:space="preserve"> </w:t>
      </w:r>
      <w:r w:rsidRPr="00296EAA">
        <w:rPr>
          <w:b/>
          <w:bCs/>
          <w:rtl/>
        </w:rPr>
        <w:t>وتوفير</w:t>
      </w:r>
      <w:r w:rsidR="004C0832" w:rsidRPr="00296EAA">
        <w:rPr>
          <w:b/>
          <w:bCs/>
          <w:rtl/>
        </w:rPr>
        <w:t xml:space="preserve"> </w:t>
      </w:r>
      <w:r w:rsidRPr="00296EAA">
        <w:rPr>
          <w:b/>
          <w:bCs/>
          <w:rtl/>
        </w:rPr>
        <w:t>عدد</w:t>
      </w:r>
      <w:r w:rsidR="004C0832" w:rsidRPr="00296EAA">
        <w:rPr>
          <w:b/>
          <w:bCs/>
          <w:rtl/>
        </w:rPr>
        <w:t xml:space="preserve"> </w:t>
      </w:r>
      <w:r w:rsidRPr="00296EAA">
        <w:rPr>
          <w:b/>
          <w:bCs/>
          <w:rtl/>
        </w:rPr>
        <w:t>أكبر</w:t>
      </w:r>
      <w:r w:rsidR="004C0832" w:rsidRPr="00296EAA">
        <w:rPr>
          <w:b/>
          <w:bCs/>
          <w:rtl/>
        </w:rPr>
        <w:t xml:space="preserve"> </w:t>
      </w:r>
      <w:r w:rsidRPr="00296EAA">
        <w:rPr>
          <w:b/>
          <w:bCs/>
          <w:rtl/>
        </w:rPr>
        <w:t>من</w:t>
      </w:r>
      <w:r w:rsidR="004C0832" w:rsidRPr="00296EAA">
        <w:rPr>
          <w:b/>
          <w:bCs/>
          <w:rtl/>
        </w:rPr>
        <w:t xml:space="preserve"> </w:t>
      </w:r>
      <w:r w:rsidRPr="00296EAA">
        <w:rPr>
          <w:b/>
          <w:bCs/>
          <w:rtl/>
        </w:rPr>
        <w:t>مرافق</w:t>
      </w:r>
      <w:r w:rsidR="004C0832" w:rsidRPr="00296EAA">
        <w:rPr>
          <w:b/>
          <w:bCs/>
          <w:rtl/>
        </w:rPr>
        <w:t xml:space="preserve"> </w:t>
      </w:r>
      <w:r w:rsidRPr="00296EAA">
        <w:rPr>
          <w:b/>
          <w:bCs/>
          <w:rtl/>
        </w:rPr>
        <w:t>رعاية</w:t>
      </w:r>
      <w:r w:rsidR="004C0832" w:rsidRPr="00296EAA">
        <w:rPr>
          <w:b/>
          <w:bCs/>
          <w:rtl/>
        </w:rPr>
        <w:t xml:space="preserve"> </w:t>
      </w:r>
      <w:r w:rsidRPr="00296EAA">
        <w:rPr>
          <w:b/>
          <w:bCs/>
          <w:rtl/>
        </w:rPr>
        <w:t>الأطفال</w:t>
      </w:r>
      <w:r w:rsidR="004C0832" w:rsidRPr="00296EAA">
        <w:rPr>
          <w:b/>
          <w:bCs/>
          <w:rtl/>
        </w:rPr>
        <w:t xml:space="preserve"> </w:t>
      </w:r>
      <w:r w:rsidRPr="00296EAA">
        <w:rPr>
          <w:b/>
          <w:bCs/>
          <w:rtl/>
        </w:rPr>
        <w:t>التي</w:t>
      </w:r>
      <w:r w:rsidR="004C0832" w:rsidRPr="00296EAA">
        <w:rPr>
          <w:b/>
          <w:bCs/>
          <w:rtl/>
        </w:rPr>
        <w:t xml:space="preserve"> </w:t>
      </w:r>
      <w:r w:rsidRPr="00296EAA">
        <w:rPr>
          <w:b/>
          <w:bCs/>
          <w:rtl/>
        </w:rPr>
        <w:t>يسهل</w:t>
      </w:r>
      <w:r w:rsidR="004C0832" w:rsidRPr="00296EAA">
        <w:rPr>
          <w:b/>
          <w:bCs/>
          <w:rtl/>
        </w:rPr>
        <w:t xml:space="preserve"> </w:t>
      </w:r>
      <w:r w:rsidRPr="00296EAA">
        <w:rPr>
          <w:b/>
          <w:bCs/>
          <w:rtl/>
        </w:rPr>
        <w:t>الوصول</w:t>
      </w:r>
      <w:r w:rsidR="004C0832" w:rsidRPr="00296EAA">
        <w:rPr>
          <w:b/>
          <w:bCs/>
          <w:rtl/>
        </w:rPr>
        <w:t xml:space="preserve"> </w:t>
      </w:r>
      <w:r w:rsidRPr="00296EAA">
        <w:rPr>
          <w:b/>
          <w:bCs/>
          <w:rtl/>
        </w:rPr>
        <w:t>إليها</w:t>
      </w:r>
      <w:r w:rsidR="004C0832" w:rsidRPr="00296EAA">
        <w:rPr>
          <w:b/>
          <w:bCs/>
          <w:rtl/>
        </w:rPr>
        <w:t xml:space="preserve"> </w:t>
      </w:r>
      <w:r w:rsidRPr="00296EAA">
        <w:rPr>
          <w:b/>
          <w:bCs/>
          <w:rtl/>
        </w:rPr>
        <w:t>بتكلفة</w:t>
      </w:r>
      <w:r w:rsidR="004C0832" w:rsidRPr="00296EAA">
        <w:rPr>
          <w:b/>
          <w:bCs/>
          <w:rtl/>
        </w:rPr>
        <w:t xml:space="preserve"> </w:t>
      </w:r>
      <w:r w:rsidRPr="00296EAA">
        <w:rPr>
          <w:b/>
          <w:bCs/>
          <w:rtl/>
        </w:rPr>
        <w:t>ميسورة،</w:t>
      </w:r>
      <w:r w:rsidR="004C0832" w:rsidRPr="00296EAA">
        <w:rPr>
          <w:b/>
          <w:bCs/>
          <w:rtl/>
        </w:rPr>
        <w:t xml:space="preserve"> </w:t>
      </w:r>
      <w:r w:rsidRPr="00296EAA">
        <w:rPr>
          <w:b/>
          <w:bCs/>
          <w:rtl/>
        </w:rPr>
        <w:t>تمشيا</w:t>
      </w:r>
      <w:r w:rsidR="004C0832" w:rsidRPr="00296EAA">
        <w:rPr>
          <w:b/>
          <w:bCs/>
          <w:rtl/>
        </w:rPr>
        <w:t xml:space="preserve"> </w:t>
      </w:r>
      <w:r w:rsidRPr="00296EAA">
        <w:rPr>
          <w:b/>
          <w:bCs/>
          <w:rtl/>
        </w:rPr>
        <w:t>مع</w:t>
      </w:r>
      <w:r w:rsidR="004C0832" w:rsidRPr="00296EAA">
        <w:rPr>
          <w:b/>
          <w:bCs/>
          <w:rtl/>
        </w:rPr>
        <w:t xml:space="preserve"> </w:t>
      </w:r>
      <w:r w:rsidRPr="00296EAA">
        <w:rPr>
          <w:b/>
          <w:bCs/>
          <w:rtl/>
        </w:rPr>
        <w:t>الالتزامات</w:t>
      </w:r>
      <w:r w:rsidR="004C0832" w:rsidRPr="00296EAA">
        <w:rPr>
          <w:b/>
          <w:bCs/>
          <w:rtl/>
        </w:rPr>
        <w:t xml:space="preserve"> </w:t>
      </w:r>
      <w:r w:rsidRPr="00296EAA">
        <w:rPr>
          <w:b/>
          <w:bCs/>
          <w:rtl/>
        </w:rPr>
        <w:t>التي</w:t>
      </w:r>
      <w:r w:rsidR="004C0832" w:rsidRPr="00296EAA">
        <w:rPr>
          <w:b/>
          <w:bCs/>
          <w:rtl/>
        </w:rPr>
        <w:t xml:space="preserve"> </w:t>
      </w:r>
      <w:r w:rsidRPr="00296EAA">
        <w:rPr>
          <w:b/>
          <w:bCs/>
          <w:rtl/>
        </w:rPr>
        <w:t>قطعت</w:t>
      </w:r>
      <w:r w:rsidR="004C0832" w:rsidRPr="00296EAA">
        <w:rPr>
          <w:b/>
          <w:bCs/>
          <w:rtl/>
        </w:rPr>
        <w:t xml:space="preserve"> </w:t>
      </w:r>
      <w:r w:rsidRPr="00296EAA">
        <w:rPr>
          <w:rFonts w:hint="cs"/>
          <w:b/>
          <w:bCs/>
          <w:rtl/>
        </w:rPr>
        <w:t>أثناء</w:t>
      </w:r>
      <w:r w:rsidR="004C0832" w:rsidRPr="00296EAA">
        <w:rPr>
          <w:b/>
          <w:bCs/>
          <w:rtl/>
        </w:rPr>
        <w:t xml:space="preserve"> </w:t>
      </w:r>
      <w:r w:rsidRPr="00296EAA">
        <w:rPr>
          <w:b/>
          <w:bCs/>
          <w:rtl/>
        </w:rPr>
        <w:t>الاستعراض</w:t>
      </w:r>
      <w:r w:rsidR="004C0832" w:rsidRPr="00296EAA">
        <w:rPr>
          <w:b/>
          <w:bCs/>
          <w:rtl/>
        </w:rPr>
        <w:t xml:space="preserve"> </w:t>
      </w:r>
      <w:r w:rsidRPr="00296EAA">
        <w:rPr>
          <w:b/>
          <w:bCs/>
          <w:rtl/>
        </w:rPr>
        <w:t>الدوري</w:t>
      </w:r>
      <w:r w:rsidR="004C0832" w:rsidRPr="00296EAA">
        <w:rPr>
          <w:b/>
          <w:bCs/>
          <w:rtl/>
        </w:rPr>
        <w:t xml:space="preserve"> </w:t>
      </w:r>
      <w:r w:rsidRPr="00296EAA">
        <w:rPr>
          <w:b/>
          <w:bCs/>
          <w:rtl/>
        </w:rPr>
        <w:t>الشامل</w:t>
      </w:r>
      <w:r w:rsidR="004C0832" w:rsidRPr="00296EAA">
        <w:rPr>
          <w:b/>
          <w:bCs/>
          <w:rtl/>
        </w:rPr>
        <w:t xml:space="preserve"> </w:t>
      </w:r>
      <w:r w:rsidRPr="00296EAA">
        <w:rPr>
          <w:b/>
          <w:bCs/>
          <w:rtl/>
        </w:rPr>
        <w:t>(</w:t>
      </w:r>
      <w:hyperlink r:id="rId26" w:history="1">
        <w:r w:rsidRPr="001D6B5B">
          <w:rPr>
            <w:rStyle w:val="Hyperlink"/>
            <w:b/>
            <w:bCs/>
          </w:rPr>
          <w:t>A/HRC/29/16</w:t>
        </w:r>
      </w:hyperlink>
      <w:r w:rsidRPr="00296EAA">
        <w:rPr>
          <w:b/>
          <w:bCs/>
          <w:rtl/>
        </w:rPr>
        <w:t>،</w:t>
      </w:r>
      <w:r w:rsidR="004C0832" w:rsidRPr="00296EAA">
        <w:rPr>
          <w:b/>
          <w:bCs/>
          <w:rtl/>
        </w:rPr>
        <w:t xml:space="preserve"> </w:t>
      </w:r>
      <w:r w:rsidRPr="00296EAA">
        <w:rPr>
          <w:b/>
          <w:bCs/>
          <w:rtl/>
        </w:rPr>
        <w:t>الفقرة</w:t>
      </w:r>
      <w:r w:rsidR="004C0832" w:rsidRPr="00296EAA">
        <w:rPr>
          <w:b/>
          <w:bCs/>
          <w:rtl/>
        </w:rPr>
        <w:t xml:space="preserve"> </w:t>
      </w:r>
      <w:r w:rsidRPr="00296EAA">
        <w:rPr>
          <w:rFonts w:hint="cs"/>
          <w:b/>
          <w:bCs/>
          <w:rtl/>
        </w:rPr>
        <w:t>130-18</w:t>
      </w:r>
      <w:r w:rsidRPr="00296EAA">
        <w:rPr>
          <w:b/>
          <w:bCs/>
          <w:rtl/>
        </w:rPr>
        <w:t>)،</w:t>
      </w:r>
      <w:r w:rsidR="004C0832" w:rsidRPr="00296EAA">
        <w:rPr>
          <w:b/>
          <w:bCs/>
          <w:rtl/>
        </w:rPr>
        <w:t xml:space="preserve"> </w:t>
      </w:r>
      <w:r w:rsidRPr="00296EAA">
        <w:rPr>
          <w:b/>
          <w:bCs/>
          <w:rtl/>
        </w:rPr>
        <w:t>وضمان</w:t>
      </w:r>
      <w:r w:rsidR="004C0832" w:rsidRPr="00296EAA">
        <w:rPr>
          <w:b/>
          <w:bCs/>
          <w:rtl/>
        </w:rPr>
        <w:t xml:space="preserve"> </w:t>
      </w:r>
      <w:r w:rsidRPr="00296EAA">
        <w:rPr>
          <w:b/>
          <w:bCs/>
          <w:rtl/>
        </w:rPr>
        <w:t>حصول</w:t>
      </w:r>
      <w:r w:rsidR="004C0832" w:rsidRPr="00296EAA">
        <w:rPr>
          <w:b/>
          <w:bCs/>
          <w:rtl/>
        </w:rPr>
        <w:t xml:space="preserve"> </w:t>
      </w:r>
      <w:r w:rsidRPr="00296EAA">
        <w:rPr>
          <w:b/>
          <w:bCs/>
          <w:rtl/>
        </w:rPr>
        <w:t>الأمهات</w:t>
      </w:r>
      <w:r w:rsidR="004C0832" w:rsidRPr="00296EAA">
        <w:rPr>
          <w:b/>
          <w:bCs/>
          <w:rtl/>
        </w:rPr>
        <w:t xml:space="preserve"> </w:t>
      </w:r>
      <w:r w:rsidRPr="00296EAA">
        <w:rPr>
          <w:b/>
          <w:bCs/>
          <w:rtl/>
        </w:rPr>
        <w:t>العازبات</w:t>
      </w:r>
      <w:r w:rsidR="004C0832" w:rsidRPr="00296EAA">
        <w:rPr>
          <w:b/>
          <w:bCs/>
          <w:rtl/>
        </w:rPr>
        <w:t xml:space="preserve"> </w:t>
      </w:r>
      <w:r w:rsidRPr="00296EAA">
        <w:rPr>
          <w:b/>
          <w:bCs/>
          <w:rtl/>
        </w:rPr>
        <w:t>على</w:t>
      </w:r>
      <w:r w:rsidR="004C0832" w:rsidRPr="00296EAA">
        <w:rPr>
          <w:b/>
          <w:bCs/>
          <w:rtl/>
        </w:rPr>
        <w:t xml:space="preserve"> </w:t>
      </w:r>
      <w:r w:rsidRPr="00296EAA">
        <w:rPr>
          <w:b/>
          <w:bCs/>
          <w:rtl/>
        </w:rPr>
        <w:t>خدمات</w:t>
      </w:r>
      <w:r w:rsidR="004C0832" w:rsidRPr="00296EAA">
        <w:rPr>
          <w:b/>
          <w:bCs/>
          <w:rtl/>
        </w:rPr>
        <w:t xml:space="preserve"> </w:t>
      </w:r>
      <w:r w:rsidRPr="00296EAA">
        <w:rPr>
          <w:b/>
          <w:bCs/>
          <w:rtl/>
        </w:rPr>
        <w:t>الدعم</w:t>
      </w:r>
      <w:r w:rsidR="004C0832" w:rsidRPr="00296EAA">
        <w:rPr>
          <w:b/>
          <w:bCs/>
          <w:rtl/>
        </w:rPr>
        <w:t xml:space="preserve"> </w:t>
      </w:r>
      <w:r w:rsidRPr="00296EAA">
        <w:rPr>
          <w:b/>
          <w:bCs/>
          <w:rtl/>
        </w:rPr>
        <w:t>بسبل</w:t>
      </w:r>
      <w:r w:rsidR="004C0832" w:rsidRPr="00296EAA">
        <w:rPr>
          <w:b/>
          <w:bCs/>
          <w:rtl/>
        </w:rPr>
        <w:t xml:space="preserve"> </w:t>
      </w:r>
      <w:r w:rsidRPr="00296EAA">
        <w:rPr>
          <w:b/>
          <w:bCs/>
          <w:rtl/>
        </w:rPr>
        <w:t>منها</w:t>
      </w:r>
      <w:r w:rsidR="004C0832" w:rsidRPr="00296EAA">
        <w:rPr>
          <w:b/>
          <w:bCs/>
          <w:rtl/>
        </w:rPr>
        <w:t xml:space="preserve"> </w:t>
      </w:r>
      <w:r w:rsidRPr="00296EAA">
        <w:rPr>
          <w:b/>
          <w:bCs/>
          <w:rtl/>
        </w:rPr>
        <w:t>إزالة</w:t>
      </w:r>
      <w:r w:rsidR="004C0832" w:rsidRPr="00296EAA">
        <w:rPr>
          <w:b/>
          <w:bCs/>
          <w:rtl/>
        </w:rPr>
        <w:t xml:space="preserve"> </w:t>
      </w:r>
      <w:r w:rsidRPr="00296EAA">
        <w:rPr>
          <w:b/>
          <w:bCs/>
          <w:rtl/>
        </w:rPr>
        <w:t>شرط</w:t>
      </w:r>
      <w:r w:rsidR="004C0832" w:rsidRPr="00296EAA">
        <w:rPr>
          <w:b/>
          <w:bCs/>
          <w:rtl/>
        </w:rPr>
        <w:t xml:space="preserve"> </w:t>
      </w:r>
      <w:r w:rsidRPr="00296EAA">
        <w:rPr>
          <w:b/>
          <w:bCs/>
          <w:rtl/>
        </w:rPr>
        <w:t>العدد</w:t>
      </w:r>
      <w:r w:rsidR="004C0832" w:rsidRPr="00296EAA">
        <w:rPr>
          <w:b/>
          <w:bCs/>
          <w:rtl/>
        </w:rPr>
        <w:t xml:space="preserve"> </w:t>
      </w:r>
      <w:r w:rsidRPr="00296EAA">
        <w:rPr>
          <w:b/>
          <w:bCs/>
          <w:rtl/>
        </w:rPr>
        <w:t>الأدنى</w:t>
      </w:r>
      <w:r w:rsidR="004C0832" w:rsidRPr="00296EAA">
        <w:rPr>
          <w:b/>
          <w:bCs/>
          <w:rtl/>
        </w:rPr>
        <w:t xml:space="preserve"> </w:t>
      </w:r>
      <w:r w:rsidRPr="00296EAA">
        <w:rPr>
          <w:b/>
          <w:bCs/>
          <w:rtl/>
        </w:rPr>
        <w:t>من</w:t>
      </w:r>
      <w:r w:rsidR="004C0832" w:rsidRPr="00296EAA">
        <w:rPr>
          <w:b/>
          <w:bCs/>
          <w:rtl/>
        </w:rPr>
        <w:t xml:space="preserve"> </w:t>
      </w:r>
      <w:r w:rsidRPr="00296EAA">
        <w:rPr>
          <w:b/>
          <w:bCs/>
          <w:rtl/>
        </w:rPr>
        <w:t>الأطفال</w:t>
      </w:r>
      <w:r w:rsidR="004C0832" w:rsidRPr="00296EAA">
        <w:rPr>
          <w:b/>
          <w:bCs/>
          <w:rtl/>
        </w:rPr>
        <w:t xml:space="preserve"> </w:t>
      </w:r>
      <w:r w:rsidRPr="00296EAA">
        <w:rPr>
          <w:b/>
          <w:bCs/>
          <w:rtl/>
        </w:rPr>
        <w:t>من</w:t>
      </w:r>
      <w:r w:rsidR="004C0832" w:rsidRPr="00296EAA">
        <w:rPr>
          <w:b/>
          <w:bCs/>
          <w:rtl/>
        </w:rPr>
        <w:t xml:space="preserve"> </w:t>
      </w:r>
      <w:r w:rsidRPr="00296EAA">
        <w:rPr>
          <w:b/>
          <w:bCs/>
          <w:rtl/>
        </w:rPr>
        <w:t>التعريف</w:t>
      </w:r>
      <w:r w:rsidR="004C0832" w:rsidRPr="00296EAA">
        <w:rPr>
          <w:b/>
          <w:bCs/>
          <w:rtl/>
        </w:rPr>
        <w:t xml:space="preserve"> </w:t>
      </w:r>
      <w:r w:rsidRPr="00296EAA">
        <w:rPr>
          <w:b/>
          <w:bCs/>
          <w:rtl/>
        </w:rPr>
        <w:t>القانوني</w:t>
      </w:r>
      <w:r w:rsidR="004C0832" w:rsidRPr="00296EAA">
        <w:rPr>
          <w:b/>
          <w:bCs/>
          <w:rtl/>
        </w:rPr>
        <w:t xml:space="preserve"> </w:t>
      </w:r>
      <w:r w:rsidRPr="00296EAA">
        <w:rPr>
          <w:b/>
          <w:bCs/>
          <w:rtl/>
        </w:rPr>
        <w:t>للأم</w:t>
      </w:r>
      <w:r w:rsidR="004C0832" w:rsidRPr="00296EAA">
        <w:rPr>
          <w:b/>
          <w:bCs/>
          <w:rtl/>
        </w:rPr>
        <w:t xml:space="preserve"> </w:t>
      </w:r>
      <w:r w:rsidRPr="00296EAA">
        <w:rPr>
          <w:b/>
          <w:bCs/>
          <w:rtl/>
        </w:rPr>
        <w:t>العازبة</w:t>
      </w:r>
      <w:r w:rsidRPr="00296EAA">
        <w:rPr>
          <w:rFonts w:hint="cs"/>
          <w:b/>
          <w:bCs/>
          <w:rtl/>
        </w:rPr>
        <w:t>؛</w:t>
      </w:r>
    </w:p>
    <w:p w14:paraId="766C49F2" w14:textId="77777777" w:rsidR="00D1551D" w:rsidRDefault="00D1551D">
      <w:pPr>
        <w:bidi w:val="0"/>
        <w:spacing w:line="240" w:lineRule="auto"/>
        <w:jc w:val="left"/>
        <w:rPr>
          <w:rtl/>
        </w:rPr>
      </w:pPr>
      <w:r>
        <w:rPr>
          <w:rtl/>
        </w:rPr>
        <w:br w:type="page"/>
      </w:r>
    </w:p>
    <w:p w14:paraId="43FF5CEC" w14:textId="14AC92DE"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b/>
          <w:bCs/>
          <w:rtl/>
        </w:rPr>
        <w:t>أن</w:t>
      </w:r>
      <w:r w:rsidR="004C0832" w:rsidRPr="00296EAA">
        <w:rPr>
          <w:b/>
          <w:bCs/>
          <w:rtl/>
        </w:rPr>
        <w:t xml:space="preserve"> </w:t>
      </w:r>
      <w:r w:rsidRPr="00296EAA">
        <w:rPr>
          <w:b/>
          <w:bCs/>
          <w:rtl/>
        </w:rPr>
        <w:t>تحدد</w:t>
      </w:r>
      <w:r w:rsidR="004C0832" w:rsidRPr="00296EAA">
        <w:rPr>
          <w:b/>
          <w:bCs/>
          <w:rtl/>
        </w:rPr>
        <w:t xml:space="preserve"> </w:t>
      </w:r>
      <w:r w:rsidRPr="00296EAA">
        <w:rPr>
          <w:b/>
          <w:bCs/>
          <w:rtl/>
        </w:rPr>
        <w:t>الحد</w:t>
      </w:r>
      <w:r w:rsidR="004C0832" w:rsidRPr="00296EAA">
        <w:rPr>
          <w:b/>
          <w:bCs/>
          <w:rtl/>
        </w:rPr>
        <w:t xml:space="preserve"> </w:t>
      </w:r>
      <w:r w:rsidRPr="00296EAA">
        <w:rPr>
          <w:b/>
          <w:bCs/>
          <w:rtl/>
        </w:rPr>
        <w:t>الأدنى</w:t>
      </w:r>
      <w:r w:rsidR="004C0832" w:rsidRPr="00296EAA">
        <w:rPr>
          <w:b/>
          <w:bCs/>
          <w:rtl/>
        </w:rPr>
        <w:t xml:space="preserve"> </w:t>
      </w:r>
      <w:r w:rsidRPr="00296EAA">
        <w:rPr>
          <w:b/>
          <w:bCs/>
          <w:rtl/>
        </w:rPr>
        <w:t>للسن</w:t>
      </w:r>
      <w:r w:rsidR="004C0832" w:rsidRPr="00296EAA">
        <w:rPr>
          <w:b/>
          <w:bCs/>
          <w:rtl/>
        </w:rPr>
        <w:t xml:space="preserve"> </w:t>
      </w:r>
      <w:r w:rsidRPr="00296EAA">
        <w:rPr>
          <w:b/>
          <w:bCs/>
          <w:rtl/>
        </w:rPr>
        <w:t>القانونية</w:t>
      </w:r>
      <w:r w:rsidR="004C0832" w:rsidRPr="00296EAA">
        <w:rPr>
          <w:b/>
          <w:bCs/>
          <w:rtl/>
        </w:rPr>
        <w:t xml:space="preserve"> </w:t>
      </w:r>
      <w:r w:rsidRPr="00296EAA">
        <w:rPr>
          <w:b/>
          <w:bCs/>
          <w:rtl/>
        </w:rPr>
        <w:t>لزواج</w:t>
      </w:r>
      <w:r w:rsidR="004C0832" w:rsidRPr="00296EAA">
        <w:rPr>
          <w:b/>
          <w:bCs/>
          <w:rtl/>
        </w:rPr>
        <w:t xml:space="preserve"> </w:t>
      </w:r>
      <w:r w:rsidRPr="00296EAA">
        <w:rPr>
          <w:b/>
          <w:bCs/>
          <w:rtl/>
        </w:rPr>
        <w:t>الفتيات</w:t>
      </w:r>
      <w:r w:rsidR="004C0832" w:rsidRPr="00296EAA">
        <w:rPr>
          <w:b/>
          <w:bCs/>
          <w:rtl/>
        </w:rPr>
        <w:t xml:space="preserve"> </w:t>
      </w:r>
      <w:r w:rsidRPr="00296EAA">
        <w:rPr>
          <w:b/>
          <w:bCs/>
          <w:rtl/>
        </w:rPr>
        <w:t>والفتيان</w:t>
      </w:r>
      <w:r w:rsidR="004C0832" w:rsidRPr="00296EAA">
        <w:rPr>
          <w:b/>
          <w:bCs/>
          <w:rtl/>
        </w:rPr>
        <w:t xml:space="preserve"> </w:t>
      </w:r>
      <w:r w:rsidRPr="00296EAA">
        <w:rPr>
          <w:b/>
          <w:bCs/>
          <w:rtl/>
        </w:rPr>
        <w:t>في</w:t>
      </w:r>
      <w:r w:rsidR="004C0832" w:rsidRPr="00296EAA">
        <w:rPr>
          <w:b/>
          <w:bCs/>
          <w:rtl/>
        </w:rPr>
        <w:t xml:space="preserve"> </w:t>
      </w:r>
      <w:r w:rsidR="001D6B5B">
        <w:rPr>
          <w:b/>
          <w:bCs/>
          <w:rtl/>
        </w:rPr>
        <w:t>18</w:t>
      </w:r>
      <w:r w:rsidR="004C0832" w:rsidRPr="00296EAA">
        <w:rPr>
          <w:b/>
          <w:bCs/>
          <w:rtl/>
        </w:rPr>
        <w:t xml:space="preserve"> </w:t>
      </w:r>
      <w:r w:rsidRPr="00296EAA">
        <w:rPr>
          <w:b/>
          <w:bCs/>
          <w:rtl/>
        </w:rPr>
        <w:t>عاما</w:t>
      </w:r>
      <w:r w:rsidR="004C0832" w:rsidRPr="00296EAA">
        <w:rPr>
          <w:b/>
          <w:bCs/>
          <w:rtl/>
        </w:rPr>
        <w:t xml:space="preserve"> </w:t>
      </w:r>
      <w:r w:rsidRPr="00296EAA">
        <w:rPr>
          <w:b/>
          <w:bCs/>
          <w:rtl/>
        </w:rPr>
        <w:t>(</w:t>
      </w:r>
      <w:hyperlink r:id="rId27" w:history="1">
        <w:r w:rsidRPr="001D6B5B">
          <w:rPr>
            <w:rStyle w:val="Hyperlink"/>
            <w:b/>
            <w:bCs/>
          </w:rPr>
          <w:t>CEDAW/C/GUY/CO/7-8</w:t>
        </w:r>
      </w:hyperlink>
      <w:r w:rsidRPr="00296EAA">
        <w:rPr>
          <w:b/>
          <w:bCs/>
          <w:rtl/>
        </w:rPr>
        <w:t>،</w:t>
      </w:r>
      <w:r w:rsidR="004C0832" w:rsidRPr="00296EAA">
        <w:rPr>
          <w:b/>
          <w:bCs/>
          <w:rtl/>
        </w:rPr>
        <w:t xml:space="preserve"> </w:t>
      </w:r>
      <w:r w:rsidRPr="00296EAA">
        <w:rPr>
          <w:b/>
          <w:bCs/>
          <w:rtl/>
        </w:rPr>
        <w:t>الفقرة</w:t>
      </w:r>
      <w:r w:rsidR="004C0832" w:rsidRPr="00296EAA">
        <w:rPr>
          <w:rFonts w:hint="cs"/>
          <w:b/>
          <w:bCs/>
          <w:rtl/>
        </w:rPr>
        <w:t xml:space="preserve"> </w:t>
      </w:r>
      <w:r w:rsidRPr="00296EAA">
        <w:rPr>
          <w:rFonts w:hint="cs"/>
          <w:b/>
          <w:bCs/>
          <w:rtl/>
        </w:rPr>
        <w:t>39</w:t>
      </w:r>
      <w:r w:rsidR="004C0832" w:rsidRPr="00296EAA">
        <w:rPr>
          <w:rFonts w:hint="cs"/>
          <w:b/>
          <w:bCs/>
          <w:rtl/>
        </w:rPr>
        <w:t xml:space="preserve"> </w:t>
      </w:r>
      <w:r w:rsidRPr="00296EAA">
        <w:rPr>
          <w:rFonts w:hint="cs"/>
          <w:b/>
          <w:bCs/>
          <w:rtl/>
        </w:rPr>
        <w:t>(أ)</w:t>
      </w:r>
      <w:r w:rsidRPr="00296EAA">
        <w:rPr>
          <w:b/>
          <w:bCs/>
          <w:rtl/>
        </w:rPr>
        <w:t>)،</w:t>
      </w:r>
      <w:r w:rsidR="004C0832" w:rsidRPr="00296EAA">
        <w:rPr>
          <w:b/>
          <w:bCs/>
          <w:rtl/>
        </w:rPr>
        <w:t xml:space="preserve"> </w:t>
      </w:r>
      <w:r w:rsidRPr="00296EAA">
        <w:rPr>
          <w:b/>
          <w:bCs/>
          <w:rtl/>
        </w:rPr>
        <w:t>وأن</w:t>
      </w:r>
      <w:r w:rsidR="004C0832" w:rsidRPr="00296EAA">
        <w:rPr>
          <w:b/>
          <w:bCs/>
          <w:rtl/>
        </w:rPr>
        <w:t xml:space="preserve"> </w:t>
      </w:r>
      <w:r w:rsidRPr="00296EAA">
        <w:rPr>
          <w:rFonts w:hint="cs"/>
          <w:b/>
          <w:bCs/>
          <w:rtl/>
        </w:rPr>
        <w:t>تقوم</w:t>
      </w:r>
      <w:r w:rsidR="004C0832" w:rsidRPr="00296EAA">
        <w:rPr>
          <w:b/>
          <w:bCs/>
          <w:rtl/>
        </w:rPr>
        <w:t xml:space="preserve"> </w:t>
      </w:r>
      <w:r w:rsidRPr="00296EAA">
        <w:rPr>
          <w:rFonts w:hint="cs"/>
          <w:b/>
          <w:bCs/>
          <w:rtl/>
        </w:rPr>
        <w:t>ب</w:t>
      </w:r>
      <w:r w:rsidRPr="00296EAA">
        <w:rPr>
          <w:b/>
          <w:bCs/>
          <w:rtl/>
        </w:rPr>
        <w:t>حملات</w:t>
      </w:r>
      <w:r w:rsidR="004C0832" w:rsidRPr="00296EAA">
        <w:rPr>
          <w:b/>
          <w:bCs/>
          <w:rtl/>
        </w:rPr>
        <w:t xml:space="preserve"> </w:t>
      </w:r>
      <w:r w:rsidRPr="00296EAA">
        <w:rPr>
          <w:b/>
          <w:bCs/>
          <w:rtl/>
        </w:rPr>
        <w:t>شاملة</w:t>
      </w:r>
      <w:r w:rsidR="004C0832" w:rsidRPr="00296EAA">
        <w:rPr>
          <w:b/>
          <w:bCs/>
          <w:rtl/>
        </w:rPr>
        <w:t xml:space="preserve"> </w:t>
      </w:r>
      <w:r w:rsidRPr="00296EAA">
        <w:rPr>
          <w:b/>
          <w:bCs/>
          <w:rtl/>
        </w:rPr>
        <w:t>للتوعية</w:t>
      </w:r>
      <w:r w:rsidR="004C0832" w:rsidRPr="00296EAA">
        <w:rPr>
          <w:b/>
          <w:bCs/>
          <w:rtl/>
        </w:rPr>
        <w:t xml:space="preserve"> </w:t>
      </w:r>
      <w:r w:rsidRPr="00296EAA">
        <w:rPr>
          <w:b/>
          <w:bCs/>
          <w:rtl/>
        </w:rPr>
        <w:t>من</w:t>
      </w:r>
      <w:r w:rsidR="004C0832" w:rsidRPr="00296EAA">
        <w:rPr>
          <w:b/>
          <w:bCs/>
          <w:rtl/>
        </w:rPr>
        <w:t xml:space="preserve"> </w:t>
      </w:r>
      <w:r w:rsidRPr="00296EAA">
        <w:rPr>
          <w:b/>
          <w:bCs/>
          <w:rtl/>
        </w:rPr>
        <w:t>أجل</w:t>
      </w:r>
      <w:r w:rsidR="004C0832" w:rsidRPr="00296EAA">
        <w:rPr>
          <w:b/>
          <w:bCs/>
          <w:rtl/>
        </w:rPr>
        <w:t xml:space="preserve"> </w:t>
      </w:r>
      <w:r w:rsidRPr="00296EAA">
        <w:rPr>
          <w:b/>
          <w:bCs/>
          <w:rtl/>
        </w:rPr>
        <w:t>التصدي</w:t>
      </w:r>
      <w:r w:rsidR="004C0832" w:rsidRPr="00296EAA">
        <w:rPr>
          <w:b/>
          <w:bCs/>
          <w:rtl/>
        </w:rPr>
        <w:t xml:space="preserve"> </w:t>
      </w:r>
      <w:r w:rsidRPr="00296EAA">
        <w:rPr>
          <w:b/>
          <w:bCs/>
          <w:rtl/>
        </w:rPr>
        <w:t>للمواقف</w:t>
      </w:r>
      <w:r w:rsidR="004C0832" w:rsidRPr="00296EAA">
        <w:rPr>
          <w:b/>
          <w:bCs/>
          <w:rtl/>
        </w:rPr>
        <w:t xml:space="preserve"> </w:t>
      </w:r>
      <w:r w:rsidRPr="00296EAA">
        <w:rPr>
          <w:b/>
          <w:bCs/>
          <w:rtl/>
        </w:rPr>
        <w:t>الثقافية</w:t>
      </w:r>
      <w:r w:rsidR="004C0832" w:rsidRPr="00296EAA">
        <w:rPr>
          <w:b/>
          <w:bCs/>
          <w:rtl/>
        </w:rPr>
        <w:t xml:space="preserve"> </w:t>
      </w:r>
      <w:r w:rsidRPr="00296EAA">
        <w:rPr>
          <w:b/>
          <w:bCs/>
          <w:rtl/>
        </w:rPr>
        <w:t>التي</w:t>
      </w:r>
      <w:r w:rsidR="004C0832" w:rsidRPr="00296EAA">
        <w:rPr>
          <w:b/>
          <w:bCs/>
          <w:rtl/>
        </w:rPr>
        <w:t xml:space="preserve"> </w:t>
      </w:r>
      <w:r w:rsidRPr="00296EAA">
        <w:rPr>
          <w:b/>
          <w:bCs/>
          <w:rtl/>
        </w:rPr>
        <w:t>تضفي</w:t>
      </w:r>
      <w:r w:rsidR="004C0832" w:rsidRPr="00296EAA">
        <w:rPr>
          <w:b/>
          <w:bCs/>
          <w:rtl/>
        </w:rPr>
        <w:t xml:space="preserve"> </w:t>
      </w:r>
      <w:r w:rsidRPr="00296EAA">
        <w:rPr>
          <w:b/>
          <w:bCs/>
          <w:rtl/>
        </w:rPr>
        <w:t>طابع</w:t>
      </w:r>
      <w:r w:rsidR="004C0832" w:rsidRPr="00296EAA">
        <w:rPr>
          <w:b/>
          <w:bCs/>
          <w:rtl/>
        </w:rPr>
        <w:t xml:space="preserve"> </w:t>
      </w:r>
      <w:r w:rsidRPr="00296EAA">
        <w:rPr>
          <w:b/>
          <w:bCs/>
          <w:rtl/>
        </w:rPr>
        <w:t>الشرعية</w:t>
      </w:r>
      <w:r w:rsidR="004C0832" w:rsidRPr="00296EAA">
        <w:rPr>
          <w:b/>
          <w:bCs/>
          <w:rtl/>
        </w:rPr>
        <w:t xml:space="preserve"> </w:t>
      </w:r>
      <w:r w:rsidRPr="00296EAA">
        <w:rPr>
          <w:b/>
          <w:bCs/>
          <w:rtl/>
        </w:rPr>
        <w:t>على</w:t>
      </w:r>
      <w:r w:rsidR="004C0832" w:rsidRPr="00296EAA">
        <w:rPr>
          <w:b/>
          <w:bCs/>
          <w:rtl/>
        </w:rPr>
        <w:t xml:space="preserve"> </w:t>
      </w:r>
      <w:r w:rsidRPr="00296EAA">
        <w:rPr>
          <w:b/>
          <w:bCs/>
          <w:rtl/>
        </w:rPr>
        <w:t>زواج</w:t>
      </w:r>
      <w:r w:rsidR="004C0832" w:rsidRPr="00296EAA">
        <w:rPr>
          <w:b/>
          <w:bCs/>
          <w:rtl/>
        </w:rPr>
        <w:t xml:space="preserve"> </w:t>
      </w:r>
      <w:r w:rsidRPr="00296EAA">
        <w:rPr>
          <w:b/>
          <w:bCs/>
          <w:rtl/>
        </w:rPr>
        <w:t>الأطفال،</w:t>
      </w:r>
      <w:r w:rsidR="004C0832" w:rsidRPr="00296EAA">
        <w:rPr>
          <w:b/>
          <w:bCs/>
          <w:rtl/>
        </w:rPr>
        <w:t xml:space="preserve"> </w:t>
      </w:r>
      <w:r w:rsidRPr="00296EAA">
        <w:rPr>
          <w:b/>
          <w:bCs/>
          <w:rtl/>
        </w:rPr>
        <w:t>وذلك</w:t>
      </w:r>
      <w:r w:rsidR="004C0832" w:rsidRPr="00296EAA">
        <w:rPr>
          <w:b/>
          <w:bCs/>
          <w:rtl/>
        </w:rPr>
        <w:t xml:space="preserve"> </w:t>
      </w:r>
      <w:r w:rsidRPr="00296EAA">
        <w:rPr>
          <w:b/>
          <w:bCs/>
          <w:rtl/>
        </w:rPr>
        <w:t>بالتعاون</w:t>
      </w:r>
      <w:r w:rsidR="004C0832" w:rsidRPr="00296EAA">
        <w:rPr>
          <w:b/>
          <w:bCs/>
          <w:rtl/>
        </w:rPr>
        <w:t xml:space="preserve"> </w:t>
      </w:r>
      <w:r w:rsidRPr="00296EAA">
        <w:rPr>
          <w:b/>
          <w:bCs/>
          <w:rtl/>
        </w:rPr>
        <w:t>مع</w:t>
      </w:r>
      <w:r w:rsidR="004C0832" w:rsidRPr="00296EAA">
        <w:rPr>
          <w:b/>
          <w:bCs/>
          <w:rtl/>
        </w:rPr>
        <w:t xml:space="preserve"> </w:t>
      </w:r>
      <w:r w:rsidRPr="00296EAA">
        <w:rPr>
          <w:b/>
          <w:bCs/>
          <w:rtl/>
        </w:rPr>
        <w:t>الوكالة</w:t>
      </w:r>
      <w:r w:rsidR="004C0832" w:rsidRPr="00296EAA">
        <w:rPr>
          <w:b/>
          <w:bCs/>
          <w:rtl/>
        </w:rPr>
        <w:t xml:space="preserve"> </w:t>
      </w:r>
      <w:r w:rsidRPr="00296EAA">
        <w:rPr>
          <w:b/>
          <w:bCs/>
          <w:rtl/>
        </w:rPr>
        <w:t>المعنية</w:t>
      </w:r>
      <w:r w:rsidR="004C0832" w:rsidRPr="00296EAA">
        <w:rPr>
          <w:b/>
          <w:bCs/>
          <w:rtl/>
        </w:rPr>
        <w:t xml:space="preserve"> </w:t>
      </w:r>
      <w:r w:rsidRPr="00296EAA">
        <w:rPr>
          <w:b/>
          <w:bCs/>
          <w:rtl/>
        </w:rPr>
        <w:t>برعاية</w:t>
      </w:r>
      <w:r w:rsidR="004C0832" w:rsidRPr="00296EAA">
        <w:rPr>
          <w:b/>
          <w:bCs/>
          <w:rtl/>
        </w:rPr>
        <w:t xml:space="preserve"> </w:t>
      </w:r>
      <w:r w:rsidRPr="00296EAA">
        <w:rPr>
          <w:b/>
          <w:bCs/>
          <w:rtl/>
        </w:rPr>
        <w:t>وحماية</w:t>
      </w:r>
      <w:r w:rsidR="004C0832" w:rsidRPr="00296EAA">
        <w:rPr>
          <w:b/>
          <w:bCs/>
          <w:rtl/>
        </w:rPr>
        <w:t xml:space="preserve"> </w:t>
      </w:r>
      <w:r w:rsidRPr="00296EAA">
        <w:rPr>
          <w:b/>
          <w:bCs/>
          <w:rtl/>
        </w:rPr>
        <w:t>الطفولة،</w:t>
      </w:r>
      <w:r w:rsidR="004C0832" w:rsidRPr="00296EAA">
        <w:rPr>
          <w:b/>
          <w:bCs/>
          <w:rtl/>
        </w:rPr>
        <w:t xml:space="preserve"> </w:t>
      </w:r>
      <w:r w:rsidRPr="00296EAA">
        <w:rPr>
          <w:b/>
          <w:bCs/>
          <w:rtl/>
        </w:rPr>
        <w:t>وجهاز</w:t>
      </w:r>
      <w:r w:rsidR="004C0832" w:rsidRPr="00296EAA">
        <w:rPr>
          <w:b/>
          <w:bCs/>
          <w:rtl/>
        </w:rPr>
        <w:t xml:space="preserve"> </w:t>
      </w:r>
      <w:r w:rsidRPr="00296EAA">
        <w:rPr>
          <w:b/>
          <w:bCs/>
          <w:rtl/>
        </w:rPr>
        <w:t>الشرطة،</w:t>
      </w:r>
      <w:r w:rsidR="004C0832" w:rsidRPr="00296EAA">
        <w:rPr>
          <w:b/>
          <w:bCs/>
          <w:rtl/>
        </w:rPr>
        <w:t xml:space="preserve"> </w:t>
      </w:r>
      <w:r w:rsidRPr="00296EAA">
        <w:rPr>
          <w:b/>
          <w:bCs/>
          <w:rtl/>
        </w:rPr>
        <w:t>والمجتمعات</w:t>
      </w:r>
      <w:r w:rsidR="004C0832" w:rsidRPr="00296EAA">
        <w:rPr>
          <w:b/>
          <w:bCs/>
          <w:rtl/>
        </w:rPr>
        <w:t xml:space="preserve"> </w:t>
      </w:r>
      <w:r w:rsidRPr="00296EAA">
        <w:rPr>
          <w:b/>
          <w:bCs/>
          <w:rtl/>
        </w:rPr>
        <w:t>المحلية،</w:t>
      </w:r>
      <w:r w:rsidR="004C0832" w:rsidRPr="00296EAA">
        <w:rPr>
          <w:b/>
          <w:bCs/>
          <w:rtl/>
        </w:rPr>
        <w:t xml:space="preserve"> </w:t>
      </w:r>
      <w:r w:rsidRPr="00296EAA">
        <w:rPr>
          <w:b/>
          <w:bCs/>
          <w:rtl/>
        </w:rPr>
        <w:t>وكفالة</w:t>
      </w:r>
      <w:r w:rsidR="004C0832" w:rsidRPr="00296EAA">
        <w:rPr>
          <w:b/>
          <w:bCs/>
          <w:rtl/>
        </w:rPr>
        <w:t xml:space="preserve"> </w:t>
      </w:r>
      <w:r w:rsidRPr="00296EAA">
        <w:rPr>
          <w:b/>
          <w:bCs/>
          <w:rtl/>
        </w:rPr>
        <w:t>تسجيل</w:t>
      </w:r>
      <w:r w:rsidR="004C0832" w:rsidRPr="00296EAA">
        <w:rPr>
          <w:b/>
          <w:bCs/>
          <w:rtl/>
        </w:rPr>
        <w:t xml:space="preserve"> </w:t>
      </w:r>
      <w:r w:rsidRPr="00296EAA">
        <w:rPr>
          <w:b/>
          <w:bCs/>
          <w:rtl/>
        </w:rPr>
        <w:t>جميع</w:t>
      </w:r>
      <w:r w:rsidR="004C0832" w:rsidRPr="00296EAA">
        <w:rPr>
          <w:b/>
          <w:bCs/>
          <w:rtl/>
        </w:rPr>
        <w:t xml:space="preserve"> </w:t>
      </w:r>
      <w:r w:rsidRPr="00296EAA">
        <w:rPr>
          <w:b/>
          <w:bCs/>
          <w:rtl/>
        </w:rPr>
        <w:t>الزيجات،</w:t>
      </w:r>
      <w:r w:rsidR="004C0832" w:rsidRPr="00296EAA">
        <w:rPr>
          <w:b/>
          <w:bCs/>
          <w:rtl/>
        </w:rPr>
        <w:t xml:space="preserve"> </w:t>
      </w:r>
      <w:r w:rsidRPr="00296EAA">
        <w:rPr>
          <w:b/>
          <w:bCs/>
          <w:rtl/>
        </w:rPr>
        <w:t>وذلك</w:t>
      </w:r>
      <w:r w:rsidR="004C0832" w:rsidRPr="00296EAA">
        <w:rPr>
          <w:b/>
          <w:bCs/>
          <w:rtl/>
        </w:rPr>
        <w:t xml:space="preserve"> </w:t>
      </w:r>
      <w:r w:rsidRPr="00296EAA">
        <w:rPr>
          <w:b/>
          <w:bCs/>
          <w:rtl/>
        </w:rPr>
        <w:t>بسبل</w:t>
      </w:r>
      <w:r w:rsidR="004C0832" w:rsidRPr="00296EAA">
        <w:rPr>
          <w:b/>
          <w:bCs/>
          <w:rtl/>
        </w:rPr>
        <w:t xml:space="preserve"> </w:t>
      </w:r>
      <w:r w:rsidRPr="00296EAA">
        <w:rPr>
          <w:b/>
          <w:bCs/>
          <w:rtl/>
        </w:rPr>
        <w:t>منها</w:t>
      </w:r>
      <w:r w:rsidR="004C0832" w:rsidRPr="00296EAA">
        <w:rPr>
          <w:b/>
          <w:bCs/>
          <w:rtl/>
        </w:rPr>
        <w:t xml:space="preserve"> </w:t>
      </w:r>
      <w:r w:rsidRPr="00296EAA">
        <w:rPr>
          <w:b/>
          <w:bCs/>
          <w:rtl/>
        </w:rPr>
        <w:t>تيسير</w:t>
      </w:r>
      <w:r w:rsidR="004C0832" w:rsidRPr="00296EAA">
        <w:rPr>
          <w:b/>
          <w:bCs/>
          <w:rtl/>
        </w:rPr>
        <w:t xml:space="preserve"> </w:t>
      </w:r>
      <w:r w:rsidRPr="00296EAA">
        <w:rPr>
          <w:b/>
          <w:bCs/>
          <w:rtl/>
        </w:rPr>
        <w:t>الحصول</w:t>
      </w:r>
      <w:r w:rsidR="004C0832" w:rsidRPr="00296EAA">
        <w:rPr>
          <w:b/>
          <w:bCs/>
          <w:rtl/>
        </w:rPr>
        <w:t xml:space="preserve"> </w:t>
      </w:r>
      <w:r w:rsidRPr="00296EAA">
        <w:rPr>
          <w:b/>
          <w:bCs/>
          <w:rtl/>
        </w:rPr>
        <w:t>على</w:t>
      </w:r>
      <w:r w:rsidR="004C0832" w:rsidRPr="00296EAA">
        <w:rPr>
          <w:b/>
          <w:bCs/>
          <w:rtl/>
        </w:rPr>
        <w:t xml:space="preserve"> </w:t>
      </w:r>
      <w:r w:rsidRPr="00296EAA">
        <w:rPr>
          <w:b/>
          <w:bCs/>
          <w:rtl/>
        </w:rPr>
        <w:t>خدمات</w:t>
      </w:r>
      <w:r w:rsidR="004C0832" w:rsidRPr="00296EAA">
        <w:rPr>
          <w:b/>
          <w:bCs/>
          <w:rtl/>
        </w:rPr>
        <w:t xml:space="preserve"> </w:t>
      </w:r>
      <w:r w:rsidRPr="00296EAA">
        <w:rPr>
          <w:b/>
          <w:bCs/>
          <w:rtl/>
        </w:rPr>
        <w:t>التسجيل</w:t>
      </w:r>
      <w:r w:rsidR="004C0832" w:rsidRPr="00296EAA">
        <w:rPr>
          <w:b/>
          <w:bCs/>
          <w:rtl/>
        </w:rPr>
        <w:t xml:space="preserve"> </w:t>
      </w:r>
      <w:r w:rsidRPr="00296EAA">
        <w:rPr>
          <w:b/>
          <w:bCs/>
          <w:rtl/>
        </w:rPr>
        <w:t>في</w:t>
      </w:r>
      <w:r w:rsidR="004C0832" w:rsidRPr="00296EAA">
        <w:rPr>
          <w:b/>
          <w:bCs/>
          <w:rtl/>
        </w:rPr>
        <w:t xml:space="preserve"> </w:t>
      </w:r>
      <w:r w:rsidRPr="00296EAA">
        <w:rPr>
          <w:b/>
          <w:bCs/>
          <w:rtl/>
        </w:rPr>
        <w:t>جميع</w:t>
      </w:r>
      <w:r w:rsidR="004C0832" w:rsidRPr="00296EAA">
        <w:rPr>
          <w:b/>
          <w:bCs/>
          <w:rtl/>
        </w:rPr>
        <w:t xml:space="preserve"> </w:t>
      </w:r>
      <w:r w:rsidRPr="00296EAA">
        <w:rPr>
          <w:b/>
          <w:bCs/>
          <w:rtl/>
        </w:rPr>
        <w:t>المناطق</w:t>
      </w:r>
      <w:r w:rsidRPr="00296EAA">
        <w:rPr>
          <w:rtl/>
        </w:rPr>
        <w:t>.</w:t>
      </w:r>
    </w:p>
    <w:p w14:paraId="17378F8E" w14:textId="77777777" w:rsidR="00275919" w:rsidRPr="00296EAA" w:rsidRDefault="00275919" w:rsidP="00275919">
      <w:pPr>
        <w:pStyle w:val="SingleTxt"/>
        <w:spacing w:after="0" w:line="120" w:lineRule="exact"/>
        <w:rPr>
          <w:b/>
          <w:bCs/>
          <w:sz w:val="10"/>
          <w:lang w:val="en-GB"/>
        </w:rPr>
      </w:pPr>
    </w:p>
    <w:p w14:paraId="369CAB5E" w14:textId="519396CE"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lang w:val="en-GB"/>
        </w:rPr>
        <w:tab/>
      </w:r>
      <w:r w:rsidRPr="00296EAA">
        <w:rPr>
          <w:lang w:val="en-GB"/>
        </w:rPr>
        <w:tab/>
      </w:r>
      <w:r w:rsidRPr="00296EAA">
        <w:rPr>
          <w:rtl/>
        </w:rPr>
        <w:t>العنف</w:t>
      </w:r>
      <w:r w:rsidR="004C0832" w:rsidRPr="00296EAA">
        <w:rPr>
          <w:rtl/>
        </w:rPr>
        <w:t xml:space="preserve"> </w:t>
      </w:r>
      <w:r w:rsidRPr="00296EAA">
        <w:rPr>
          <w:rtl/>
        </w:rPr>
        <w:t>الجنساني</w:t>
      </w:r>
      <w:r w:rsidR="004C0832" w:rsidRPr="00296EAA">
        <w:rPr>
          <w:rtl/>
        </w:rPr>
        <w:t xml:space="preserve"> </w:t>
      </w:r>
      <w:r w:rsidRPr="00296EAA">
        <w:rPr>
          <w:rtl/>
        </w:rPr>
        <w:t>ضد</w:t>
      </w:r>
      <w:r w:rsidR="004C0832" w:rsidRPr="00296EAA">
        <w:rPr>
          <w:rtl/>
        </w:rPr>
        <w:t xml:space="preserve"> </w:t>
      </w:r>
      <w:r w:rsidRPr="00296EAA">
        <w:rPr>
          <w:rtl/>
        </w:rPr>
        <w:t>المرأة</w:t>
      </w:r>
    </w:p>
    <w:p w14:paraId="336702A0" w14:textId="7821B748" w:rsidR="00275919" w:rsidRPr="00296EAA" w:rsidRDefault="001D6B5B" w:rsidP="00275919">
      <w:pPr>
        <w:pStyle w:val="SingleTxt"/>
        <w:rPr>
          <w:rtl/>
        </w:rPr>
      </w:pPr>
      <w:r>
        <w:rPr>
          <w:rtl/>
        </w:rPr>
        <w:t>25</w:t>
      </w:r>
      <w:r w:rsidR="004C0832" w:rsidRPr="00296EAA">
        <w:rPr>
          <w:rtl/>
        </w:rPr>
        <w:t xml:space="preserve"> </w:t>
      </w:r>
      <w:r w:rsidR="00275919" w:rsidRPr="00296EAA">
        <w:rPr>
          <w:rtl/>
        </w:rPr>
        <w:t>-</w:t>
      </w:r>
      <w:r w:rsidR="00275919" w:rsidRPr="00296EAA">
        <w:rPr>
          <w:rtl/>
        </w:rPr>
        <w:tab/>
        <w:t>ترحب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بإنشاء</w:t>
      </w:r>
      <w:r w:rsidR="004C0832" w:rsidRPr="00296EAA">
        <w:rPr>
          <w:rtl/>
        </w:rPr>
        <w:t xml:space="preserve"> </w:t>
      </w:r>
      <w:r w:rsidR="00275919" w:rsidRPr="00296EAA">
        <w:rPr>
          <w:rtl/>
        </w:rPr>
        <w:t>محكمتين</w:t>
      </w:r>
      <w:r w:rsidR="004C0832" w:rsidRPr="00296EAA">
        <w:rPr>
          <w:rtl/>
        </w:rPr>
        <w:t xml:space="preserve"> </w:t>
      </w:r>
      <w:r w:rsidR="00275919" w:rsidRPr="00296EAA">
        <w:rPr>
          <w:rtl/>
        </w:rPr>
        <w:t>للجرائم</w:t>
      </w:r>
      <w:r w:rsidR="004C0832" w:rsidRPr="00296EAA">
        <w:rPr>
          <w:rtl/>
        </w:rPr>
        <w:t xml:space="preserve"> </w:t>
      </w:r>
      <w:r w:rsidR="00275919" w:rsidRPr="00296EAA">
        <w:rPr>
          <w:rtl/>
        </w:rPr>
        <w:t>الجنسية</w:t>
      </w:r>
      <w:r w:rsidR="004C0832" w:rsidRPr="00296EAA">
        <w:rPr>
          <w:rtl/>
        </w:rPr>
        <w:t xml:space="preserve"> </w:t>
      </w:r>
      <w:r w:rsidR="00275919" w:rsidRPr="00296EAA">
        <w:rPr>
          <w:rtl/>
        </w:rPr>
        <w:t>في</w:t>
      </w:r>
      <w:r w:rsidR="004C0832" w:rsidRPr="00296EAA">
        <w:rPr>
          <w:rtl/>
        </w:rPr>
        <w:t xml:space="preserve"> </w:t>
      </w:r>
      <w:proofErr w:type="spellStart"/>
      <w:r w:rsidR="00275919" w:rsidRPr="00296EAA">
        <w:rPr>
          <w:rtl/>
        </w:rPr>
        <w:t>ديميرارا</w:t>
      </w:r>
      <w:proofErr w:type="spellEnd"/>
      <w:r w:rsidR="004C0832" w:rsidRPr="00296EAA">
        <w:rPr>
          <w:rtl/>
        </w:rPr>
        <w:t xml:space="preserve"> </w:t>
      </w:r>
      <w:r w:rsidR="00275919" w:rsidRPr="00296EAA">
        <w:rPr>
          <w:rtl/>
        </w:rPr>
        <w:t>وفي</w:t>
      </w:r>
      <w:r w:rsidR="004C0832" w:rsidRPr="00296EAA">
        <w:rPr>
          <w:rtl/>
        </w:rPr>
        <w:t xml:space="preserve"> </w:t>
      </w:r>
      <w:r w:rsidR="00275919" w:rsidRPr="00296EAA">
        <w:rPr>
          <w:rtl/>
        </w:rPr>
        <w:t>بربيس،</w:t>
      </w:r>
      <w:r w:rsidR="004C0832" w:rsidRPr="00296EAA">
        <w:rPr>
          <w:rtl/>
        </w:rPr>
        <w:t xml:space="preserve"> </w:t>
      </w:r>
      <w:r w:rsidR="00275919" w:rsidRPr="00296EAA">
        <w:rPr>
          <w:rtl/>
        </w:rPr>
        <w:t>وبتكليف</w:t>
      </w:r>
      <w:r w:rsidR="004C0832" w:rsidRPr="00296EAA">
        <w:rPr>
          <w:rtl/>
        </w:rPr>
        <w:t xml:space="preserve"> </w:t>
      </w:r>
      <w:r w:rsidR="00275919" w:rsidRPr="00296EAA">
        <w:rPr>
          <w:rtl/>
        </w:rPr>
        <w:t>وحدة</w:t>
      </w:r>
      <w:r w:rsidR="004C0832" w:rsidRPr="00296EAA">
        <w:rPr>
          <w:rtl/>
        </w:rPr>
        <w:t xml:space="preserve"> </w:t>
      </w:r>
      <w:r w:rsidR="00275919" w:rsidRPr="00296EAA">
        <w:rPr>
          <w:rtl/>
        </w:rPr>
        <w:t>ضمن</w:t>
      </w:r>
      <w:r w:rsidR="004C0832" w:rsidRPr="00296EAA">
        <w:rPr>
          <w:rtl/>
        </w:rPr>
        <w:t xml:space="preserve"> </w:t>
      </w:r>
      <w:r w:rsidR="00275919" w:rsidRPr="00296EAA">
        <w:rPr>
          <w:rtl/>
        </w:rPr>
        <w:t>وزارة</w:t>
      </w:r>
      <w:r w:rsidR="004C0832" w:rsidRPr="00296EAA">
        <w:rPr>
          <w:rtl/>
        </w:rPr>
        <w:t xml:space="preserve"> </w:t>
      </w:r>
      <w:r w:rsidR="00275919" w:rsidRPr="00296EAA">
        <w:rPr>
          <w:rtl/>
        </w:rPr>
        <w:t>الحماية</w:t>
      </w:r>
      <w:r w:rsidR="004C0832" w:rsidRPr="00296EAA">
        <w:rPr>
          <w:rtl/>
        </w:rPr>
        <w:t xml:space="preserve"> </w:t>
      </w:r>
      <w:r w:rsidR="00275919" w:rsidRPr="00296EAA">
        <w:rPr>
          <w:rtl/>
        </w:rPr>
        <w:t>الاجتماعية</w:t>
      </w:r>
      <w:r w:rsidR="004C0832" w:rsidRPr="00296EAA">
        <w:rPr>
          <w:rtl/>
        </w:rPr>
        <w:t xml:space="preserve"> </w:t>
      </w:r>
      <w:r w:rsidR="00275919" w:rsidRPr="00296EAA">
        <w:rPr>
          <w:rtl/>
        </w:rPr>
        <w:t>بالسياسات</w:t>
      </w:r>
      <w:r w:rsidR="004C0832" w:rsidRPr="00296EAA">
        <w:rPr>
          <w:rtl/>
        </w:rPr>
        <w:t xml:space="preserve"> </w:t>
      </w:r>
      <w:r w:rsidR="00275919" w:rsidRPr="00296EAA">
        <w:rPr>
          <w:rtl/>
        </w:rPr>
        <w:t>المتعلقة</w:t>
      </w:r>
      <w:r w:rsidR="004C0832" w:rsidRPr="00296EAA">
        <w:rPr>
          <w:rtl/>
        </w:rPr>
        <w:t xml:space="preserve"> </w:t>
      </w:r>
      <w:r w:rsidR="00275919" w:rsidRPr="00296EAA">
        <w:rPr>
          <w:rtl/>
        </w:rPr>
        <w:t>بالجرائم</w:t>
      </w:r>
      <w:r w:rsidR="004C0832" w:rsidRPr="00296EAA">
        <w:rPr>
          <w:rtl/>
        </w:rPr>
        <w:t xml:space="preserve"> </w:t>
      </w:r>
      <w:r w:rsidR="00275919" w:rsidRPr="00296EAA">
        <w:rPr>
          <w:rtl/>
        </w:rPr>
        <w:t>الجنسية</w:t>
      </w:r>
      <w:r w:rsidR="004C0832" w:rsidRPr="00296EAA">
        <w:rPr>
          <w:rtl/>
        </w:rPr>
        <w:t xml:space="preserve"> </w:t>
      </w:r>
      <w:r w:rsidR="00275919" w:rsidRPr="00296EAA">
        <w:rPr>
          <w:rtl/>
        </w:rPr>
        <w:t>والعنف</w:t>
      </w:r>
      <w:r w:rsidR="004C0832" w:rsidRPr="00296EAA">
        <w:rPr>
          <w:rtl/>
        </w:rPr>
        <w:t xml:space="preserve"> </w:t>
      </w:r>
      <w:r w:rsidR="00275919" w:rsidRPr="00296EAA">
        <w:rPr>
          <w:rtl/>
        </w:rPr>
        <w:t>الأسري،</w:t>
      </w:r>
      <w:r w:rsidR="004C0832" w:rsidRPr="00296EAA">
        <w:rPr>
          <w:rtl/>
        </w:rPr>
        <w:t xml:space="preserve"> </w:t>
      </w:r>
      <w:r w:rsidR="00275919" w:rsidRPr="00296EAA">
        <w:rPr>
          <w:rtl/>
        </w:rPr>
        <w:t>فضلا</w:t>
      </w:r>
      <w:r w:rsidR="004C0832" w:rsidRPr="00296EAA">
        <w:rPr>
          <w:rtl/>
        </w:rPr>
        <w:t xml:space="preserve"> </w:t>
      </w:r>
      <w:r w:rsidR="00275919" w:rsidRPr="00296EAA">
        <w:rPr>
          <w:rtl/>
        </w:rPr>
        <w:t>عن</w:t>
      </w:r>
      <w:r w:rsidR="004C0832" w:rsidRPr="00296EAA">
        <w:rPr>
          <w:rtl/>
        </w:rPr>
        <w:t xml:space="preserve"> </w:t>
      </w:r>
      <w:r w:rsidR="00275919" w:rsidRPr="00296EAA">
        <w:rPr>
          <w:rtl/>
        </w:rPr>
        <w:t>اعتماد</w:t>
      </w:r>
      <w:r w:rsidR="004C0832" w:rsidRPr="00296EAA">
        <w:rPr>
          <w:rtl/>
        </w:rPr>
        <w:t xml:space="preserve"> </w:t>
      </w:r>
      <w:r w:rsidR="00275919" w:rsidRPr="00296EAA">
        <w:rPr>
          <w:rtl/>
        </w:rPr>
        <w:t>مبادئ</w:t>
      </w:r>
      <w:r w:rsidR="004C0832" w:rsidRPr="00296EAA">
        <w:rPr>
          <w:rtl/>
        </w:rPr>
        <w:t xml:space="preserve"> </w:t>
      </w:r>
      <w:r w:rsidR="00275919" w:rsidRPr="00296EAA">
        <w:rPr>
          <w:rtl/>
        </w:rPr>
        <w:t>توجيهية</w:t>
      </w:r>
      <w:r w:rsidR="004C0832" w:rsidRPr="00296EAA">
        <w:rPr>
          <w:rtl/>
        </w:rPr>
        <w:t xml:space="preserve"> </w:t>
      </w:r>
      <w:r w:rsidR="00275919" w:rsidRPr="00296EAA">
        <w:rPr>
          <w:rtl/>
        </w:rPr>
        <w:t>تستند</w:t>
      </w:r>
      <w:r w:rsidR="004C0832" w:rsidRPr="00296EAA">
        <w:rPr>
          <w:rtl/>
        </w:rPr>
        <w:t xml:space="preserve"> </w:t>
      </w:r>
      <w:r w:rsidR="00275919" w:rsidRPr="00296EAA">
        <w:rPr>
          <w:rtl/>
        </w:rPr>
        <w:t>إلى</w:t>
      </w:r>
      <w:r w:rsidR="004C0832" w:rsidRPr="00296EAA">
        <w:rPr>
          <w:rtl/>
        </w:rPr>
        <w:t xml:space="preserve"> </w:t>
      </w:r>
      <w:r w:rsidR="00275919" w:rsidRPr="00296EAA">
        <w:rPr>
          <w:rtl/>
        </w:rPr>
        <w:t>أفضل</w:t>
      </w:r>
      <w:r w:rsidR="004C0832" w:rsidRPr="00296EAA">
        <w:rPr>
          <w:rtl/>
        </w:rPr>
        <w:t xml:space="preserve"> </w:t>
      </w:r>
      <w:r w:rsidR="00275919" w:rsidRPr="00296EAA">
        <w:rPr>
          <w:rtl/>
        </w:rPr>
        <w:t>الممارسات</w:t>
      </w:r>
      <w:r w:rsidR="004C0832" w:rsidRPr="00296EAA">
        <w:rPr>
          <w:rtl/>
        </w:rPr>
        <w:t xml:space="preserve"> </w:t>
      </w:r>
      <w:r w:rsidR="00275919" w:rsidRPr="00296EAA">
        <w:rPr>
          <w:rtl/>
        </w:rPr>
        <w:t>الدولية</w:t>
      </w:r>
      <w:r w:rsidR="004C0832" w:rsidRPr="00296EAA">
        <w:rPr>
          <w:rtl/>
        </w:rPr>
        <w:t xml:space="preserve"> </w:t>
      </w:r>
      <w:r w:rsidR="00275919" w:rsidRPr="00296EAA">
        <w:rPr>
          <w:rtl/>
        </w:rPr>
        <w:t>بشأن</w:t>
      </w:r>
      <w:r w:rsidR="004C0832" w:rsidRPr="00296EAA">
        <w:rPr>
          <w:rtl/>
        </w:rPr>
        <w:t xml:space="preserve"> </w:t>
      </w:r>
      <w:r w:rsidR="00275919" w:rsidRPr="00296EAA">
        <w:rPr>
          <w:rtl/>
        </w:rPr>
        <w:t>الجرائم</w:t>
      </w:r>
      <w:r w:rsidR="004C0832" w:rsidRPr="00296EAA">
        <w:rPr>
          <w:rtl/>
        </w:rPr>
        <w:t xml:space="preserve"> </w:t>
      </w:r>
      <w:r w:rsidR="00275919" w:rsidRPr="00296EAA">
        <w:rPr>
          <w:rtl/>
        </w:rPr>
        <w:t>الجنسية.</w:t>
      </w:r>
      <w:r w:rsidR="004C0832" w:rsidRPr="00296EAA">
        <w:rPr>
          <w:rtl/>
          <w:lang w:val="en-GB"/>
        </w:rPr>
        <w:t xml:space="preserve"> </w:t>
      </w:r>
      <w:r w:rsidR="00275919" w:rsidRPr="00296EAA">
        <w:rPr>
          <w:rtl/>
        </w:rPr>
        <w:t>بيد</w:t>
      </w:r>
      <w:r w:rsidR="004C0832" w:rsidRPr="00296EAA">
        <w:rPr>
          <w:rtl/>
        </w:rPr>
        <w:t xml:space="preserve"> </w:t>
      </w:r>
      <w:r w:rsidR="00275919" w:rsidRPr="00296EAA">
        <w:rPr>
          <w:rtl/>
        </w:rPr>
        <w:t>أن</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تشعر</w:t>
      </w:r>
      <w:r w:rsidR="004C0832" w:rsidRPr="00296EAA">
        <w:rPr>
          <w:rtl/>
        </w:rPr>
        <w:t xml:space="preserve"> </w:t>
      </w:r>
      <w:r w:rsidR="00275919" w:rsidRPr="00296EAA">
        <w:rPr>
          <w:rtl/>
        </w:rPr>
        <w:t>بالقلق</w:t>
      </w:r>
      <w:r w:rsidR="004C0832" w:rsidRPr="00296EAA">
        <w:rPr>
          <w:rtl/>
        </w:rPr>
        <w:t xml:space="preserve"> </w:t>
      </w:r>
      <w:r w:rsidR="00275919" w:rsidRPr="00296EAA">
        <w:rPr>
          <w:rtl/>
        </w:rPr>
        <w:t>إزاء</w:t>
      </w:r>
      <w:r w:rsidR="004C0832" w:rsidRPr="00296EAA">
        <w:rPr>
          <w:rtl/>
        </w:rPr>
        <w:t xml:space="preserve"> </w:t>
      </w:r>
      <w:r w:rsidR="00275919" w:rsidRPr="00296EAA">
        <w:rPr>
          <w:rtl/>
        </w:rPr>
        <w:t>الزيادة</w:t>
      </w:r>
      <w:r w:rsidR="004C0832" w:rsidRPr="00296EAA">
        <w:rPr>
          <w:rtl/>
        </w:rPr>
        <w:t xml:space="preserve"> </w:t>
      </w:r>
      <w:r w:rsidR="00275919" w:rsidRPr="00296EAA">
        <w:rPr>
          <w:rtl/>
        </w:rPr>
        <w:t>في</w:t>
      </w:r>
      <w:r w:rsidR="004C0832" w:rsidRPr="00296EAA">
        <w:rPr>
          <w:rtl/>
        </w:rPr>
        <w:t xml:space="preserve"> </w:t>
      </w:r>
      <w:r w:rsidR="00275919" w:rsidRPr="00296EAA">
        <w:rPr>
          <w:rtl/>
        </w:rPr>
        <w:t>عدد</w:t>
      </w:r>
      <w:r w:rsidR="004C0832" w:rsidRPr="00296EAA">
        <w:rPr>
          <w:rtl/>
        </w:rPr>
        <w:t xml:space="preserve"> </w:t>
      </w:r>
      <w:r w:rsidR="00275919" w:rsidRPr="00296EAA">
        <w:rPr>
          <w:rtl/>
        </w:rPr>
        <w:t>حالات</w:t>
      </w:r>
      <w:r w:rsidR="004C0832" w:rsidRPr="00296EAA">
        <w:rPr>
          <w:rtl/>
        </w:rPr>
        <w:t xml:space="preserve"> </w:t>
      </w:r>
      <w:r w:rsidR="00275919" w:rsidRPr="00296EAA">
        <w:rPr>
          <w:rtl/>
        </w:rPr>
        <w:t>العنف</w:t>
      </w:r>
      <w:r w:rsidR="004C0832" w:rsidRPr="00296EAA">
        <w:rPr>
          <w:rtl/>
        </w:rPr>
        <w:t xml:space="preserve"> </w:t>
      </w:r>
      <w:r w:rsidR="00275919" w:rsidRPr="00296EAA">
        <w:rPr>
          <w:rtl/>
        </w:rPr>
        <w:t>الجنس</w:t>
      </w:r>
      <w:r w:rsidR="00275919" w:rsidRPr="00296EAA">
        <w:rPr>
          <w:rFonts w:hint="cs"/>
          <w:rtl/>
        </w:rPr>
        <w:t>اني</w:t>
      </w:r>
      <w:r w:rsidR="00275919" w:rsidRPr="00296EAA">
        <w:rPr>
          <w:rtl/>
        </w:rPr>
        <w:t>،</w:t>
      </w:r>
      <w:r w:rsidR="004C0832" w:rsidRPr="00296EAA">
        <w:rPr>
          <w:rtl/>
        </w:rPr>
        <w:t xml:space="preserve"> </w:t>
      </w:r>
      <w:r w:rsidR="00275919" w:rsidRPr="00296EAA">
        <w:rPr>
          <w:rtl/>
        </w:rPr>
        <w:t>لا</w:t>
      </w:r>
      <w:r w:rsidR="004C0832" w:rsidRPr="00296EAA">
        <w:rPr>
          <w:rtl/>
        </w:rPr>
        <w:t xml:space="preserve"> </w:t>
      </w:r>
      <w:r w:rsidR="00275919" w:rsidRPr="00296EAA">
        <w:rPr>
          <w:rtl/>
        </w:rPr>
        <w:t>سيما</w:t>
      </w:r>
      <w:r w:rsidR="004C0832" w:rsidRPr="00296EAA">
        <w:rPr>
          <w:rtl/>
        </w:rPr>
        <w:t xml:space="preserve"> </w:t>
      </w:r>
      <w:r w:rsidR="00275919" w:rsidRPr="00296EAA">
        <w:rPr>
          <w:rtl/>
        </w:rPr>
        <w:t>في</w:t>
      </w:r>
      <w:r w:rsidR="004C0832" w:rsidRPr="00296EAA">
        <w:rPr>
          <w:rtl/>
        </w:rPr>
        <w:t xml:space="preserve"> </w:t>
      </w:r>
      <w:r w:rsidR="00275919" w:rsidRPr="00296EAA">
        <w:rPr>
          <w:rtl/>
        </w:rPr>
        <w:t>المنطقة</w:t>
      </w:r>
      <w:r w:rsidR="004C0832" w:rsidRPr="00296EAA">
        <w:rPr>
          <w:rtl/>
        </w:rPr>
        <w:t xml:space="preserve"> </w:t>
      </w:r>
      <w:r w:rsidR="00275919" w:rsidRPr="00296EAA">
        <w:rPr>
          <w:rFonts w:hint="cs"/>
          <w:rtl/>
        </w:rPr>
        <w:t>4</w:t>
      </w:r>
      <w:r w:rsidR="00275919" w:rsidRPr="00296EAA">
        <w:rPr>
          <w:rtl/>
        </w:rPr>
        <w:t>،</w:t>
      </w:r>
      <w:r w:rsidR="004C0832" w:rsidRPr="00296EAA">
        <w:rPr>
          <w:rtl/>
        </w:rPr>
        <w:t xml:space="preserve"> </w:t>
      </w:r>
      <w:r w:rsidR="00275919" w:rsidRPr="00296EAA">
        <w:rPr>
          <w:rtl/>
        </w:rPr>
        <w:t>التي</w:t>
      </w:r>
      <w:r w:rsidR="004C0832" w:rsidRPr="00296EAA">
        <w:rPr>
          <w:rtl/>
        </w:rPr>
        <w:t xml:space="preserve"> </w:t>
      </w:r>
      <w:r w:rsidR="00275919" w:rsidRPr="00296EAA">
        <w:rPr>
          <w:rtl/>
        </w:rPr>
        <w:t>تقع</w:t>
      </w:r>
      <w:r w:rsidR="004C0832" w:rsidRPr="00296EAA">
        <w:rPr>
          <w:rtl/>
        </w:rPr>
        <w:t xml:space="preserve"> </w:t>
      </w:r>
      <w:r w:rsidR="00275919" w:rsidRPr="00296EAA">
        <w:rPr>
          <w:rtl/>
        </w:rPr>
        <w:t>فيها</w:t>
      </w:r>
      <w:r w:rsidR="004C0832" w:rsidRPr="00296EAA">
        <w:rPr>
          <w:rtl/>
        </w:rPr>
        <w:t xml:space="preserve"> </w:t>
      </w:r>
      <w:r w:rsidR="00275919" w:rsidRPr="00296EAA">
        <w:rPr>
          <w:rtl/>
        </w:rPr>
        <w:t>واحدة</w:t>
      </w:r>
      <w:r w:rsidR="004C0832" w:rsidRPr="00296EAA">
        <w:rPr>
          <w:rtl/>
        </w:rPr>
        <w:t xml:space="preserve"> </w:t>
      </w:r>
      <w:r w:rsidR="00275919" w:rsidRPr="00296EAA">
        <w:rPr>
          <w:rtl/>
        </w:rPr>
        <w:t>من</w:t>
      </w:r>
      <w:r w:rsidR="004C0832" w:rsidRPr="00296EAA">
        <w:rPr>
          <w:rtl/>
        </w:rPr>
        <w:t xml:space="preserve"> </w:t>
      </w:r>
      <w:r w:rsidR="00275919" w:rsidRPr="00296EAA">
        <w:rPr>
          <w:rtl/>
        </w:rPr>
        <w:t>كل</w:t>
      </w:r>
      <w:r w:rsidR="004C0832" w:rsidRPr="00296EAA">
        <w:rPr>
          <w:rtl/>
        </w:rPr>
        <w:t xml:space="preserve"> </w:t>
      </w:r>
      <w:r w:rsidR="00275919" w:rsidRPr="00296EAA">
        <w:rPr>
          <w:rtl/>
        </w:rPr>
        <w:t>ثلاث</w:t>
      </w:r>
      <w:r w:rsidR="004C0832" w:rsidRPr="00296EAA">
        <w:rPr>
          <w:rtl/>
        </w:rPr>
        <w:t xml:space="preserve"> </w:t>
      </w:r>
      <w:r w:rsidR="00275919" w:rsidRPr="00296EAA">
        <w:rPr>
          <w:rtl/>
        </w:rPr>
        <w:t>من</w:t>
      </w:r>
      <w:r w:rsidR="004C0832" w:rsidRPr="00296EAA">
        <w:rPr>
          <w:rtl/>
        </w:rPr>
        <w:t xml:space="preserve"> </w:t>
      </w:r>
      <w:r w:rsidR="00275919" w:rsidRPr="00296EAA">
        <w:rPr>
          <w:rtl/>
        </w:rPr>
        <w:t>نساء</w:t>
      </w:r>
      <w:r w:rsidR="004C0832" w:rsidRPr="00296EAA">
        <w:rPr>
          <w:rtl/>
        </w:rPr>
        <w:t xml:space="preserve"> </w:t>
      </w:r>
      <w:r w:rsidR="00275919" w:rsidRPr="00296EAA">
        <w:rPr>
          <w:rtl/>
        </w:rPr>
        <w:t>غيانا</w:t>
      </w:r>
      <w:r w:rsidR="004C0832" w:rsidRPr="00296EAA">
        <w:rPr>
          <w:rtl/>
        </w:rPr>
        <w:t xml:space="preserve"> </w:t>
      </w:r>
      <w:r w:rsidR="00275919" w:rsidRPr="00296EAA">
        <w:rPr>
          <w:rtl/>
        </w:rPr>
        <w:t>ضحية</w:t>
      </w:r>
      <w:r w:rsidR="004C0832" w:rsidRPr="00296EAA">
        <w:rPr>
          <w:rtl/>
        </w:rPr>
        <w:t xml:space="preserve"> </w:t>
      </w:r>
      <w:r w:rsidR="00275919" w:rsidRPr="00296EAA">
        <w:rPr>
          <w:rtl/>
        </w:rPr>
        <w:t>لهذا</w:t>
      </w:r>
      <w:r w:rsidR="004C0832" w:rsidRPr="00296EAA">
        <w:rPr>
          <w:rtl/>
        </w:rPr>
        <w:t xml:space="preserve"> </w:t>
      </w:r>
      <w:r w:rsidR="00275919" w:rsidRPr="00296EAA">
        <w:rPr>
          <w:rtl/>
        </w:rPr>
        <w:t>الشكل</w:t>
      </w:r>
      <w:r w:rsidR="004C0832" w:rsidRPr="00296EAA">
        <w:rPr>
          <w:rtl/>
        </w:rPr>
        <w:t xml:space="preserve"> </w:t>
      </w:r>
      <w:r w:rsidR="00275919" w:rsidRPr="00296EAA">
        <w:rPr>
          <w:rtl/>
        </w:rPr>
        <w:t>من</w:t>
      </w:r>
      <w:r w:rsidR="004C0832" w:rsidRPr="00296EAA">
        <w:rPr>
          <w:rtl/>
        </w:rPr>
        <w:t xml:space="preserve"> </w:t>
      </w:r>
      <w:r w:rsidR="00275919" w:rsidRPr="00296EAA">
        <w:rPr>
          <w:rtl/>
        </w:rPr>
        <w:t>أشكال</w:t>
      </w:r>
      <w:r w:rsidR="004C0832" w:rsidRPr="00296EAA">
        <w:rPr>
          <w:rtl/>
        </w:rPr>
        <w:t xml:space="preserve"> </w:t>
      </w:r>
      <w:r w:rsidR="00275919" w:rsidRPr="00296EAA">
        <w:rPr>
          <w:rtl/>
        </w:rPr>
        <w:t>العنف.</w:t>
      </w:r>
      <w:r w:rsidR="004C0832" w:rsidRPr="00296EAA">
        <w:rPr>
          <w:rtl/>
          <w:lang w:val="en-GB"/>
        </w:rPr>
        <w:t xml:space="preserve"> </w:t>
      </w:r>
      <w:r w:rsidR="00275919" w:rsidRPr="00296EAA">
        <w:rPr>
          <w:rtl/>
        </w:rPr>
        <w:t>وتشعر</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بالقلق</w:t>
      </w:r>
      <w:r w:rsidR="004C0832" w:rsidRPr="00296EAA">
        <w:rPr>
          <w:rtl/>
        </w:rPr>
        <w:t xml:space="preserve"> </w:t>
      </w:r>
      <w:r w:rsidR="00275919" w:rsidRPr="00296EAA">
        <w:rPr>
          <w:rtl/>
        </w:rPr>
        <w:t>كذلك</w:t>
      </w:r>
      <w:r w:rsidR="004C0832" w:rsidRPr="00296EAA">
        <w:rPr>
          <w:rtl/>
        </w:rPr>
        <w:t xml:space="preserve"> </w:t>
      </w:r>
      <w:r w:rsidR="00275919" w:rsidRPr="00296EAA">
        <w:rPr>
          <w:rtl/>
        </w:rPr>
        <w:t>إزاء</w:t>
      </w:r>
      <w:r w:rsidR="004C0832" w:rsidRPr="00296EAA">
        <w:rPr>
          <w:rtl/>
        </w:rPr>
        <w:t xml:space="preserve"> </w:t>
      </w:r>
      <w:r w:rsidR="00275919" w:rsidRPr="00296EAA">
        <w:rPr>
          <w:rtl/>
        </w:rPr>
        <w:t>ما</w:t>
      </w:r>
      <w:r w:rsidR="004C0832" w:rsidRPr="00296EAA">
        <w:rPr>
          <w:rtl/>
        </w:rPr>
        <w:t xml:space="preserve"> </w:t>
      </w:r>
      <w:r w:rsidR="00275919" w:rsidRPr="00296EAA">
        <w:rPr>
          <w:rtl/>
        </w:rPr>
        <w:t>يلي:</w:t>
      </w:r>
    </w:p>
    <w:p w14:paraId="11DC86ED" w14:textId="0FCB0C93"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rtl/>
        </w:rPr>
        <w:t>محدودية</w:t>
      </w:r>
      <w:r w:rsidR="004C0832" w:rsidRPr="00296EAA">
        <w:rPr>
          <w:rtl/>
        </w:rPr>
        <w:t xml:space="preserve"> </w:t>
      </w:r>
      <w:r w:rsidRPr="00296EAA">
        <w:rPr>
          <w:rtl/>
        </w:rPr>
        <w:t>التنسيق</w:t>
      </w:r>
      <w:r w:rsidR="004C0832" w:rsidRPr="00296EAA">
        <w:rPr>
          <w:rtl/>
        </w:rPr>
        <w:t xml:space="preserve"> </w:t>
      </w:r>
      <w:r w:rsidRPr="00296EAA">
        <w:rPr>
          <w:rtl/>
        </w:rPr>
        <w:t>بين</w:t>
      </w:r>
      <w:r w:rsidR="004C0832" w:rsidRPr="00296EAA">
        <w:rPr>
          <w:rtl/>
        </w:rPr>
        <w:t xml:space="preserve"> </w:t>
      </w:r>
      <w:r w:rsidRPr="00296EAA">
        <w:rPr>
          <w:rtl/>
        </w:rPr>
        <w:t>اللجنة</w:t>
      </w:r>
      <w:r w:rsidR="004C0832" w:rsidRPr="00296EAA">
        <w:rPr>
          <w:rtl/>
        </w:rPr>
        <w:t xml:space="preserve"> </w:t>
      </w:r>
      <w:r w:rsidRPr="00296EAA">
        <w:rPr>
          <w:rtl/>
        </w:rPr>
        <w:t>الوطنية</w:t>
      </w:r>
      <w:r w:rsidR="004C0832" w:rsidRPr="00296EAA">
        <w:rPr>
          <w:rtl/>
        </w:rPr>
        <w:t xml:space="preserve"> </w:t>
      </w:r>
      <w:r w:rsidRPr="00296EAA">
        <w:rPr>
          <w:rtl/>
        </w:rPr>
        <w:t>لمراقبة</w:t>
      </w:r>
      <w:r w:rsidR="004C0832" w:rsidRPr="00296EAA">
        <w:rPr>
          <w:rtl/>
        </w:rPr>
        <w:t xml:space="preserve"> </w:t>
      </w:r>
      <w:r w:rsidRPr="00296EAA">
        <w:rPr>
          <w:rtl/>
        </w:rPr>
        <w:t>العنف</w:t>
      </w:r>
      <w:r w:rsidR="004C0832" w:rsidRPr="00296EAA">
        <w:rPr>
          <w:rFonts w:hint="cs"/>
          <w:rtl/>
        </w:rPr>
        <w:t xml:space="preserve"> </w:t>
      </w:r>
      <w:r w:rsidRPr="00296EAA">
        <w:rPr>
          <w:rFonts w:hint="cs"/>
          <w:rtl/>
        </w:rPr>
        <w:t>المنزلي</w:t>
      </w:r>
      <w:r w:rsidRPr="00296EAA">
        <w:rPr>
          <w:rtl/>
        </w:rPr>
        <w:t>،</w:t>
      </w:r>
      <w:r w:rsidR="004C0832" w:rsidRPr="00296EAA">
        <w:rPr>
          <w:rtl/>
        </w:rPr>
        <w:t xml:space="preserve"> </w:t>
      </w:r>
      <w:r w:rsidRPr="00296EAA">
        <w:rPr>
          <w:rtl/>
        </w:rPr>
        <w:t>وفرقة</w:t>
      </w:r>
      <w:r w:rsidR="004C0832" w:rsidRPr="00296EAA">
        <w:rPr>
          <w:rtl/>
        </w:rPr>
        <w:t xml:space="preserve"> </w:t>
      </w:r>
      <w:r w:rsidRPr="00296EAA">
        <w:rPr>
          <w:rtl/>
        </w:rPr>
        <w:t>العمل</w:t>
      </w:r>
      <w:r w:rsidR="004C0832" w:rsidRPr="00296EAA">
        <w:rPr>
          <w:rtl/>
        </w:rPr>
        <w:t xml:space="preserve"> </w:t>
      </w:r>
      <w:r w:rsidRPr="00296EAA">
        <w:rPr>
          <w:rtl/>
        </w:rPr>
        <w:t>الوطنية</w:t>
      </w:r>
      <w:r w:rsidR="004C0832" w:rsidRPr="00296EAA">
        <w:rPr>
          <w:rtl/>
        </w:rPr>
        <w:t xml:space="preserve"> </w:t>
      </w:r>
      <w:r w:rsidRPr="00296EAA">
        <w:rPr>
          <w:rtl/>
        </w:rPr>
        <w:t>لمنع</w:t>
      </w:r>
      <w:r w:rsidR="004C0832" w:rsidRPr="00296EAA">
        <w:rPr>
          <w:rtl/>
        </w:rPr>
        <w:t xml:space="preserve"> </w:t>
      </w:r>
      <w:r w:rsidRPr="00296EAA">
        <w:rPr>
          <w:rtl/>
        </w:rPr>
        <w:t>العنف</w:t>
      </w:r>
      <w:r w:rsidR="004C0832" w:rsidRPr="00296EAA">
        <w:rPr>
          <w:rtl/>
        </w:rPr>
        <w:t xml:space="preserve"> </w:t>
      </w:r>
      <w:r w:rsidRPr="00296EAA">
        <w:rPr>
          <w:rtl/>
        </w:rPr>
        <w:t>الجنسي،</w:t>
      </w:r>
      <w:r w:rsidR="004C0832" w:rsidRPr="00296EAA">
        <w:rPr>
          <w:rtl/>
        </w:rPr>
        <w:t xml:space="preserve"> </w:t>
      </w:r>
      <w:r w:rsidRPr="00296EAA">
        <w:rPr>
          <w:rtl/>
        </w:rPr>
        <w:t>ووحدة</w:t>
      </w:r>
      <w:r w:rsidR="004C0832" w:rsidRPr="00296EAA">
        <w:rPr>
          <w:rtl/>
        </w:rPr>
        <w:t xml:space="preserve"> </w:t>
      </w:r>
      <w:r w:rsidRPr="00296EAA">
        <w:rPr>
          <w:rtl/>
        </w:rPr>
        <w:t>السياسات</w:t>
      </w:r>
      <w:r w:rsidR="004C0832" w:rsidRPr="00296EAA">
        <w:rPr>
          <w:rtl/>
        </w:rPr>
        <w:t xml:space="preserve"> </w:t>
      </w:r>
      <w:r w:rsidRPr="00296EAA">
        <w:rPr>
          <w:rtl/>
        </w:rPr>
        <w:t>المتعلقة</w:t>
      </w:r>
      <w:r w:rsidR="004C0832" w:rsidRPr="00296EAA">
        <w:rPr>
          <w:rtl/>
        </w:rPr>
        <w:t xml:space="preserve"> </w:t>
      </w:r>
      <w:r w:rsidRPr="00296EAA">
        <w:rPr>
          <w:rtl/>
        </w:rPr>
        <w:t>بالجرائم</w:t>
      </w:r>
      <w:r w:rsidR="004C0832" w:rsidRPr="00296EAA">
        <w:rPr>
          <w:rtl/>
        </w:rPr>
        <w:t xml:space="preserve"> </w:t>
      </w:r>
      <w:r w:rsidRPr="00296EAA">
        <w:rPr>
          <w:rtl/>
        </w:rPr>
        <w:t>الجنسية</w:t>
      </w:r>
      <w:r w:rsidR="004C0832" w:rsidRPr="00296EAA">
        <w:rPr>
          <w:rtl/>
        </w:rPr>
        <w:t xml:space="preserve"> </w:t>
      </w:r>
      <w:r w:rsidRPr="00296EAA">
        <w:rPr>
          <w:rtl/>
        </w:rPr>
        <w:t>والعنف</w:t>
      </w:r>
      <w:r w:rsidR="004C0832" w:rsidRPr="00296EAA">
        <w:rPr>
          <w:rtl/>
        </w:rPr>
        <w:t xml:space="preserve"> </w:t>
      </w:r>
      <w:r w:rsidRPr="00296EAA">
        <w:rPr>
          <w:rFonts w:hint="cs"/>
          <w:rtl/>
        </w:rPr>
        <w:t>المنزلي</w:t>
      </w:r>
      <w:r w:rsidRPr="00296EAA">
        <w:rPr>
          <w:rtl/>
        </w:rPr>
        <w:t>،</w:t>
      </w:r>
      <w:r w:rsidR="004C0832" w:rsidRPr="00296EAA">
        <w:rPr>
          <w:rtl/>
        </w:rPr>
        <w:t xml:space="preserve"> </w:t>
      </w:r>
      <w:r w:rsidRPr="00296EAA">
        <w:rPr>
          <w:rtl/>
        </w:rPr>
        <w:t>ومكتب</w:t>
      </w:r>
      <w:r w:rsidR="004C0832" w:rsidRPr="00296EAA">
        <w:rPr>
          <w:rtl/>
        </w:rPr>
        <w:t xml:space="preserve"> </w:t>
      </w:r>
      <w:r w:rsidRPr="00296EAA">
        <w:rPr>
          <w:rtl/>
        </w:rPr>
        <w:t>الشؤون</w:t>
      </w:r>
      <w:r w:rsidR="004C0832" w:rsidRPr="00296EAA">
        <w:rPr>
          <w:rtl/>
        </w:rPr>
        <w:t xml:space="preserve"> </w:t>
      </w:r>
      <w:r w:rsidRPr="00296EAA">
        <w:rPr>
          <w:rtl/>
        </w:rPr>
        <w:t>الجنسانية؛</w:t>
      </w:r>
    </w:p>
    <w:p w14:paraId="5430DA8F" w14:textId="1A54E36B"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rtl/>
        </w:rPr>
        <w:t>انخفاض</w:t>
      </w:r>
      <w:r w:rsidR="004C0832" w:rsidRPr="00296EAA">
        <w:rPr>
          <w:rtl/>
        </w:rPr>
        <w:t xml:space="preserve"> </w:t>
      </w:r>
      <w:r w:rsidRPr="00296EAA">
        <w:rPr>
          <w:rtl/>
        </w:rPr>
        <w:t>معدلات</w:t>
      </w:r>
      <w:r w:rsidR="004C0832" w:rsidRPr="00296EAA">
        <w:rPr>
          <w:rtl/>
        </w:rPr>
        <w:t xml:space="preserve"> </w:t>
      </w:r>
      <w:r w:rsidRPr="00296EAA">
        <w:rPr>
          <w:rtl/>
        </w:rPr>
        <w:t>الإبلاغ</w:t>
      </w:r>
      <w:r w:rsidR="004C0832" w:rsidRPr="00296EAA">
        <w:rPr>
          <w:rtl/>
        </w:rPr>
        <w:t xml:space="preserve"> </w:t>
      </w:r>
      <w:r w:rsidRPr="00296EAA">
        <w:rPr>
          <w:rtl/>
        </w:rPr>
        <w:t>عن</w:t>
      </w:r>
      <w:r w:rsidR="004C0832" w:rsidRPr="00296EAA">
        <w:rPr>
          <w:rtl/>
        </w:rPr>
        <w:t xml:space="preserve"> </w:t>
      </w:r>
      <w:r w:rsidRPr="00296EAA">
        <w:rPr>
          <w:rtl/>
        </w:rPr>
        <w:t>العنف</w:t>
      </w:r>
      <w:r w:rsidR="004C0832" w:rsidRPr="00296EAA">
        <w:rPr>
          <w:rtl/>
        </w:rPr>
        <w:t xml:space="preserve"> </w:t>
      </w:r>
      <w:r w:rsidRPr="00296EAA">
        <w:rPr>
          <w:rtl/>
        </w:rPr>
        <w:t>الجنساني</w:t>
      </w:r>
      <w:r w:rsidR="004C0832" w:rsidRPr="00296EAA">
        <w:rPr>
          <w:rtl/>
        </w:rPr>
        <w:t xml:space="preserve"> </w:t>
      </w:r>
      <w:r w:rsidRPr="00296EAA">
        <w:rPr>
          <w:rtl/>
        </w:rPr>
        <w:t>ضد</w:t>
      </w:r>
      <w:r w:rsidR="004C0832" w:rsidRPr="00296EAA">
        <w:rPr>
          <w:rtl/>
        </w:rPr>
        <w:t xml:space="preserve"> </w:t>
      </w:r>
      <w:r w:rsidRPr="00296EAA">
        <w:rPr>
          <w:rtl/>
        </w:rPr>
        <w:t>المرأة،</w:t>
      </w:r>
      <w:r w:rsidR="004C0832" w:rsidRPr="00296EAA">
        <w:rPr>
          <w:rtl/>
        </w:rPr>
        <w:t xml:space="preserve"> </w:t>
      </w:r>
      <w:r w:rsidRPr="00296EAA">
        <w:rPr>
          <w:rtl/>
        </w:rPr>
        <w:t>وخاصة</w:t>
      </w:r>
      <w:r w:rsidR="004C0832" w:rsidRPr="00296EAA">
        <w:rPr>
          <w:rtl/>
        </w:rPr>
        <w:t xml:space="preserve"> </w:t>
      </w:r>
      <w:r w:rsidRPr="00296EAA">
        <w:rPr>
          <w:rtl/>
        </w:rPr>
        <w:t>في</w:t>
      </w:r>
      <w:r w:rsidR="004C0832" w:rsidRPr="00296EAA">
        <w:rPr>
          <w:rtl/>
        </w:rPr>
        <w:t xml:space="preserve"> </w:t>
      </w:r>
      <w:r w:rsidRPr="00296EAA">
        <w:rPr>
          <w:rtl/>
        </w:rPr>
        <w:t>المناطق</w:t>
      </w:r>
      <w:r w:rsidR="004C0832" w:rsidRPr="00296EAA">
        <w:rPr>
          <w:rtl/>
        </w:rPr>
        <w:t xml:space="preserve"> </w:t>
      </w:r>
      <w:r w:rsidRPr="00296EAA">
        <w:rPr>
          <w:rFonts w:hint="cs"/>
          <w:rtl/>
        </w:rPr>
        <w:t>الداخلية</w:t>
      </w:r>
      <w:r w:rsidRPr="00296EAA">
        <w:rPr>
          <w:rtl/>
        </w:rPr>
        <w:t>،</w:t>
      </w:r>
      <w:r w:rsidR="004C0832" w:rsidRPr="00296EAA">
        <w:rPr>
          <w:rtl/>
        </w:rPr>
        <w:t xml:space="preserve"> </w:t>
      </w:r>
      <w:r w:rsidRPr="00296EAA">
        <w:rPr>
          <w:rtl/>
        </w:rPr>
        <w:t>بسبب</w:t>
      </w:r>
      <w:r w:rsidR="004C0832" w:rsidRPr="00296EAA">
        <w:rPr>
          <w:rtl/>
        </w:rPr>
        <w:t xml:space="preserve"> </w:t>
      </w:r>
      <w:r w:rsidRPr="00296EAA">
        <w:rPr>
          <w:rtl/>
        </w:rPr>
        <w:t>طول</w:t>
      </w:r>
      <w:r w:rsidR="004C0832" w:rsidRPr="00296EAA">
        <w:rPr>
          <w:rtl/>
        </w:rPr>
        <w:t xml:space="preserve"> </w:t>
      </w:r>
      <w:r w:rsidRPr="00296EAA">
        <w:rPr>
          <w:rFonts w:hint="cs"/>
          <w:rtl/>
        </w:rPr>
        <w:t>المسافات</w:t>
      </w:r>
      <w:r w:rsidR="004C0832" w:rsidRPr="00296EAA">
        <w:rPr>
          <w:rFonts w:hint="cs"/>
          <w:rtl/>
        </w:rPr>
        <w:t xml:space="preserve"> </w:t>
      </w:r>
      <w:r w:rsidRPr="00296EAA">
        <w:rPr>
          <w:rtl/>
        </w:rPr>
        <w:t>إلى</w:t>
      </w:r>
      <w:r w:rsidR="004C0832" w:rsidRPr="00296EAA">
        <w:rPr>
          <w:rtl/>
        </w:rPr>
        <w:t xml:space="preserve"> </w:t>
      </w:r>
      <w:r w:rsidRPr="00296EAA">
        <w:rPr>
          <w:rtl/>
        </w:rPr>
        <w:t>المحاكم،</w:t>
      </w:r>
      <w:r w:rsidR="004C0832" w:rsidRPr="00296EAA">
        <w:rPr>
          <w:rtl/>
        </w:rPr>
        <w:t xml:space="preserve"> </w:t>
      </w:r>
      <w:r w:rsidRPr="00296EAA">
        <w:rPr>
          <w:rtl/>
        </w:rPr>
        <w:t>وانتشار</w:t>
      </w:r>
      <w:r w:rsidR="004C0832" w:rsidRPr="00296EAA">
        <w:rPr>
          <w:rtl/>
        </w:rPr>
        <w:t xml:space="preserve"> </w:t>
      </w:r>
      <w:r w:rsidRPr="00296EAA">
        <w:rPr>
          <w:rtl/>
        </w:rPr>
        <w:t>الوصم</w:t>
      </w:r>
      <w:r w:rsidR="004C0832" w:rsidRPr="00296EAA">
        <w:rPr>
          <w:rtl/>
        </w:rPr>
        <w:t xml:space="preserve"> </w:t>
      </w:r>
      <w:r w:rsidRPr="00296EAA">
        <w:rPr>
          <w:rtl/>
        </w:rPr>
        <w:t>وقلة</w:t>
      </w:r>
      <w:r w:rsidR="004C0832" w:rsidRPr="00296EAA">
        <w:rPr>
          <w:rtl/>
        </w:rPr>
        <w:t xml:space="preserve"> </w:t>
      </w:r>
      <w:r w:rsidRPr="00296EAA">
        <w:rPr>
          <w:rtl/>
        </w:rPr>
        <w:t>وعي</w:t>
      </w:r>
      <w:r w:rsidR="004C0832" w:rsidRPr="00296EAA">
        <w:rPr>
          <w:rtl/>
        </w:rPr>
        <w:t xml:space="preserve"> </w:t>
      </w:r>
      <w:r w:rsidRPr="00296EAA">
        <w:rPr>
          <w:rtl/>
        </w:rPr>
        <w:t>النساء</w:t>
      </w:r>
      <w:r w:rsidR="004C0832" w:rsidRPr="00296EAA">
        <w:rPr>
          <w:rtl/>
        </w:rPr>
        <w:t xml:space="preserve"> </w:t>
      </w:r>
      <w:r w:rsidRPr="00296EAA">
        <w:rPr>
          <w:rtl/>
        </w:rPr>
        <w:t>والسلطات</w:t>
      </w:r>
      <w:r w:rsidR="004C0832" w:rsidRPr="00296EAA">
        <w:rPr>
          <w:rtl/>
        </w:rPr>
        <w:t xml:space="preserve"> </w:t>
      </w:r>
      <w:r w:rsidRPr="00296EAA">
        <w:rPr>
          <w:rtl/>
        </w:rPr>
        <w:t>المحلية</w:t>
      </w:r>
      <w:r w:rsidR="004C0832" w:rsidRPr="00296EAA">
        <w:rPr>
          <w:rtl/>
        </w:rPr>
        <w:t xml:space="preserve"> </w:t>
      </w:r>
      <w:r w:rsidRPr="00296EAA">
        <w:rPr>
          <w:rtl/>
        </w:rPr>
        <w:t>ومسؤولي</w:t>
      </w:r>
      <w:r w:rsidR="004C0832" w:rsidRPr="00296EAA">
        <w:rPr>
          <w:rtl/>
        </w:rPr>
        <w:t xml:space="preserve"> </w:t>
      </w:r>
      <w:r w:rsidRPr="00296EAA">
        <w:rPr>
          <w:rtl/>
        </w:rPr>
        <w:t>إنفاذ</w:t>
      </w:r>
      <w:r w:rsidR="004C0832" w:rsidRPr="00296EAA">
        <w:rPr>
          <w:rtl/>
        </w:rPr>
        <w:t xml:space="preserve"> </w:t>
      </w:r>
      <w:r w:rsidRPr="00296EAA">
        <w:rPr>
          <w:rtl/>
        </w:rPr>
        <w:t>القانون</w:t>
      </w:r>
      <w:r w:rsidR="004C0832" w:rsidRPr="00296EAA">
        <w:rPr>
          <w:rtl/>
        </w:rPr>
        <w:t xml:space="preserve"> </w:t>
      </w:r>
      <w:r w:rsidRPr="00296EAA">
        <w:rPr>
          <w:rtl/>
        </w:rPr>
        <w:t>والممارسين</w:t>
      </w:r>
      <w:r w:rsidR="004C0832" w:rsidRPr="00296EAA">
        <w:rPr>
          <w:rtl/>
        </w:rPr>
        <w:t xml:space="preserve"> </w:t>
      </w:r>
      <w:r w:rsidRPr="00296EAA">
        <w:rPr>
          <w:rtl/>
        </w:rPr>
        <w:t>في</w:t>
      </w:r>
      <w:r w:rsidR="004C0832" w:rsidRPr="00296EAA">
        <w:rPr>
          <w:rtl/>
        </w:rPr>
        <w:t xml:space="preserve"> </w:t>
      </w:r>
      <w:r w:rsidRPr="00296EAA">
        <w:rPr>
          <w:rtl/>
        </w:rPr>
        <w:t>المجال</w:t>
      </w:r>
      <w:r w:rsidR="004C0832" w:rsidRPr="00296EAA">
        <w:rPr>
          <w:rtl/>
        </w:rPr>
        <w:t xml:space="preserve"> </w:t>
      </w:r>
      <w:r w:rsidRPr="00296EAA">
        <w:rPr>
          <w:rtl/>
        </w:rPr>
        <w:t>الطبي</w:t>
      </w:r>
      <w:r w:rsidR="004C0832" w:rsidRPr="00296EAA">
        <w:rPr>
          <w:rtl/>
        </w:rPr>
        <w:t xml:space="preserve"> </w:t>
      </w:r>
      <w:r w:rsidRPr="00296EAA">
        <w:rPr>
          <w:rtl/>
        </w:rPr>
        <w:t>و</w:t>
      </w:r>
      <w:r w:rsidRPr="00296EAA">
        <w:rPr>
          <w:rFonts w:hint="cs"/>
          <w:rtl/>
        </w:rPr>
        <w:t>الأخصائيين</w:t>
      </w:r>
      <w:r w:rsidR="004C0832" w:rsidRPr="00296EAA">
        <w:rPr>
          <w:rtl/>
        </w:rPr>
        <w:t xml:space="preserve"> </w:t>
      </w:r>
      <w:r w:rsidRPr="00296EAA">
        <w:rPr>
          <w:rtl/>
        </w:rPr>
        <w:t>الاجتماعيين</w:t>
      </w:r>
      <w:r w:rsidR="004C0832" w:rsidRPr="00296EAA">
        <w:rPr>
          <w:rtl/>
        </w:rPr>
        <w:t xml:space="preserve"> </w:t>
      </w:r>
      <w:r w:rsidRPr="00296EAA">
        <w:rPr>
          <w:rtl/>
        </w:rPr>
        <w:t>بشأن</w:t>
      </w:r>
      <w:r w:rsidR="004C0832" w:rsidRPr="00296EAA">
        <w:rPr>
          <w:rtl/>
        </w:rPr>
        <w:t xml:space="preserve"> </w:t>
      </w:r>
      <w:r w:rsidRPr="00296EAA">
        <w:rPr>
          <w:rtl/>
        </w:rPr>
        <w:t>العنف</w:t>
      </w:r>
      <w:r w:rsidR="004C0832" w:rsidRPr="00296EAA">
        <w:rPr>
          <w:rFonts w:hint="cs"/>
          <w:rtl/>
        </w:rPr>
        <w:t xml:space="preserve"> </w:t>
      </w:r>
      <w:r w:rsidRPr="00296EAA">
        <w:rPr>
          <w:rFonts w:hint="cs"/>
          <w:rtl/>
        </w:rPr>
        <w:t>الجنساني</w:t>
      </w:r>
      <w:r w:rsidR="004C0832" w:rsidRPr="00296EAA">
        <w:rPr>
          <w:rFonts w:hint="cs"/>
          <w:rtl/>
        </w:rPr>
        <w:t xml:space="preserve"> </w:t>
      </w:r>
      <w:r w:rsidRPr="00296EAA">
        <w:rPr>
          <w:rtl/>
        </w:rPr>
        <w:t>والقوانين</w:t>
      </w:r>
      <w:r w:rsidR="004C0832" w:rsidRPr="00296EAA">
        <w:rPr>
          <w:rtl/>
        </w:rPr>
        <w:t xml:space="preserve"> </w:t>
      </w:r>
      <w:r w:rsidRPr="00296EAA">
        <w:rPr>
          <w:rtl/>
        </w:rPr>
        <w:t>والإجراءات</w:t>
      </w:r>
      <w:r w:rsidR="004C0832" w:rsidRPr="00296EAA">
        <w:rPr>
          <w:rtl/>
        </w:rPr>
        <w:t xml:space="preserve"> </w:t>
      </w:r>
      <w:r w:rsidRPr="00296EAA">
        <w:rPr>
          <w:rtl/>
        </w:rPr>
        <w:t>ذات</w:t>
      </w:r>
      <w:r w:rsidR="004C0832" w:rsidRPr="00296EAA">
        <w:rPr>
          <w:rtl/>
        </w:rPr>
        <w:t xml:space="preserve"> </w:t>
      </w:r>
      <w:r w:rsidRPr="00296EAA">
        <w:rPr>
          <w:rtl/>
        </w:rPr>
        <w:t>الصلة؛</w:t>
      </w:r>
    </w:p>
    <w:p w14:paraId="713D7D15" w14:textId="41FDB01F"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rtl/>
        </w:rPr>
        <w:t>التراكم</w:t>
      </w:r>
      <w:r w:rsidR="004C0832" w:rsidRPr="00296EAA">
        <w:rPr>
          <w:rtl/>
        </w:rPr>
        <w:t xml:space="preserve"> </w:t>
      </w:r>
      <w:r w:rsidRPr="00296EAA">
        <w:rPr>
          <w:rtl/>
        </w:rPr>
        <w:t>الكبير</w:t>
      </w:r>
      <w:r w:rsidR="004C0832" w:rsidRPr="00296EAA">
        <w:rPr>
          <w:rtl/>
        </w:rPr>
        <w:t xml:space="preserve"> </w:t>
      </w:r>
      <w:r w:rsidRPr="00296EAA">
        <w:rPr>
          <w:rFonts w:hint="cs"/>
          <w:rtl/>
        </w:rPr>
        <w:t>ل</w:t>
      </w:r>
      <w:r w:rsidRPr="00296EAA">
        <w:rPr>
          <w:rtl/>
        </w:rPr>
        <w:t>لقضايا</w:t>
      </w:r>
      <w:r w:rsidR="004C0832" w:rsidRPr="00296EAA">
        <w:rPr>
          <w:rtl/>
        </w:rPr>
        <w:t xml:space="preserve"> </w:t>
      </w:r>
      <w:r w:rsidRPr="00296EAA">
        <w:rPr>
          <w:rtl/>
        </w:rPr>
        <w:t>المرفوعة</w:t>
      </w:r>
      <w:r w:rsidR="004C0832" w:rsidRPr="00296EAA">
        <w:rPr>
          <w:rtl/>
        </w:rPr>
        <w:t xml:space="preserve"> </w:t>
      </w:r>
      <w:r w:rsidRPr="00296EAA">
        <w:rPr>
          <w:rtl/>
        </w:rPr>
        <w:t>في</w:t>
      </w:r>
      <w:r w:rsidR="004C0832" w:rsidRPr="00296EAA">
        <w:rPr>
          <w:rtl/>
        </w:rPr>
        <w:t xml:space="preserve"> </w:t>
      </w:r>
      <w:r w:rsidRPr="00296EAA">
        <w:rPr>
          <w:rtl/>
        </w:rPr>
        <w:t>إطار</w:t>
      </w:r>
      <w:r w:rsidR="004C0832" w:rsidRPr="00296EAA">
        <w:rPr>
          <w:rtl/>
        </w:rPr>
        <w:t xml:space="preserve"> </w:t>
      </w:r>
      <w:r w:rsidRPr="00296EAA">
        <w:rPr>
          <w:rtl/>
        </w:rPr>
        <w:t>قانون</w:t>
      </w:r>
      <w:r w:rsidR="004C0832" w:rsidRPr="00296EAA">
        <w:rPr>
          <w:rtl/>
        </w:rPr>
        <w:t xml:space="preserve"> </w:t>
      </w:r>
      <w:r w:rsidRPr="00296EAA">
        <w:rPr>
          <w:rtl/>
        </w:rPr>
        <w:t>الجرائم</w:t>
      </w:r>
      <w:r w:rsidR="004C0832" w:rsidRPr="00296EAA">
        <w:rPr>
          <w:rtl/>
        </w:rPr>
        <w:t xml:space="preserve"> </w:t>
      </w:r>
      <w:r w:rsidRPr="00296EAA">
        <w:rPr>
          <w:rtl/>
        </w:rPr>
        <w:t>الجنسية</w:t>
      </w:r>
      <w:r w:rsidR="004C0832" w:rsidRPr="00296EAA">
        <w:rPr>
          <w:rtl/>
        </w:rPr>
        <w:t xml:space="preserve"> </w:t>
      </w:r>
      <w:r w:rsidRPr="00296EAA">
        <w:rPr>
          <w:rtl/>
        </w:rPr>
        <w:t>(</w:t>
      </w:r>
      <w:r w:rsidR="001D6B5B">
        <w:rPr>
          <w:rtl/>
        </w:rPr>
        <w:t>2010</w:t>
      </w:r>
      <w:r w:rsidRPr="00296EAA">
        <w:rPr>
          <w:rtl/>
        </w:rPr>
        <w:t>)،</w:t>
      </w:r>
      <w:r w:rsidR="004C0832" w:rsidRPr="00296EAA">
        <w:rPr>
          <w:rtl/>
        </w:rPr>
        <w:t xml:space="preserve"> </w:t>
      </w:r>
      <w:r w:rsidRPr="00296EAA">
        <w:rPr>
          <w:rtl/>
        </w:rPr>
        <w:t>نتيجة</w:t>
      </w:r>
      <w:r w:rsidR="004C0832" w:rsidRPr="00296EAA">
        <w:rPr>
          <w:rtl/>
        </w:rPr>
        <w:t xml:space="preserve"> </w:t>
      </w:r>
      <w:r w:rsidRPr="00296EAA">
        <w:rPr>
          <w:rtl/>
        </w:rPr>
        <w:t>للتأخر</w:t>
      </w:r>
      <w:r w:rsidR="004C0832" w:rsidRPr="00296EAA">
        <w:rPr>
          <w:rtl/>
        </w:rPr>
        <w:t xml:space="preserve"> </w:t>
      </w:r>
      <w:r w:rsidRPr="00296EAA">
        <w:rPr>
          <w:rtl/>
        </w:rPr>
        <w:t>في</w:t>
      </w:r>
      <w:r w:rsidR="004C0832" w:rsidRPr="00296EAA">
        <w:rPr>
          <w:rtl/>
        </w:rPr>
        <w:t xml:space="preserve"> </w:t>
      </w:r>
      <w:r w:rsidRPr="00296EAA">
        <w:rPr>
          <w:rtl/>
        </w:rPr>
        <w:t>الموافقة</w:t>
      </w:r>
      <w:r w:rsidR="004C0832" w:rsidRPr="00296EAA">
        <w:rPr>
          <w:rtl/>
        </w:rPr>
        <w:t xml:space="preserve"> </w:t>
      </w:r>
      <w:r w:rsidRPr="00296EAA">
        <w:rPr>
          <w:rtl/>
        </w:rPr>
        <w:t>على</w:t>
      </w:r>
      <w:r w:rsidR="004C0832" w:rsidRPr="00296EAA">
        <w:rPr>
          <w:rtl/>
        </w:rPr>
        <w:t xml:space="preserve"> </w:t>
      </w:r>
      <w:r w:rsidRPr="00296EAA">
        <w:rPr>
          <w:rtl/>
        </w:rPr>
        <w:t>التعديلات</w:t>
      </w:r>
      <w:r w:rsidR="004C0832" w:rsidRPr="00296EAA">
        <w:rPr>
          <w:rtl/>
        </w:rPr>
        <w:t xml:space="preserve"> </w:t>
      </w:r>
      <w:r w:rsidRPr="00296EAA">
        <w:rPr>
          <w:rtl/>
        </w:rPr>
        <w:t>المدخلة</w:t>
      </w:r>
      <w:r w:rsidR="004C0832" w:rsidRPr="00296EAA">
        <w:rPr>
          <w:rtl/>
        </w:rPr>
        <w:t xml:space="preserve"> </w:t>
      </w:r>
      <w:r w:rsidRPr="00296EAA">
        <w:rPr>
          <w:rtl/>
        </w:rPr>
        <w:t>على</w:t>
      </w:r>
      <w:r w:rsidR="004C0832" w:rsidRPr="00296EAA">
        <w:rPr>
          <w:rtl/>
        </w:rPr>
        <w:t xml:space="preserve"> </w:t>
      </w:r>
      <w:r w:rsidRPr="00296EAA">
        <w:rPr>
          <w:rFonts w:hint="cs"/>
          <w:rtl/>
        </w:rPr>
        <w:t>ذلك</w:t>
      </w:r>
      <w:r w:rsidR="004C0832" w:rsidRPr="00296EAA">
        <w:rPr>
          <w:rFonts w:hint="cs"/>
          <w:rtl/>
        </w:rPr>
        <w:t xml:space="preserve"> </w:t>
      </w:r>
      <w:r w:rsidRPr="00296EAA">
        <w:rPr>
          <w:rFonts w:hint="cs"/>
          <w:rtl/>
        </w:rPr>
        <w:t>النص</w:t>
      </w:r>
      <w:r w:rsidR="004C0832" w:rsidRPr="00296EAA">
        <w:rPr>
          <w:rtl/>
        </w:rPr>
        <w:t xml:space="preserve"> </w:t>
      </w:r>
      <w:r w:rsidRPr="00296EAA">
        <w:rPr>
          <w:rtl/>
        </w:rPr>
        <w:t>التشريع</w:t>
      </w:r>
      <w:r w:rsidRPr="00296EAA">
        <w:rPr>
          <w:rFonts w:hint="cs"/>
          <w:rtl/>
        </w:rPr>
        <w:t>ي</w:t>
      </w:r>
      <w:r w:rsidRPr="00296EAA">
        <w:rPr>
          <w:rtl/>
        </w:rPr>
        <w:t>،</w:t>
      </w:r>
      <w:r w:rsidR="004C0832" w:rsidRPr="00296EAA">
        <w:rPr>
          <w:rtl/>
        </w:rPr>
        <w:t xml:space="preserve"> </w:t>
      </w:r>
      <w:r w:rsidRPr="00296EAA">
        <w:rPr>
          <w:rtl/>
        </w:rPr>
        <w:t>وانخفاض</w:t>
      </w:r>
      <w:r w:rsidR="004C0832" w:rsidRPr="00296EAA">
        <w:rPr>
          <w:rtl/>
        </w:rPr>
        <w:t xml:space="preserve"> </w:t>
      </w:r>
      <w:r w:rsidRPr="00296EAA">
        <w:rPr>
          <w:rtl/>
        </w:rPr>
        <w:t>معدلات</w:t>
      </w:r>
      <w:r w:rsidR="004C0832" w:rsidRPr="00296EAA">
        <w:rPr>
          <w:rtl/>
        </w:rPr>
        <w:t xml:space="preserve"> </w:t>
      </w:r>
      <w:r w:rsidRPr="00296EAA">
        <w:rPr>
          <w:rtl/>
        </w:rPr>
        <w:t>الملاحقة</w:t>
      </w:r>
      <w:r w:rsidR="004C0832" w:rsidRPr="00296EAA">
        <w:rPr>
          <w:rtl/>
        </w:rPr>
        <w:t xml:space="preserve"> </w:t>
      </w:r>
      <w:r w:rsidRPr="00296EAA">
        <w:rPr>
          <w:rtl/>
        </w:rPr>
        <w:t>القضائية</w:t>
      </w:r>
      <w:r w:rsidR="004C0832" w:rsidRPr="00296EAA">
        <w:rPr>
          <w:rtl/>
        </w:rPr>
        <w:t xml:space="preserve"> </w:t>
      </w:r>
      <w:r w:rsidRPr="00296EAA">
        <w:rPr>
          <w:rtl/>
        </w:rPr>
        <w:t>في</w:t>
      </w:r>
      <w:r w:rsidR="004C0832" w:rsidRPr="00296EAA">
        <w:rPr>
          <w:rtl/>
        </w:rPr>
        <w:t xml:space="preserve"> </w:t>
      </w:r>
      <w:r w:rsidRPr="00296EAA">
        <w:rPr>
          <w:rtl/>
        </w:rPr>
        <w:t>حالات</w:t>
      </w:r>
      <w:r w:rsidR="004C0832" w:rsidRPr="00296EAA">
        <w:rPr>
          <w:rtl/>
        </w:rPr>
        <w:t xml:space="preserve"> </w:t>
      </w:r>
      <w:r w:rsidRPr="00296EAA">
        <w:rPr>
          <w:rtl/>
        </w:rPr>
        <w:t>العنف</w:t>
      </w:r>
      <w:r w:rsidR="004C0832" w:rsidRPr="00296EAA">
        <w:rPr>
          <w:rtl/>
        </w:rPr>
        <w:t xml:space="preserve"> </w:t>
      </w:r>
      <w:r w:rsidRPr="00296EAA">
        <w:rPr>
          <w:rtl/>
        </w:rPr>
        <w:t>الجنساني</w:t>
      </w:r>
      <w:r w:rsidR="004C0832" w:rsidRPr="00296EAA">
        <w:rPr>
          <w:rtl/>
        </w:rPr>
        <w:t xml:space="preserve"> </w:t>
      </w:r>
      <w:r w:rsidRPr="00296EAA">
        <w:rPr>
          <w:rtl/>
        </w:rPr>
        <w:t>ضد</w:t>
      </w:r>
      <w:r w:rsidR="004C0832" w:rsidRPr="00296EAA">
        <w:rPr>
          <w:rtl/>
        </w:rPr>
        <w:t xml:space="preserve"> </w:t>
      </w:r>
      <w:r w:rsidRPr="00296EAA">
        <w:rPr>
          <w:rtl/>
        </w:rPr>
        <w:t>المرأة؛</w:t>
      </w:r>
    </w:p>
    <w:p w14:paraId="5EF4865D" w14:textId="38B30491"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rtl/>
        </w:rPr>
        <w:t>محدودية</w:t>
      </w:r>
      <w:r w:rsidR="004C0832" w:rsidRPr="00296EAA">
        <w:rPr>
          <w:rtl/>
        </w:rPr>
        <w:t xml:space="preserve"> </w:t>
      </w:r>
      <w:r w:rsidRPr="00296EAA">
        <w:rPr>
          <w:rtl/>
        </w:rPr>
        <w:t>الدعم</w:t>
      </w:r>
      <w:r w:rsidR="004C0832" w:rsidRPr="00296EAA">
        <w:rPr>
          <w:rtl/>
        </w:rPr>
        <w:t xml:space="preserve"> </w:t>
      </w:r>
      <w:r w:rsidRPr="00296EAA">
        <w:rPr>
          <w:rtl/>
        </w:rPr>
        <w:t>المقدم</w:t>
      </w:r>
      <w:r w:rsidR="004C0832" w:rsidRPr="00296EAA">
        <w:rPr>
          <w:rtl/>
        </w:rPr>
        <w:t xml:space="preserve"> </w:t>
      </w:r>
      <w:r w:rsidRPr="00296EAA">
        <w:rPr>
          <w:rtl/>
        </w:rPr>
        <w:t>لضحايا</w:t>
      </w:r>
      <w:r w:rsidR="004C0832" w:rsidRPr="00296EAA">
        <w:rPr>
          <w:rtl/>
        </w:rPr>
        <w:t xml:space="preserve"> </w:t>
      </w:r>
      <w:r w:rsidRPr="00296EAA">
        <w:rPr>
          <w:rtl/>
        </w:rPr>
        <w:t>العنف</w:t>
      </w:r>
      <w:r w:rsidR="004C0832" w:rsidRPr="00296EAA">
        <w:rPr>
          <w:rtl/>
        </w:rPr>
        <w:t xml:space="preserve"> </w:t>
      </w:r>
      <w:r w:rsidRPr="00296EAA">
        <w:rPr>
          <w:rtl/>
        </w:rPr>
        <w:t>الجنس</w:t>
      </w:r>
      <w:r w:rsidRPr="00296EAA">
        <w:rPr>
          <w:rFonts w:hint="cs"/>
          <w:rtl/>
        </w:rPr>
        <w:t>اني</w:t>
      </w:r>
      <w:r w:rsidRPr="00296EAA">
        <w:rPr>
          <w:rtl/>
        </w:rPr>
        <w:t>،</w:t>
      </w:r>
      <w:r w:rsidR="004C0832" w:rsidRPr="00296EAA">
        <w:rPr>
          <w:rtl/>
        </w:rPr>
        <w:t xml:space="preserve"> </w:t>
      </w:r>
      <w:r w:rsidRPr="00296EAA">
        <w:rPr>
          <w:rtl/>
        </w:rPr>
        <w:t>لا</w:t>
      </w:r>
      <w:r w:rsidR="004C0832" w:rsidRPr="00296EAA">
        <w:rPr>
          <w:rtl/>
        </w:rPr>
        <w:t xml:space="preserve"> </w:t>
      </w:r>
      <w:r w:rsidRPr="00296EAA">
        <w:rPr>
          <w:rtl/>
        </w:rPr>
        <w:t>سيما</w:t>
      </w:r>
      <w:r w:rsidR="004C0832" w:rsidRPr="00296EAA">
        <w:rPr>
          <w:rtl/>
        </w:rPr>
        <w:t xml:space="preserve"> </w:t>
      </w:r>
      <w:r w:rsidRPr="00296EAA">
        <w:rPr>
          <w:rtl/>
        </w:rPr>
        <w:t>في</w:t>
      </w:r>
      <w:r w:rsidR="004C0832" w:rsidRPr="00296EAA">
        <w:rPr>
          <w:rtl/>
        </w:rPr>
        <w:t xml:space="preserve"> </w:t>
      </w:r>
      <w:r w:rsidRPr="00296EAA">
        <w:rPr>
          <w:rtl/>
        </w:rPr>
        <w:t>المناطق</w:t>
      </w:r>
      <w:r w:rsidR="004C0832" w:rsidRPr="00296EAA">
        <w:rPr>
          <w:rtl/>
        </w:rPr>
        <w:t xml:space="preserve"> </w:t>
      </w:r>
      <w:r w:rsidRPr="00296EAA">
        <w:rPr>
          <w:rtl/>
        </w:rPr>
        <w:t>النائية،</w:t>
      </w:r>
      <w:r w:rsidR="004C0832" w:rsidRPr="00296EAA">
        <w:rPr>
          <w:rtl/>
        </w:rPr>
        <w:t xml:space="preserve"> </w:t>
      </w:r>
      <w:r w:rsidRPr="00296EAA">
        <w:rPr>
          <w:rtl/>
        </w:rPr>
        <w:t>وخاصة</w:t>
      </w:r>
      <w:r w:rsidR="004C0832" w:rsidRPr="00296EAA">
        <w:rPr>
          <w:rtl/>
        </w:rPr>
        <w:t xml:space="preserve"> </w:t>
      </w:r>
      <w:r w:rsidRPr="00296EAA">
        <w:rPr>
          <w:rtl/>
        </w:rPr>
        <w:t>فيما</w:t>
      </w:r>
      <w:r w:rsidR="004C0832" w:rsidRPr="00296EAA">
        <w:rPr>
          <w:rtl/>
        </w:rPr>
        <w:t xml:space="preserve"> </w:t>
      </w:r>
      <w:r w:rsidRPr="00296EAA">
        <w:rPr>
          <w:rtl/>
        </w:rPr>
        <w:t>يتعلق</w:t>
      </w:r>
      <w:r w:rsidR="004C0832" w:rsidRPr="00296EAA">
        <w:rPr>
          <w:rtl/>
        </w:rPr>
        <w:t xml:space="preserve"> </w:t>
      </w:r>
      <w:r w:rsidRPr="00296EAA">
        <w:rPr>
          <w:rtl/>
        </w:rPr>
        <w:t>بتدابير</w:t>
      </w:r>
      <w:r w:rsidR="004C0832" w:rsidRPr="00296EAA">
        <w:rPr>
          <w:rtl/>
        </w:rPr>
        <w:t xml:space="preserve"> </w:t>
      </w:r>
      <w:r w:rsidRPr="00296EAA">
        <w:rPr>
          <w:rtl/>
        </w:rPr>
        <w:t>الإيواء</w:t>
      </w:r>
      <w:r w:rsidR="004C0832" w:rsidRPr="00296EAA">
        <w:rPr>
          <w:rtl/>
        </w:rPr>
        <w:t xml:space="preserve"> </w:t>
      </w:r>
      <w:r w:rsidRPr="00296EAA">
        <w:rPr>
          <w:rtl/>
        </w:rPr>
        <w:t>وإعادة</w:t>
      </w:r>
      <w:r w:rsidR="004C0832" w:rsidRPr="00296EAA">
        <w:rPr>
          <w:rtl/>
        </w:rPr>
        <w:t xml:space="preserve"> </w:t>
      </w:r>
      <w:r w:rsidRPr="00296EAA">
        <w:rPr>
          <w:rtl/>
        </w:rPr>
        <w:t>التأهيل</w:t>
      </w:r>
      <w:r w:rsidR="004C0832" w:rsidRPr="00296EAA">
        <w:rPr>
          <w:rtl/>
        </w:rPr>
        <w:t xml:space="preserve"> </w:t>
      </w:r>
      <w:r w:rsidRPr="00296EAA">
        <w:rPr>
          <w:rtl/>
        </w:rPr>
        <w:t>وإعادة</w:t>
      </w:r>
      <w:r w:rsidR="004C0832" w:rsidRPr="00296EAA">
        <w:rPr>
          <w:rtl/>
        </w:rPr>
        <w:t xml:space="preserve"> </w:t>
      </w:r>
      <w:r w:rsidRPr="00296EAA">
        <w:rPr>
          <w:rtl/>
        </w:rPr>
        <w:t>الإدماج</w:t>
      </w:r>
      <w:r w:rsidR="004C0832" w:rsidRPr="00296EAA">
        <w:rPr>
          <w:rtl/>
        </w:rPr>
        <w:t xml:space="preserve"> </w:t>
      </w:r>
      <w:r w:rsidRPr="00296EAA">
        <w:rPr>
          <w:rtl/>
        </w:rPr>
        <w:t>الطويل</w:t>
      </w:r>
      <w:r w:rsidR="004C0832" w:rsidRPr="00296EAA">
        <w:rPr>
          <w:rtl/>
        </w:rPr>
        <w:t xml:space="preserve"> </w:t>
      </w:r>
      <w:r w:rsidRPr="00296EAA">
        <w:rPr>
          <w:rtl/>
        </w:rPr>
        <w:t>الأجل.</w:t>
      </w:r>
    </w:p>
    <w:p w14:paraId="65D381D0" w14:textId="17DD28BD" w:rsidR="00275919" w:rsidRPr="00296EAA" w:rsidRDefault="001D6B5B" w:rsidP="00275919">
      <w:pPr>
        <w:pStyle w:val="SingleTxt"/>
        <w:rPr>
          <w:rtl/>
        </w:rPr>
      </w:pPr>
      <w:r>
        <w:rPr>
          <w:rtl/>
        </w:rPr>
        <w:t>26</w:t>
      </w:r>
      <w:r w:rsidR="004C0832" w:rsidRPr="00296EAA">
        <w:rPr>
          <w:rtl/>
        </w:rPr>
        <w:t xml:space="preserve"> </w:t>
      </w:r>
      <w:r w:rsidR="00275919" w:rsidRPr="00296EAA">
        <w:rPr>
          <w:rtl/>
        </w:rPr>
        <w:t>-</w:t>
      </w:r>
      <w:r w:rsidR="00275919" w:rsidRPr="00296EAA">
        <w:rPr>
          <w:rtl/>
        </w:rPr>
        <w:tab/>
      </w:r>
      <w:r w:rsidR="00275919" w:rsidRPr="00296EAA">
        <w:rPr>
          <w:b/>
          <w:bCs/>
          <w:rtl/>
        </w:rPr>
        <w:t>وتمشيا</w:t>
      </w:r>
      <w:r w:rsidR="004C0832" w:rsidRPr="00296EAA">
        <w:rPr>
          <w:b/>
          <w:bCs/>
          <w:rtl/>
        </w:rPr>
        <w:t xml:space="preserve"> </w:t>
      </w:r>
      <w:r w:rsidR="00275919" w:rsidRPr="00296EAA">
        <w:rPr>
          <w:b/>
          <w:bCs/>
          <w:rtl/>
        </w:rPr>
        <w:t>مع</w:t>
      </w:r>
      <w:r w:rsidR="004C0832" w:rsidRPr="00296EAA">
        <w:rPr>
          <w:b/>
          <w:bCs/>
          <w:rtl/>
        </w:rPr>
        <w:t xml:space="preserve"> </w:t>
      </w:r>
      <w:r w:rsidR="00275919" w:rsidRPr="00296EAA">
        <w:rPr>
          <w:b/>
          <w:bCs/>
          <w:rtl/>
        </w:rPr>
        <w:t>توصيتها</w:t>
      </w:r>
      <w:r w:rsidR="004C0832" w:rsidRPr="00296EAA">
        <w:rPr>
          <w:b/>
          <w:bCs/>
          <w:rtl/>
        </w:rPr>
        <w:t xml:space="preserve"> </w:t>
      </w:r>
      <w:r w:rsidR="00275919" w:rsidRPr="00296EAA">
        <w:rPr>
          <w:b/>
          <w:bCs/>
          <w:rtl/>
        </w:rPr>
        <w:t>العامة</w:t>
      </w:r>
      <w:r w:rsidR="004C0832" w:rsidRPr="00296EAA">
        <w:rPr>
          <w:b/>
          <w:bCs/>
          <w:rtl/>
        </w:rPr>
        <w:t xml:space="preserve"> </w:t>
      </w:r>
      <w:r w:rsidR="00275919" w:rsidRPr="00296EAA">
        <w:rPr>
          <w:b/>
          <w:bCs/>
          <w:rtl/>
        </w:rPr>
        <w:t>رقم</w:t>
      </w:r>
      <w:r w:rsidR="004C0832" w:rsidRPr="00296EAA">
        <w:rPr>
          <w:b/>
          <w:bCs/>
          <w:rtl/>
        </w:rPr>
        <w:t xml:space="preserve"> </w:t>
      </w:r>
      <w:r w:rsidR="00275919" w:rsidRPr="00296EAA">
        <w:rPr>
          <w:rFonts w:hint="cs"/>
          <w:b/>
          <w:bCs/>
          <w:rtl/>
        </w:rPr>
        <w:t>35</w:t>
      </w:r>
      <w:r w:rsidR="004C0832" w:rsidRPr="00296EAA">
        <w:rPr>
          <w:rFonts w:hint="cs"/>
          <w:b/>
          <w:bCs/>
          <w:rtl/>
        </w:rPr>
        <w:t xml:space="preserve"> </w:t>
      </w:r>
      <w:r w:rsidR="00275919" w:rsidRPr="00296EAA">
        <w:rPr>
          <w:rFonts w:hint="cs"/>
          <w:b/>
          <w:bCs/>
          <w:rtl/>
        </w:rPr>
        <w:t>(2017)</w:t>
      </w:r>
      <w:r w:rsidR="004C0832" w:rsidRPr="00296EAA">
        <w:rPr>
          <w:b/>
          <w:bCs/>
          <w:rtl/>
        </w:rPr>
        <w:t xml:space="preserve"> </w:t>
      </w:r>
      <w:r w:rsidR="00275919" w:rsidRPr="00296EAA">
        <w:rPr>
          <w:b/>
          <w:bCs/>
          <w:rtl/>
        </w:rPr>
        <w:t>بشأن</w:t>
      </w:r>
      <w:r w:rsidR="004C0832" w:rsidRPr="00296EAA">
        <w:rPr>
          <w:b/>
          <w:bCs/>
          <w:rtl/>
        </w:rPr>
        <w:t xml:space="preserve"> </w:t>
      </w:r>
      <w:r w:rsidR="00275919" w:rsidRPr="00296EAA">
        <w:rPr>
          <w:b/>
          <w:bCs/>
          <w:rtl/>
        </w:rPr>
        <w:t>العنف</w:t>
      </w:r>
      <w:r w:rsidR="004C0832" w:rsidRPr="00296EAA">
        <w:rPr>
          <w:b/>
          <w:bCs/>
          <w:rtl/>
        </w:rPr>
        <w:t xml:space="preserve"> </w:t>
      </w:r>
      <w:r w:rsidR="00275919" w:rsidRPr="00296EAA">
        <w:rPr>
          <w:b/>
          <w:bCs/>
          <w:rtl/>
        </w:rPr>
        <w:t>الجنساني</w:t>
      </w:r>
      <w:r w:rsidR="004C0832" w:rsidRPr="00296EAA">
        <w:rPr>
          <w:b/>
          <w:bCs/>
          <w:rtl/>
        </w:rPr>
        <w:t xml:space="preserve"> </w:t>
      </w:r>
      <w:r w:rsidR="00275919" w:rsidRPr="00296EAA">
        <w:rPr>
          <w:b/>
          <w:bCs/>
          <w:rtl/>
        </w:rPr>
        <w:t>ضد</w:t>
      </w:r>
      <w:r w:rsidR="004C0832" w:rsidRPr="00296EAA">
        <w:rPr>
          <w:b/>
          <w:bCs/>
          <w:rtl/>
        </w:rPr>
        <w:t xml:space="preserve"> </w:t>
      </w:r>
      <w:r w:rsidR="00275919" w:rsidRPr="00296EAA">
        <w:rPr>
          <w:b/>
          <w:bCs/>
          <w:rtl/>
        </w:rPr>
        <w:t>المرأة،</w:t>
      </w:r>
      <w:r w:rsidR="004C0832" w:rsidRPr="00296EAA">
        <w:rPr>
          <w:b/>
          <w:bCs/>
          <w:rtl/>
        </w:rPr>
        <w:t xml:space="preserve"> </w:t>
      </w:r>
      <w:r w:rsidR="00275919" w:rsidRPr="00296EAA">
        <w:rPr>
          <w:b/>
          <w:bCs/>
          <w:rtl/>
        </w:rPr>
        <w:t>الصادرة</w:t>
      </w:r>
      <w:r w:rsidR="004C0832" w:rsidRPr="00296EAA">
        <w:rPr>
          <w:b/>
          <w:bCs/>
          <w:rtl/>
        </w:rPr>
        <w:t xml:space="preserve"> </w:t>
      </w:r>
      <w:r w:rsidR="00275919" w:rsidRPr="00296EAA">
        <w:rPr>
          <w:b/>
          <w:bCs/>
          <w:rtl/>
        </w:rPr>
        <w:t>تحديثاً</w:t>
      </w:r>
      <w:r w:rsidR="004C0832" w:rsidRPr="00296EAA">
        <w:rPr>
          <w:b/>
          <w:bCs/>
          <w:rtl/>
        </w:rPr>
        <w:t xml:space="preserve"> </w:t>
      </w:r>
      <w:r w:rsidR="00275919" w:rsidRPr="00296EAA">
        <w:rPr>
          <w:b/>
          <w:bCs/>
          <w:rtl/>
        </w:rPr>
        <w:t>للتوصية</w:t>
      </w:r>
      <w:r w:rsidR="004C0832" w:rsidRPr="00296EAA">
        <w:rPr>
          <w:b/>
          <w:bCs/>
          <w:rtl/>
        </w:rPr>
        <w:t xml:space="preserve"> </w:t>
      </w:r>
      <w:r w:rsidR="00275919" w:rsidRPr="00296EAA">
        <w:rPr>
          <w:b/>
          <w:bCs/>
          <w:rtl/>
        </w:rPr>
        <w:t>العامة</w:t>
      </w:r>
      <w:r w:rsidR="004C0832" w:rsidRPr="00296EAA">
        <w:rPr>
          <w:b/>
          <w:bCs/>
          <w:rtl/>
        </w:rPr>
        <w:t xml:space="preserve"> </w:t>
      </w:r>
      <w:r w:rsidR="00275919" w:rsidRPr="00296EAA">
        <w:rPr>
          <w:b/>
          <w:bCs/>
          <w:rtl/>
        </w:rPr>
        <w:t>رقم</w:t>
      </w:r>
      <w:r w:rsidR="004C0832" w:rsidRPr="00296EAA">
        <w:rPr>
          <w:b/>
          <w:bCs/>
          <w:rtl/>
        </w:rPr>
        <w:t xml:space="preserve"> </w:t>
      </w:r>
      <w:r w:rsidR="00275919" w:rsidRPr="00296EAA">
        <w:rPr>
          <w:rFonts w:hint="cs"/>
          <w:b/>
          <w:bCs/>
          <w:rtl/>
        </w:rPr>
        <w:t>19</w:t>
      </w:r>
      <w:r w:rsidR="004C0832" w:rsidRPr="00296EAA">
        <w:rPr>
          <w:rFonts w:hint="cs"/>
          <w:b/>
          <w:bCs/>
          <w:rtl/>
        </w:rPr>
        <w:t xml:space="preserve"> </w:t>
      </w:r>
      <w:r w:rsidR="00275919" w:rsidRPr="00296EAA">
        <w:rPr>
          <w:rFonts w:hint="cs"/>
          <w:b/>
          <w:bCs/>
          <w:rtl/>
        </w:rPr>
        <w:t>الصادرة</w:t>
      </w:r>
      <w:r w:rsidR="004C0832" w:rsidRPr="00296EAA">
        <w:rPr>
          <w:rFonts w:hint="cs"/>
          <w:b/>
          <w:bCs/>
          <w:rtl/>
        </w:rPr>
        <w:t xml:space="preserve"> </w:t>
      </w:r>
      <w:r w:rsidR="00275919" w:rsidRPr="00296EAA">
        <w:rPr>
          <w:rFonts w:hint="cs"/>
          <w:b/>
          <w:bCs/>
          <w:rtl/>
        </w:rPr>
        <w:t>عن</w:t>
      </w:r>
      <w:r w:rsidR="004C0832" w:rsidRPr="00296EAA">
        <w:rPr>
          <w:rFonts w:hint="cs"/>
          <w:b/>
          <w:bCs/>
          <w:rtl/>
        </w:rPr>
        <w:t xml:space="preserve"> </w:t>
      </w:r>
      <w:r w:rsidR="00275919" w:rsidRPr="00296EAA">
        <w:rPr>
          <w:rFonts w:hint="cs"/>
          <w:b/>
          <w:bCs/>
          <w:rtl/>
        </w:rPr>
        <w:t>اللجنة</w:t>
      </w:r>
      <w:r w:rsidR="00275919" w:rsidRPr="00296EAA">
        <w:rPr>
          <w:b/>
          <w:bCs/>
          <w:rtl/>
        </w:rPr>
        <w:t>،</w:t>
      </w:r>
      <w:r w:rsidR="004C0832" w:rsidRPr="00296EAA">
        <w:rPr>
          <w:b/>
          <w:bCs/>
          <w:rtl/>
        </w:rPr>
        <w:t xml:space="preserve"> </w:t>
      </w:r>
      <w:r w:rsidR="00275919" w:rsidRPr="00296EAA">
        <w:rPr>
          <w:b/>
          <w:bCs/>
          <w:rtl/>
        </w:rPr>
        <w:t>توصي</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يلي</w:t>
      </w:r>
      <w:r w:rsidR="00275919" w:rsidRPr="00296EAA">
        <w:rPr>
          <w:rtl/>
        </w:rPr>
        <w:t>:</w:t>
      </w:r>
      <w:r w:rsidR="004C0832" w:rsidRPr="00296EAA">
        <w:rPr>
          <w:rtl/>
        </w:rPr>
        <w:t xml:space="preserve"> </w:t>
      </w:r>
      <w:r w:rsidR="00275919" w:rsidRPr="00296EAA">
        <w:rPr>
          <w:lang w:val="en-GB"/>
        </w:rPr>
        <w:t>‬</w:t>
      </w:r>
    </w:p>
    <w:p w14:paraId="7E27F534" w14:textId="326E2BDA"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b/>
          <w:bCs/>
          <w:rtl/>
        </w:rPr>
        <w:t>زيادة</w:t>
      </w:r>
      <w:r w:rsidR="004C0832" w:rsidRPr="00296EAA">
        <w:rPr>
          <w:b/>
          <w:bCs/>
          <w:rtl/>
        </w:rPr>
        <w:t xml:space="preserve"> </w:t>
      </w:r>
      <w:r w:rsidRPr="00296EAA">
        <w:rPr>
          <w:b/>
          <w:bCs/>
          <w:rtl/>
        </w:rPr>
        <w:t>الموارد</w:t>
      </w:r>
      <w:r w:rsidR="004C0832" w:rsidRPr="00296EAA">
        <w:rPr>
          <w:b/>
          <w:bCs/>
          <w:rtl/>
        </w:rPr>
        <w:t xml:space="preserve"> </w:t>
      </w:r>
      <w:r w:rsidRPr="00296EAA">
        <w:rPr>
          <w:b/>
          <w:bCs/>
          <w:rtl/>
        </w:rPr>
        <w:t>البشرية</w:t>
      </w:r>
      <w:r w:rsidR="004C0832" w:rsidRPr="00296EAA">
        <w:rPr>
          <w:b/>
          <w:bCs/>
          <w:rtl/>
        </w:rPr>
        <w:t xml:space="preserve"> </w:t>
      </w:r>
      <w:r w:rsidRPr="00296EAA">
        <w:rPr>
          <w:b/>
          <w:bCs/>
          <w:rtl/>
        </w:rPr>
        <w:t>والتقنية</w:t>
      </w:r>
      <w:r w:rsidR="004C0832" w:rsidRPr="00296EAA">
        <w:rPr>
          <w:b/>
          <w:bCs/>
          <w:rtl/>
        </w:rPr>
        <w:t xml:space="preserve"> </w:t>
      </w:r>
      <w:r w:rsidRPr="00296EAA">
        <w:rPr>
          <w:b/>
          <w:bCs/>
          <w:rtl/>
        </w:rPr>
        <w:t>والمالية</w:t>
      </w:r>
      <w:r w:rsidR="004C0832" w:rsidRPr="00296EAA">
        <w:rPr>
          <w:b/>
          <w:bCs/>
          <w:rtl/>
        </w:rPr>
        <w:t xml:space="preserve"> </w:t>
      </w:r>
      <w:r w:rsidRPr="00296EAA">
        <w:rPr>
          <w:b/>
          <w:bCs/>
          <w:rtl/>
        </w:rPr>
        <w:t>المخصصة</w:t>
      </w:r>
      <w:r w:rsidR="004C0832" w:rsidRPr="00296EAA">
        <w:rPr>
          <w:b/>
          <w:bCs/>
          <w:rtl/>
        </w:rPr>
        <w:t xml:space="preserve"> </w:t>
      </w:r>
      <w:r w:rsidRPr="00296EAA">
        <w:rPr>
          <w:b/>
          <w:bCs/>
          <w:rtl/>
        </w:rPr>
        <w:t>للجنة</w:t>
      </w:r>
      <w:r w:rsidR="004C0832" w:rsidRPr="00296EAA">
        <w:rPr>
          <w:b/>
          <w:bCs/>
          <w:rtl/>
        </w:rPr>
        <w:t xml:space="preserve"> </w:t>
      </w:r>
      <w:r w:rsidRPr="00296EAA">
        <w:rPr>
          <w:b/>
          <w:bCs/>
          <w:rtl/>
        </w:rPr>
        <w:t>الوطنية</w:t>
      </w:r>
      <w:r w:rsidR="004C0832" w:rsidRPr="00296EAA">
        <w:rPr>
          <w:b/>
          <w:bCs/>
          <w:rtl/>
        </w:rPr>
        <w:t xml:space="preserve"> </w:t>
      </w:r>
      <w:r w:rsidRPr="00296EAA">
        <w:rPr>
          <w:b/>
          <w:bCs/>
          <w:rtl/>
        </w:rPr>
        <w:t>لمراقبة</w:t>
      </w:r>
      <w:r w:rsidR="004C0832" w:rsidRPr="00296EAA">
        <w:rPr>
          <w:b/>
          <w:bCs/>
          <w:rtl/>
        </w:rPr>
        <w:t xml:space="preserve"> </w:t>
      </w:r>
      <w:r w:rsidRPr="00296EAA">
        <w:rPr>
          <w:b/>
          <w:bCs/>
          <w:rtl/>
        </w:rPr>
        <w:t>العنف</w:t>
      </w:r>
      <w:r w:rsidR="004C0832" w:rsidRPr="00296EAA">
        <w:rPr>
          <w:b/>
          <w:bCs/>
          <w:rtl/>
        </w:rPr>
        <w:t xml:space="preserve"> </w:t>
      </w:r>
      <w:r w:rsidRPr="00296EAA">
        <w:rPr>
          <w:b/>
          <w:bCs/>
          <w:rtl/>
        </w:rPr>
        <w:t>المنزلي</w:t>
      </w:r>
      <w:r w:rsidR="004C0832" w:rsidRPr="00296EAA">
        <w:rPr>
          <w:rFonts w:hint="cs"/>
          <w:b/>
          <w:bCs/>
          <w:rtl/>
        </w:rPr>
        <w:t xml:space="preserve"> </w:t>
      </w:r>
      <w:r w:rsidRPr="00296EAA">
        <w:rPr>
          <w:b/>
          <w:bCs/>
          <w:rtl/>
        </w:rPr>
        <w:t>وفرقة</w:t>
      </w:r>
      <w:r w:rsidR="004C0832" w:rsidRPr="00296EAA">
        <w:rPr>
          <w:b/>
          <w:bCs/>
          <w:rtl/>
        </w:rPr>
        <w:t xml:space="preserve"> </w:t>
      </w:r>
      <w:r w:rsidRPr="00296EAA">
        <w:rPr>
          <w:b/>
          <w:bCs/>
          <w:rtl/>
        </w:rPr>
        <w:t>العمل</w:t>
      </w:r>
      <w:r w:rsidR="004C0832" w:rsidRPr="00296EAA">
        <w:rPr>
          <w:b/>
          <w:bCs/>
          <w:rtl/>
        </w:rPr>
        <w:t xml:space="preserve"> </w:t>
      </w:r>
      <w:r w:rsidRPr="00296EAA">
        <w:rPr>
          <w:b/>
          <w:bCs/>
          <w:rtl/>
        </w:rPr>
        <w:t>الوطنية</w:t>
      </w:r>
      <w:r w:rsidR="004C0832" w:rsidRPr="00296EAA">
        <w:rPr>
          <w:b/>
          <w:bCs/>
          <w:rtl/>
        </w:rPr>
        <w:t xml:space="preserve"> </w:t>
      </w:r>
      <w:r w:rsidRPr="00296EAA">
        <w:rPr>
          <w:b/>
          <w:bCs/>
          <w:rtl/>
        </w:rPr>
        <w:t>لمنع</w:t>
      </w:r>
      <w:r w:rsidR="004C0832" w:rsidRPr="00296EAA">
        <w:rPr>
          <w:b/>
          <w:bCs/>
          <w:rtl/>
        </w:rPr>
        <w:t xml:space="preserve"> </w:t>
      </w:r>
      <w:r w:rsidRPr="00296EAA">
        <w:rPr>
          <w:b/>
          <w:bCs/>
          <w:rtl/>
        </w:rPr>
        <w:t>العنف</w:t>
      </w:r>
      <w:r w:rsidR="004C0832" w:rsidRPr="00296EAA">
        <w:rPr>
          <w:b/>
          <w:bCs/>
          <w:rtl/>
        </w:rPr>
        <w:t xml:space="preserve"> </w:t>
      </w:r>
      <w:r w:rsidRPr="00296EAA">
        <w:rPr>
          <w:b/>
          <w:bCs/>
          <w:rtl/>
        </w:rPr>
        <w:t>الجنسي</w:t>
      </w:r>
      <w:r w:rsidR="004C0832" w:rsidRPr="00296EAA">
        <w:rPr>
          <w:b/>
          <w:bCs/>
          <w:rtl/>
        </w:rPr>
        <w:t xml:space="preserve"> </w:t>
      </w:r>
      <w:r w:rsidRPr="00296EAA">
        <w:rPr>
          <w:b/>
          <w:bCs/>
          <w:rtl/>
        </w:rPr>
        <w:t>من</w:t>
      </w:r>
      <w:r w:rsidR="004C0832" w:rsidRPr="00296EAA">
        <w:rPr>
          <w:b/>
          <w:bCs/>
          <w:rtl/>
        </w:rPr>
        <w:t xml:space="preserve"> </w:t>
      </w:r>
      <w:r w:rsidRPr="00296EAA">
        <w:rPr>
          <w:b/>
          <w:bCs/>
          <w:rtl/>
        </w:rPr>
        <w:t>أجل</w:t>
      </w:r>
      <w:r w:rsidR="004C0832" w:rsidRPr="00296EAA">
        <w:rPr>
          <w:b/>
          <w:bCs/>
          <w:rtl/>
        </w:rPr>
        <w:t xml:space="preserve"> </w:t>
      </w:r>
      <w:r w:rsidRPr="00296EAA">
        <w:rPr>
          <w:b/>
          <w:bCs/>
          <w:rtl/>
        </w:rPr>
        <w:t>التنسيق</w:t>
      </w:r>
      <w:r w:rsidR="004C0832" w:rsidRPr="00296EAA">
        <w:rPr>
          <w:b/>
          <w:bCs/>
          <w:rtl/>
        </w:rPr>
        <w:t xml:space="preserve"> </w:t>
      </w:r>
      <w:r w:rsidRPr="00296EAA">
        <w:rPr>
          <w:b/>
          <w:bCs/>
          <w:rtl/>
        </w:rPr>
        <w:t>الفعال</w:t>
      </w:r>
      <w:r w:rsidR="004C0832" w:rsidRPr="00296EAA">
        <w:rPr>
          <w:b/>
          <w:bCs/>
          <w:rtl/>
        </w:rPr>
        <w:t xml:space="preserve"> </w:t>
      </w:r>
      <w:r w:rsidRPr="00296EAA">
        <w:rPr>
          <w:b/>
          <w:bCs/>
          <w:rtl/>
        </w:rPr>
        <w:t>لتنفيذ</w:t>
      </w:r>
      <w:r w:rsidR="004C0832" w:rsidRPr="00296EAA">
        <w:rPr>
          <w:b/>
          <w:bCs/>
          <w:rtl/>
        </w:rPr>
        <w:t xml:space="preserve"> </w:t>
      </w:r>
      <w:r w:rsidRPr="00296EAA">
        <w:rPr>
          <w:b/>
          <w:bCs/>
          <w:rtl/>
        </w:rPr>
        <w:t>قانون</w:t>
      </w:r>
      <w:r w:rsidR="004C0832" w:rsidRPr="00296EAA">
        <w:rPr>
          <w:b/>
          <w:bCs/>
          <w:rtl/>
        </w:rPr>
        <w:t xml:space="preserve"> </w:t>
      </w:r>
      <w:r w:rsidRPr="00296EAA">
        <w:rPr>
          <w:b/>
          <w:bCs/>
          <w:rtl/>
        </w:rPr>
        <w:t>العنف</w:t>
      </w:r>
      <w:r w:rsidR="004C0832" w:rsidRPr="00296EAA">
        <w:rPr>
          <w:b/>
          <w:bCs/>
          <w:rtl/>
        </w:rPr>
        <w:t xml:space="preserve"> </w:t>
      </w:r>
      <w:r w:rsidRPr="00296EAA">
        <w:rPr>
          <w:b/>
          <w:bCs/>
          <w:rtl/>
        </w:rPr>
        <w:t>المنزلي</w:t>
      </w:r>
      <w:r w:rsidR="00274842" w:rsidRPr="00296EAA">
        <w:rPr>
          <w:rFonts w:hint="cs"/>
          <w:b/>
          <w:bCs/>
          <w:rtl/>
        </w:rPr>
        <w:t> </w:t>
      </w:r>
      <w:r w:rsidRPr="00296EAA">
        <w:rPr>
          <w:b/>
          <w:bCs/>
          <w:rtl/>
        </w:rPr>
        <w:t>(</w:t>
      </w:r>
      <w:r w:rsidR="001D6B5B">
        <w:rPr>
          <w:b/>
          <w:bCs/>
          <w:rtl/>
        </w:rPr>
        <w:t>1996</w:t>
      </w:r>
      <w:r w:rsidRPr="00296EAA">
        <w:rPr>
          <w:b/>
          <w:bCs/>
          <w:rtl/>
        </w:rPr>
        <w:t>)</w:t>
      </w:r>
      <w:r w:rsidR="004C0832" w:rsidRPr="00296EAA">
        <w:rPr>
          <w:b/>
          <w:bCs/>
          <w:rtl/>
        </w:rPr>
        <w:t xml:space="preserve"> </w:t>
      </w:r>
      <w:r w:rsidRPr="00296EAA">
        <w:rPr>
          <w:b/>
          <w:bCs/>
          <w:rtl/>
        </w:rPr>
        <w:t>وقانون</w:t>
      </w:r>
      <w:r w:rsidR="004C0832" w:rsidRPr="00296EAA">
        <w:rPr>
          <w:b/>
          <w:bCs/>
          <w:rtl/>
        </w:rPr>
        <w:t xml:space="preserve"> </w:t>
      </w:r>
      <w:r w:rsidRPr="00296EAA">
        <w:rPr>
          <w:b/>
          <w:bCs/>
          <w:rtl/>
        </w:rPr>
        <w:t>الجرائم</w:t>
      </w:r>
      <w:r w:rsidR="004C0832" w:rsidRPr="00296EAA">
        <w:rPr>
          <w:b/>
          <w:bCs/>
          <w:rtl/>
        </w:rPr>
        <w:t xml:space="preserve"> </w:t>
      </w:r>
      <w:r w:rsidRPr="00296EAA">
        <w:rPr>
          <w:b/>
          <w:bCs/>
          <w:rtl/>
        </w:rPr>
        <w:t>الجنسية</w:t>
      </w:r>
      <w:r w:rsidR="004C0832" w:rsidRPr="00296EAA">
        <w:rPr>
          <w:b/>
          <w:bCs/>
          <w:rtl/>
        </w:rPr>
        <w:t xml:space="preserve"> </w:t>
      </w:r>
      <w:r w:rsidRPr="00296EAA">
        <w:rPr>
          <w:b/>
          <w:bCs/>
          <w:rtl/>
        </w:rPr>
        <w:t>(</w:t>
      </w:r>
      <w:r w:rsidR="001D6B5B">
        <w:rPr>
          <w:b/>
          <w:bCs/>
          <w:rtl/>
        </w:rPr>
        <w:t>2010</w:t>
      </w:r>
      <w:r w:rsidRPr="00296EAA">
        <w:rPr>
          <w:b/>
          <w:bCs/>
          <w:rtl/>
        </w:rPr>
        <w:t>)،</w:t>
      </w:r>
      <w:r w:rsidR="004C0832" w:rsidRPr="00296EAA">
        <w:rPr>
          <w:b/>
          <w:bCs/>
          <w:rtl/>
        </w:rPr>
        <w:t xml:space="preserve"> </w:t>
      </w:r>
      <w:r w:rsidRPr="00296EAA">
        <w:rPr>
          <w:b/>
          <w:bCs/>
          <w:rtl/>
        </w:rPr>
        <w:t>بما</w:t>
      </w:r>
      <w:r w:rsidR="004C0832" w:rsidRPr="00296EAA">
        <w:rPr>
          <w:b/>
          <w:bCs/>
          <w:rtl/>
        </w:rPr>
        <w:t xml:space="preserve"> </w:t>
      </w:r>
      <w:r w:rsidRPr="00296EAA">
        <w:rPr>
          <w:b/>
          <w:bCs/>
          <w:rtl/>
        </w:rPr>
        <w:t>في</w:t>
      </w:r>
      <w:r w:rsidR="004C0832" w:rsidRPr="00296EAA">
        <w:rPr>
          <w:b/>
          <w:bCs/>
          <w:rtl/>
        </w:rPr>
        <w:t xml:space="preserve"> </w:t>
      </w:r>
      <w:r w:rsidRPr="00296EAA">
        <w:rPr>
          <w:b/>
          <w:bCs/>
          <w:rtl/>
        </w:rPr>
        <w:t>ذلك</w:t>
      </w:r>
      <w:r w:rsidR="004C0832" w:rsidRPr="00296EAA">
        <w:rPr>
          <w:b/>
          <w:bCs/>
          <w:rtl/>
        </w:rPr>
        <w:t xml:space="preserve"> </w:t>
      </w:r>
      <w:r w:rsidRPr="00296EAA">
        <w:rPr>
          <w:b/>
          <w:bCs/>
          <w:rtl/>
        </w:rPr>
        <w:t>التنسيق</w:t>
      </w:r>
      <w:r w:rsidR="004C0832" w:rsidRPr="00296EAA">
        <w:rPr>
          <w:b/>
          <w:bCs/>
          <w:rtl/>
        </w:rPr>
        <w:t xml:space="preserve"> </w:t>
      </w:r>
      <w:r w:rsidRPr="00296EAA">
        <w:rPr>
          <w:b/>
          <w:bCs/>
          <w:rtl/>
        </w:rPr>
        <w:t>مع</w:t>
      </w:r>
      <w:r w:rsidR="004C0832" w:rsidRPr="00296EAA">
        <w:rPr>
          <w:b/>
          <w:bCs/>
          <w:rtl/>
        </w:rPr>
        <w:t xml:space="preserve"> </w:t>
      </w:r>
      <w:r w:rsidRPr="00296EAA">
        <w:rPr>
          <w:b/>
          <w:bCs/>
          <w:rtl/>
        </w:rPr>
        <w:t>وحدة</w:t>
      </w:r>
      <w:r w:rsidR="004C0832" w:rsidRPr="00296EAA">
        <w:rPr>
          <w:b/>
          <w:bCs/>
          <w:rtl/>
        </w:rPr>
        <w:t xml:space="preserve"> </w:t>
      </w:r>
      <w:r w:rsidRPr="00296EAA">
        <w:rPr>
          <w:b/>
          <w:bCs/>
          <w:rtl/>
        </w:rPr>
        <w:t>السيا</w:t>
      </w:r>
      <w:r w:rsidRPr="00296EAA">
        <w:rPr>
          <w:rFonts w:hint="cs"/>
          <w:b/>
          <w:bCs/>
          <w:rtl/>
        </w:rPr>
        <w:t>س</w:t>
      </w:r>
      <w:r w:rsidRPr="00296EAA">
        <w:rPr>
          <w:b/>
          <w:bCs/>
          <w:rtl/>
        </w:rPr>
        <w:t>ات</w:t>
      </w:r>
      <w:r w:rsidR="004C0832" w:rsidRPr="00296EAA">
        <w:rPr>
          <w:b/>
          <w:bCs/>
          <w:rtl/>
        </w:rPr>
        <w:t xml:space="preserve"> </w:t>
      </w:r>
      <w:r w:rsidRPr="00296EAA">
        <w:rPr>
          <w:b/>
          <w:bCs/>
          <w:rtl/>
        </w:rPr>
        <w:t>المتعلقة</w:t>
      </w:r>
      <w:r w:rsidR="004C0832" w:rsidRPr="00296EAA">
        <w:rPr>
          <w:b/>
          <w:bCs/>
          <w:rtl/>
        </w:rPr>
        <w:t xml:space="preserve"> </w:t>
      </w:r>
      <w:r w:rsidRPr="00296EAA">
        <w:rPr>
          <w:b/>
          <w:bCs/>
          <w:rtl/>
        </w:rPr>
        <w:t>بالجرائم</w:t>
      </w:r>
      <w:r w:rsidR="004C0832" w:rsidRPr="00296EAA">
        <w:rPr>
          <w:b/>
          <w:bCs/>
          <w:rtl/>
        </w:rPr>
        <w:t xml:space="preserve"> </w:t>
      </w:r>
      <w:r w:rsidRPr="00296EAA">
        <w:rPr>
          <w:b/>
          <w:bCs/>
          <w:rtl/>
        </w:rPr>
        <w:t>الجنسية</w:t>
      </w:r>
      <w:r w:rsidR="004C0832" w:rsidRPr="00296EAA">
        <w:rPr>
          <w:b/>
          <w:bCs/>
          <w:rtl/>
        </w:rPr>
        <w:t xml:space="preserve"> </w:t>
      </w:r>
      <w:r w:rsidRPr="00296EAA">
        <w:rPr>
          <w:b/>
          <w:bCs/>
          <w:rtl/>
        </w:rPr>
        <w:t>والعنف</w:t>
      </w:r>
      <w:r w:rsidR="004C0832" w:rsidRPr="00296EAA">
        <w:rPr>
          <w:b/>
          <w:bCs/>
          <w:rtl/>
        </w:rPr>
        <w:t xml:space="preserve"> </w:t>
      </w:r>
      <w:r w:rsidRPr="00296EAA">
        <w:rPr>
          <w:b/>
          <w:bCs/>
          <w:rtl/>
        </w:rPr>
        <w:t>المنزلي</w:t>
      </w:r>
      <w:r w:rsidR="004C0832" w:rsidRPr="00296EAA">
        <w:rPr>
          <w:b/>
          <w:bCs/>
          <w:rtl/>
        </w:rPr>
        <w:t xml:space="preserve"> </w:t>
      </w:r>
      <w:r w:rsidRPr="00296EAA">
        <w:rPr>
          <w:b/>
          <w:bCs/>
          <w:rtl/>
        </w:rPr>
        <w:t>ومكتب</w:t>
      </w:r>
      <w:r w:rsidR="004C0832" w:rsidRPr="00296EAA">
        <w:rPr>
          <w:b/>
          <w:bCs/>
          <w:rtl/>
        </w:rPr>
        <w:t xml:space="preserve"> </w:t>
      </w:r>
      <w:r w:rsidRPr="00296EAA">
        <w:rPr>
          <w:b/>
          <w:bCs/>
          <w:rtl/>
        </w:rPr>
        <w:t>الشؤون</w:t>
      </w:r>
      <w:r w:rsidR="004C0832" w:rsidRPr="00296EAA">
        <w:rPr>
          <w:b/>
          <w:bCs/>
          <w:rtl/>
        </w:rPr>
        <w:t xml:space="preserve"> </w:t>
      </w:r>
      <w:r w:rsidRPr="00296EAA">
        <w:rPr>
          <w:b/>
          <w:bCs/>
          <w:rtl/>
        </w:rPr>
        <w:t>الجنسانية</w:t>
      </w:r>
      <w:r w:rsidRPr="00296EAA">
        <w:rPr>
          <w:rtl/>
        </w:rPr>
        <w:t>؛</w:t>
      </w:r>
    </w:p>
    <w:p w14:paraId="5DF6DAA1" w14:textId="5B1C37C2"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إذكاء</w:t>
      </w:r>
      <w:r w:rsidR="004C0832" w:rsidRPr="00296EAA">
        <w:rPr>
          <w:b/>
          <w:bCs/>
          <w:rtl/>
        </w:rPr>
        <w:t xml:space="preserve"> </w:t>
      </w:r>
      <w:r w:rsidRPr="00296EAA">
        <w:rPr>
          <w:b/>
          <w:bCs/>
          <w:rtl/>
        </w:rPr>
        <w:t>الوعي</w:t>
      </w:r>
      <w:r w:rsidR="004C0832" w:rsidRPr="00296EAA">
        <w:rPr>
          <w:b/>
          <w:bCs/>
          <w:rtl/>
        </w:rPr>
        <w:t xml:space="preserve"> </w:t>
      </w:r>
      <w:r w:rsidRPr="00296EAA">
        <w:rPr>
          <w:b/>
          <w:bCs/>
          <w:rtl/>
        </w:rPr>
        <w:t>بشأن</w:t>
      </w:r>
      <w:r w:rsidR="004C0832" w:rsidRPr="00296EAA">
        <w:rPr>
          <w:b/>
          <w:bCs/>
          <w:rtl/>
        </w:rPr>
        <w:t xml:space="preserve"> </w:t>
      </w:r>
      <w:r w:rsidRPr="00296EAA">
        <w:rPr>
          <w:b/>
          <w:bCs/>
          <w:rtl/>
        </w:rPr>
        <w:t>أحكام</w:t>
      </w:r>
      <w:r w:rsidR="004C0832" w:rsidRPr="00296EAA">
        <w:rPr>
          <w:b/>
          <w:bCs/>
          <w:rtl/>
        </w:rPr>
        <w:t xml:space="preserve"> </w:t>
      </w:r>
      <w:r w:rsidRPr="00296EAA">
        <w:rPr>
          <w:b/>
          <w:bCs/>
          <w:rtl/>
        </w:rPr>
        <w:t>قانون</w:t>
      </w:r>
      <w:r w:rsidR="004C0832" w:rsidRPr="00296EAA">
        <w:rPr>
          <w:b/>
          <w:bCs/>
          <w:rtl/>
        </w:rPr>
        <w:t xml:space="preserve"> </w:t>
      </w:r>
      <w:r w:rsidRPr="00296EAA">
        <w:rPr>
          <w:b/>
          <w:bCs/>
          <w:rtl/>
        </w:rPr>
        <w:t>العنف</w:t>
      </w:r>
      <w:r w:rsidR="004C0832" w:rsidRPr="00296EAA">
        <w:rPr>
          <w:b/>
          <w:bCs/>
          <w:rtl/>
        </w:rPr>
        <w:t xml:space="preserve"> </w:t>
      </w:r>
      <w:r w:rsidRPr="00296EAA">
        <w:rPr>
          <w:b/>
          <w:bCs/>
          <w:rtl/>
        </w:rPr>
        <w:t>المنزلي</w:t>
      </w:r>
      <w:r w:rsidR="004C0832" w:rsidRPr="00296EAA">
        <w:rPr>
          <w:b/>
          <w:bCs/>
          <w:rtl/>
        </w:rPr>
        <w:t xml:space="preserve"> </w:t>
      </w:r>
      <w:r w:rsidRPr="00296EAA">
        <w:rPr>
          <w:b/>
          <w:bCs/>
          <w:rtl/>
        </w:rPr>
        <w:t>(</w:t>
      </w:r>
      <w:r w:rsidR="001D6B5B">
        <w:rPr>
          <w:b/>
          <w:bCs/>
          <w:rtl/>
        </w:rPr>
        <w:t>1996</w:t>
      </w:r>
      <w:r w:rsidRPr="00296EAA">
        <w:rPr>
          <w:b/>
          <w:bCs/>
          <w:rtl/>
        </w:rPr>
        <w:t>)</w:t>
      </w:r>
      <w:r w:rsidR="004C0832" w:rsidRPr="00296EAA">
        <w:rPr>
          <w:b/>
          <w:bCs/>
          <w:rtl/>
        </w:rPr>
        <w:t xml:space="preserve"> </w:t>
      </w:r>
      <w:r w:rsidRPr="00296EAA">
        <w:rPr>
          <w:b/>
          <w:bCs/>
          <w:rtl/>
        </w:rPr>
        <w:t>وقانون</w:t>
      </w:r>
      <w:r w:rsidR="004C0832" w:rsidRPr="00296EAA">
        <w:rPr>
          <w:b/>
          <w:bCs/>
          <w:rtl/>
        </w:rPr>
        <w:t xml:space="preserve"> </w:t>
      </w:r>
      <w:r w:rsidRPr="00296EAA">
        <w:rPr>
          <w:b/>
          <w:bCs/>
          <w:rtl/>
        </w:rPr>
        <w:t>الجرائم</w:t>
      </w:r>
      <w:r w:rsidR="004C0832" w:rsidRPr="00296EAA">
        <w:rPr>
          <w:b/>
          <w:bCs/>
          <w:rtl/>
        </w:rPr>
        <w:t xml:space="preserve"> </w:t>
      </w:r>
      <w:r w:rsidRPr="00296EAA">
        <w:rPr>
          <w:b/>
          <w:bCs/>
          <w:rtl/>
        </w:rPr>
        <w:t>الجنسية</w:t>
      </w:r>
      <w:r w:rsidR="00274842" w:rsidRPr="00296EAA">
        <w:rPr>
          <w:rFonts w:hint="cs"/>
          <w:b/>
          <w:bCs/>
          <w:rtl/>
        </w:rPr>
        <w:t> </w:t>
      </w:r>
      <w:r w:rsidRPr="00296EAA">
        <w:rPr>
          <w:b/>
          <w:bCs/>
          <w:rtl/>
        </w:rPr>
        <w:t>(</w:t>
      </w:r>
      <w:r w:rsidR="001D6B5B">
        <w:rPr>
          <w:b/>
          <w:bCs/>
          <w:rtl/>
        </w:rPr>
        <w:t>2010</w:t>
      </w:r>
      <w:r w:rsidRPr="00296EAA">
        <w:rPr>
          <w:b/>
          <w:bCs/>
          <w:rtl/>
        </w:rPr>
        <w:t>)،</w:t>
      </w:r>
      <w:r w:rsidR="004C0832" w:rsidRPr="00296EAA">
        <w:rPr>
          <w:b/>
          <w:bCs/>
          <w:rtl/>
        </w:rPr>
        <w:t xml:space="preserve"> </w:t>
      </w:r>
      <w:r w:rsidRPr="00296EAA">
        <w:rPr>
          <w:b/>
          <w:bCs/>
          <w:rtl/>
        </w:rPr>
        <w:t>والتعجيل</w:t>
      </w:r>
      <w:r w:rsidR="004C0832" w:rsidRPr="00296EAA">
        <w:rPr>
          <w:b/>
          <w:bCs/>
          <w:rtl/>
        </w:rPr>
        <w:t xml:space="preserve"> </w:t>
      </w:r>
      <w:r w:rsidRPr="00296EAA">
        <w:rPr>
          <w:b/>
          <w:bCs/>
          <w:rtl/>
        </w:rPr>
        <w:t>باعتماد</w:t>
      </w:r>
      <w:r w:rsidR="004C0832" w:rsidRPr="00296EAA">
        <w:rPr>
          <w:b/>
          <w:bCs/>
          <w:rtl/>
        </w:rPr>
        <w:t xml:space="preserve"> </w:t>
      </w:r>
      <w:r w:rsidRPr="00296EAA">
        <w:rPr>
          <w:b/>
          <w:bCs/>
          <w:rtl/>
        </w:rPr>
        <w:t>مشاريع</w:t>
      </w:r>
      <w:r w:rsidR="004C0832" w:rsidRPr="00296EAA">
        <w:rPr>
          <w:b/>
          <w:bCs/>
          <w:rtl/>
        </w:rPr>
        <w:t xml:space="preserve"> </w:t>
      </w:r>
      <w:r w:rsidRPr="00296EAA">
        <w:rPr>
          <w:b/>
          <w:bCs/>
          <w:rtl/>
        </w:rPr>
        <w:t>بروتوكولات</w:t>
      </w:r>
      <w:r w:rsidR="004C0832" w:rsidRPr="00296EAA">
        <w:rPr>
          <w:b/>
          <w:bCs/>
          <w:rtl/>
        </w:rPr>
        <w:t xml:space="preserve"> </w:t>
      </w:r>
      <w:r w:rsidRPr="00296EAA">
        <w:rPr>
          <w:b/>
          <w:bCs/>
          <w:rtl/>
        </w:rPr>
        <w:t>للسلطات</w:t>
      </w:r>
      <w:r w:rsidR="004C0832" w:rsidRPr="00296EAA">
        <w:rPr>
          <w:b/>
          <w:bCs/>
          <w:rtl/>
        </w:rPr>
        <w:t xml:space="preserve"> </w:t>
      </w:r>
      <w:r w:rsidRPr="00296EAA">
        <w:rPr>
          <w:b/>
          <w:bCs/>
          <w:rtl/>
        </w:rPr>
        <w:t>المحلية</w:t>
      </w:r>
      <w:r w:rsidR="004C0832" w:rsidRPr="00296EAA">
        <w:rPr>
          <w:b/>
          <w:bCs/>
          <w:rtl/>
        </w:rPr>
        <w:t xml:space="preserve"> </w:t>
      </w:r>
      <w:r w:rsidRPr="00296EAA">
        <w:rPr>
          <w:b/>
          <w:bCs/>
          <w:rtl/>
        </w:rPr>
        <w:t>والمدعين</w:t>
      </w:r>
      <w:r w:rsidR="004C0832" w:rsidRPr="00296EAA">
        <w:rPr>
          <w:b/>
          <w:bCs/>
          <w:rtl/>
        </w:rPr>
        <w:t xml:space="preserve"> </w:t>
      </w:r>
      <w:r w:rsidRPr="00296EAA">
        <w:rPr>
          <w:b/>
          <w:bCs/>
          <w:rtl/>
        </w:rPr>
        <w:t>العامين</w:t>
      </w:r>
      <w:r w:rsidR="004C0832" w:rsidRPr="00296EAA">
        <w:rPr>
          <w:b/>
          <w:bCs/>
          <w:rtl/>
        </w:rPr>
        <w:t xml:space="preserve"> </w:t>
      </w:r>
      <w:r w:rsidRPr="00296EAA">
        <w:rPr>
          <w:b/>
          <w:bCs/>
          <w:rtl/>
        </w:rPr>
        <w:t>والعاملين</w:t>
      </w:r>
      <w:r w:rsidR="004C0832" w:rsidRPr="00296EAA">
        <w:rPr>
          <w:b/>
          <w:bCs/>
          <w:rtl/>
        </w:rPr>
        <w:t xml:space="preserve"> </w:t>
      </w:r>
      <w:r w:rsidRPr="00296EAA">
        <w:rPr>
          <w:b/>
          <w:bCs/>
          <w:rtl/>
        </w:rPr>
        <w:t>في</w:t>
      </w:r>
      <w:r w:rsidR="004C0832" w:rsidRPr="00296EAA">
        <w:rPr>
          <w:b/>
          <w:bCs/>
          <w:rtl/>
        </w:rPr>
        <w:t xml:space="preserve"> </w:t>
      </w:r>
      <w:r w:rsidRPr="00296EAA">
        <w:rPr>
          <w:b/>
          <w:bCs/>
          <w:rtl/>
        </w:rPr>
        <w:t>المهن</w:t>
      </w:r>
      <w:r w:rsidR="004C0832" w:rsidRPr="00296EAA">
        <w:rPr>
          <w:b/>
          <w:bCs/>
          <w:rtl/>
        </w:rPr>
        <w:t xml:space="preserve"> </w:t>
      </w:r>
      <w:r w:rsidRPr="00296EAA">
        <w:rPr>
          <w:b/>
          <w:bCs/>
          <w:rtl/>
        </w:rPr>
        <w:t>الطبية</w:t>
      </w:r>
      <w:r w:rsidR="004C0832" w:rsidRPr="00296EAA">
        <w:rPr>
          <w:b/>
          <w:bCs/>
          <w:rtl/>
        </w:rPr>
        <w:t xml:space="preserve"> </w:t>
      </w:r>
      <w:r w:rsidRPr="00296EAA">
        <w:rPr>
          <w:b/>
          <w:bCs/>
          <w:rtl/>
        </w:rPr>
        <w:t>والأخصائيين</w:t>
      </w:r>
      <w:r w:rsidR="004C0832" w:rsidRPr="00296EAA">
        <w:rPr>
          <w:b/>
          <w:bCs/>
          <w:rtl/>
        </w:rPr>
        <w:t xml:space="preserve"> </w:t>
      </w:r>
      <w:r w:rsidRPr="00296EAA">
        <w:rPr>
          <w:b/>
          <w:bCs/>
          <w:rtl/>
        </w:rPr>
        <w:t>الاجتماعيين</w:t>
      </w:r>
      <w:r w:rsidR="004C0832" w:rsidRPr="00296EAA">
        <w:rPr>
          <w:b/>
          <w:bCs/>
          <w:rtl/>
        </w:rPr>
        <w:t xml:space="preserve"> </w:t>
      </w:r>
      <w:r w:rsidRPr="00296EAA">
        <w:rPr>
          <w:b/>
          <w:bCs/>
          <w:rtl/>
        </w:rPr>
        <w:t>وأفراد</w:t>
      </w:r>
      <w:r w:rsidR="004C0832" w:rsidRPr="00296EAA">
        <w:rPr>
          <w:b/>
          <w:bCs/>
          <w:rtl/>
        </w:rPr>
        <w:t xml:space="preserve"> </w:t>
      </w:r>
      <w:r w:rsidRPr="00296EAA">
        <w:rPr>
          <w:b/>
          <w:bCs/>
          <w:rtl/>
        </w:rPr>
        <w:t>الشرطة</w:t>
      </w:r>
      <w:r w:rsidR="004C0832" w:rsidRPr="00296EAA">
        <w:rPr>
          <w:b/>
          <w:bCs/>
          <w:rtl/>
        </w:rPr>
        <w:t xml:space="preserve"> </w:t>
      </w:r>
      <w:r w:rsidRPr="00296EAA">
        <w:rPr>
          <w:b/>
          <w:bCs/>
          <w:rtl/>
        </w:rPr>
        <w:t>بشأن</w:t>
      </w:r>
      <w:r w:rsidR="004C0832" w:rsidRPr="00296EAA">
        <w:rPr>
          <w:b/>
          <w:bCs/>
          <w:rtl/>
        </w:rPr>
        <w:t xml:space="preserve"> </w:t>
      </w:r>
      <w:r w:rsidRPr="00296EAA">
        <w:rPr>
          <w:b/>
          <w:bCs/>
          <w:rtl/>
        </w:rPr>
        <w:t>العنف</w:t>
      </w:r>
      <w:r w:rsidR="004C0832" w:rsidRPr="00296EAA">
        <w:rPr>
          <w:b/>
          <w:bCs/>
          <w:rtl/>
        </w:rPr>
        <w:t xml:space="preserve"> </w:t>
      </w:r>
      <w:r w:rsidRPr="00296EAA">
        <w:rPr>
          <w:b/>
          <w:bCs/>
          <w:rtl/>
        </w:rPr>
        <w:t>الجنس</w:t>
      </w:r>
      <w:r w:rsidRPr="00296EAA">
        <w:rPr>
          <w:rFonts w:hint="cs"/>
          <w:b/>
          <w:bCs/>
          <w:rtl/>
        </w:rPr>
        <w:t>اني</w:t>
      </w:r>
      <w:r w:rsidRPr="00296EAA">
        <w:rPr>
          <w:b/>
          <w:bCs/>
          <w:rtl/>
        </w:rPr>
        <w:t>،</w:t>
      </w:r>
      <w:r w:rsidR="004C0832" w:rsidRPr="00296EAA">
        <w:rPr>
          <w:b/>
          <w:bCs/>
          <w:rtl/>
        </w:rPr>
        <w:t xml:space="preserve"> </w:t>
      </w:r>
      <w:r w:rsidRPr="00296EAA">
        <w:rPr>
          <w:b/>
          <w:bCs/>
          <w:rtl/>
        </w:rPr>
        <w:t>والعمل</w:t>
      </w:r>
      <w:r w:rsidR="004C0832" w:rsidRPr="00296EAA">
        <w:rPr>
          <w:b/>
          <w:bCs/>
          <w:rtl/>
        </w:rPr>
        <w:t xml:space="preserve"> </w:t>
      </w:r>
      <w:r w:rsidRPr="00296EAA">
        <w:rPr>
          <w:b/>
          <w:bCs/>
          <w:rtl/>
        </w:rPr>
        <w:t>بإلزامية</w:t>
      </w:r>
      <w:r w:rsidR="004C0832" w:rsidRPr="00296EAA">
        <w:rPr>
          <w:b/>
          <w:bCs/>
          <w:rtl/>
        </w:rPr>
        <w:t xml:space="preserve"> </w:t>
      </w:r>
      <w:r w:rsidRPr="00296EAA">
        <w:rPr>
          <w:b/>
          <w:bCs/>
          <w:rtl/>
        </w:rPr>
        <w:t>التدريب</w:t>
      </w:r>
      <w:r w:rsidR="004C0832" w:rsidRPr="00296EAA">
        <w:rPr>
          <w:b/>
          <w:bCs/>
          <w:rtl/>
        </w:rPr>
        <w:t xml:space="preserve"> </w:t>
      </w:r>
      <w:r w:rsidRPr="00296EAA">
        <w:rPr>
          <w:b/>
          <w:bCs/>
          <w:rtl/>
        </w:rPr>
        <w:t>على</w:t>
      </w:r>
      <w:r w:rsidR="004C0832" w:rsidRPr="00296EAA">
        <w:rPr>
          <w:b/>
          <w:bCs/>
          <w:rtl/>
        </w:rPr>
        <w:t xml:space="preserve"> </w:t>
      </w:r>
      <w:r w:rsidRPr="00296EAA">
        <w:rPr>
          <w:b/>
          <w:bCs/>
          <w:rtl/>
        </w:rPr>
        <w:t>تطبيقها</w:t>
      </w:r>
      <w:r w:rsidR="004C0832" w:rsidRPr="00296EAA">
        <w:rPr>
          <w:b/>
          <w:bCs/>
          <w:rtl/>
        </w:rPr>
        <w:t xml:space="preserve"> </w:t>
      </w:r>
      <w:r w:rsidRPr="00296EAA">
        <w:rPr>
          <w:b/>
          <w:bCs/>
          <w:rtl/>
        </w:rPr>
        <w:t>(المرجع</w:t>
      </w:r>
      <w:r w:rsidR="004C0832" w:rsidRPr="00296EAA">
        <w:rPr>
          <w:b/>
          <w:bCs/>
          <w:rtl/>
        </w:rPr>
        <w:t xml:space="preserve"> </w:t>
      </w:r>
      <w:r w:rsidRPr="00296EAA">
        <w:rPr>
          <w:b/>
          <w:bCs/>
          <w:rtl/>
        </w:rPr>
        <w:t>نفسه،</w:t>
      </w:r>
      <w:r w:rsidR="004C0832" w:rsidRPr="00296EAA">
        <w:rPr>
          <w:b/>
          <w:bCs/>
          <w:rtl/>
        </w:rPr>
        <w:t xml:space="preserve"> </w:t>
      </w:r>
      <w:r w:rsidRPr="00296EAA">
        <w:rPr>
          <w:b/>
          <w:bCs/>
          <w:rtl/>
        </w:rPr>
        <w:t>الفقرة</w:t>
      </w:r>
      <w:r w:rsidR="004C0832" w:rsidRPr="00296EAA">
        <w:rPr>
          <w:b/>
          <w:bCs/>
          <w:rtl/>
        </w:rPr>
        <w:t xml:space="preserve"> </w:t>
      </w:r>
      <w:r w:rsidRPr="00296EAA">
        <w:rPr>
          <w:b/>
          <w:bCs/>
          <w:rtl/>
        </w:rPr>
        <w:t>23</w:t>
      </w:r>
      <w:r w:rsidR="004C0832" w:rsidRPr="00296EAA">
        <w:rPr>
          <w:b/>
          <w:bCs/>
          <w:rtl/>
        </w:rPr>
        <w:t xml:space="preserve"> </w:t>
      </w:r>
      <w:r w:rsidRPr="00296EAA">
        <w:rPr>
          <w:b/>
          <w:bCs/>
          <w:rtl/>
        </w:rPr>
        <w:t>(ب))</w:t>
      </w:r>
      <w:r w:rsidRPr="00296EAA">
        <w:rPr>
          <w:rtl/>
        </w:rPr>
        <w:t>؛</w:t>
      </w:r>
    </w:p>
    <w:p w14:paraId="622E2D60" w14:textId="0D027750"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b/>
          <w:bCs/>
          <w:rtl/>
        </w:rPr>
        <w:t>التعجيل</w:t>
      </w:r>
      <w:r w:rsidR="004C0832" w:rsidRPr="00296EAA">
        <w:rPr>
          <w:b/>
          <w:bCs/>
          <w:rtl/>
        </w:rPr>
        <w:t xml:space="preserve"> </w:t>
      </w:r>
      <w:r w:rsidRPr="00296EAA">
        <w:rPr>
          <w:b/>
          <w:bCs/>
          <w:rtl/>
        </w:rPr>
        <w:t>بالموافقة</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التعديلات</w:t>
      </w:r>
      <w:r w:rsidR="004C0832" w:rsidRPr="00296EAA">
        <w:rPr>
          <w:b/>
          <w:bCs/>
          <w:rtl/>
        </w:rPr>
        <w:t xml:space="preserve"> </w:t>
      </w:r>
      <w:r w:rsidRPr="00296EAA">
        <w:rPr>
          <w:b/>
          <w:bCs/>
          <w:rtl/>
        </w:rPr>
        <w:t>المدخلة</w:t>
      </w:r>
      <w:r w:rsidR="004C0832" w:rsidRPr="00296EAA">
        <w:rPr>
          <w:b/>
          <w:bCs/>
          <w:rtl/>
        </w:rPr>
        <w:t xml:space="preserve"> </w:t>
      </w:r>
      <w:r w:rsidRPr="00296EAA">
        <w:rPr>
          <w:b/>
          <w:bCs/>
          <w:rtl/>
        </w:rPr>
        <w:t>على</w:t>
      </w:r>
      <w:r w:rsidR="004C0832" w:rsidRPr="00296EAA">
        <w:rPr>
          <w:b/>
          <w:bCs/>
          <w:rtl/>
        </w:rPr>
        <w:t xml:space="preserve"> </w:t>
      </w:r>
      <w:r w:rsidRPr="00296EAA">
        <w:rPr>
          <w:b/>
          <w:bCs/>
          <w:rtl/>
        </w:rPr>
        <w:t>قانون</w:t>
      </w:r>
      <w:r w:rsidR="004C0832" w:rsidRPr="00296EAA">
        <w:rPr>
          <w:b/>
          <w:bCs/>
          <w:rtl/>
        </w:rPr>
        <w:t xml:space="preserve"> </w:t>
      </w:r>
      <w:r w:rsidRPr="00296EAA">
        <w:rPr>
          <w:b/>
          <w:bCs/>
          <w:rtl/>
        </w:rPr>
        <w:t>الجرائم</w:t>
      </w:r>
      <w:r w:rsidR="004C0832" w:rsidRPr="00296EAA">
        <w:rPr>
          <w:b/>
          <w:bCs/>
          <w:rtl/>
        </w:rPr>
        <w:t xml:space="preserve"> </w:t>
      </w:r>
      <w:r w:rsidRPr="00296EAA">
        <w:rPr>
          <w:b/>
          <w:bCs/>
          <w:rtl/>
        </w:rPr>
        <w:t>الجنسية</w:t>
      </w:r>
      <w:r w:rsidR="004C0832" w:rsidRPr="00296EAA">
        <w:rPr>
          <w:b/>
          <w:bCs/>
          <w:rtl/>
        </w:rPr>
        <w:t xml:space="preserve"> </w:t>
      </w:r>
      <w:r w:rsidRPr="00296EAA">
        <w:rPr>
          <w:b/>
          <w:bCs/>
          <w:rtl/>
        </w:rPr>
        <w:t>(</w:t>
      </w:r>
      <w:r w:rsidR="001D6B5B">
        <w:rPr>
          <w:b/>
          <w:bCs/>
          <w:rtl/>
        </w:rPr>
        <w:t>2010</w:t>
      </w:r>
      <w:r w:rsidRPr="00296EAA">
        <w:rPr>
          <w:b/>
          <w:bCs/>
          <w:rtl/>
        </w:rPr>
        <w:t>)</w:t>
      </w:r>
      <w:r w:rsidR="004C0832" w:rsidRPr="00296EAA">
        <w:rPr>
          <w:b/>
          <w:bCs/>
          <w:rtl/>
        </w:rPr>
        <w:t xml:space="preserve"> </w:t>
      </w:r>
      <w:r w:rsidRPr="00296EAA">
        <w:rPr>
          <w:b/>
          <w:bCs/>
          <w:rtl/>
        </w:rPr>
        <w:t>وإنشاء</w:t>
      </w:r>
      <w:r w:rsidR="004C0832" w:rsidRPr="00296EAA">
        <w:rPr>
          <w:b/>
          <w:bCs/>
          <w:rtl/>
        </w:rPr>
        <w:t xml:space="preserve"> </w:t>
      </w:r>
      <w:r w:rsidRPr="00296EAA">
        <w:rPr>
          <w:b/>
          <w:bCs/>
          <w:rtl/>
        </w:rPr>
        <w:t>أقسام</w:t>
      </w:r>
      <w:r w:rsidR="004C0832" w:rsidRPr="00296EAA">
        <w:rPr>
          <w:b/>
          <w:bCs/>
          <w:rtl/>
        </w:rPr>
        <w:t xml:space="preserve"> </w:t>
      </w:r>
      <w:r w:rsidRPr="00296EAA">
        <w:rPr>
          <w:b/>
          <w:bCs/>
          <w:rtl/>
        </w:rPr>
        <w:t>و/أو</w:t>
      </w:r>
      <w:r w:rsidR="004C0832" w:rsidRPr="00296EAA">
        <w:rPr>
          <w:b/>
          <w:bCs/>
          <w:rtl/>
        </w:rPr>
        <w:t xml:space="preserve"> </w:t>
      </w:r>
      <w:r w:rsidRPr="00296EAA">
        <w:rPr>
          <w:b/>
          <w:bCs/>
          <w:rtl/>
        </w:rPr>
        <w:t>تحديد</w:t>
      </w:r>
      <w:r w:rsidR="004C0832" w:rsidRPr="00296EAA">
        <w:rPr>
          <w:b/>
          <w:bCs/>
          <w:rtl/>
        </w:rPr>
        <w:t xml:space="preserve"> </w:t>
      </w:r>
      <w:r w:rsidRPr="00296EAA">
        <w:rPr>
          <w:b/>
          <w:bCs/>
          <w:rtl/>
        </w:rPr>
        <w:t>مواعيد</w:t>
      </w:r>
      <w:r w:rsidR="004C0832" w:rsidRPr="00296EAA">
        <w:rPr>
          <w:b/>
          <w:bCs/>
          <w:rtl/>
        </w:rPr>
        <w:t xml:space="preserve"> </w:t>
      </w:r>
      <w:r w:rsidRPr="00296EAA">
        <w:rPr>
          <w:b/>
          <w:bCs/>
          <w:rtl/>
        </w:rPr>
        <w:t>زمنية</w:t>
      </w:r>
      <w:r w:rsidR="004C0832" w:rsidRPr="00296EAA">
        <w:rPr>
          <w:b/>
          <w:bCs/>
          <w:rtl/>
        </w:rPr>
        <w:t xml:space="preserve"> </w:t>
      </w:r>
      <w:r w:rsidRPr="00296EAA">
        <w:rPr>
          <w:b/>
          <w:bCs/>
          <w:rtl/>
        </w:rPr>
        <w:t>مكرسة</w:t>
      </w:r>
      <w:r w:rsidR="004C0832" w:rsidRPr="00296EAA">
        <w:rPr>
          <w:b/>
          <w:bCs/>
          <w:rtl/>
        </w:rPr>
        <w:t xml:space="preserve"> </w:t>
      </w:r>
      <w:r w:rsidRPr="00296EAA">
        <w:rPr>
          <w:b/>
          <w:bCs/>
          <w:rtl/>
        </w:rPr>
        <w:t>للنظر</w:t>
      </w:r>
      <w:r w:rsidR="004C0832" w:rsidRPr="00296EAA">
        <w:rPr>
          <w:b/>
          <w:bCs/>
          <w:rtl/>
        </w:rPr>
        <w:t xml:space="preserve"> </w:t>
      </w:r>
      <w:r w:rsidRPr="00296EAA">
        <w:rPr>
          <w:b/>
          <w:bCs/>
          <w:rtl/>
        </w:rPr>
        <w:t>في</w:t>
      </w:r>
      <w:r w:rsidR="004C0832" w:rsidRPr="00296EAA">
        <w:rPr>
          <w:b/>
          <w:bCs/>
          <w:rtl/>
        </w:rPr>
        <w:t xml:space="preserve"> </w:t>
      </w:r>
      <w:r w:rsidRPr="00296EAA">
        <w:rPr>
          <w:b/>
          <w:bCs/>
          <w:rtl/>
        </w:rPr>
        <w:t>الجرائم</w:t>
      </w:r>
      <w:r w:rsidR="004C0832" w:rsidRPr="00296EAA">
        <w:rPr>
          <w:b/>
          <w:bCs/>
          <w:rtl/>
        </w:rPr>
        <w:t xml:space="preserve"> </w:t>
      </w:r>
      <w:r w:rsidRPr="00296EAA">
        <w:rPr>
          <w:b/>
          <w:bCs/>
          <w:rtl/>
        </w:rPr>
        <w:t>الجنسية</w:t>
      </w:r>
      <w:r w:rsidR="004C0832" w:rsidRPr="00296EAA">
        <w:rPr>
          <w:b/>
          <w:bCs/>
          <w:rtl/>
        </w:rPr>
        <w:t xml:space="preserve"> </w:t>
      </w:r>
      <w:r w:rsidRPr="00296EAA">
        <w:rPr>
          <w:b/>
          <w:bCs/>
          <w:rtl/>
        </w:rPr>
        <w:t>في</w:t>
      </w:r>
      <w:r w:rsidR="004C0832" w:rsidRPr="00296EAA">
        <w:rPr>
          <w:b/>
          <w:bCs/>
          <w:rtl/>
        </w:rPr>
        <w:t xml:space="preserve"> </w:t>
      </w:r>
      <w:r w:rsidRPr="00296EAA">
        <w:rPr>
          <w:b/>
          <w:bCs/>
          <w:rtl/>
        </w:rPr>
        <w:t>محاكم</w:t>
      </w:r>
      <w:r w:rsidR="004C0832" w:rsidRPr="00296EAA">
        <w:rPr>
          <w:b/>
          <w:bCs/>
          <w:rtl/>
        </w:rPr>
        <w:t xml:space="preserve"> </w:t>
      </w:r>
      <w:r w:rsidRPr="00296EAA">
        <w:rPr>
          <w:b/>
          <w:bCs/>
          <w:rtl/>
        </w:rPr>
        <w:t>المناطق</w:t>
      </w:r>
      <w:r w:rsidR="004C0832" w:rsidRPr="00296EAA">
        <w:rPr>
          <w:b/>
          <w:bCs/>
          <w:rtl/>
        </w:rPr>
        <w:t xml:space="preserve"> </w:t>
      </w:r>
      <w:r w:rsidRPr="00296EAA">
        <w:rPr>
          <w:rFonts w:hint="cs"/>
          <w:b/>
          <w:bCs/>
          <w:rtl/>
        </w:rPr>
        <w:t>الداخلية</w:t>
      </w:r>
      <w:r w:rsidRPr="00296EAA">
        <w:rPr>
          <w:b/>
          <w:bCs/>
          <w:rtl/>
        </w:rPr>
        <w:t>،</w:t>
      </w:r>
      <w:r w:rsidR="004C0832" w:rsidRPr="00296EAA">
        <w:rPr>
          <w:b/>
          <w:bCs/>
          <w:rtl/>
        </w:rPr>
        <w:t xml:space="preserve"> </w:t>
      </w:r>
      <w:r w:rsidRPr="00296EAA">
        <w:rPr>
          <w:b/>
          <w:bCs/>
          <w:rtl/>
        </w:rPr>
        <w:t>بما</w:t>
      </w:r>
      <w:r w:rsidR="004C0832" w:rsidRPr="00296EAA">
        <w:rPr>
          <w:b/>
          <w:bCs/>
          <w:rtl/>
        </w:rPr>
        <w:t xml:space="preserve"> </w:t>
      </w:r>
      <w:r w:rsidRPr="00296EAA">
        <w:rPr>
          <w:b/>
          <w:bCs/>
          <w:rtl/>
        </w:rPr>
        <w:t>فيها</w:t>
      </w:r>
      <w:r w:rsidR="004C0832" w:rsidRPr="00296EAA">
        <w:rPr>
          <w:b/>
          <w:bCs/>
          <w:rtl/>
        </w:rPr>
        <w:t xml:space="preserve"> </w:t>
      </w:r>
      <w:r w:rsidRPr="00296EAA">
        <w:rPr>
          <w:b/>
          <w:bCs/>
          <w:rtl/>
        </w:rPr>
        <w:t>المحاكم</w:t>
      </w:r>
      <w:r w:rsidR="004C0832" w:rsidRPr="00296EAA">
        <w:rPr>
          <w:b/>
          <w:bCs/>
          <w:rtl/>
        </w:rPr>
        <w:t xml:space="preserve"> </w:t>
      </w:r>
      <w:r w:rsidRPr="00296EAA">
        <w:rPr>
          <w:b/>
          <w:bCs/>
          <w:rtl/>
        </w:rPr>
        <w:t>المتنقلة،</w:t>
      </w:r>
      <w:r w:rsidR="004C0832" w:rsidRPr="00296EAA">
        <w:rPr>
          <w:b/>
          <w:bCs/>
          <w:rtl/>
        </w:rPr>
        <w:t xml:space="preserve"> </w:t>
      </w:r>
      <w:r w:rsidRPr="00296EAA">
        <w:rPr>
          <w:b/>
          <w:bCs/>
          <w:rtl/>
        </w:rPr>
        <w:t>والتعجيل</w:t>
      </w:r>
      <w:r w:rsidR="004C0832" w:rsidRPr="00296EAA">
        <w:rPr>
          <w:b/>
          <w:bCs/>
          <w:rtl/>
        </w:rPr>
        <w:t xml:space="preserve"> </w:t>
      </w:r>
      <w:r w:rsidRPr="00296EAA">
        <w:rPr>
          <w:b/>
          <w:bCs/>
          <w:rtl/>
        </w:rPr>
        <w:t>بالإنشاء</w:t>
      </w:r>
      <w:r w:rsidR="004C0832" w:rsidRPr="00296EAA">
        <w:rPr>
          <w:b/>
          <w:bCs/>
          <w:rtl/>
        </w:rPr>
        <w:t xml:space="preserve"> </w:t>
      </w:r>
      <w:r w:rsidRPr="00296EAA">
        <w:rPr>
          <w:b/>
          <w:bCs/>
          <w:rtl/>
        </w:rPr>
        <w:t>المقرر</w:t>
      </w:r>
      <w:r w:rsidR="004C0832" w:rsidRPr="00296EAA">
        <w:rPr>
          <w:b/>
          <w:bCs/>
          <w:rtl/>
        </w:rPr>
        <w:t xml:space="preserve"> </w:t>
      </w:r>
      <w:r w:rsidRPr="00296EAA">
        <w:rPr>
          <w:b/>
          <w:bCs/>
          <w:rtl/>
        </w:rPr>
        <w:t>لمحكمة</w:t>
      </w:r>
      <w:r w:rsidR="004C0832" w:rsidRPr="00296EAA">
        <w:rPr>
          <w:b/>
          <w:bCs/>
          <w:rtl/>
        </w:rPr>
        <w:t xml:space="preserve"> </w:t>
      </w:r>
      <w:r w:rsidRPr="00296EAA">
        <w:rPr>
          <w:b/>
          <w:bCs/>
          <w:rtl/>
        </w:rPr>
        <w:t>الجرائم</w:t>
      </w:r>
      <w:r w:rsidR="004C0832" w:rsidRPr="00296EAA">
        <w:rPr>
          <w:b/>
          <w:bCs/>
          <w:rtl/>
        </w:rPr>
        <w:t xml:space="preserve"> </w:t>
      </w:r>
      <w:r w:rsidRPr="00296EAA">
        <w:rPr>
          <w:b/>
          <w:bCs/>
          <w:rtl/>
        </w:rPr>
        <w:t>الجنسية</w:t>
      </w:r>
      <w:r w:rsidR="004C0832" w:rsidRPr="00296EAA">
        <w:rPr>
          <w:b/>
          <w:bCs/>
          <w:rtl/>
        </w:rPr>
        <w:t xml:space="preserve"> </w:t>
      </w:r>
      <w:r w:rsidRPr="00296EAA">
        <w:rPr>
          <w:b/>
          <w:bCs/>
          <w:rtl/>
        </w:rPr>
        <w:t>في</w:t>
      </w:r>
      <w:r w:rsidR="004C0832" w:rsidRPr="00296EAA">
        <w:rPr>
          <w:b/>
          <w:bCs/>
          <w:rtl/>
        </w:rPr>
        <w:t xml:space="preserve"> </w:t>
      </w:r>
      <w:proofErr w:type="spellStart"/>
      <w:r w:rsidRPr="00296EAA">
        <w:rPr>
          <w:b/>
          <w:bCs/>
          <w:rtl/>
        </w:rPr>
        <w:t>إيسيكويبو</w:t>
      </w:r>
      <w:proofErr w:type="spellEnd"/>
      <w:r w:rsidRPr="00296EAA">
        <w:rPr>
          <w:rtl/>
        </w:rPr>
        <w:t>؛</w:t>
      </w:r>
    </w:p>
    <w:p w14:paraId="208FA261" w14:textId="41B8ABB0"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b/>
          <w:bCs/>
          <w:rtl/>
        </w:rPr>
        <w:t>الإسراع</w:t>
      </w:r>
      <w:r w:rsidR="004C0832" w:rsidRPr="00296EAA">
        <w:rPr>
          <w:b/>
          <w:bCs/>
          <w:rtl/>
        </w:rPr>
        <w:t xml:space="preserve"> </w:t>
      </w:r>
      <w:r w:rsidRPr="00296EAA">
        <w:rPr>
          <w:b/>
          <w:bCs/>
          <w:rtl/>
        </w:rPr>
        <w:t>بتنفيذ</w:t>
      </w:r>
      <w:r w:rsidR="004C0832" w:rsidRPr="00296EAA">
        <w:rPr>
          <w:b/>
          <w:bCs/>
          <w:rtl/>
        </w:rPr>
        <w:t xml:space="preserve"> </w:t>
      </w:r>
      <w:r w:rsidRPr="00296EAA">
        <w:rPr>
          <w:b/>
          <w:bCs/>
          <w:rtl/>
        </w:rPr>
        <w:t>مجموعة</w:t>
      </w:r>
      <w:r w:rsidR="004C0832" w:rsidRPr="00296EAA">
        <w:rPr>
          <w:b/>
          <w:bCs/>
          <w:rtl/>
        </w:rPr>
        <w:t xml:space="preserve"> </w:t>
      </w:r>
      <w:r w:rsidRPr="00296EAA">
        <w:rPr>
          <w:b/>
          <w:bCs/>
          <w:rtl/>
        </w:rPr>
        <w:t>الخدمات</w:t>
      </w:r>
      <w:r w:rsidR="004C0832" w:rsidRPr="00296EAA">
        <w:rPr>
          <w:b/>
          <w:bCs/>
          <w:rtl/>
        </w:rPr>
        <w:t xml:space="preserve"> </w:t>
      </w:r>
      <w:r w:rsidRPr="00296EAA">
        <w:rPr>
          <w:b/>
          <w:bCs/>
          <w:rtl/>
        </w:rPr>
        <w:t>الأساسية</w:t>
      </w:r>
      <w:r w:rsidR="004C0832" w:rsidRPr="00296EAA">
        <w:rPr>
          <w:b/>
          <w:bCs/>
          <w:rtl/>
        </w:rPr>
        <w:t xml:space="preserve"> </w:t>
      </w:r>
      <w:r w:rsidRPr="00296EAA">
        <w:rPr>
          <w:b/>
          <w:bCs/>
          <w:rtl/>
        </w:rPr>
        <w:t>لضحايا</w:t>
      </w:r>
      <w:r w:rsidR="004C0832" w:rsidRPr="00296EAA">
        <w:rPr>
          <w:b/>
          <w:bCs/>
          <w:rtl/>
        </w:rPr>
        <w:t xml:space="preserve"> </w:t>
      </w:r>
      <w:r w:rsidRPr="00296EAA">
        <w:rPr>
          <w:b/>
          <w:bCs/>
          <w:rtl/>
        </w:rPr>
        <w:t>العنف</w:t>
      </w:r>
      <w:r w:rsidR="004C0832" w:rsidRPr="00296EAA">
        <w:rPr>
          <w:b/>
          <w:bCs/>
          <w:rtl/>
        </w:rPr>
        <w:t xml:space="preserve"> </w:t>
      </w:r>
      <w:r w:rsidRPr="00296EAA">
        <w:rPr>
          <w:b/>
          <w:bCs/>
          <w:rtl/>
        </w:rPr>
        <w:t>الجنس</w:t>
      </w:r>
      <w:r w:rsidRPr="00296EAA">
        <w:rPr>
          <w:rFonts w:hint="cs"/>
          <w:b/>
          <w:bCs/>
          <w:rtl/>
        </w:rPr>
        <w:t>اني</w:t>
      </w:r>
      <w:r w:rsidRPr="00296EAA">
        <w:rPr>
          <w:b/>
          <w:bCs/>
          <w:rtl/>
        </w:rPr>
        <w:t>،</w:t>
      </w:r>
      <w:r w:rsidR="004C0832" w:rsidRPr="00296EAA">
        <w:rPr>
          <w:b/>
          <w:bCs/>
          <w:rtl/>
        </w:rPr>
        <w:t xml:space="preserve"> </w:t>
      </w:r>
      <w:r w:rsidRPr="00296EAA">
        <w:rPr>
          <w:b/>
          <w:bCs/>
          <w:rtl/>
        </w:rPr>
        <w:t>وإنشاء</w:t>
      </w:r>
      <w:r w:rsidR="004C0832" w:rsidRPr="00296EAA">
        <w:rPr>
          <w:b/>
          <w:bCs/>
          <w:rtl/>
        </w:rPr>
        <w:t xml:space="preserve"> </w:t>
      </w:r>
      <w:r w:rsidRPr="00296EAA">
        <w:rPr>
          <w:b/>
          <w:bCs/>
          <w:rtl/>
        </w:rPr>
        <w:t>دور</w:t>
      </w:r>
      <w:r w:rsidR="004C0832" w:rsidRPr="00296EAA">
        <w:rPr>
          <w:b/>
          <w:bCs/>
          <w:rtl/>
        </w:rPr>
        <w:t xml:space="preserve"> </w:t>
      </w:r>
      <w:r w:rsidRPr="00296EAA">
        <w:rPr>
          <w:b/>
          <w:bCs/>
          <w:rtl/>
        </w:rPr>
        <w:t>الإيواء</w:t>
      </w:r>
      <w:r w:rsidR="004C0832" w:rsidRPr="00296EAA">
        <w:rPr>
          <w:b/>
          <w:bCs/>
          <w:rtl/>
        </w:rPr>
        <w:t xml:space="preserve"> </w:t>
      </w:r>
      <w:r w:rsidRPr="00296EAA">
        <w:rPr>
          <w:b/>
          <w:bCs/>
          <w:rtl/>
        </w:rPr>
        <w:t>ومراكز</w:t>
      </w:r>
      <w:r w:rsidR="004C0832" w:rsidRPr="00296EAA">
        <w:rPr>
          <w:b/>
          <w:bCs/>
          <w:rtl/>
        </w:rPr>
        <w:t xml:space="preserve"> </w:t>
      </w:r>
      <w:r w:rsidRPr="00296EAA">
        <w:rPr>
          <w:b/>
          <w:bCs/>
          <w:rtl/>
        </w:rPr>
        <w:t>مواجهة</w:t>
      </w:r>
      <w:r w:rsidR="004C0832" w:rsidRPr="00296EAA">
        <w:rPr>
          <w:b/>
          <w:bCs/>
          <w:rtl/>
        </w:rPr>
        <w:t xml:space="preserve"> </w:t>
      </w:r>
      <w:r w:rsidRPr="00296EAA">
        <w:rPr>
          <w:b/>
          <w:bCs/>
          <w:rtl/>
        </w:rPr>
        <w:t>الأزمات</w:t>
      </w:r>
      <w:r w:rsidR="004C0832" w:rsidRPr="00296EAA">
        <w:rPr>
          <w:b/>
          <w:bCs/>
          <w:rtl/>
        </w:rPr>
        <w:t xml:space="preserve"> </w:t>
      </w:r>
      <w:r w:rsidRPr="00296EAA">
        <w:rPr>
          <w:b/>
          <w:bCs/>
          <w:rtl/>
        </w:rPr>
        <w:t>لفائدة</w:t>
      </w:r>
      <w:r w:rsidR="004C0832" w:rsidRPr="00296EAA">
        <w:rPr>
          <w:b/>
          <w:bCs/>
          <w:rtl/>
        </w:rPr>
        <w:t xml:space="preserve"> </w:t>
      </w:r>
      <w:r w:rsidRPr="00296EAA">
        <w:rPr>
          <w:b/>
          <w:bCs/>
          <w:rtl/>
        </w:rPr>
        <w:t>أولئك</w:t>
      </w:r>
      <w:r w:rsidR="004C0832" w:rsidRPr="00296EAA">
        <w:rPr>
          <w:b/>
          <w:bCs/>
          <w:rtl/>
        </w:rPr>
        <w:t xml:space="preserve"> </w:t>
      </w:r>
      <w:r w:rsidRPr="00296EAA">
        <w:rPr>
          <w:b/>
          <w:bCs/>
          <w:rtl/>
        </w:rPr>
        <w:t>الضحايا</w:t>
      </w:r>
      <w:r w:rsidR="004C0832" w:rsidRPr="00296EAA">
        <w:rPr>
          <w:b/>
          <w:bCs/>
          <w:rtl/>
        </w:rPr>
        <w:t xml:space="preserve"> </w:t>
      </w:r>
      <w:r w:rsidRPr="00296EAA">
        <w:rPr>
          <w:b/>
          <w:bCs/>
          <w:rtl/>
        </w:rPr>
        <w:t>في</w:t>
      </w:r>
      <w:r w:rsidR="004C0832" w:rsidRPr="00296EAA">
        <w:rPr>
          <w:b/>
          <w:bCs/>
          <w:rtl/>
        </w:rPr>
        <w:t xml:space="preserve"> </w:t>
      </w:r>
      <w:r w:rsidRPr="00296EAA">
        <w:rPr>
          <w:b/>
          <w:bCs/>
          <w:rtl/>
        </w:rPr>
        <w:t>جميع</w:t>
      </w:r>
      <w:r w:rsidR="004C0832" w:rsidRPr="00296EAA">
        <w:rPr>
          <w:b/>
          <w:bCs/>
          <w:rtl/>
        </w:rPr>
        <w:t xml:space="preserve"> </w:t>
      </w:r>
      <w:r w:rsidRPr="00296EAA">
        <w:rPr>
          <w:b/>
          <w:bCs/>
          <w:rtl/>
        </w:rPr>
        <w:t>مناطق</w:t>
      </w:r>
      <w:r w:rsidR="004C0832" w:rsidRPr="00296EAA">
        <w:rPr>
          <w:b/>
          <w:bCs/>
          <w:rtl/>
        </w:rPr>
        <w:t xml:space="preserve"> </w:t>
      </w:r>
      <w:r w:rsidRPr="00296EAA">
        <w:rPr>
          <w:b/>
          <w:bCs/>
          <w:rtl/>
        </w:rPr>
        <w:t>الدولة</w:t>
      </w:r>
      <w:r w:rsidR="004C0832" w:rsidRPr="00296EAA">
        <w:rPr>
          <w:b/>
          <w:bCs/>
          <w:rtl/>
        </w:rPr>
        <w:t xml:space="preserve"> </w:t>
      </w:r>
      <w:r w:rsidRPr="00296EAA">
        <w:rPr>
          <w:b/>
          <w:bCs/>
          <w:rtl/>
        </w:rPr>
        <w:t>الطرف،</w:t>
      </w:r>
      <w:r w:rsidR="004C0832" w:rsidRPr="00296EAA">
        <w:rPr>
          <w:b/>
          <w:bCs/>
          <w:rtl/>
        </w:rPr>
        <w:t xml:space="preserve"> </w:t>
      </w:r>
      <w:r w:rsidRPr="00296EAA">
        <w:rPr>
          <w:b/>
          <w:bCs/>
          <w:rtl/>
        </w:rPr>
        <w:t>وتخصيص</w:t>
      </w:r>
      <w:r w:rsidR="004C0832" w:rsidRPr="00296EAA">
        <w:rPr>
          <w:b/>
          <w:bCs/>
          <w:rtl/>
        </w:rPr>
        <w:t xml:space="preserve"> </w:t>
      </w:r>
      <w:r w:rsidRPr="00296EAA">
        <w:rPr>
          <w:b/>
          <w:bCs/>
          <w:rtl/>
        </w:rPr>
        <w:t>الموارد</w:t>
      </w:r>
      <w:r w:rsidR="004C0832" w:rsidRPr="00296EAA">
        <w:rPr>
          <w:b/>
          <w:bCs/>
          <w:rtl/>
        </w:rPr>
        <w:t xml:space="preserve"> </w:t>
      </w:r>
      <w:r w:rsidRPr="00296EAA">
        <w:rPr>
          <w:b/>
          <w:bCs/>
          <w:rtl/>
        </w:rPr>
        <w:t>الكافية</w:t>
      </w:r>
      <w:r w:rsidR="004C0832" w:rsidRPr="00296EAA">
        <w:rPr>
          <w:b/>
          <w:bCs/>
          <w:rtl/>
        </w:rPr>
        <w:t xml:space="preserve"> </w:t>
      </w:r>
      <w:r w:rsidRPr="00296EAA">
        <w:rPr>
          <w:b/>
          <w:bCs/>
          <w:rtl/>
        </w:rPr>
        <w:t>لضمان</w:t>
      </w:r>
      <w:r w:rsidR="004C0832" w:rsidRPr="00296EAA">
        <w:rPr>
          <w:b/>
          <w:bCs/>
          <w:rtl/>
        </w:rPr>
        <w:t xml:space="preserve"> </w:t>
      </w:r>
      <w:r w:rsidRPr="00296EAA">
        <w:rPr>
          <w:b/>
          <w:bCs/>
          <w:rtl/>
        </w:rPr>
        <w:t>فعالية</w:t>
      </w:r>
      <w:r w:rsidR="004C0832" w:rsidRPr="00296EAA">
        <w:rPr>
          <w:b/>
          <w:bCs/>
          <w:rtl/>
        </w:rPr>
        <w:t xml:space="preserve"> </w:t>
      </w:r>
      <w:r w:rsidRPr="00296EAA">
        <w:rPr>
          <w:b/>
          <w:bCs/>
          <w:rtl/>
        </w:rPr>
        <w:t>عملها</w:t>
      </w:r>
      <w:r w:rsidR="004C0832" w:rsidRPr="00296EAA">
        <w:rPr>
          <w:b/>
          <w:bCs/>
          <w:rtl/>
        </w:rPr>
        <w:t xml:space="preserve"> </w:t>
      </w:r>
      <w:r w:rsidRPr="00296EAA">
        <w:rPr>
          <w:b/>
          <w:bCs/>
          <w:rtl/>
        </w:rPr>
        <w:t>وتعزيز</w:t>
      </w:r>
      <w:r w:rsidR="004C0832" w:rsidRPr="00296EAA">
        <w:rPr>
          <w:b/>
          <w:bCs/>
          <w:rtl/>
        </w:rPr>
        <w:t xml:space="preserve"> </w:t>
      </w:r>
      <w:r w:rsidRPr="00296EAA">
        <w:rPr>
          <w:b/>
          <w:bCs/>
          <w:rtl/>
        </w:rPr>
        <w:t>سبل</w:t>
      </w:r>
      <w:r w:rsidR="004C0832" w:rsidRPr="00296EAA">
        <w:rPr>
          <w:b/>
          <w:bCs/>
          <w:rtl/>
        </w:rPr>
        <w:t xml:space="preserve"> </w:t>
      </w:r>
      <w:r w:rsidRPr="00296EAA">
        <w:rPr>
          <w:b/>
          <w:bCs/>
          <w:rtl/>
        </w:rPr>
        <w:t>توفير</w:t>
      </w:r>
      <w:r w:rsidR="004C0832" w:rsidRPr="00296EAA">
        <w:rPr>
          <w:b/>
          <w:bCs/>
          <w:rtl/>
        </w:rPr>
        <w:t xml:space="preserve"> </w:t>
      </w:r>
      <w:r w:rsidRPr="00296EAA">
        <w:rPr>
          <w:b/>
          <w:bCs/>
          <w:rtl/>
        </w:rPr>
        <w:t>مرافق</w:t>
      </w:r>
      <w:r w:rsidR="004C0832" w:rsidRPr="00296EAA">
        <w:rPr>
          <w:b/>
          <w:bCs/>
          <w:rtl/>
        </w:rPr>
        <w:t xml:space="preserve"> </w:t>
      </w:r>
      <w:r w:rsidRPr="00296EAA">
        <w:rPr>
          <w:b/>
          <w:bCs/>
          <w:rtl/>
        </w:rPr>
        <w:t>الإيواء</w:t>
      </w:r>
      <w:r w:rsidR="004C0832" w:rsidRPr="00296EAA">
        <w:rPr>
          <w:b/>
          <w:bCs/>
          <w:rtl/>
        </w:rPr>
        <w:t xml:space="preserve"> </w:t>
      </w:r>
      <w:r w:rsidRPr="00296EAA">
        <w:rPr>
          <w:b/>
          <w:bCs/>
          <w:rtl/>
        </w:rPr>
        <w:t>وإعادة</w:t>
      </w:r>
      <w:r w:rsidR="004C0832" w:rsidRPr="00296EAA">
        <w:rPr>
          <w:b/>
          <w:bCs/>
          <w:rtl/>
        </w:rPr>
        <w:t xml:space="preserve"> </w:t>
      </w:r>
      <w:r w:rsidRPr="00296EAA">
        <w:rPr>
          <w:b/>
          <w:bCs/>
          <w:rtl/>
        </w:rPr>
        <w:t>التأهيل</w:t>
      </w:r>
      <w:r w:rsidR="004C0832" w:rsidRPr="00296EAA">
        <w:rPr>
          <w:b/>
          <w:bCs/>
          <w:rtl/>
        </w:rPr>
        <w:t xml:space="preserve"> </w:t>
      </w:r>
      <w:r w:rsidRPr="00296EAA">
        <w:rPr>
          <w:b/>
          <w:bCs/>
          <w:rtl/>
        </w:rPr>
        <w:t>وإعادة</w:t>
      </w:r>
      <w:r w:rsidR="004C0832" w:rsidRPr="00296EAA">
        <w:rPr>
          <w:b/>
          <w:bCs/>
          <w:rtl/>
        </w:rPr>
        <w:t xml:space="preserve"> </w:t>
      </w:r>
      <w:r w:rsidRPr="00296EAA">
        <w:rPr>
          <w:b/>
          <w:bCs/>
          <w:rtl/>
        </w:rPr>
        <w:t>الإدماج</w:t>
      </w:r>
      <w:r w:rsidR="004C0832" w:rsidRPr="00296EAA">
        <w:rPr>
          <w:b/>
          <w:bCs/>
          <w:rtl/>
        </w:rPr>
        <w:t xml:space="preserve"> </w:t>
      </w:r>
      <w:r w:rsidRPr="00296EAA">
        <w:rPr>
          <w:b/>
          <w:bCs/>
          <w:rtl/>
        </w:rPr>
        <w:t>لفائدة</w:t>
      </w:r>
      <w:r w:rsidR="004C0832" w:rsidRPr="00296EAA">
        <w:rPr>
          <w:b/>
          <w:bCs/>
          <w:rtl/>
        </w:rPr>
        <w:t xml:space="preserve"> </w:t>
      </w:r>
      <w:r w:rsidRPr="00296EAA">
        <w:rPr>
          <w:b/>
          <w:bCs/>
          <w:rtl/>
        </w:rPr>
        <w:t>الضحايا،</w:t>
      </w:r>
      <w:r w:rsidR="004C0832" w:rsidRPr="00296EAA">
        <w:rPr>
          <w:b/>
          <w:bCs/>
          <w:rtl/>
        </w:rPr>
        <w:t xml:space="preserve"> </w:t>
      </w:r>
      <w:r w:rsidRPr="00296EAA">
        <w:rPr>
          <w:b/>
          <w:bCs/>
          <w:rtl/>
        </w:rPr>
        <w:t>وخاصة</w:t>
      </w:r>
      <w:r w:rsidR="004C0832" w:rsidRPr="00296EAA">
        <w:rPr>
          <w:b/>
          <w:bCs/>
          <w:rtl/>
        </w:rPr>
        <w:t xml:space="preserve"> </w:t>
      </w:r>
      <w:r w:rsidRPr="00296EAA">
        <w:rPr>
          <w:b/>
          <w:bCs/>
          <w:rtl/>
        </w:rPr>
        <w:t>في</w:t>
      </w:r>
      <w:r w:rsidR="004C0832" w:rsidRPr="00296EAA">
        <w:rPr>
          <w:b/>
          <w:bCs/>
          <w:rtl/>
        </w:rPr>
        <w:t xml:space="preserve"> </w:t>
      </w:r>
      <w:r w:rsidRPr="00296EAA">
        <w:rPr>
          <w:b/>
          <w:bCs/>
          <w:rtl/>
        </w:rPr>
        <w:t>المناطق</w:t>
      </w:r>
      <w:r w:rsidR="004C0832" w:rsidRPr="00296EAA">
        <w:rPr>
          <w:b/>
          <w:bCs/>
          <w:rtl/>
        </w:rPr>
        <w:t xml:space="preserve"> </w:t>
      </w:r>
      <w:r w:rsidRPr="00296EAA">
        <w:rPr>
          <w:rFonts w:hint="cs"/>
          <w:b/>
          <w:bCs/>
          <w:rtl/>
        </w:rPr>
        <w:t>الداخلية</w:t>
      </w:r>
      <w:r w:rsidRPr="00296EAA">
        <w:rPr>
          <w:rtl/>
        </w:rPr>
        <w:t>.</w:t>
      </w:r>
    </w:p>
    <w:p w14:paraId="54F7BE95" w14:textId="77777777" w:rsidR="00275919" w:rsidRPr="00296EAA" w:rsidRDefault="00275919" w:rsidP="00275919">
      <w:pPr>
        <w:pStyle w:val="SingleTxt"/>
        <w:spacing w:after="0" w:line="120" w:lineRule="exact"/>
        <w:rPr>
          <w:b/>
          <w:bCs/>
          <w:sz w:val="10"/>
          <w:lang w:val="en-GB"/>
        </w:rPr>
      </w:pPr>
    </w:p>
    <w:p w14:paraId="4155294C" w14:textId="5F0D5F62"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lang w:val="en-GB"/>
        </w:rPr>
        <w:tab/>
      </w:r>
      <w:r w:rsidRPr="00296EAA">
        <w:rPr>
          <w:lang w:val="en-GB"/>
        </w:rPr>
        <w:tab/>
      </w:r>
      <w:r w:rsidRPr="00296EAA">
        <w:rPr>
          <w:rtl/>
        </w:rPr>
        <w:t>الاتجار</w:t>
      </w:r>
      <w:r w:rsidR="004C0832" w:rsidRPr="00296EAA">
        <w:rPr>
          <w:rtl/>
        </w:rPr>
        <w:t xml:space="preserve"> </w:t>
      </w:r>
      <w:r w:rsidRPr="00296EAA">
        <w:rPr>
          <w:rFonts w:hint="cs"/>
          <w:rtl/>
        </w:rPr>
        <w:t>بالبشر</w:t>
      </w:r>
      <w:r w:rsidR="004C0832" w:rsidRPr="00296EAA">
        <w:rPr>
          <w:rFonts w:hint="cs"/>
          <w:rtl/>
        </w:rPr>
        <w:t xml:space="preserve"> </w:t>
      </w:r>
      <w:r w:rsidRPr="00296EAA">
        <w:rPr>
          <w:rtl/>
        </w:rPr>
        <w:t>واستغلالهم</w:t>
      </w:r>
      <w:r w:rsidR="004C0832" w:rsidRPr="00296EAA">
        <w:rPr>
          <w:rtl/>
        </w:rPr>
        <w:t xml:space="preserve"> </w:t>
      </w:r>
      <w:r w:rsidRPr="00296EAA">
        <w:rPr>
          <w:rtl/>
        </w:rPr>
        <w:t>في</w:t>
      </w:r>
      <w:r w:rsidR="004C0832" w:rsidRPr="00296EAA">
        <w:rPr>
          <w:rtl/>
        </w:rPr>
        <w:t xml:space="preserve"> </w:t>
      </w:r>
      <w:r w:rsidRPr="00296EAA">
        <w:rPr>
          <w:rtl/>
        </w:rPr>
        <w:t>البغاء</w:t>
      </w:r>
      <w:r w:rsidR="004C0832" w:rsidRPr="00296EAA">
        <w:rPr>
          <w:rtl/>
          <w:lang w:val="en-GB"/>
        </w:rPr>
        <w:t xml:space="preserve"> </w:t>
      </w:r>
    </w:p>
    <w:p w14:paraId="7B1E1C14" w14:textId="187447BB" w:rsidR="00275919" w:rsidRPr="00296EAA" w:rsidRDefault="001D6B5B" w:rsidP="00275919">
      <w:pPr>
        <w:pStyle w:val="SingleTxt"/>
        <w:rPr>
          <w:rtl/>
        </w:rPr>
      </w:pPr>
      <w:r>
        <w:rPr>
          <w:rtl/>
        </w:rPr>
        <w:t>27</w:t>
      </w:r>
      <w:r w:rsidR="004C0832" w:rsidRPr="00296EAA">
        <w:rPr>
          <w:rtl/>
        </w:rPr>
        <w:t xml:space="preserve"> </w:t>
      </w:r>
      <w:r w:rsidR="00275919" w:rsidRPr="00296EAA">
        <w:rPr>
          <w:rtl/>
        </w:rPr>
        <w:t>-</w:t>
      </w:r>
      <w:r w:rsidR="00275919" w:rsidRPr="00296EAA">
        <w:rPr>
          <w:rtl/>
        </w:rPr>
        <w:tab/>
        <w:t>ترحب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ببدء</w:t>
      </w:r>
      <w:r w:rsidR="004C0832" w:rsidRPr="00296EAA">
        <w:rPr>
          <w:rtl/>
        </w:rPr>
        <w:t xml:space="preserve"> </w:t>
      </w:r>
      <w:r w:rsidR="00275919" w:rsidRPr="00296EAA">
        <w:rPr>
          <w:rtl/>
        </w:rPr>
        <w:t>تنفيذ</w:t>
      </w:r>
      <w:r w:rsidR="004C0832" w:rsidRPr="00296EAA">
        <w:rPr>
          <w:rtl/>
        </w:rPr>
        <w:t xml:space="preserve"> </w:t>
      </w:r>
      <w:r w:rsidR="00275919" w:rsidRPr="00296EAA">
        <w:rPr>
          <w:rtl/>
        </w:rPr>
        <w:t>خطة</w:t>
      </w:r>
      <w:r w:rsidR="004C0832" w:rsidRPr="00296EAA">
        <w:rPr>
          <w:rtl/>
        </w:rPr>
        <w:t xml:space="preserve"> </w:t>
      </w:r>
      <w:r w:rsidR="00275919" w:rsidRPr="00296EAA">
        <w:rPr>
          <w:rtl/>
        </w:rPr>
        <w:t>العمل</w:t>
      </w:r>
      <w:r w:rsidR="004C0832" w:rsidRPr="00296EAA">
        <w:rPr>
          <w:rtl/>
        </w:rPr>
        <w:t xml:space="preserve"> </w:t>
      </w:r>
      <w:r w:rsidR="00275919" w:rsidRPr="00296EAA">
        <w:rPr>
          <w:rtl/>
        </w:rPr>
        <w:t>الوطنية</w:t>
      </w:r>
      <w:r w:rsidR="004C0832" w:rsidRPr="00296EAA">
        <w:rPr>
          <w:rtl/>
        </w:rPr>
        <w:t xml:space="preserve"> </w:t>
      </w:r>
      <w:r w:rsidR="00275919" w:rsidRPr="00296EAA">
        <w:rPr>
          <w:rtl/>
        </w:rPr>
        <w:t>لمنع</w:t>
      </w:r>
      <w:r w:rsidR="004C0832" w:rsidRPr="00296EAA">
        <w:rPr>
          <w:rtl/>
        </w:rPr>
        <w:t xml:space="preserve"> </w:t>
      </w:r>
      <w:r w:rsidR="00275919" w:rsidRPr="00296EAA">
        <w:rPr>
          <w:rtl/>
        </w:rPr>
        <w:t>الاتجار</w:t>
      </w:r>
      <w:r w:rsidR="004C0832" w:rsidRPr="00296EAA">
        <w:rPr>
          <w:rtl/>
        </w:rPr>
        <w:t xml:space="preserve"> </w:t>
      </w:r>
      <w:r w:rsidR="00275919" w:rsidRPr="00296EAA">
        <w:rPr>
          <w:rFonts w:hint="cs"/>
          <w:rtl/>
        </w:rPr>
        <w:t>بالبشر</w:t>
      </w:r>
      <w:r w:rsidR="004C0832" w:rsidRPr="00296EAA">
        <w:rPr>
          <w:rFonts w:hint="cs"/>
          <w:rtl/>
        </w:rPr>
        <w:t xml:space="preserve"> </w:t>
      </w:r>
      <w:r w:rsidR="00275919" w:rsidRPr="00296EAA">
        <w:rPr>
          <w:rtl/>
        </w:rPr>
        <w:t>والتصدي</w:t>
      </w:r>
      <w:r w:rsidR="004C0832" w:rsidRPr="00296EAA">
        <w:rPr>
          <w:rtl/>
        </w:rPr>
        <w:t xml:space="preserve"> </w:t>
      </w:r>
      <w:r w:rsidR="00275919" w:rsidRPr="00296EAA">
        <w:rPr>
          <w:rtl/>
        </w:rPr>
        <w:t>له</w:t>
      </w:r>
      <w:r w:rsidR="004C0832" w:rsidRPr="00296EAA">
        <w:rPr>
          <w:rtl/>
        </w:rPr>
        <w:t xml:space="preserve"> </w:t>
      </w:r>
      <w:r w:rsidR="00275919" w:rsidRPr="00296EAA">
        <w:rPr>
          <w:rtl/>
        </w:rPr>
        <w:t>للفترة</w:t>
      </w:r>
      <w:r w:rsidR="00274842" w:rsidRPr="00296EAA">
        <w:rPr>
          <w:rtl/>
        </w:rPr>
        <w:br/>
      </w:r>
      <w:r>
        <w:rPr>
          <w:rtl/>
        </w:rPr>
        <w:t>2019</w:t>
      </w:r>
      <w:r w:rsidR="00275919" w:rsidRPr="00296EAA">
        <w:rPr>
          <w:rFonts w:hint="cs"/>
          <w:rtl/>
        </w:rPr>
        <w:t>-</w:t>
      </w:r>
      <w:r>
        <w:rPr>
          <w:rtl/>
        </w:rPr>
        <w:t>2020</w:t>
      </w:r>
      <w:r w:rsidR="00275919" w:rsidRPr="00296EAA">
        <w:rPr>
          <w:rtl/>
        </w:rPr>
        <w:t>،</w:t>
      </w:r>
      <w:r w:rsidR="004C0832" w:rsidRPr="00296EAA">
        <w:rPr>
          <w:rtl/>
        </w:rPr>
        <w:t xml:space="preserve"> </w:t>
      </w:r>
      <w:r w:rsidR="00275919" w:rsidRPr="00296EAA">
        <w:rPr>
          <w:rtl/>
        </w:rPr>
        <w:t>وبفتح</w:t>
      </w:r>
      <w:r w:rsidR="004C0832" w:rsidRPr="00296EAA">
        <w:rPr>
          <w:rtl/>
        </w:rPr>
        <w:t xml:space="preserve"> </w:t>
      </w:r>
      <w:r w:rsidR="00275919" w:rsidRPr="00296EAA">
        <w:rPr>
          <w:rtl/>
        </w:rPr>
        <w:t>دار</w:t>
      </w:r>
      <w:r w:rsidR="004C0832" w:rsidRPr="00296EAA">
        <w:rPr>
          <w:rtl/>
        </w:rPr>
        <w:t xml:space="preserve"> </w:t>
      </w:r>
      <w:r w:rsidR="00275919" w:rsidRPr="00296EAA">
        <w:rPr>
          <w:rtl/>
        </w:rPr>
        <w:t>آمنة</w:t>
      </w:r>
      <w:r w:rsidR="004C0832" w:rsidRPr="00296EAA">
        <w:rPr>
          <w:rtl/>
        </w:rPr>
        <w:t xml:space="preserve"> </w:t>
      </w:r>
      <w:r w:rsidR="00275919" w:rsidRPr="00296EAA">
        <w:rPr>
          <w:rtl/>
        </w:rPr>
        <w:t>في</w:t>
      </w:r>
      <w:r w:rsidR="004C0832" w:rsidRPr="00296EAA">
        <w:rPr>
          <w:rtl/>
        </w:rPr>
        <w:t xml:space="preserve"> </w:t>
      </w:r>
      <w:proofErr w:type="spellStart"/>
      <w:r w:rsidR="00275919" w:rsidRPr="00296EAA">
        <w:rPr>
          <w:rtl/>
        </w:rPr>
        <w:t>جورجتاون</w:t>
      </w:r>
      <w:proofErr w:type="spellEnd"/>
      <w:r w:rsidR="004C0832" w:rsidRPr="00296EAA">
        <w:rPr>
          <w:rtl/>
        </w:rPr>
        <w:t xml:space="preserve"> </w:t>
      </w:r>
      <w:r w:rsidR="00275919" w:rsidRPr="00296EAA">
        <w:rPr>
          <w:rtl/>
        </w:rPr>
        <w:t>واثنين</w:t>
      </w:r>
      <w:r w:rsidR="004C0832" w:rsidRPr="00296EAA">
        <w:rPr>
          <w:rtl/>
        </w:rPr>
        <w:t xml:space="preserve"> </w:t>
      </w:r>
      <w:r w:rsidR="00275919" w:rsidRPr="00296EAA">
        <w:rPr>
          <w:rtl/>
        </w:rPr>
        <w:t>من</w:t>
      </w:r>
      <w:r w:rsidR="004C0832" w:rsidRPr="00296EAA">
        <w:rPr>
          <w:rtl/>
        </w:rPr>
        <w:t xml:space="preserve"> </w:t>
      </w:r>
      <w:r w:rsidR="00275919" w:rsidRPr="00296EAA">
        <w:rPr>
          <w:rtl/>
        </w:rPr>
        <w:t>مرافق</w:t>
      </w:r>
      <w:r w:rsidR="004C0832" w:rsidRPr="00296EAA">
        <w:rPr>
          <w:rtl/>
        </w:rPr>
        <w:t xml:space="preserve"> </w:t>
      </w:r>
      <w:r w:rsidR="00275919" w:rsidRPr="00296EAA">
        <w:rPr>
          <w:rtl/>
        </w:rPr>
        <w:t>المرور</w:t>
      </w:r>
      <w:r w:rsidR="004C0832" w:rsidRPr="00296EAA">
        <w:rPr>
          <w:rtl/>
        </w:rPr>
        <w:t xml:space="preserve"> </w:t>
      </w:r>
      <w:r w:rsidR="00275919" w:rsidRPr="00296EAA">
        <w:rPr>
          <w:rtl/>
        </w:rPr>
        <w:t>العابر</w:t>
      </w:r>
      <w:r w:rsidR="004C0832" w:rsidRPr="00296EAA">
        <w:rPr>
          <w:rtl/>
        </w:rPr>
        <w:t xml:space="preserve"> </w:t>
      </w:r>
      <w:r w:rsidR="00275919" w:rsidRPr="00296EAA">
        <w:rPr>
          <w:rtl/>
        </w:rPr>
        <w:t>لضحايا</w:t>
      </w:r>
      <w:r w:rsidR="004C0832" w:rsidRPr="00296EAA">
        <w:rPr>
          <w:rtl/>
        </w:rPr>
        <w:t xml:space="preserve"> </w:t>
      </w:r>
      <w:r w:rsidR="00275919" w:rsidRPr="00296EAA">
        <w:rPr>
          <w:rtl/>
        </w:rPr>
        <w:t>الاتجار</w:t>
      </w:r>
      <w:r w:rsidR="004C0832" w:rsidRPr="00296EAA">
        <w:rPr>
          <w:rtl/>
        </w:rPr>
        <w:t xml:space="preserve"> </w:t>
      </w:r>
      <w:r w:rsidR="00275919" w:rsidRPr="00296EAA">
        <w:rPr>
          <w:rFonts w:hint="cs"/>
          <w:rtl/>
        </w:rPr>
        <w:t>بالبشر</w:t>
      </w:r>
      <w:r w:rsidR="004C0832" w:rsidRPr="00296EAA">
        <w:rPr>
          <w:rFonts w:hint="cs"/>
          <w:rtl/>
        </w:rPr>
        <w:t xml:space="preserve"> </w:t>
      </w:r>
      <w:r w:rsidR="00275919" w:rsidRPr="00296EAA">
        <w:rPr>
          <w:rtl/>
        </w:rPr>
        <w:t>في</w:t>
      </w:r>
      <w:r w:rsidR="004C0832" w:rsidRPr="00296EAA">
        <w:rPr>
          <w:rtl/>
        </w:rPr>
        <w:t xml:space="preserve"> </w:t>
      </w:r>
      <w:r w:rsidR="00275919" w:rsidRPr="00296EAA">
        <w:rPr>
          <w:rtl/>
        </w:rPr>
        <w:t>ضاحية</w:t>
      </w:r>
      <w:r w:rsidR="004C0832" w:rsidRPr="00296EAA">
        <w:rPr>
          <w:rtl/>
        </w:rPr>
        <w:t xml:space="preserve"> </w:t>
      </w:r>
      <w:proofErr w:type="spellStart"/>
      <w:r w:rsidR="00275919" w:rsidRPr="00296EAA">
        <w:rPr>
          <w:rtl/>
        </w:rPr>
        <w:t>جورجتاون</w:t>
      </w:r>
      <w:proofErr w:type="spellEnd"/>
      <w:r w:rsidR="00275919" w:rsidRPr="00296EAA">
        <w:rPr>
          <w:rtl/>
        </w:rPr>
        <w:t>.</w:t>
      </w:r>
      <w:r w:rsidR="004C0832" w:rsidRPr="00296EAA">
        <w:rPr>
          <w:rtl/>
          <w:lang w:val="en-GB"/>
        </w:rPr>
        <w:t xml:space="preserve"> </w:t>
      </w:r>
      <w:r w:rsidR="00275919" w:rsidRPr="00296EAA">
        <w:rPr>
          <w:rtl/>
        </w:rPr>
        <w:t>غير</w:t>
      </w:r>
      <w:r w:rsidR="004C0832" w:rsidRPr="00296EAA">
        <w:rPr>
          <w:rtl/>
        </w:rPr>
        <w:t xml:space="preserve"> </w:t>
      </w:r>
      <w:r w:rsidR="00275919" w:rsidRPr="00296EAA">
        <w:rPr>
          <w:rtl/>
        </w:rPr>
        <w:t>أن</w:t>
      </w:r>
      <w:r w:rsidR="004C0832" w:rsidRPr="00296EAA">
        <w:rPr>
          <w:rFonts w:hint="cs"/>
          <w:rtl/>
        </w:rPr>
        <w:t xml:space="preserve"> </w:t>
      </w:r>
      <w:r w:rsidR="00275919" w:rsidRPr="00296EAA">
        <w:rPr>
          <w:rFonts w:hint="cs"/>
          <w:rtl/>
        </w:rPr>
        <w:t>اللجنة</w:t>
      </w:r>
      <w:r w:rsidR="004C0832" w:rsidRPr="00296EAA">
        <w:rPr>
          <w:rtl/>
        </w:rPr>
        <w:t xml:space="preserve"> </w:t>
      </w:r>
      <w:r w:rsidR="00275919" w:rsidRPr="00296EAA">
        <w:rPr>
          <w:rtl/>
        </w:rPr>
        <w:t>تشعر</w:t>
      </w:r>
      <w:r w:rsidR="004C0832" w:rsidRPr="00296EAA">
        <w:rPr>
          <w:rtl/>
        </w:rPr>
        <w:t xml:space="preserve"> </w:t>
      </w:r>
      <w:r w:rsidR="00275919" w:rsidRPr="00296EAA">
        <w:rPr>
          <w:rtl/>
        </w:rPr>
        <w:t>بالقلق</w:t>
      </w:r>
      <w:r w:rsidR="004C0832" w:rsidRPr="00296EAA">
        <w:rPr>
          <w:rtl/>
        </w:rPr>
        <w:t xml:space="preserve"> </w:t>
      </w:r>
      <w:r w:rsidR="00275919" w:rsidRPr="00296EAA">
        <w:rPr>
          <w:rtl/>
        </w:rPr>
        <w:t>لأن</w:t>
      </w:r>
      <w:r w:rsidR="004C0832" w:rsidRPr="00296EAA">
        <w:rPr>
          <w:rtl/>
        </w:rPr>
        <w:t xml:space="preserve"> </w:t>
      </w:r>
      <w:r w:rsidR="00275919" w:rsidRPr="00296EAA">
        <w:rPr>
          <w:rtl/>
        </w:rPr>
        <w:t>النساء</w:t>
      </w:r>
      <w:r w:rsidR="004C0832" w:rsidRPr="00296EAA">
        <w:rPr>
          <w:rtl/>
        </w:rPr>
        <w:t xml:space="preserve"> </w:t>
      </w:r>
      <w:r w:rsidR="00275919" w:rsidRPr="00296EAA">
        <w:rPr>
          <w:rtl/>
        </w:rPr>
        <w:t>والفتيات</w:t>
      </w:r>
      <w:r w:rsidR="004C0832" w:rsidRPr="00296EAA">
        <w:rPr>
          <w:rtl/>
        </w:rPr>
        <w:t xml:space="preserve"> </w:t>
      </w:r>
      <w:r w:rsidR="00275919" w:rsidRPr="00296EAA">
        <w:rPr>
          <w:rtl/>
        </w:rPr>
        <w:t>في</w:t>
      </w:r>
      <w:r w:rsidR="004C0832" w:rsidRPr="00296EAA">
        <w:rPr>
          <w:rtl/>
        </w:rPr>
        <w:t xml:space="preserve"> </w:t>
      </w:r>
      <w:r w:rsidR="00275919" w:rsidRPr="00296EAA">
        <w:rPr>
          <w:rtl/>
        </w:rPr>
        <w:t>غيانا،</w:t>
      </w:r>
      <w:r w:rsidR="004C0832" w:rsidRPr="00296EAA">
        <w:rPr>
          <w:rtl/>
        </w:rPr>
        <w:t xml:space="preserve"> </w:t>
      </w:r>
      <w:r w:rsidR="00275919" w:rsidRPr="00296EAA">
        <w:rPr>
          <w:rtl/>
        </w:rPr>
        <w:t>ولا</w:t>
      </w:r>
      <w:r w:rsidR="004C0832" w:rsidRPr="00296EAA">
        <w:rPr>
          <w:rtl/>
        </w:rPr>
        <w:t xml:space="preserve"> </w:t>
      </w:r>
      <w:r w:rsidR="00275919" w:rsidRPr="00296EAA">
        <w:rPr>
          <w:rtl/>
        </w:rPr>
        <w:t>سيما</w:t>
      </w:r>
      <w:r w:rsidR="004C0832" w:rsidRPr="00296EAA">
        <w:rPr>
          <w:rtl/>
        </w:rPr>
        <w:t xml:space="preserve"> </w:t>
      </w:r>
      <w:r w:rsidR="00275919" w:rsidRPr="00296EAA">
        <w:rPr>
          <w:rtl/>
        </w:rPr>
        <w:t>في</w:t>
      </w:r>
      <w:r w:rsidR="004C0832" w:rsidRPr="00296EAA">
        <w:rPr>
          <w:rtl/>
        </w:rPr>
        <w:t xml:space="preserve"> </w:t>
      </w:r>
      <w:r w:rsidR="00275919" w:rsidRPr="00296EAA">
        <w:rPr>
          <w:rtl/>
        </w:rPr>
        <w:t>المناطق</w:t>
      </w:r>
      <w:r w:rsidR="004C0832" w:rsidRPr="00296EAA">
        <w:rPr>
          <w:rtl/>
        </w:rPr>
        <w:t xml:space="preserve"> </w:t>
      </w:r>
      <w:r w:rsidR="00275919" w:rsidRPr="00296EAA">
        <w:rPr>
          <w:rFonts w:hint="cs"/>
          <w:rtl/>
        </w:rPr>
        <w:t>الداخلية</w:t>
      </w:r>
      <w:r w:rsidR="004C0832" w:rsidRPr="00296EAA">
        <w:rPr>
          <w:rFonts w:hint="cs"/>
          <w:rtl/>
        </w:rPr>
        <w:t xml:space="preserve"> </w:t>
      </w:r>
      <w:r w:rsidR="00275919" w:rsidRPr="00296EAA">
        <w:rPr>
          <w:rtl/>
        </w:rPr>
        <w:t>والمجتمعات</w:t>
      </w:r>
      <w:r w:rsidR="004C0832" w:rsidRPr="00296EAA">
        <w:rPr>
          <w:rtl/>
        </w:rPr>
        <w:t xml:space="preserve"> </w:t>
      </w:r>
      <w:r w:rsidR="00275919" w:rsidRPr="00296EAA">
        <w:rPr>
          <w:rtl/>
        </w:rPr>
        <w:t>المحلية</w:t>
      </w:r>
      <w:r w:rsidR="004C0832" w:rsidRPr="00296EAA">
        <w:rPr>
          <w:rtl/>
        </w:rPr>
        <w:t xml:space="preserve"> </w:t>
      </w:r>
      <w:r w:rsidR="00275919" w:rsidRPr="00296EAA">
        <w:rPr>
          <w:rtl/>
        </w:rPr>
        <w:t>الضعيفة،</w:t>
      </w:r>
      <w:r w:rsidR="004C0832" w:rsidRPr="00296EAA">
        <w:rPr>
          <w:rtl/>
        </w:rPr>
        <w:t xml:space="preserve"> </w:t>
      </w:r>
      <w:r w:rsidR="00275919" w:rsidRPr="00296EAA">
        <w:rPr>
          <w:rtl/>
        </w:rPr>
        <w:t>لا</w:t>
      </w:r>
      <w:r w:rsidR="004C0832" w:rsidRPr="00296EAA">
        <w:rPr>
          <w:rtl/>
        </w:rPr>
        <w:t xml:space="preserve"> </w:t>
      </w:r>
      <w:r w:rsidR="00275919" w:rsidRPr="00296EAA">
        <w:rPr>
          <w:rFonts w:hint="cs"/>
          <w:rtl/>
        </w:rPr>
        <w:t>ي</w:t>
      </w:r>
      <w:r w:rsidR="00275919" w:rsidRPr="00296EAA">
        <w:rPr>
          <w:rtl/>
        </w:rPr>
        <w:t>زلن</w:t>
      </w:r>
      <w:r w:rsidR="004C0832" w:rsidRPr="00296EAA">
        <w:rPr>
          <w:rtl/>
        </w:rPr>
        <w:t xml:space="preserve"> </w:t>
      </w:r>
      <w:r w:rsidR="00275919" w:rsidRPr="00296EAA">
        <w:rPr>
          <w:rtl/>
        </w:rPr>
        <w:t>عرضة</w:t>
      </w:r>
      <w:r w:rsidR="004C0832" w:rsidRPr="00296EAA">
        <w:rPr>
          <w:rtl/>
        </w:rPr>
        <w:t xml:space="preserve"> </w:t>
      </w:r>
      <w:r w:rsidR="00275919" w:rsidRPr="00296EAA">
        <w:rPr>
          <w:rtl/>
        </w:rPr>
        <w:t>للاتجار</w:t>
      </w:r>
      <w:r w:rsidR="004C0832" w:rsidRPr="00296EAA">
        <w:rPr>
          <w:rtl/>
        </w:rPr>
        <w:t xml:space="preserve"> </w:t>
      </w:r>
      <w:r w:rsidR="00275919" w:rsidRPr="00296EAA">
        <w:rPr>
          <w:rtl/>
        </w:rPr>
        <w:t>بالأشخاص</w:t>
      </w:r>
      <w:r w:rsidR="004C0832" w:rsidRPr="00296EAA">
        <w:rPr>
          <w:rtl/>
        </w:rPr>
        <w:t xml:space="preserve"> </w:t>
      </w:r>
      <w:r w:rsidR="00275919" w:rsidRPr="00296EAA">
        <w:rPr>
          <w:rtl/>
        </w:rPr>
        <w:t>داخل</w:t>
      </w:r>
      <w:r w:rsidR="004C0832" w:rsidRPr="00296EAA">
        <w:rPr>
          <w:rtl/>
        </w:rPr>
        <w:t xml:space="preserve"> </w:t>
      </w:r>
      <w:r w:rsidR="00275919" w:rsidRPr="00296EAA">
        <w:rPr>
          <w:rtl/>
        </w:rPr>
        <w:t>أراضي</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وخارجها،</w:t>
      </w:r>
      <w:r w:rsidR="004C0832" w:rsidRPr="00296EAA">
        <w:rPr>
          <w:rtl/>
        </w:rPr>
        <w:t xml:space="preserve"> </w:t>
      </w:r>
      <w:r w:rsidR="00275919" w:rsidRPr="00296EAA">
        <w:rPr>
          <w:rtl/>
        </w:rPr>
        <w:t>وأن</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لا</w:t>
      </w:r>
      <w:r w:rsidR="004C0832" w:rsidRPr="00296EAA">
        <w:rPr>
          <w:rtl/>
        </w:rPr>
        <w:t xml:space="preserve"> </w:t>
      </w:r>
      <w:r w:rsidR="00275919" w:rsidRPr="00296EAA">
        <w:rPr>
          <w:rtl/>
        </w:rPr>
        <w:t>تزال</w:t>
      </w:r>
      <w:r w:rsidR="004C0832" w:rsidRPr="00296EAA">
        <w:rPr>
          <w:rtl/>
        </w:rPr>
        <w:t xml:space="preserve"> </w:t>
      </w:r>
      <w:r w:rsidR="00275919" w:rsidRPr="00296EAA">
        <w:rPr>
          <w:rtl/>
        </w:rPr>
        <w:t>بلد</w:t>
      </w:r>
      <w:r w:rsidR="004C0832" w:rsidRPr="00296EAA">
        <w:rPr>
          <w:rtl/>
        </w:rPr>
        <w:t xml:space="preserve"> </w:t>
      </w:r>
      <w:r w:rsidR="00275919" w:rsidRPr="00296EAA">
        <w:rPr>
          <w:rtl/>
        </w:rPr>
        <w:t>المصدر</w:t>
      </w:r>
      <w:r w:rsidR="004C0832" w:rsidRPr="00296EAA">
        <w:rPr>
          <w:rtl/>
        </w:rPr>
        <w:t xml:space="preserve"> </w:t>
      </w:r>
      <w:r w:rsidR="00275919" w:rsidRPr="00296EAA">
        <w:rPr>
          <w:rtl/>
        </w:rPr>
        <w:t>والمقصد</w:t>
      </w:r>
      <w:r w:rsidR="004C0832" w:rsidRPr="00296EAA">
        <w:rPr>
          <w:rtl/>
        </w:rPr>
        <w:t xml:space="preserve"> </w:t>
      </w:r>
      <w:r w:rsidR="00275919" w:rsidRPr="00296EAA">
        <w:rPr>
          <w:rtl/>
        </w:rPr>
        <w:t>للاتجار</w:t>
      </w:r>
      <w:r w:rsidR="004C0832" w:rsidRPr="00296EAA">
        <w:rPr>
          <w:rtl/>
        </w:rPr>
        <w:t xml:space="preserve"> </w:t>
      </w:r>
      <w:r w:rsidR="00275919" w:rsidRPr="00296EAA">
        <w:rPr>
          <w:rtl/>
        </w:rPr>
        <w:t>بالنساء</w:t>
      </w:r>
      <w:r w:rsidR="004C0832" w:rsidRPr="00296EAA">
        <w:rPr>
          <w:rtl/>
        </w:rPr>
        <w:t xml:space="preserve"> </w:t>
      </w:r>
      <w:r w:rsidR="00275919" w:rsidRPr="00296EAA">
        <w:rPr>
          <w:rtl/>
        </w:rPr>
        <w:t>والفتيات،</w:t>
      </w:r>
      <w:r w:rsidR="004C0832" w:rsidRPr="00296EAA">
        <w:rPr>
          <w:rtl/>
        </w:rPr>
        <w:t xml:space="preserve"> </w:t>
      </w:r>
      <w:r w:rsidR="00275919" w:rsidRPr="00296EAA">
        <w:rPr>
          <w:rtl/>
        </w:rPr>
        <w:t>وخاصة</w:t>
      </w:r>
      <w:r w:rsidR="004C0832" w:rsidRPr="00296EAA">
        <w:rPr>
          <w:rtl/>
        </w:rPr>
        <w:t xml:space="preserve"> </w:t>
      </w:r>
      <w:r w:rsidR="00275919" w:rsidRPr="00296EAA">
        <w:rPr>
          <w:rtl/>
        </w:rPr>
        <w:t>من</w:t>
      </w:r>
      <w:r w:rsidR="004C0832" w:rsidRPr="00296EAA">
        <w:rPr>
          <w:rtl/>
        </w:rPr>
        <w:t xml:space="preserve"> </w:t>
      </w:r>
      <w:r w:rsidR="00275919" w:rsidRPr="00296EAA">
        <w:rPr>
          <w:rtl/>
        </w:rPr>
        <w:t>البرازيل</w:t>
      </w:r>
      <w:r w:rsidR="004C0832" w:rsidRPr="00296EAA">
        <w:rPr>
          <w:rtl/>
        </w:rPr>
        <w:t xml:space="preserve"> </w:t>
      </w:r>
      <w:r w:rsidR="00275919" w:rsidRPr="00296EAA">
        <w:rPr>
          <w:rtl/>
        </w:rPr>
        <w:t>والجمهورية</w:t>
      </w:r>
      <w:r w:rsidR="004C0832" w:rsidRPr="00296EAA">
        <w:rPr>
          <w:rtl/>
        </w:rPr>
        <w:t xml:space="preserve"> </w:t>
      </w:r>
      <w:r w:rsidR="00275919" w:rsidRPr="00296EAA">
        <w:rPr>
          <w:rtl/>
        </w:rPr>
        <w:t>الدومينيكية</w:t>
      </w:r>
      <w:r w:rsidR="004C0832" w:rsidRPr="00296EAA">
        <w:rPr>
          <w:rtl/>
        </w:rPr>
        <w:t xml:space="preserve"> </w:t>
      </w:r>
      <w:r w:rsidR="00275919" w:rsidRPr="00296EAA">
        <w:rPr>
          <w:rtl/>
        </w:rPr>
        <w:t>وهايتي</w:t>
      </w:r>
      <w:r w:rsidR="004C0832" w:rsidRPr="00296EAA">
        <w:rPr>
          <w:rtl/>
        </w:rPr>
        <w:t xml:space="preserve"> </w:t>
      </w:r>
      <w:r w:rsidR="00275919" w:rsidRPr="00296EAA">
        <w:rPr>
          <w:rtl/>
        </w:rPr>
        <w:t>وسورينام</w:t>
      </w:r>
      <w:r w:rsidR="004C0832" w:rsidRPr="00296EAA">
        <w:rPr>
          <w:rtl/>
        </w:rPr>
        <w:t xml:space="preserve"> </w:t>
      </w:r>
      <w:r w:rsidR="00275919" w:rsidRPr="00296EAA">
        <w:rPr>
          <w:rtl/>
        </w:rPr>
        <w:t>وفنزويلا</w:t>
      </w:r>
      <w:r w:rsidR="004C0832" w:rsidRPr="00296EAA">
        <w:rPr>
          <w:rtl/>
        </w:rPr>
        <w:t xml:space="preserve"> </w:t>
      </w:r>
      <w:r w:rsidR="00275919" w:rsidRPr="00296EAA">
        <w:rPr>
          <w:rtl/>
        </w:rPr>
        <w:t>(جمهورية</w:t>
      </w:r>
      <w:r w:rsidR="004C0832" w:rsidRPr="00296EAA">
        <w:rPr>
          <w:rFonts w:hint="cs"/>
          <w:rtl/>
        </w:rPr>
        <w:t xml:space="preserve"> </w:t>
      </w:r>
      <w:r w:rsidR="00275919" w:rsidRPr="00296EAA">
        <w:rPr>
          <w:rtl/>
        </w:rPr>
        <w:t>-</w:t>
      </w:r>
      <w:r w:rsidR="004C0832" w:rsidRPr="00296EAA">
        <w:rPr>
          <w:rFonts w:hint="cs"/>
          <w:rtl/>
        </w:rPr>
        <w:t xml:space="preserve"> </w:t>
      </w:r>
      <w:r w:rsidR="00275919" w:rsidRPr="00296EAA">
        <w:rPr>
          <w:rtl/>
        </w:rPr>
        <w:t>البوليفارية)،</w:t>
      </w:r>
      <w:r w:rsidR="004C0832" w:rsidRPr="00296EAA">
        <w:rPr>
          <w:rtl/>
        </w:rPr>
        <w:t xml:space="preserve"> </w:t>
      </w:r>
      <w:r w:rsidR="00275919" w:rsidRPr="00296EAA">
        <w:rPr>
          <w:rtl/>
        </w:rPr>
        <w:t>لأغراض</w:t>
      </w:r>
      <w:r w:rsidR="004C0832" w:rsidRPr="00296EAA">
        <w:rPr>
          <w:rtl/>
        </w:rPr>
        <w:t xml:space="preserve"> </w:t>
      </w:r>
      <w:r w:rsidR="00275919" w:rsidRPr="00296EAA">
        <w:rPr>
          <w:rtl/>
        </w:rPr>
        <w:t>الاستغلال</w:t>
      </w:r>
      <w:r w:rsidR="004C0832" w:rsidRPr="00296EAA">
        <w:rPr>
          <w:rtl/>
        </w:rPr>
        <w:t xml:space="preserve"> </w:t>
      </w:r>
      <w:r w:rsidR="00275919" w:rsidRPr="00296EAA">
        <w:rPr>
          <w:rtl/>
        </w:rPr>
        <w:t>الجنسي</w:t>
      </w:r>
      <w:r w:rsidR="004C0832" w:rsidRPr="00296EAA">
        <w:rPr>
          <w:rtl/>
        </w:rPr>
        <w:t xml:space="preserve"> </w:t>
      </w:r>
      <w:r w:rsidR="00275919" w:rsidRPr="00296EAA">
        <w:rPr>
          <w:rtl/>
        </w:rPr>
        <w:t>والاستغلال</w:t>
      </w:r>
      <w:r w:rsidR="004C0832" w:rsidRPr="00296EAA">
        <w:rPr>
          <w:rtl/>
        </w:rPr>
        <w:t xml:space="preserve"> </w:t>
      </w:r>
      <w:r w:rsidR="00275919" w:rsidRPr="00296EAA">
        <w:rPr>
          <w:rtl/>
        </w:rPr>
        <w:t>في</w:t>
      </w:r>
      <w:r w:rsidR="004C0832" w:rsidRPr="00296EAA">
        <w:rPr>
          <w:rtl/>
        </w:rPr>
        <w:t xml:space="preserve"> </w:t>
      </w:r>
      <w:r w:rsidR="00275919" w:rsidRPr="00296EAA">
        <w:rPr>
          <w:rtl/>
        </w:rPr>
        <w:t>العمل.</w:t>
      </w:r>
      <w:r w:rsidR="004C0832" w:rsidRPr="00296EAA">
        <w:rPr>
          <w:rtl/>
          <w:lang w:val="en-GB"/>
        </w:rPr>
        <w:t xml:space="preserve"> </w:t>
      </w:r>
      <w:r w:rsidR="00275919" w:rsidRPr="00296EAA">
        <w:rPr>
          <w:rtl/>
        </w:rPr>
        <w:t>وعلاوة</w:t>
      </w:r>
      <w:r w:rsidR="004C0832" w:rsidRPr="00296EAA">
        <w:rPr>
          <w:rtl/>
        </w:rPr>
        <w:t xml:space="preserve"> </w:t>
      </w:r>
      <w:r w:rsidR="00275919" w:rsidRPr="00296EAA">
        <w:rPr>
          <w:rtl/>
        </w:rPr>
        <w:t>على</w:t>
      </w:r>
      <w:r w:rsidR="004C0832" w:rsidRPr="00296EAA">
        <w:rPr>
          <w:rtl/>
        </w:rPr>
        <w:t xml:space="preserve"> </w:t>
      </w:r>
      <w:r w:rsidR="00275919" w:rsidRPr="00296EAA">
        <w:rPr>
          <w:rtl/>
        </w:rPr>
        <w:t>ذلك،</w:t>
      </w:r>
      <w:r w:rsidR="004C0832" w:rsidRPr="00296EAA">
        <w:rPr>
          <w:rtl/>
        </w:rPr>
        <w:t xml:space="preserve"> </w:t>
      </w:r>
      <w:r w:rsidR="00275919" w:rsidRPr="00296EAA">
        <w:rPr>
          <w:rtl/>
        </w:rPr>
        <w:t>تلاحظ</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بقلق</w:t>
      </w:r>
      <w:r w:rsidR="004C0832" w:rsidRPr="00296EAA">
        <w:rPr>
          <w:rtl/>
        </w:rPr>
        <w:t xml:space="preserve"> </w:t>
      </w:r>
      <w:r w:rsidR="00275919" w:rsidRPr="00296EAA">
        <w:rPr>
          <w:rtl/>
        </w:rPr>
        <w:t>ما</w:t>
      </w:r>
      <w:r w:rsidR="004C0832" w:rsidRPr="00296EAA">
        <w:rPr>
          <w:rtl/>
        </w:rPr>
        <w:t xml:space="preserve"> </w:t>
      </w:r>
      <w:r w:rsidR="00275919" w:rsidRPr="00296EAA">
        <w:rPr>
          <w:rtl/>
        </w:rPr>
        <w:t>يلي:</w:t>
      </w:r>
    </w:p>
    <w:p w14:paraId="4D281271" w14:textId="43BAF647"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rtl/>
        </w:rPr>
        <w:t>عدم</w:t>
      </w:r>
      <w:r w:rsidR="004C0832" w:rsidRPr="00296EAA">
        <w:rPr>
          <w:rtl/>
        </w:rPr>
        <w:t xml:space="preserve"> </w:t>
      </w:r>
      <w:r w:rsidRPr="00296EAA">
        <w:rPr>
          <w:rtl/>
        </w:rPr>
        <w:t>كفاية</w:t>
      </w:r>
      <w:r w:rsidR="004C0832" w:rsidRPr="00296EAA">
        <w:rPr>
          <w:rtl/>
        </w:rPr>
        <w:t xml:space="preserve"> </w:t>
      </w:r>
      <w:r w:rsidRPr="00296EAA">
        <w:rPr>
          <w:rtl/>
        </w:rPr>
        <w:t>البيانات</w:t>
      </w:r>
      <w:r w:rsidR="004C0832" w:rsidRPr="00296EAA">
        <w:rPr>
          <w:rtl/>
        </w:rPr>
        <w:t xml:space="preserve"> </w:t>
      </w:r>
      <w:r w:rsidRPr="00296EAA">
        <w:rPr>
          <w:rtl/>
        </w:rPr>
        <w:t>المصنفة</w:t>
      </w:r>
      <w:r w:rsidR="004C0832" w:rsidRPr="00296EAA">
        <w:rPr>
          <w:rtl/>
        </w:rPr>
        <w:t xml:space="preserve"> </w:t>
      </w:r>
      <w:r w:rsidRPr="00296EAA">
        <w:rPr>
          <w:rtl/>
        </w:rPr>
        <w:t>عن</w:t>
      </w:r>
      <w:r w:rsidR="004C0832" w:rsidRPr="00296EAA">
        <w:rPr>
          <w:rtl/>
        </w:rPr>
        <w:t xml:space="preserve"> </w:t>
      </w:r>
      <w:r w:rsidRPr="00296EAA">
        <w:rPr>
          <w:rtl/>
        </w:rPr>
        <w:t>الاتجار</w:t>
      </w:r>
      <w:r w:rsidR="004C0832" w:rsidRPr="00296EAA">
        <w:rPr>
          <w:rtl/>
        </w:rPr>
        <w:t xml:space="preserve"> </w:t>
      </w:r>
      <w:r w:rsidRPr="00296EAA">
        <w:rPr>
          <w:rtl/>
        </w:rPr>
        <w:t>بالنساء</w:t>
      </w:r>
      <w:r w:rsidR="004C0832" w:rsidRPr="00296EAA">
        <w:rPr>
          <w:rtl/>
        </w:rPr>
        <w:t xml:space="preserve"> </w:t>
      </w:r>
      <w:r w:rsidRPr="00296EAA">
        <w:rPr>
          <w:rtl/>
        </w:rPr>
        <w:t>والفتيات</w:t>
      </w:r>
      <w:r w:rsidR="004C0832" w:rsidRPr="00296EAA">
        <w:rPr>
          <w:rtl/>
        </w:rPr>
        <w:t xml:space="preserve"> </w:t>
      </w:r>
      <w:r w:rsidRPr="00296EAA">
        <w:rPr>
          <w:rtl/>
        </w:rPr>
        <w:t>إلى</w:t>
      </w:r>
      <w:r w:rsidR="004C0832" w:rsidRPr="00296EAA">
        <w:rPr>
          <w:rtl/>
        </w:rPr>
        <w:t xml:space="preserve"> </w:t>
      </w:r>
      <w:r w:rsidRPr="00296EAA">
        <w:rPr>
          <w:rtl/>
        </w:rPr>
        <w:t>داخل</w:t>
      </w:r>
      <w:r w:rsidR="004C0832" w:rsidRPr="00296EAA">
        <w:rPr>
          <w:rtl/>
        </w:rPr>
        <w:t xml:space="preserve"> </w:t>
      </w:r>
      <w:r w:rsidRPr="00296EAA">
        <w:rPr>
          <w:rtl/>
        </w:rPr>
        <w:t>الدولة</w:t>
      </w:r>
      <w:r w:rsidR="004C0832" w:rsidRPr="00296EAA">
        <w:rPr>
          <w:rtl/>
        </w:rPr>
        <w:t xml:space="preserve"> </w:t>
      </w:r>
      <w:r w:rsidRPr="00296EAA">
        <w:rPr>
          <w:rtl/>
        </w:rPr>
        <w:t>الطرف</w:t>
      </w:r>
      <w:r w:rsidR="004C0832" w:rsidRPr="00296EAA">
        <w:rPr>
          <w:rtl/>
        </w:rPr>
        <w:t xml:space="preserve"> </w:t>
      </w:r>
      <w:r w:rsidRPr="00296EAA">
        <w:rPr>
          <w:rtl/>
        </w:rPr>
        <w:t>وانطلاقا</w:t>
      </w:r>
      <w:r w:rsidR="004C0832" w:rsidRPr="00296EAA">
        <w:rPr>
          <w:rtl/>
        </w:rPr>
        <w:t xml:space="preserve"> </w:t>
      </w:r>
      <w:r w:rsidRPr="00296EAA">
        <w:rPr>
          <w:rtl/>
        </w:rPr>
        <w:t>منها</w:t>
      </w:r>
      <w:r w:rsidR="004C0832" w:rsidRPr="00296EAA">
        <w:rPr>
          <w:rtl/>
        </w:rPr>
        <w:t xml:space="preserve"> </w:t>
      </w:r>
      <w:r w:rsidRPr="00296EAA">
        <w:rPr>
          <w:rtl/>
        </w:rPr>
        <w:t>لأغراض</w:t>
      </w:r>
      <w:r w:rsidR="004C0832" w:rsidRPr="00296EAA">
        <w:rPr>
          <w:rtl/>
        </w:rPr>
        <w:t xml:space="preserve"> </w:t>
      </w:r>
      <w:r w:rsidRPr="00296EAA">
        <w:rPr>
          <w:rtl/>
        </w:rPr>
        <w:t>الاستغلال</w:t>
      </w:r>
      <w:r w:rsidR="004C0832" w:rsidRPr="00296EAA">
        <w:rPr>
          <w:rtl/>
        </w:rPr>
        <w:t xml:space="preserve"> </w:t>
      </w:r>
      <w:r w:rsidRPr="00296EAA">
        <w:rPr>
          <w:rtl/>
        </w:rPr>
        <w:t>الجنسي</w:t>
      </w:r>
      <w:r w:rsidR="004C0832" w:rsidRPr="00296EAA">
        <w:rPr>
          <w:rtl/>
        </w:rPr>
        <w:t xml:space="preserve"> </w:t>
      </w:r>
      <w:r w:rsidRPr="00296EAA">
        <w:rPr>
          <w:rtl/>
        </w:rPr>
        <w:t>والاستغلال</w:t>
      </w:r>
      <w:r w:rsidR="004C0832" w:rsidRPr="00296EAA">
        <w:rPr>
          <w:rtl/>
        </w:rPr>
        <w:t xml:space="preserve"> </w:t>
      </w:r>
      <w:r w:rsidRPr="00296EAA">
        <w:rPr>
          <w:rtl/>
        </w:rPr>
        <w:t>في</w:t>
      </w:r>
      <w:r w:rsidR="004C0832" w:rsidRPr="00296EAA">
        <w:rPr>
          <w:rtl/>
        </w:rPr>
        <w:t xml:space="preserve"> </w:t>
      </w:r>
      <w:r w:rsidRPr="00296EAA">
        <w:rPr>
          <w:rtl/>
        </w:rPr>
        <w:t>العمل؛</w:t>
      </w:r>
    </w:p>
    <w:p w14:paraId="1558578A" w14:textId="236CD598"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rtl/>
        </w:rPr>
        <w:t>الافتقار</w:t>
      </w:r>
      <w:r w:rsidR="004C0832" w:rsidRPr="00296EAA">
        <w:rPr>
          <w:rtl/>
        </w:rPr>
        <w:t xml:space="preserve"> </w:t>
      </w:r>
      <w:r w:rsidRPr="00296EAA">
        <w:rPr>
          <w:rtl/>
        </w:rPr>
        <w:t>إلى</w:t>
      </w:r>
      <w:r w:rsidR="004C0832" w:rsidRPr="00296EAA">
        <w:rPr>
          <w:rtl/>
        </w:rPr>
        <w:t xml:space="preserve"> </w:t>
      </w:r>
      <w:r w:rsidRPr="00296EAA">
        <w:rPr>
          <w:rtl/>
        </w:rPr>
        <w:t>دورات</w:t>
      </w:r>
      <w:r w:rsidR="004C0832" w:rsidRPr="00296EAA">
        <w:rPr>
          <w:rtl/>
        </w:rPr>
        <w:t xml:space="preserve"> </w:t>
      </w:r>
      <w:r w:rsidRPr="00296EAA">
        <w:rPr>
          <w:rtl/>
        </w:rPr>
        <w:t>منهجية</w:t>
      </w:r>
      <w:r w:rsidR="004C0832" w:rsidRPr="00296EAA">
        <w:rPr>
          <w:rtl/>
        </w:rPr>
        <w:t xml:space="preserve"> </w:t>
      </w:r>
      <w:r w:rsidRPr="00296EAA">
        <w:rPr>
          <w:rtl/>
        </w:rPr>
        <w:t>وإلزامية</w:t>
      </w:r>
      <w:r w:rsidR="004C0832" w:rsidRPr="00296EAA">
        <w:rPr>
          <w:rtl/>
        </w:rPr>
        <w:t xml:space="preserve"> </w:t>
      </w:r>
      <w:r w:rsidRPr="00296EAA">
        <w:rPr>
          <w:rtl/>
        </w:rPr>
        <w:t>لبناء</w:t>
      </w:r>
      <w:r w:rsidR="004C0832" w:rsidRPr="00296EAA">
        <w:rPr>
          <w:rtl/>
        </w:rPr>
        <w:t xml:space="preserve"> </w:t>
      </w:r>
      <w:r w:rsidRPr="00296EAA">
        <w:rPr>
          <w:rtl/>
        </w:rPr>
        <w:t>قدرات</w:t>
      </w:r>
      <w:r w:rsidR="004C0832" w:rsidRPr="00296EAA">
        <w:rPr>
          <w:rtl/>
        </w:rPr>
        <w:t xml:space="preserve"> </w:t>
      </w:r>
      <w:r w:rsidRPr="00296EAA">
        <w:rPr>
          <w:rtl/>
        </w:rPr>
        <w:t>موظفي</w:t>
      </w:r>
      <w:r w:rsidR="004C0832" w:rsidRPr="00296EAA">
        <w:rPr>
          <w:rtl/>
        </w:rPr>
        <w:t xml:space="preserve"> </w:t>
      </w:r>
      <w:r w:rsidRPr="00296EAA">
        <w:rPr>
          <w:rtl/>
        </w:rPr>
        <w:t>إنفاذ</w:t>
      </w:r>
      <w:r w:rsidR="004C0832" w:rsidRPr="00296EAA">
        <w:rPr>
          <w:rtl/>
        </w:rPr>
        <w:t xml:space="preserve"> </w:t>
      </w:r>
      <w:r w:rsidRPr="00296EAA">
        <w:rPr>
          <w:rtl/>
        </w:rPr>
        <w:t>القانون</w:t>
      </w:r>
      <w:r w:rsidR="004C0832" w:rsidRPr="00296EAA">
        <w:rPr>
          <w:rtl/>
        </w:rPr>
        <w:t xml:space="preserve"> </w:t>
      </w:r>
      <w:r w:rsidRPr="00296EAA">
        <w:rPr>
          <w:rtl/>
        </w:rPr>
        <w:t>وأفراد</w:t>
      </w:r>
      <w:r w:rsidR="004C0832" w:rsidRPr="00296EAA">
        <w:rPr>
          <w:rtl/>
        </w:rPr>
        <w:t xml:space="preserve"> </w:t>
      </w:r>
      <w:r w:rsidRPr="00296EAA">
        <w:rPr>
          <w:rtl/>
        </w:rPr>
        <w:t>شرطة</w:t>
      </w:r>
      <w:r w:rsidR="004C0832" w:rsidRPr="00296EAA">
        <w:rPr>
          <w:rtl/>
        </w:rPr>
        <w:t xml:space="preserve"> </w:t>
      </w:r>
      <w:r w:rsidRPr="00296EAA">
        <w:rPr>
          <w:rtl/>
        </w:rPr>
        <w:t>الحدود</w:t>
      </w:r>
      <w:r w:rsidR="004C0832" w:rsidRPr="00296EAA">
        <w:rPr>
          <w:rtl/>
        </w:rPr>
        <w:t xml:space="preserve"> </w:t>
      </w:r>
      <w:r w:rsidRPr="00296EAA">
        <w:rPr>
          <w:rtl/>
        </w:rPr>
        <w:t>والأخصائيين</w:t>
      </w:r>
      <w:r w:rsidR="004C0832" w:rsidRPr="00296EAA">
        <w:rPr>
          <w:rtl/>
        </w:rPr>
        <w:t xml:space="preserve"> </w:t>
      </w:r>
      <w:r w:rsidRPr="00296EAA">
        <w:rPr>
          <w:rtl/>
        </w:rPr>
        <w:t>الاجتماعيين</w:t>
      </w:r>
      <w:r w:rsidR="004C0832" w:rsidRPr="00296EAA">
        <w:rPr>
          <w:rtl/>
        </w:rPr>
        <w:t xml:space="preserve"> </w:t>
      </w:r>
      <w:r w:rsidRPr="00296EAA">
        <w:rPr>
          <w:rtl/>
        </w:rPr>
        <w:t>بشأن</w:t>
      </w:r>
      <w:r w:rsidR="004C0832" w:rsidRPr="00296EAA">
        <w:rPr>
          <w:rtl/>
        </w:rPr>
        <w:t xml:space="preserve"> </w:t>
      </w:r>
      <w:r w:rsidRPr="00296EAA">
        <w:rPr>
          <w:rtl/>
        </w:rPr>
        <w:t>المبادئ</w:t>
      </w:r>
      <w:r w:rsidR="004C0832" w:rsidRPr="00296EAA">
        <w:rPr>
          <w:rtl/>
        </w:rPr>
        <w:t xml:space="preserve"> </w:t>
      </w:r>
      <w:r w:rsidRPr="00296EAA">
        <w:rPr>
          <w:rtl/>
        </w:rPr>
        <w:t>التوجيهية</w:t>
      </w:r>
      <w:r w:rsidR="004C0832" w:rsidRPr="00296EAA">
        <w:rPr>
          <w:rtl/>
        </w:rPr>
        <w:t xml:space="preserve"> </w:t>
      </w:r>
      <w:r w:rsidRPr="00296EAA">
        <w:rPr>
          <w:rtl/>
        </w:rPr>
        <w:t>المراعية</w:t>
      </w:r>
      <w:r w:rsidR="004C0832" w:rsidRPr="00296EAA">
        <w:rPr>
          <w:rtl/>
        </w:rPr>
        <w:t xml:space="preserve"> </w:t>
      </w:r>
      <w:r w:rsidRPr="00296EAA">
        <w:rPr>
          <w:rtl/>
        </w:rPr>
        <w:t>للاعتبارات</w:t>
      </w:r>
      <w:r w:rsidR="004C0832" w:rsidRPr="00296EAA">
        <w:rPr>
          <w:rtl/>
        </w:rPr>
        <w:t xml:space="preserve"> </w:t>
      </w:r>
      <w:r w:rsidRPr="00296EAA">
        <w:rPr>
          <w:rtl/>
        </w:rPr>
        <w:t>الجنسانية</w:t>
      </w:r>
      <w:r w:rsidR="004C0832" w:rsidRPr="00296EAA">
        <w:rPr>
          <w:rtl/>
        </w:rPr>
        <w:t xml:space="preserve"> </w:t>
      </w:r>
      <w:r w:rsidRPr="00296EAA">
        <w:rPr>
          <w:rtl/>
        </w:rPr>
        <w:t>لدى</w:t>
      </w:r>
      <w:r w:rsidR="004C0832" w:rsidRPr="00296EAA">
        <w:rPr>
          <w:rtl/>
        </w:rPr>
        <w:t xml:space="preserve"> </w:t>
      </w:r>
      <w:r w:rsidRPr="00296EAA">
        <w:rPr>
          <w:rtl/>
        </w:rPr>
        <w:t>إجراء</w:t>
      </w:r>
      <w:r w:rsidR="004C0832" w:rsidRPr="00296EAA">
        <w:rPr>
          <w:rtl/>
        </w:rPr>
        <w:t xml:space="preserve"> </w:t>
      </w:r>
      <w:r w:rsidRPr="00296EAA">
        <w:rPr>
          <w:rtl/>
        </w:rPr>
        <w:t>المقابلات</w:t>
      </w:r>
      <w:r w:rsidR="004C0832" w:rsidRPr="00296EAA">
        <w:rPr>
          <w:rtl/>
        </w:rPr>
        <w:t xml:space="preserve"> </w:t>
      </w:r>
      <w:r w:rsidRPr="00296EAA">
        <w:rPr>
          <w:rtl/>
        </w:rPr>
        <w:t>مع</w:t>
      </w:r>
      <w:r w:rsidR="004C0832" w:rsidRPr="00296EAA">
        <w:rPr>
          <w:rtl/>
        </w:rPr>
        <w:t xml:space="preserve"> </w:t>
      </w:r>
      <w:r w:rsidRPr="00296EAA">
        <w:rPr>
          <w:rtl/>
        </w:rPr>
        <w:t>الضحايا</w:t>
      </w:r>
      <w:r w:rsidR="004C0832" w:rsidRPr="00296EAA">
        <w:rPr>
          <w:rtl/>
        </w:rPr>
        <w:t xml:space="preserve"> </w:t>
      </w:r>
      <w:r w:rsidRPr="00296EAA">
        <w:rPr>
          <w:rtl/>
        </w:rPr>
        <w:t>وفي</w:t>
      </w:r>
      <w:r w:rsidR="004C0832" w:rsidRPr="00296EAA">
        <w:rPr>
          <w:rtl/>
        </w:rPr>
        <w:t xml:space="preserve"> </w:t>
      </w:r>
      <w:r w:rsidRPr="00296EAA">
        <w:rPr>
          <w:rtl/>
        </w:rPr>
        <w:t>مجال</w:t>
      </w:r>
      <w:r w:rsidR="004C0832" w:rsidRPr="00296EAA">
        <w:rPr>
          <w:rtl/>
        </w:rPr>
        <w:t xml:space="preserve"> </w:t>
      </w:r>
      <w:r w:rsidRPr="00296EAA">
        <w:rPr>
          <w:rFonts w:hint="cs"/>
          <w:rtl/>
        </w:rPr>
        <w:t>التعرف</w:t>
      </w:r>
      <w:r w:rsidR="004C0832" w:rsidRPr="00296EAA">
        <w:rPr>
          <w:rFonts w:hint="cs"/>
          <w:rtl/>
        </w:rPr>
        <w:t xml:space="preserve"> </w:t>
      </w:r>
      <w:r w:rsidRPr="00296EAA">
        <w:rPr>
          <w:rtl/>
        </w:rPr>
        <w:t>المبكر</w:t>
      </w:r>
      <w:r w:rsidR="004C0832" w:rsidRPr="00296EAA">
        <w:rPr>
          <w:rtl/>
        </w:rPr>
        <w:t xml:space="preserve"> </w:t>
      </w:r>
      <w:r w:rsidRPr="00296EAA">
        <w:rPr>
          <w:rtl/>
        </w:rPr>
        <w:t>على</w:t>
      </w:r>
      <w:r w:rsidR="004C0832" w:rsidRPr="00296EAA">
        <w:rPr>
          <w:rtl/>
        </w:rPr>
        <w:t xml:space="preserve"> </w:t>
      </w:r>
      <w:r w:rsidRPr="00296EAA">
        <w:rPr>
          <w:rtl/>
        </w:rPr>
        <w:t>ضحايا</w:t>
      </w:r>
      <w:r w:rsidR="004C0832" w:rsidRPr="00296EAA">
        <w:rPr>
          <w:rtl/>
        </w:rPr>
        <w:t xml:space="preserve"> </w:t>
      </w:r>
      <w:r w:rsidRPr="00296EAA">
        <w:rPr>
          <w:rtl/>
        </w:rPr>
        <w:t>الاتجار</w:t>
      </w:r>
      <w:r w:rsidR="004C0832" w:rsidRPr="00296EAA">
        <w:rPr>
          <w:rtl/>
        </w:rPr>
        <w:t xml:space="preserve"> </w:t>
      </w:r>
      <w:r w:rsidRPr="00296EAA">
        <w:rPr>
          <w:rFonts w:hint="cs"/>
          <w:rtl/>
        </w:rPr>
        <w:t>بالبشر</w:t>
      </w:r>
      <w:r w:rsidR="004C0832" w:rsidRPr="00296EAA">
        <w:rPr>
          <w:rFonts w:hint="cs"/>
          <w:rtl/>
        </w:rPr>
        <w:t xml:space="preserve"> </w:t>
      </w:r>
      <w:r w:rsidRPr="00296EAA">
        <w:rPr>
          <w:rtl/>
        </w:rPr>
        <w:t>وإحالتهن</w:t>
      </w:r>
      <w:r w:rsidR="004C0832" w:rsidRPr="00296EAA">
        <w:rPr>
          <w:rtl/>
        </w:rPr>
        <w:t xml:space="preserve"> </w:t>
      </w:r>
      <w:r w:rsidRPr="00296EAA">
        <w:rPr>
          <w:rtl/>
        </w:rPr>
        <w:t>إلى</w:t>
      </w:r>
      <w:r w:rsidR="004C0832" w:rsidRPr="00296EAA">
        <w:rPr>
          <w:rtl/>
        </w:rPr>
        <w:t xml:space="preserve"> </w:t>
      </w:r>
      <w:r w:rsidRPr="00296EAA">
        <w:rPr>
          <w:rtl/>
        </w:rPr>
        <w:t>الدوائر</w:t>
      </w:r>
      <w:r w:rsidR="004C0832" w:rsidRPr="00296EAA">
        <w:rPr>
          <w:rtl/>
        </w:rPr>
        <w:t xml:space="preserve"> </w:t>
      </w:r>
      <w:r w:rsidRPr="00296EAA">
        <w:rPr>
          <w:rtl/>
        </w:rPr>
        <w:t>المناسبة؛</w:t>
      </w:r>
    </w:p>
    <w:p w14:paraId="7922FE7B" w14:textId="13192D18" w:rsidR="00275919" w:rsidRPr="00296EAA" w:rsidRDefault="00275919" w:rsidP="00275919">
      <w:pPr>
        <w:pStyle w:val="SingleTxt"/>
        <w:rPr>
          <w:w w:val="98"/>
          <w:rtl/>
        </w:rPr>
      </w:pPr>
      <w:r w:rsidRPr="00296EAA">
        <w:rPr>
          <w:w w:val="98"/>
          <w:rtl/>
        </w:rPr>
        <w:tab/>
      </w:r>
      <w:r w:rsidRPr="00296EAA">
        <w:rPr>
          <w:rFonts w:hint="cs"/>
          <w:w w:val="98"/>
          <w:rtl/>
        </w:rPr>
        <w:t>(</w:t>
      </w:r>
      <w:r w:rsidRPr="00296EAA">
        <w:rPr>
          <w:w w:val="98"/>
          <w:rtl/>
        </w:rPr>
        <w:t>ج)</w:t>
      </w:r>
      <w:r w:rsidRPr="00296EAA">
        <w:rPr>
          <w:w w:val="98"/>
          <w:lang w:val="en-GB"/>
        </w:rPr>
        <w:tab/>
      </w:r>
      <w:r w:rsidRPr="00296EAA">
        <w:rPr>
          <w:rFonts w:hint="cs"/>
          <w:w w:val="98"/>
          <w:rtl/>
        </w:rPr>
        <w:t>وجود</w:t>
      </w:r>
      <w:r w:rsidR="004C0832" w:rsidRPr="00296EAA">
        <w:rPr>
          <w:w w:val="98"/>
          <w:rtl/>
        </w:rPr>
        <w:t xml:space="preserve"> </w:t>
      </w:r>
      <w:r w:rsidRPr="00296EAA">
        <w:rPr>
          <w:w w:val="98"/>
          <w:rtl/>
        </w:rPr>
        <w:t>ضحايا</w:t>
      </w:r>
      <w:r w:rsidR="004C0832" w:rsidRPr="00296EAA">
        <w:rPr>
          <w:w w:val="98"/>
          <w:rtl/>
        </w:rPr>
        <w:t xml:space="preserve"> </w:t>
      </w:r>
      <w:r w:rsidRPr="00296EAA">
        <w:rPr>
          <w:w w:val="98"/>
          <w:rtl/>
        </w:rPr>
        <w:t>الاتجار</w:t>
      </w:r>
      <w:r w:rsidR="004C0832" w:rsidRPr="00296EAA">
        <w:rPr>
          <w:rFonts w:hint="cs"/>
          <w:w w:val="98"/>
          <w:rtl/>
        </w:rPr>
        <w:t xml:space="preserve"> </w:t>
      </w:r>
      <w:r w:rsidRPr="00296EAA">
        <w:rPr>
          <w:rFonts w:hint="cs"/>
          <w:w w:val="98"/>
          <w:rtl/>
        </w:rPr>
        <w:t>بالبشر</w:t>
      </w:r>
      <w:r w:rsidR="004C0832" w:rsidRPr="00296EAA">
        <w:rPr>
          <w:w w:val="98"/>
          <w:rtl/>
        </w:rPr>
        <w:t xml:space="preserve"> </w:t>
      </w:r>
      <w:r w:rsidRPr="00296EAA">
        <w:rPr>
          <w:w w:val="98"/>
          <w:rtl/>
        </w:rPr>
        <w:t>والناجيات</w:t>
      </w:r>
      <w:r w:rsidR="004C0832" w:rsidRPr="00296EAA">
        <w:rPr>
          <w:w w:val="98"/>
          <w:rtl/>
        </w:rPr>
        <w:t xml:space="preserve"> </w:t>
      </w:r>
      <w:r w:rsidRPr="00296EAA">
        <w:rPr>
          <w:w w:val="98"/>
          <w:rtl/>
        </w:rPr>
        <w:t>منه</w:t>
      </w:r>
      <w:r w:rsidR="004C0832" w:rsidRPr="00296EAA">
        <w:rPr>
          <w:w w:val="98"/>
          <w:rtl/>
        </w:rPr>
        <w:t xml:space="preserve"> </w:t>
      </w:r>
      <w:r w:rsidRPr="00296EAA">
        <w:rPr>
          <w:w w:val="98"/>
          <w:rtl/>
        </w:rPr>
        <w:t>في</w:t>
      </w:r>
      <w:r w:rsidR="004C0832" w:rsidRPr="00296EAA">
        <w:rPr>
          <w:w w:val="98"/>
          <w:rtl/>
        </w:rPr>
        <w:t xml:space="preserve"> </w:t>
      </w:r>
      <w:r w:rsidRPr="00296EAA">
        <w:rPr>
          <w:w w:val="98"/>
          <w:rtl/>
        </w:rPr>
        <w:t>أماكن</w:t>
      </w:r>
      <w:r w:rsidR="004C0832" w:rsidRPr="00296EAA">
        <w:rPr>
          <w:w w:val="98"/>
          <w:rtl/>
        </w:rPr>
        <w:t xml:space="preserve"> </w:t>
      </w:r>
      <w:r w:rsidRPr="00296EAA">
        <w:rPr>
          <w:w w:val="98"/>
          <w:rtl/>
        </w:rPr>
        <w:t>الإيواء</w:t>
      </w:r>
      <w:r w:rsidR="004C0832" w:rsidRPr="00296EAA">
        <w:rPr>
          <w:w w:val="98"/>
          <w:rtl/>
        </w:rPr>
        <w:t xml:space="preserve"> </w:t>
      </w:r>
      <w:r w:rsidRPr="00296EAA">
        <w:rPr>
          <w:w w:val="98"/>
          <w:rtl/>
        </w:rPr>
        <w:t>المخصصة</w:t>
      </w:r>
      <w:r w:rsidR="004C0832" w:rsidRPr="00296EAA">
        <w:rPr>
          <w:w w:val="98"/>
          <w:rtl/>
        </w:rPr>
        <w:t xml:space="preserve"> </w:t>
      </w:r>
      <w:r w:rsidRPr="00296EAA">
        <w:rPr>
          <w:w w:val="98"/>
          <w:rtl/>
        </w:rPr>
        <w:t>لضحايا</w:t>
      </w:r>
      <w:r w:rsidR="004C0832" w:rsidRPr="00296EAA">
        <w:rPr>
          <w:w w:val="98"/>
          <w:rtl/>
        </w:rPr>
        <w:t xml:space="preserve"> </w:t>
      </w:r>
      <w:r w:rsidRPr="00296EAA">
        <w:rPr>
          <w:w w:val="98"/>
          <w:rtl/>
        </w:rPr>
        <w:t>العنف</w:t>
      </w:r>
      <w:r w:rsidR="004C0832" w:rsidRPr="00296EAA">
        <w:rPr>
          <w:w w:val="98"/>
          <w:rtl/>
        </w:rPr>
        <w:t xml:space="preserve"> </w:t>
      </w:r>
      <w:r w:rsidRPr="00296EAA">
        <w:rPr>
          <w:w w:val="98"/>
          <w:rtl/>
        </w:rPr>
        <w:t>المنزلي،</w:t>
      </w:r>
      <w:r w:rsidR="004C0832" w:rsidRPr="00296EAA">
        <w:rPr>
          <w:w w:val="98"/>
          <w:rtl/>
        </w:rPr>
        <w:t xml:space="preserve"> </w:t>
      </w:r>
      <w:r w:rsidRPr="00296EAA">
        <w:rPr>
          <w:w w:val="98"/>
          <w:rtl/>
        </w:rPr>
        <w:t>والاعتماد</w:t>
      </w:r>
      <w:r w:rsidR="004C0832" w:rsidRPr="00296EAA">
        <w:rPr>
          <w:w w:val="98"/>
          <w:rtl/>
        </w:rPr>
        <w:t xml:space="preserve"> </w:t>
      </w:r>
      <w:r w:rsidRPr="00296EAA">
        <w:rPr>
          <w:w w:val="98"/>
          <w:rtl/>
        </w:rPr>
        <w:t>بقوة</w:t>
      </w:r>
      <w:r w:rsidR="004C0832" w:rsidRPr="00296EAA">
        <w:rPr>
          <w:w w:val="98"/>
          <w:rtl/>
        </w:rPr>
        <w:t xml:space="preserve"> </w:t>
      </w:r>
      <w:r w:rsidRPr="00296EAA">
        <w:rPr>
          <w:w w:val="98"/>
          <w:rtl/>
        </w:rPr>
        <w:t>على</w:t>
      </w:r>
      <w:r w:rsidR="004C0832" w:rsidRPr="00296EAA">
        <w:rPr>
          <w:w w:val="98"/>
          <w:rtl/>
        </w:rPr>
        <w:t xml:space="preserve"> </w:t>
      </w:r>
      <w:r w:rsidRPr="00296EAA">
        <w:rPr>
          <w:w w:val="98"/>
          <w:rtl/>
        </w:rPr>
        <w:t>منظمات</w:t>
      </w:r>
      <w:r w:rsidR="004C0832" w:rsidRPr="00296EAA">
        <w:rPr>
          <w:w w:val="98"/>
          <w:rtl/>
        </w:rPr>
        <w:t xml:space="preserve"> </w:t>
      </w:r>
      <w:r w:rsidRPr="00296EAA">
        <w:rPr>
          <w:w w:val="98"/>
          <w:rtl/>
        </w:rPr>
        <w:t>المجتمع</w:t>
      </w:r>
      <w:r w:rsidR="004C0832" w:rsidRPr="00296EAA">
        <w:rPr>
          <w:w w:val="98"/>
          <w:rtl/>
        </w:rPr>
        <w:t xml:space="preserve"> </w:t>
      </w:r>
      <w:r w:rsidRPr="00296EAA">
        <w:rPr>
          <w:w w:val="98"/>
          <w:rtl/>
        </w:rPr>
        <w:t>المدني</w:t>
      </w:r>
      <w:r w:rsidR="004C0832" w:rsidRPr="00296EAA">
        <w:rPr>
          <w:w w:val="98"/>
          <w:rtl/>
        </w:rPr>
        <w:t xml:space="preserve"> </w:t>
      </w:r>
      <w:r w:rsidRPr="00296EAA">
        <w:rPr>
          <w:w w:val="98"/>
          <w:rtl/>
        </w:rPr>
        <w:t>في</w:t>
      </w:r>
      <w:r w:rsidR="004C0832" w:rsidRPr="00296EAA">
        <w:rPr>
          <w:w w:val="98"/>
          <w:rtl/>
        </w:rPr>
        <w:t xml:space="preserve"> </w:t>
      </w:r>
      <w:r w:rsidRPr="00296EAA">
        <w:rPr>
          <w:w w:val="98"/>
          <w:rtl/>
        </w:rPr>
        <w:t>تقديم</w:t>
      </w:r>
      <w:r w:rsidR="004C0832" w:rsidRPr="00296EAA">
        <w:rPr>
          <w:w w:val="98"/>
          <w:rtl/>
        </w:rPr>
        <w:t xml:space="preserve"> </w:t>
      </w:r>
      <w:r w:rsidRPr="00296EAA">
        <w:rPr>
          <w:w w:val="98"/>
          <w:rtl/>
        </w:rPr>
        <w:t>الدعم</w:t>
      </w:r>
      <w:r w:rsidR="004C0832" w:rsidRPr="00296EAA">
        <w:rPr>
          <w:w w:val="98"/>
          <w:rtl/>
        </w:rPr>
        <w:t xml:space="preserve"> </w:t>
      </w:r>
      <w:r w:rsidRPr="00296EAA">
        <w:rPr>
          <w:w w:val="98"/>
          <w:rtl/>
        </w:rPr>
        <w:t>وخدمات</w:t>
      </w:r>
      <w:r w:rsidR="004C0832" w:rsidRPr="00296EAA">
        <w:rPr>
          <w:w w:val="98"/>
          <w:rtl/>
        </w:rPr>
        <w:t xml:space="preserve"> </w:t>
      </w:r>
      <w:r w:rsidRPr="00296EAA">
        <w:rPr>
          <w:w w:val="98"/>
          <w:rtl/>
        </w:rPr>
        <w:t>إعادة</w:t>
      </w:r>
      <w:r w:rsidR="004C0832" w:rsidRPr="00296EAA">
        <w:rPr>
          <w:w w:val="98"/>
          <w:rtl/>
        </w:rPr>
        <w:t xml:space="preserve"> </w:t>
      </w:r>
      <w:r w:rsidRPr="00296EAA">
        <w:rPr>
          <w:w w:val="98"/>
          <w:rtl/>
        </w:rPr>
        <w:t>التأهيل</w:t>
      </w:r>
      <w:r w:rsidR="004C0832" w:rsidRPr="00296EAA">
        <w:rPr>
          <w:w w:val="98"/>
          <w:rtl/>
        </w:rPr>
        <w:t xml:space="preserve"> </w:t>
      </w:r>
      <w:r w:rsidRPr="00296EAA">
        <w:rPr>
          <w:w w:val="98"/>
          <w:rtl/>
        </w:rPr>
        <w:t>وإعادة</w:t>
      </w:r>
      <w:r w:rsidR="004C0832" w:rsidRPr="00296EAA">
        <w:rPr>
          <w:w w:val="98"/>
          <w:rtl/>
        </w:rPr>
        <w:t xml:space="preserve"> </w:t>
      </w:r>
      <w:r w:rsidRPr="00296EAA">
        <w:rPr>
          <w:w w:val="98"/>
          <w:rtl/>
        </w:rPr>
        <w:t>الإدماج؛</w:t>
      </w:r>
    </w:p>
    <w:p w14:paraId="4E899B1C" w14:textId="55454A68"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rtl/>
        </w:rPr>
        <w:t>عدم</w:t>
      </w:r>
      <w:r w:rsidR="004C0832" w:rsidRPr="00296EAA">
        <w:rPr>
          <w:rtl/>
        </w:rPr>
        <w:t xml:space="preserve"> </w:t>
      </w:r>
      <w:r w:rsidRPr="00296EAA">
        <w:rPr>
          <w:rtl/>
        </w:rPr>
        <w:t>كفاية</w:t>
      </w:r>
      <w:r w:rsidR="004C0832" w:rsidRPr="00296EAA">
        <w:rPr>
          <w:rtl/>
        </w:rPr>
        <w:t xml:space="preserve"> </w:t>
      </w:r>
      <w:r w:rsidRPr="00296EAA">
        <w:rPr>
          <w:rtl/>
        </w:rPr>
        <w:t>وعي</w:t>
      </w:r>
      <w:r w:rsidR="004C0832" w:rsidRPr="00296EAA">
        <w:rPr>
          <w:rtl/>
        </w:rPr>
        <w:t xml:space="preserve"> </w:t>
      </w:r>
      <w:r w:rsidRPr="00296EAA">
        <w:rPr>
          <w:rtl/>
        </w:rPr>
        <w:t>ضحايا</w:t>
      </w:r>
      <w:r w:rsidR="004C0832" w:rsidRPr="00296EAA">
        <w:rPr>
          <w:rtl/>
        </w:rPr>
        <w:t xml:space="preserve"> </w:t>
      </w:r>
      <w:r w:rsidRPr="00296EAA">
        <w:rPr>
          <w:rtl/>
        </w:rPr>
        <w:t>الاتجار</w:t>
      </w:r>
      <w:r w:rsidR="004C0832" w:rsidRPr="00296EAA">
        <w:rPr>
          <w:rtl/>
        </w:rPr>
        <w:t xml:space="preserve"> </w:t>
      </w:r>
      <w:r w:rsidRPr="00296EAA">
        <w:rPr>
          <w:rFonts w:hint="cs"/>
          <w:rtl/>
        </w:rPr>
        <w:t>بالبشر</w:t>
      </w:r>
      <w:r w:rsidR="004C0832" w:rsidRPr="00296EAA">
        <w:rPr>
          <w:rFonts w:hint="cs"/>
          <w:rtl/>
        </w:rPr>
        <w:t xml:space="preserve"> </w:t>
      </w:r>
      <w:r w:rsidRPr="00296EAA">
        <w:rPr>
          <w:rtl/>
        </w:rPr>
        <w:t>والناجيات</w:t>
      </w:r>
      <w:r w:rsidR="004C0832" w:rsidRPr="00296EAA">
        <w:rPr>
          <w:rtl/>
        </w:rPr>
        <w:t xml:space="preserve"> </w:t>
      </w:r>
      <w:r w:rsidRPr="00296EAA">
        <w:rPr>
          <w:rtl/>
        </w:rPr>
        <w:t>منه،</w:t>
      </w:r>
      <w:r w:rsidR="004C0832" w:rsidRPr="00296EAA">
        <w:rPr>
          <w:rtl/>
        </w:rPr>
        <w:t xml:space="preserve"> </w:t>
      </w:r>
      <w:r w:rsidRPr="00296EAA">
        <w:rPr>
          <w:rtl/>
        </w:rPr>
        <w:t>وخاصة</w:t>
      </w:r>
      <w:r w:rsidR="004C0832" w:rsidRPr="00296EAA">
        <w:rPr>
          <w:rtl/>
        </w:rPr>
        <w:t xml:space="preserve"> </w:t>
      </w:r>
      <w:r w:rsidRPr="00296EAA">
        <w:rPr>
          <w:rtl/>
        </w:rPr>
        <w:t>في</w:t>
      </w:r>
      <w:r w:rsidR="004C0832" w:rsidRPr="00296EAA">
        <w:rPr>
          <w:rtl/>
        </w:rPr>
        <w:t xml:space="preserve"> </w:t>
      </w:r>
      <w:r w:rsidRPr="00296EAA">
        <w:rPr>
          <w:rtl/>
        </w:rPr>
        <w:t>المناطق</w:t>
      </w:r>
      <w:r w:rsidR="004C0832" w:rsidRPr="00296EAA">
        <w:rPr>
          <w:rtl/>
        </w:rPr>
        <w:t xml:space="preserve"> </w:t>
      </w:r>
      <w:r w:rsidRPr="00296EAA">
        <w:rPr>
          <w:rtl/>
        </w:rPr>
        <w:t>النائية،</w:t>
      </w:r>
      <w:r w:rsidR="004C0832" w:rsidRPr="00296EAA">
        <w:rPr>
          <w:rtl/>
        </w:rPr>
        <w:t xml:space="preserve"> </w:t>
      </w:r>
      <w:r w:rsidRPr="00296EAA">
        <w:rPr>
          <w:rtl/>
        </w:rPr>
        <w:t>بخدمات</w:t>
      </w:r>
      <w:r w:rsidR="004C0832" w:rsidRPr="00296EAA">
        <w:rPr>
          <w:rtl/>
        </w:rPr>
        <w:t xml:space="preserve"> </w:t>
      </w:r>
      <w:r w:rsidRPr="00296EAA">
        <w:rPr>
          <w:rtl/>
        </w:rPr>
        <w:t>الدعم</w:t>
      </w:r>
      <w:r w:rsidR="004C0832" w:rsidRPr="00296EAA">
        <w:rPr>
          <w:rtl/>
        </w:rPr>
        <w:t xml:space="preserve"> </w:t>
      </w:r>
      <w:r w:rsidRPr="00296EAA">
        <w:rPr>
          <w:rtl/>
        </w:rPr>
        <w:t>المتاحة</w:t>
      </w:r>
      <w:r w:rsidR="004C0832" w:rsidRPr="00296EAA">
        <w:rPr>
          <w:rtl/>
        </w:rPr>
        <w:t xml:space="preserve"> </w:t>
      </w:r>
      <w:r w:rsidRPr="00296EAA">
        <w:rPr>
          <w:rtl/>
        </w:rPr>
        <w:t>لهن؛</w:t>
      </w:r>
    </w:p>
    <w:p w14:paraId="101066B4" w14:textId="17836FDD" w:rsidR="00275919" w:rsidRPr="00296EAA" w:rsidRDefault="00275919" w:rsidP="00275919">
      <w:pPr>
        <w:pStyle w:val="SingleTxt"/>
        <w:rPr>
          <w:rtl/>
        </w:rPr>
      </w:pPr>
      <w:r w:rsidRPr="00296EAA">
        <w:rPr>
          <w:rtl/>
        </w:rPr>
        <w:tab/>
      </w:r>
      <w:r w:rsidRPr="00296EAA">
        <w:rPr>
          <w:rFonts w:hint="cs"/>
          <w:rtl/>
        </w:rPr>
        <w:t>(</w:t>
      </w:r>
      <w:r w:rsidRPr="00296EAA">
        <w:rPr>
          <w:rtl/>
        </w:rPr>
        <w:t>ه)</w:t>
      </w:r>
      <w:r w:rsidRPr="00296EAA">
        <w:rPr>
          <w:lang w:val="en-GB"/>
        </w:rPr>
        <w:tab/>
      </w:r>
      <w:r w:rsidRPr="00296EAA">
        <w:rPr>
          <w:rtl/>
        </w:rPr>
        <w:t>التقارير</w:t>
      </w:r>
      <w:r w:rsidR="004C0832" w:rsidRPr="00296EAA">
        <w:rPr>
          <w:rtl/>
        </w:rPr>
        <w:t xml:space="preserve"> </w:t>
      </w:r>
      <w:r w:rsidRPr="00296EAA">
        <w:rPr>
          <w:rtl/>
        </w:rPr>
        <w:t>التي</w:t>
      </w:r>
      <w:r w:rsidR="004C0832" w:rsidRPr="00296EAA">
        <w:rPr>
          <w:rtl/>
        </w:rPr>
        <w:t xml:space="preserve"> </w:t>
      </w:r>
      <w:r w:rsidRPr="00296EAA">
        <w:rPr>
          <w:rtl/>
        </w:rPr>
        <w:t>تبلغ</w:t>
      </w:r>
      <w:r w:rsidR="004C0832" w:rsidRPr="00296EAA">
        <w:rPr>
          <w:rtl/>
        </w:rPr>
        <w:t xml:space="preserve"> </w:t>
      </w:r>
      <w:r w:rsidRPr="00296EAA">
        <w:rPr>
          <w:rtl/>
        </w:rPr>
        <w:t>عن</w:t>
      </w:r>
      <w:r w:rsidR="004C0832" w:rsidRPr="00296EAA">
        <w:rPr>
          <w:rtl/>
        </w:rPr>
        <w:t xml:space="preserve"> </w:t>
      </w:r>
      <w:r w:rsidRPr="00296EAA">
        <w:rPr>
          <w:rtl/>
        </w:rPr>
        <w:t>فساد</w:t>
      </w:r>
      <w:r w:rsidR="004C0832" w:rsidRPr="00296EAA">
        <w:rPr>
          <w:rtl/>
        </w:rPr>
        <w:t xml:space="preserve"> </w:t>
      </w:r>
      <w:r w:rsidRPr="00296EAA">
        <w:rPr>
          <w:rtl/>
        </w:rPr>
        <w:t>وتواطؤ</w:t>
      </w:r>
      <w:r w:rsidR="004C0832" w:rsidRPr="00296EAA">
        <w:rPr>
          <w:rtl/>
        </w:rPr>
        <w:t xml:space="preserve"> </w:t>
      </w:r>
      <w:r w:rsidRPr="00296EAA">
        <w:rPr>
          <w:rtl/>
        </w:rPr>
        <w:t>المسؤولين</w:t>
      </w:r>
      <w:r w:rsidR="004C0832" w:rsidRPr="00296EAA">
        <w:rPr>
          <w:rtl/>
        </w:rPr>
        <w:t xml:space="preserve"> </w:t>
      </w:r>
      <w:r w:rsidRPr="00296EAA">
        <w:rPr>
          <w:rtl/>
        </w:rPr>
        <w:t>في</w:t>
      </w:r>
      <w:r w:rsidR="004C0832" w:rsidRPr="00296EAA">
        <w:rPr>
          <w:rtl/>
        </w:rPr>
        <w:t xml:space="preserve"> </w:t>
      </w:r>
      <w:r w:rsidRPr="00296EAA">
        <w:rPr>
          <w:rtl/>
        </w:rPr>
        <w:t>قضايا</w:t>
      </w:r>
      <w:r w:rsidR="004C0832" w:rsidRPr="00296EAA">
        <w:rPr>
          <w:rtl/>
        </w:rPr>
        <w:t xml:space="preserve"> </w:t>
      </w:r>
      <w:r w:rsidRPr="00296EAA">
        <w:rPr>
          <w:rtl/>
        </w:rPr>
        <w:t>الاتجار</w:t>
      </w:r>
      <w:r w:rsidR="004C0832" w:rsidRPr="00296EAA">
        <w:rPr>
          <w:rtl/>
        </w:rPr>
        <w:t xml:space="preserve"> </w:t>
      </w:r>
      <w:r w:rsidRPr="00296EAA">
        <w:rPr>
          <w:rtl/>
        </w:rPr>
        <w:t>بالبشر،</w:t>
      </w:r>
      <w:r w:rsidR="004C0832" w:rsidRPr="00296EAA">
        <w:rPr>
          <w:rtl/>
        </w:rPr>
        <w:t xml:space="preserve"> </w:t>
      </w:r>
      <w:r w:rsidRPr="00296EAA">
        <w:rPr>
          <w:rtl/>
        </w:rPr>
        <w:t>اللذان</w:t>
      </w:r>
      <w:r w:rsidR="004C0832" w:rsidRPr="00296EAA">
        <w:rPr>
          <w:rtl/>
        </w:rPr>
        <w:t xml:space="preserve"> </w:t>
      </w:r>
      <w:r w:rsidRPr="00296EAA">
        <w:rPr>
          <w:rFonts w:hint="cs"/>
          <w:rtl/>
        </w:rPr>
        <w:t>يظلان</w:t>
      </w:r>
      <w:r w:rsidR="004C0832" w:rsidRPr="00296EAA">
        <w:rPr>
          <w:rtl/>
        </w:rPr>
        <w:t xml:space="preserve"> </w:t>
      </w:r>
      <w:r w:rsidRPr="00296EAA">
        <w:rPr>
          <w:rtl/>
        </w:rPr>
        <w:t>يعرقلان</w:t>
      </w:r>
      <w:r w:rsidR="004C0832" w:rsidRPr="00296EAA">
        <w:rPr>
          <w:rtl/>
        </w:rPr>
        <w:t xml:space="preserve"> </w:t>
      </w:r>
      <w:r w:rsidRPr="00296EAA">
        <w:rPr>
          <w:rtl/>
        </w:rPr>
        <w:t>الجهود</w:t>
      </w:r>
      <w:r w:rsidR="004C0832" w:rsidRPr="00296EAA">
        <w:rPr>
          <w:rtl/>
        </w:rPr>
        <w:t xml:space="preserve"> </w:t>
      </w:r>
      <w:r w:rsidRPr="00296EAA">
        <w:rPr>
          <w:rtl/>
        </w:rPr>
        <w:t>الرامية</w:t>
      </w:r>
      <w:r w:rsidR="004C0832" w:rsidRPr="00296EAA">
        <w:rPr>
          <w:rtl/>
        </w:rPr>
        <w:t xml:space="preserve"> </w:t>
      </w:r>
      <w:r w:rsidRPr="00296EAA">
        <w:rPr>
          <w:rtl/>
        </w:rPr>
        <w:t>إلى</w:t>
      </w:r>
      <w:r w:rsidR="004C0832" w:rsidRPr="00296EAA">
        <w:rPr>
          <w:rtl/>
        </w:rPr>
        <w:t xml:space="preserve"> </w:t>
      </w:r>
      <w:r w:rsidRPr="00296EAA">
        <w:rPr>
          <w:rtl/>
        </w:rPr>
        <w:t>منع</w:t>
      </w:r>
      <w:r w:rsidR="004C0832" w:rsidRPr="00296EAA">
        <w:rPr>
          <w:rtl/>
        </w:rPr>
        <w:t xml:space="preserve"> </w:t>
      </w:r>
      <w:r w:rsidRPr="00296EAA">
        <w:rPr>
          <w:rtl/>
        </w:rPr>
        <w:t>ومكافحة</w:t>
      </w:r>
      <w:r w:rsidR="004C0832" w:rsidRPr="00296EAA">
        <w:rPr>
          <w:rtl/>
        </w:rPr>
        <w:t xml:space="preserve"> </w:t>
      </w:r>
      <w:r w:rsidRPr="00296EAA">
        <w:rPr>
          <w:rtl/>
        </w:rPr>
        <w:t>الاتجار</w:t>
      </w:r>
      <w:r w:rsidR="004C0832" w:rsidRPr="00296EAA">
        <w:rPr>
          <w:rtl/>
        </w:rPr>
        <w:t xml:space="preserve"> </w:t>
      </w:r>
      <w:r w:rsidRPr="00296EAA">
        <w:rPr>
          <w:rtl/>
        </w:rPr>
        <w:t>بالبشر.</w:t>
      </w:r>
    </w:p>
    <w:p w14:paraId="6040BF96" w14:textId="6913258F" w:rsidR="00275919" w:rsidRPr="00296EAA" w:rsidRDefault="001D6B5B" w:rsidP="00275919">
      <w:pPr>
        <w:pStyle w:val="SingleTxt"/>
        <w:rPr>
          <w:rtl/>
        </w:rPr>
      </w:pPr>
      <w:r>
        <w:rPr>
          <w:rtl/>
        </w:rPr>
        <w:t>28</w:t>
      </w:r>
      <w:r w:rsidR="004C0832" w:rsidRPr="00296EAA">
        <w:rPr>
          <w:rtl/>
        </w:rPr>
        <w:t xml:space="preserve"> </w:t>
      </w:r>
      <w:r w:rsidR="00275919" w:rsidRPr="00296EAA">
        <w:rPr>
          <w:rtl/>
        </w:rPr>
        <w:t>-</w:t>
      </w:r>
      <w:r w:rsidR="00275919" w:rsidRPr="00296EAA">
        <w:rPr>
          <w:rtl/>
        </w:rPr>
        <w:tab/>
      </w:r>
      <w:r w:rsidR="00275919" w:rsidRPr="00296EAA">
        <w:rPr>
          <w:b/>
          <w:bCs/>
          <w:rtl/>
        </w:rPr>
        <w:t>وإذ</w:t>
      </w:r>
      <w:r w:rsidR="004C0832" w:rsidRPr="00296EAA">
        <w:rPr>
          <w:b/>
          <w:bCs/>
          <w:rtl/>
        </w:rPr>
        <w:t xml:space="preserve"> </w:t>
      </w:r>
      <w:r w:rsidR="00275919" w:rsidRPr="00296EAA">
        <w:rPr>
          <w:b/>
          <w:bCs/>
          <w:rtl/>
        </w:rPr>
        <w:t>توجه</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انتباه</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المقصد</w:t>
      </w:r>
      <w:r w:rsidR="004C0832" w:rsidRPr="00296EAA">
        <w:rPr>
          <w:b/>
          <w:bCs/>
          <w:rtl/>
          <w:lang w:val="en-GB"/>
        </w:rPr>
        <w:t xml:space="preserve"> </w:t>
      </w:r>
      <w:r w:rsidR="00275919" w:rsidRPr="00296EAA">
        <w:rPr>
          <w:rFonts w:hint="cs"/>
          <w:b/>
          <w:bCs/>
          <w:rtl/>
        </w:rPr>
        <w:t>2</w:t>
      </w:r>
      <w:r w:rsidR="004C0832" w:rsidRPr="00296EAA">
        <w:rPr>
          <w:b/>
          <w:bCs/>
          <w:rtl/>
          <w:lang w:val="en-GB"/>
        </w:rPr>
        <w:t xml:space="preserve"> </w:t>
      </w:r>
      <w:r w:rsidR="00275919" w:rsidRPr="00296EAA">
        <w:rPr>
          <w:b/>
          <w:bCs/>
          <w:rtl/>
        </w:rPr>
        <w:t>من</w:t>
      </w:r>
      <w:r w:rsidR="004C0832" w:rsidRPr="00296EAA">
        <w:rPr>
          <w:b/>
          <w:bCs/>
          <w:rtl/>
        </w:rPr>
        <w:t xml:space="preserve"> </w:t>
      </w:r>
      <w:r w:rsidR="00275919" w:rsidRPr="00296EAA">
        <w:rPr>
          <w:b/>
          <w:bCs/>
          <w:rtl/>
        </w:rPr>
        <w:t>مقاصد</w:t>
      </w:r>
      <w:r w:rsidR="004C0832" w:rsidRPr="00296EAA">
        <w:rPr>
          <w:b/>
          <w:bCs/>
          <w:rtl/>
        </w:rPr>
        <w:t xml:space="preserve"> </w:t>
      </w:r>
      <w:r w:rsidR="00275919" w:rsidRPr="00296EAA">
        <w:rPr>
          <w:b/>
          <w:bCs/>
          <w:rtl/>
        </w:rPr>
        <w:t>الهدف</w:t>
      </w:r>
      <w:r w:rsidR="004C0832" w:rsidRPr="00296EAA">
        <w:rPr>
          <w:b/>
          <w:bCs/>
          <w:rtl/>
        </w:rPr>
        <w:t xml:space="preserve"> </w:t>
      </w:r>
      <w:r w:rsidR="00275919" w:rsidRPr="00296EAA">
        <w:rPr>
          <w:rFonts w:hint="cs"/>
          <w:b/>
          <w:bCs/>
          <w:rtl/>
        </w:rPr>
        <w:t>5</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أهداف</w:t>
      </w:r>
      <w:r w:rsidR="004C0832" w:rsidRPr="00296EAA">
        <w:rPr>
          <w:b/>
          <w:bCs/>
          <w:rtl/>
        </w:rPr>
        <w:t xml:space="preserve"> </w:t>
      </w:r>
      <w:r w:rsidR="00275919" w:rsidRPr="00296EAA">
        <w:rPr>
          <w:b/>
          <w:bCs/>
          <w:rtl/>
        </w:rPr>
        <w:t>التنمية</w:t>
      </w:r>
      <w:r w:rsidR="004C0832" w:rsidRPr="00296EAA">
        <w:rPr>
          <w:b/>
          <w:bCs/>
          <w:rtl/>
        </w:rPr>
        <w:t xml:space="preserve"> </w:t>
      </w:r>
      <w:r w:rsidR="00275919" w:rsidRPr="00296EAA">
        <w:rPr>
          <w:b/>
          <w:bCs/>
          <w:rtl/>
        </w:rPr>
        <w:t>المستدامة</w:t>
      </w:r>
      <w:r w:rsidR="00275919" w:rsidRPr="00296EAA">
        <w:rPr>
          <w:rFonts w:hint="cs"/>
          <w:b/>
          <w:bCs/>
          <w:rtl/>
        </w:rPr>
        <w:t>:</w:t>
      </w:r>
      <w:r w:rsidR="004C0832" w:rsidRPr="00296EAA">
        <w:rPr>
          <w:b/>
          <w:bCs/>
          <w:rtl/>
        </w:rPr>
        <w:t xml:space="preserve"> </w:t>
      </w:r>
      <w:r w:rsidR="00275919" w:rsidRPr="00296EAA">
        <w:rPr>
          <w:b/>
          <w:bCs/>
          <w:rtl/>
        </w:rPr>
        <w:t>القضاء</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جميع</w:t>
      </w:r>
      <w:r w:rsidR="004C0832" w:rsidRPr="00296EAA">
        <w:rPr>
          <w:b/>
          <w:bCs/>
          <w:rtl/>
        </w:rPr>
        <w:t xml:space="preserve"> </w:t>
      </w:r>
      <w:r w:rsidR="00275919" w:rsidRPr="00296EAA">
        <w:rPr>
          <w:b/>
          <w:bCs/>
          <w:rtl/>
        </w:rPr>
        <w:t>أشكال</w:t>
      </w:r>
      <w:r w:rsidR="004C0832" w:rsidRPr="00296EAA">
        <w:rPr>
          <w:b/>
          <w:bCs/>
          <w:rtl/>
        </w:rPr>
        <w:t xml:space="preserve"> </w:t>
      </w:r>
      <w:r w:rsidR="00275919" w:rsidRPr="00296EAA">
        <w:rPr>
          <w:b/>
          <w:bCs/>
          <w:rtl/>
        </w:rPr>
        <w:t>العنف</w:t>
      </w:r>
      <w:r w:rsidR="004C0832" w:rsidRPr="00296EAA">
        <w:rPr>
          <w:b/>
          <w:bCs/>
          <w:rtl/>
        </w:rPr>
        <w:t xml:space="preserve"> </w:t>
      </w:r>
      <w:r w:rsidR="00275919" w:rsidRPr="00296EAA">
        <w:rPr>
          <w:b/>
          <w:bCs/>
          <w:rtl/>
        </w:rPr>
        <w:t>ضد</w:t>
      </w:r>
      <w:r w:rsidR="004C0832" w:rsidRPr="00296EAA">
        <w:rPr>
          <w:b/>
          <w:bCs/>
          <w:rtl/>
        </w:rPr>
        <w:t xml:space="preserve"> </w:t>
      </w:r>
      <w:r w:rsidR="00275919" w:rsidRPr="00296EAA">
        <w:rPr>
          <w:b/>
          <w:bCs/>
          <w:rtl/>
        </w:rPr>
        <w:t>جميع</w:t>
      </w:r>
      <w:r w:rsidR="004C0832" w:rsidRPr="00296EAA">
        <w:rPr>
          <w:b/>
          <w:bCs/>
          <w:rtl/>
        </w:rPr>
        <w:t xml:space="preserve"> </w:t>
      </w:r>
      <w:r w:rsidR="00275919" w:rsidRPr="00296EAA">
        <w:rPr>
          <w:b/>
          <w:bCs/>
          <w:rtl/>
        </w:rPr>
        <w:t>النساء</w:t>
      </w:r>
      <w:r w:rsidR="004C0832" w:rsidRPr="00296EAA">
        <w:rPr>
          <w:b/>
          <w:bCs/>
          <w:rtl/>
        </w:rPr>
        <w:t xml:space="preserve"> </w:t>
      </w:r>
      <w:r w:rsidR="00275919" w:rsidRPr="00296EAA">
        <w:rPr>
          <w:b/>
          <w:bCs/>
          <w:rtl/>
        </w:rPr>
        <w:t>والفتيات</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المجالين</w:t>
      </w:r>
      <w:r w:rsidR="004C0832" w:rsidRPr="00296EAA">
        <w:rPr>
          <w:b/>
          <w:bCs/>
          <w:rtl/>
        </w:rPr>
        <w:t xml:space="preserve"> </w:t>
      </w:r>
      <w:r w:rsidR="00275919" w:rsidRPr="00296EAA">
        <w:rPr>
          <w:b/>
          <w:bCs/>
          <w:rtl/>
        </w:rPr>
        <w:t>العام</w:t>
      </w:r>
      <w:r w:rsidR="004C0832" w:rsidRPr="00296EAA">
        <w:rPr>
          <w:b/>
          <w:bCs/>
          <w:rtl/>
        </w:rPr>
        <w:t xml:space="preserve"> </w:t>
      </w:r>
      <w:r w:rsidR="00275919" w:rsidRPr="00296EAA">
        <w:rPr>
          <w:b/>
          <w:bCs/>
          <w:rtl/>
        </w:rPr>
        <w:t>والخاص،</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ذلك</w:t>
      </w:r>
      <w:r w:rsidR="004C0832" w:rsidRPr="00296EAA">
        <w:rPr>
          <w:b/>
          <w:bCs/>
          <w:rtl/>
        </w:rPr>
        <w:t xml:space="preserve"> </w:t>
      </w:r>
      <w:r w:rsidR="00275919" w:rsidRPr="00296EAA">
        <w:rPr>
          <w:b/>
          <w:bCs/>
          <w:rtl/>
        </w:rPr>
        <w:t>الاتجار</w:t>
      </w:r>
      <w:r w:rsidR="004C0832" w:rsidRPr="00296EAA">
        <w:rPr>
          <w:b/>
          <w:bCs/>
          <w:rtl/>
        </w:rPr>
        <w:t xml:space="preserve"> </w:t>
      </w:r>
      <w:r w:rsidR="00275919" w:rsidRPr="00296EAA">
        <w:rPr>
          <w:b/>
          <w:bCs/>
          <w:rtl/>
        </w:rPr>
        <w:t>بالبشر</w:t>
      </w:r>
      <w:r w:rsidR="004C0832" w:rsidRPr="00296EAA">
        <w:rPr>
          <w:b/>
          <w:bCs/>
          <w:rtl/>
        </w:rPr>
        <w:t xml:space="preserve"> </w:t>
      </w:r>
      <w:r w:rsidR="00275919" w:rsidRPr="00296EAA">
        <w:rPr>
          <w:b/>
          <w:bCs/>
          <w:rtl/>
        </w:rPr>
        <w:t>والاستغلال</w:t>
      </w:r>
      <w:r w:rsidR="004C0832" w:rsidRPr="00296EAA">
        <w:rPr>
          <w:b/>
          <w:bCs/>
          <w:rtl/>
        </w:rPr>
        <w:t xml:space="preserve"> </w:t>
      </w:r>
      <w:r w:rsidR="00275919" w:rsidRPr="00296EAA">
        <w:rPr>
          <w:b/>
          <w:bCs/>
          <w:rtl/>
        </w:rPr>
        <w:t>الجنسي</w:t>
      </w:r>
      <w:r w:rsidR="004C0832" w:rsidRPr="00296EAA">
        <w:rPr>
          <w:b/>
          <w:bCs/>
          <w:rtl/>
        </w:rPr>
        <w:t xml:space="preserve"> </w:t>
      </w:r>
      <w:r w:rsidR="00275919" w:rsidRPr="00296EAA">
        <w:rPr>
          <w:b/>
          <w:bCs/>
          <w:rtl/>
        </w:rPr>
        <w:t>وغير</w:t>
      </w:r>
      <w:r w:rsidR="004C0832" w:rsidRPr="00296EAA">
        <w:rPr>
          <w:b/>
          <w:bCs/>
          <w:rtl/>
        </w:rPr>
        <w:t xml:space="preserve"> </w:t>
      </w:r>
      <w:r w:rsidR="00275919" w:rsidRPr="00296EAA">
        <w:rPr>
          <w:b/>
          <w:bCs/>
          <w:rtl/>
        </w:rPr>
        <w:t>ذلك</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أنواع</w:t>
      </w:r>
      <w:r w:rsidR="004C0832" w:rsidRPr="00296EAA">
        <w:rPr>
          <w:b/>
          <w:bCs/>
          <w:rtl/>
        </w:rPr>
        <w:t xml:space="preserve"> </w:t>
      </w:r>
      <w:r w:rsidR="00275919" w:rsidRPr="00296EAA">
        <w:rPr>
          <w:b/>
          <w:bCs/>
          <w:rtl/>
        </w:rPr>
        <w:t>الاستغلال،</w:t>
      </w:r>
      <w:r w:rsidR="004C0832" w:rsidRPr="00296EAA">
        <w:rPr>
          <w:b/>
          <w:bCs/>
          <w:rtl/>
        </w:rPr>
        <w:t xml:space="preserve"> </w:t>
      </w:r>
      <w:r w:rsidR="00275919" w:rsidRPr="00296EAA">
        <w:rPr>
          <w:b/>
          <w:bCs/>
          <w:rtl/>
        </w:rPr>
        <w:t>فإن</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توصي</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يلي</w:t>
      </w:r>
      <w:r w:rsidR="00275919" w:rsidRPr="00296EAA">
        <w:rPr>
          <w:rtl/>
        </w:rPr>
        <w:t>:</w:t>
      </w:r>
    </w:p>
    <w:p w14:paraId="2F02C02D" w14:textId="66FA31ED"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b/>
          <w:bCs/>
          <w:rtl/>
        </w:rPr>
        <w:t>أن</w:t>
      </w:r>
      <w:r w:rsidR="004C0832" w:rsidRPr="00296EAA">
        <w:rPr>
          <w:b/>
          <w:bCs/>
          <w:rtl/>
        </w:rPr>
        <w:t xml:space="preserve"> </w:t>
      </w:r>
      <w:r w:rsidRPr="00296EAA">
        <w:rPr>
          <w:rFonts w:hint="cs"/>
          <w:b/>
          <w:bCs/>
          <w:rtl/>
        </w:rPr>
        <w:t>تقوم</w:t>
      </w:r>
      <w:r w:rsidR="004C0832" w:rsidRPr="00296EAA">
        <w:rPr>
          <w:rFonts w:hint="cs"/>
          <w:b/>
          <w:bCs/>
          <w:rtl/>
        </w:rPr>
        <w:t xml:space="preserve"> </w:t>
      </w:r>
      <w:r w:rsidRPr="00296EAA">
        <w:rPr>
          <w:b/>
          <w:bCs/>
          <w:rtl/>
        </w:rPr>
        <w:t>بصورة</w:t>
      </w:r>
      <w:r w:rsidR="004C0832" w:rsidRPr="00296EAA">
        <w:rPr>
          <w:b/>
          <w:bCs/>
          <w:rtl/>
        </w:rPr>
        <w:t xml:space="preserve"> </w:t>
      </w:r>
      <w:r w:rsidRPr="00296EAA">
        <w:rPr>
          <w:b/>
          <w:bCs/>
          <w:rtl/>
        </w:rPr>
        <w:t>منهجية</w:t>
      </w:r>
      <w:r w:rsidR="004C0832" w:rsidRPr="00296EAA">
        <w:rPr>
          <w:b/>
          <w:bCs/>
          <w:rtl/>
        </w:rPr>
        <w:t xml:space="preserve"> </w:t>
      </w:r>
      <w:r w:rsidRPr="00296EAA">
        <w:rPr>
          <w:b/>
          <w:bCs/>
          <w:rtl/>
        </w:rPr>
        <w:t>بجمع</w:t>
      </w:r>
      <w:r w:rsidR="004C0832" w:rsidRPr="00296EAA">
        <w:rPr>
          <w:b/>
          <w:bCs/>
          <w:rtl/>
        </w:rPr>
        <w:t xml:space="preserve"> </w:t>
      </w:r>
      <w:r w:rsidRPr="00296EAA">
        <w:rPr>
          <w:b/>
          <w:bCs/>
          <w:rtl/>
        </w:rPr>
        <w:t>بيانات</w:t>
      </w:r>
      <w:r w:rsidR="004C0832" w:rsidRPr="00296EAA">
        <w:rPr>
          <w:b/>
          <w:bCs/>
          <w:rtl/>
        </w:rPr>
        <w:t xml:space="preserve"> </w:t>
      </w:r>
      <w:r w:rsidRPr="00296EAA">
        <w:rPr>
          <w:b/>
          <w:bCs/>
          <w:rtl/>
        </w:rPr>
        <w:t>مصنفة</w:t>
      </w:r>
      <w:r w:rsidR="004C0832" w:rsidRPr="00296EAA">
        <w:rPr>
          <w:b/>
          <w:bCs/>
          <w:rtl/>
        </w:rPr>
        <w:t xml:space="preserve"> </w:t>
      </w:r>
      <w:r w:rsidRPr="00296EAA">
        <w:rPr>
          <w:b/>
          <w:bCs/>
          <w:rtl/>
        </w:rPr>
        <w:t>حسب</w:t>
      </w:r>
      <w:r w:rsidR="004C0832" w:rsidRPr="00296EAA">
        <w:rPr>
          <w:b/>
          <w:bCs/>
          <w:rtl/>
        </w:rPr>
        <w:t xml:space="preserve"> </w:t>
      </w:r>
      <w:r w:rsidRPr="00296EAA">
        <w:rPr>
          <w:b/>
          <w:bCs/>
          <w:rtl/>
        </w:rPr>
        <w:t>نوع</w:t>
      </w:r>
      <w:r w:rsidR="004C0832" w:rsidRPr="00296EAA">
        <w:rPr>
          <w:b/>
          <w:bCs/>
          <w:rtl/>
        </w:rPr>
        <w:t xml:space="preserve"> </w:t>
      </w:r>
      <w:r w:rsidRPr="00296EAA">
        <w:rPr>
          <w:b/>
          <w:bCs/>
          <w:rtl/>
        </w:rPr>
        <w:t>الجنس</w:t>
      </w:r>
      <w:r w:rsidR="004C0832" w:rsidRPr="00296EAA">
        <w:rPr>
          <w:b/>
          <w:bCs/>
          <w:rtl/>
        </w:rPr>
        <w:t xml:space="preserve"> </w:t>
      </w:r>
      <w:r w:rsidRPr="00296EAA">
        <w:rPr>
          <w:b/>
          <w:bCs/>
          <w:rtl/>
        </w:rPr>
        <w:t>والسن</w:t>
      </w:r>
      <w:r w:rsidR="004C0832" w:rsidRPr="00296EAA">
        <w:rPr>
          <w:b/>
          <w:bCs/>
          <w:rtl/>
        </w:rPr>
        <w:t xml:space="preserve"> </w:t>
      </w:r>
      <w:r w:rsidRPr="00296EAA">
        <w:rPr>
          <w:b/>
          <w:bCs/>
          <w:rtl/>
        </w:rPr>
        <w:t>والإعاقة</w:t>
      </w:r>
      <w:r w:rsidR="004C0832" w:rsidRPr="00296EAA">
        <w:rPr>
          <w:b/>
          <w:bCs/>
          <w:rtl/>
        </w:rPr>
        <w:t xml:space="preserve"> </w:t>
      </w:r>
      <w:r w:rsidRPr="00296EAA">
        <w:rPr>
          <w:b/>
          <w:bCs/>
          <w:rtl/>
        </w:rPr>
        <w:t>والانتماء</w:t>
      </w:r>
      <w:r w:rsidR="004C0832" w:rsidRPr="00296EAA">
        <w:rPr>
          <w:b/>
          <w:bCs/>
          <w:rtl/>
        </w:rPr>
        <w:t xml:space="preserve"> </w:t>
      </w:r>
      <w:r w:rsidRPr="00296EAA">
        <w:rPr>
          <w:b/>
          <w:bCs/>
          <w:rtl/>
        </w:rPr>
        <w:t>العرقي</w:t>
      </w:r>
      <w:r w:rsidR="004C0832" w:rsidRPr="00296EAA">
        <w:rPr>
          <w:b/>
          <w:bCs/>
          <w:rtl/>
        </w:rPr>
        <w:t xml:space="preserve"> </w:t>
      </w:r>
      <w:r w:rsidRPr="00296EAA">
        <w:rPr>
          <w:b/>
          <w:bCs/>
          <w:rtl/>
        </w:rPr>
        <w:t>والمنطقة</w:t>
      </w:r>
      <w:r w:rsidR="004C0832" w:rsidRPr="00296EAA">
        <w:rPr>
          <w:b/>
          <w:bCs/>
          <w:rtl/>
        </w:rPr>
        <w:t xml:space="preserve"> </w:t>
      </w:r>
      <w:r w:rsidRPr="00296EAA">
        <w:rPr>
          <w:b/>
          <w:bCs/>
          <w:rtl/>
        </w:rPr>
        <w:t>والخلفية</w:t>
      </w:r>
      <w:r w:rsidR="004C0832" w:rsidRPr="00296EAA">
        <w:rPr>
          <w:b/>
          <w:bCs/>
          <w:rtl/>
        </w:rPr>
        <w:t xml:space="preserve"> </w:t>
      </w:r>
      <w:r w:rsidRPr="00296EAA">
        <w:rPr>
          <w:b/>
          <w:bCs/>
          <w:rtl/>
        </w:rPr>
        <w:t>الاجتماعية</w:t>
      </w:r>
      <w:r w:rsidR="00CB2856" w:rsidRPr="00296EAA">
        <w:rPr>
          <w:rFonts w:hint="cs"/>
          <w:b/>
          <w:bCs/>
          <w:rtl/>
        </w:rPr>
        <w:t xml:space="preserve"> </w:t>
      </w:r>
      <w:r w:rsidRPr="00296EAA">
        <w:rPr>
          <w:rFonts w:hint="cs"/>
          <w:b/>
          <w:bCs/>
          <w:rtl/>
        </w:rPr>
        <w:t>-</w:t>
      </w:r>
      <w:r w:rsidR="00CB2856" w:rsidRPr="00296EAA">
        <w:rPr>
          <w:rFonts w:hint="cs"/>
          <w:b/>
          <w:bCs/>
          <w:rtl/>
        </w:rPr>
        <w:t xml:space="preserve"> </w:t>
      </w:r>
      <w:r w:rsidRPr="00296EAA">
        <w:rPr>
          <w:b/>
          <w:bCs/>
          <w:rtl/>
        </w:rPr>
        <w:t>الاقتصادية،</w:t>
      </w:r>
      <w:r w:rsidR="004C0832" w:rsidRPr="00296EAA">
        <w:rPr>
          <w:b/>
          <w:bCs/>
          <w:rtl/>
        </w:rPr>
        <w:t xml:space="preserve"> </w:t>
      </w:r>
      <w:r w:rsidRPr="00296EAA">
        <w:rPr>
          <w:b/>
          <w:bCs/>
          <w:rtl/>
        </w:rPr>
        <w:t>بشأن</w:t>
      </w:r>
      <w:r w:rsidR="004C0832" w:rsidRPr="00296EAA">
        <w:rPr>
          <w:b/>
          <w:bCs/>
          <w:rtl/>
        </w:rPr>
        <w:t xml:space="preserve"> </w:t>
      </w:r>
      <w:r w:rsidRPr="00296EAA">
        <w:rPr>
          <w:b/>
          <w:bCs/>
          <w:rtl/>
        </w:rPr>
        <w:t>الاتجار</w:t>
      </w:r>
      <w:r w:rsidR="004C0832" w:rsidRPr="00296EAA">
        <w:rPr>
          <w:b/>
          <w:bCs/>
          <w:rtl/>
        </w:rPr>
        <w:t xml:space="preserve"> </w:t>
      </w:r>
      <w:r w:rsidRPr="00296EAA">
        <w:rPr>
          <w:rFonts w:hint="cs"/>
          <w:b/>
          <w:bCs/>
          <w:rtl/>
        </w:rPr>
        <w:t>بالبشر</w:t>
      </w:r>
      <w:r w:rsidR="004C0832" w:rsidRPr="00296EAA">
        <w:rPr>
          <w:rFonts w:hint="cs"/>
          <w:rtl/>
        </w:rPr>
        <w:t xml:space="preserve"> </w:t>
      </w:r>
      <w:r w:rsidRPr="00296EAA">
        <w:rPr>
          <w:b/>
          <w:bCs/>
          <w:rtl/>
        </w:rPr>
        <w:t>والاستغلال</w:t>
      </w:r>
      <w:r w:rsidR="004C0832" w:rsidRPr="00296EAA">
        <w:rPr>
          <w:b/>
          <w:bCs/>
          <w:rtl/>
        </w:rPr>
        <w:t xml:space="preserve"> </w:t>
      </w:r>
      <w:r w:rsidRPr="00296EAA">
        <w:rPr>
          <w:b/>
          <w:bCs/>
          <w:rtl/>
        </w:rPr>
        <w:t>في</w:t>
      </w:r>
      <w:r w:rsidR="004C0832" w:rsidRPr="00296EAA">
        <w:rPr>
          <w:b/>
          <w:bCs/>
          <w:rtl/>
        </w:rPr>
        <w:t xml:space="preserve"> </w:t>
      </w:r>
      <w:r w:rsidRPr="00296EAA">
        <w:rPr>
          <w:b/>
          <w:bCs/>
          <w:rtl/>
        </w:rPr>
        <w:t>البغاء،</w:t>
      </w:r>
      <w:r w:rsidR="004C0832" w:rsidRPr="00296EAA">
        <w:rPr>
          <w:b/>
          <w:bCs/>
          <w:rtl/>
        </w:rPr>
        <w:t xml:space="preserve"> </w:t>
      </w:r>
      <w:r w:rsidRPr="00296EAA">
        <w:rPr>
          <w:b/>
          <w:bCs/>
          <w:rtl/>
        </w:rPr>
        <w:t>وعدد</w:t>
      </w:r>
      <w:r w:rsidR="004C0832" w:rsidRPr="00296EAA">
        <w:rPr>
          <w:b/>
          <w:bCs/>
          <w:rtl/>
        </w:rPr>
        <w:t xml:space="preserve"> </w:t>
      </w:r>
      <w:r w:rsidRPr="00296EAA">
        <w:rPr>
          <w:b/>
          <w:bCs/>
          <w:rtl/>
        </w:rPr>
        <w:t>القضايا</w:t>
      </w:r>
      <w:r w:rsidR="004C0832" w:rsidRPr="00296EAA">
        <w:rPr>
          <w:b/>
          <w:bCs/>
          <w:rtl/>
        </w:rPr>
        <w:t xml:space="preserve"> </w:t>
      </w:r>
      <w:r w:rsidRPr="00296EAA">
        <w:rPr>
          <w:b/>
          <w:bCs/>
          <w:rtl/>
        </w:rPr>
        <w:t>التي</w:t>
      </w:r>
      <w:r w:rsidR="004C0832" w:rsidRPr="00296EAA">
        <w:rPr>
          <w:b/>
          <w:bCs/>
          <w:rtl/>
        </w:rPr>
        <w:t xml:space="preserve"> </w:t>
      </w:r>
      <w:r w:rsidRPr="00296EAA">
        <w:rPr>
          <w:b/>
          <w:bCs/>
          <w:rtl/>
        </w:rPr>
        <w:t>تم</w:t>
      </w:r>
      <w:r w:rsidR="004C0832" w:rsidRPr="00296EAA">
        <w:rPr>
          <w:b/>
          <w:bCs/>
          <w:rtl/>
        </w:rPr>
        <w:t xml:space="preserve"> </w:t>
      </w:r>
      <w:r w:rsidRPr="00296EAA">
        <w:rPr>
          <w:b/>
          <w:bCs/>
          <w:rtl/>
        </w:rPr>
        <w:t>كشفها</w:t>
      </w:r>
      <w:r w:rsidR="004C0832" w:rsidRPr="00296EAA">
        <w:rPr>
          <w:b/>
          <w:bCs/>
          <w:rtl/>
        </w:rPr>
        <w:t xml:space="preserve"> </w:t>
      </w:r>
      <w:r w:rsidRPr="00296EAA">
        <w:rPr>
          <w:b/>
          <w:bCs/>
          <w:rtl/>
        </w:rPr>
        <w:t>من</w:t>
      </w:r>
      <w:r w:rsidR="004C0832" w:rsidRPr="00296EAA">
        <w:rPr>
          <w:b/>
          <w:bCs/>
          <w:rtl/>
        </w:rPr>
        <w:t xml:space="preserve"> </w:t>
      </w:r>
      <w:r w:rsidRPr="00296EAA">
        <w:rPr>
          <w:b/>
          <w:bCs/>
          <w:rtl/>
        </w:rPr>
        <w:t>خلال</w:t>
      </w:r>
      <w:r w:rsidR="004C0832" w:rsidRPr="00296EAA">
        <w:rPr>
          <w:b/>
          <w:bCs/>
          <w:rtl/>
        </w:rPr>
        <w:t xml:space="preserve"> </w:t>
      </w:r>
      <w:r w:rsidRPr="00296EAA">
        <w:rPr>
          <w:b/>
          <w:bCs/>
          <w:rtl/>
        </w:rPr>
        <w:t>عمليات</w:t>
      </w:r>
      <w:r w:rsidR="004C0832" w:rsidRPr="00296EAA">
        <w:rPr>
          <w:b/>
          <w:bCs/>
          <w:rtl/>
        </w:rPr>
        <w:t xml:space="preserve"> </w:t>
      </w:r>
      <w:r w:rsidRPr="00296EAA">
        <w:rPr>
          <w:b/>
          <w:bCs/>
          <w:rtl/>
        </w:rPr>
        <w:t>التفتيش</w:t>
      </w:r>
      <w:r w:rsidR="004C0832" w:rsidRPr="00296EAA">
        <w:rPr>
          <w:b/>
          <w:bCs/>
          <w:rtl/>
        </w:rPr>
        <w:t xml:space="preserve"> </w:t>
      </w:r>
      <w:r w:rsidRPr="00296EAA">
        <w:rPr>
          <w:b/>
          <w:bCs/>
          <w:rtl/>
        </w:rPr>
        <w:t>في</w:t>
      </w:r>
      <w:r w:rsidR="004C0832" w:rsidRPr="00296EAA">
        <w:rPr>
          <w:b/>
          <w:bCs/>
          <w:rtl/>
        </w:rPr>
        <w:t xml:space="preserve"> </w:t>
      </w:r>
      <w:r w:rsidRPr="00296EAA">
        <w:rPr>
          <w:b/>
          <w:bCs/>
          <w:rtl/>
        </w:rPr>
        <w:t>أماكن</w:t>
      </w:r>
      <w:r w:rsidR="004C0832" w:rsidRPr="00296EAA">
        <w:rPr>
          <w:b/>
          <w:bCs/>
          <w:rtl/>
        </w:rPr>
        <w:t xml:space="preserve"> </w:t>
      </w:r>
      <w:r w:rsidRPr="00296EAA">
        <w:rPr>
          <w:b/>
          <w:bCs/>
          <w:rtl/>
        </w:rPr>
        <w:t>العمل،</w:t>
      </w:r>
      <w:r w:rsidR="004C0832" w:rsidRPr="00296EAA">
        <w:rPr>
          <w:b/>
          <w:bCs/>
          <w:rtl/>
        </w:rPr>
        <w:t xml:space="preserve"> </w:t>
      </w:r>
      <w:r w:rsidRPr="00296EAA">
        <w:rPr>
          <w:b/>
          <w:bCs/>
          <w:rtl/>
        </w:rPr>
        <w:t>والملاحقات</w:t>
      </w:r>
      <w:r w:rsidR="004C0832" w:rsidRPr="00296EAA">
        <w:rPr>
          <w:b/>
          <w:bCs/>
          <w:rtl/>
        </w:rPr>
        <w:t xml:space="preserve"> </w:t>
      </w:r>
      <w:r w:rsidRPr="00296EAA">
        <w:rPr>
          <w:b/>
          <w:bCs/>
          <w:rtl/>
        </w:rPr>
        <w:t>القضائية</w:t>
      </w:r>
      <w:r w:rsidR="004C0832" w:rsidRPr="00296EAA">
        <w:rPr>
          <w:b/>
          <w:bCs/>
          <w:rtl/>
        </w:rPr>
        <w:t xml:space="preserve"> </w:t>
      </w:r>
      <w:r w:rsidRPr="00296EAA">
        <w:rPr>
          <w:b/>
          <w:bCs/>
          <w:rtl/>
        </w:rPr>
        <w:t>والإدانات</w:t>
      </w:r>
      <w:r w:rsidR="004C0832" w:rsidRPr="00296EAA">
        <w:rPr>
          <w:b/>
          <w:bCs/>
          <w:rtl/>
        </w:rPr>
        <w:t xml:space="preserve"> </w:t>
      </w:r>
      <w:r w:rsidRPr="00296EAA">
        <w:rPr>
          <w:b/>
          <w:bCs/>
          <w:rtl/>
        </w:rPr>
        <w:t>والعقوبات</w:t>
      </w:r>
      <w:r w:rsidR="004C0832" w:rsidRPr="00296EAA">
        <w:rPr>
          <w:b/>
          <w:bCs/>
          <w:rtl/>
        </w:rPr>
        <w:t xml:space="preserve"> </w:t>
      </w:r>
      <w:r w:rsidRPr="00296EAA">
        <w:rPr>
          <w:b/>
          <w:bCs/>
          <w:rtl/>
        </w:rPr>
        <w:t>المفروضة</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الجناة،</w:t>
      </w:r>
      <w:r w:rsidR="004C0832" w:rsidRPr="00296EAA">
        <w:rPr>
          <w:b/>
          <w:bCs/>
          <w:rtl/>
        </w:rPr>
        <w:t xml:space="preserve"> </w:t>
      </w:r>
      <w:r w:rsidRPr="00296EAA">
        <w:rPr>
          <w:b/>
          <w:bCs/>
          <w:rtl/>
        </w:rPr>
        <w:t>والتعويضات</w:t>
      </w:r>
      <w:r w:rsidR="004C0832" w:rsidRPr="00296EAA">
        <w:rPr>
          <w:b/>
          <w:bCs/>
          <w:rtl/>
        </w:rPr>
        <w:t xml:space="preserve"> </w:t>
      </w:r>
      <w:r w:rsidRPr="00296EAA">
        <w:rPr>
          <w:b/>
          <w:bCs/>
          <w:rtl/>
        </w:rPr>
        <w:t>المقدمة</w:t>
      </w:r>
      <w:r w:rsidR="004C0832" w:rsidRPr="00296EAA">
        <w:rPr>
          <w:b/>
          <w:bCs/>
          <w:rtl/>
        </w:rPr>
        <w:t xml:space="preserve"> </w:t>
      </w:r>
      <w:r w:rsidRPr="00296EAA">
        <w:rPr>
          <w:b/>
          <w:bCs/>
          <w:rtl/>
        </w:rPr>
        <w:t>للضحايا،</w:t>
      </w:r>
      <w:r w:rsidR="004C0832" w:rsidRPr="00296EAA">
        <w:rPr>
          <w:b/>
          <w:bCs/>
          <w:rtl/>
        </w:rPr>
        <w:t xml:space="preserve"> </w:t>
      </w:r>
      <w:r w:rsidRPr="00296EAA">
        <w:rPr>
          <w:b/>
          <w:bCs/>
          <w:rtl/>
        </w:rPr>
        <w:t>وأن</w:t>
      </w:r>
      <w:r w:rsidR="004C0832" w:rsidRPr="00296EAA">
        <w:rPr>
          <w:b/>
          <w:bCs/>
          <w:rtl/>
        </w:rPr>
        <w:t xml:space="preserve"> </w:t>
      </w:r>
      <w:r w:rsidRPr="00296EAA">
        <w:rPr>
          <w:b/>
          <w:bCs/>
          <w:rtl/>
        </w:rPr>
        <w:t>تعرض</w:t>
      </w:r>
      <w:r w:rsidR="004C0832" w:rsidRPr="00296EAA">
        <w:rPr>
          <w:b/>
          <w:bCs/>
          <w:rtl/>
        </w:rPr>
        <w:t xml:space="preserve"> </w:t>
      </w:r>
      <w:r w:rsidRPr="00296EAA">
        <w:rPr>
          <w:b/>
          <w:bCs/>
          <w:rtl/>
        </w:rPr>
        <w:t>تلك</w:t>
      </w:r>
      <w:r w:rsidR="004C0832" w:rsidRPr="00296EAA">
        <w:rPr>
          <w:b/>
          <w:bCs/>
          <w:rtl/>
        </w:rPr>
        <w:t xml:space="preserve"> </w:t>
      </w:r>
      <w:r w:rsidRPr="00296EAA">
        <w:rPr>
          <w:b/>
          <w:bCs/>
          <w:rtl/>
        </w:rPr>
        <w:t>البيانات</w:t>
      </w:r>
      <w:r w:rsidR="004C0832" w:rsidRPr="00296EAA">
        <w:rPr>
          <w:b/>
          <w:bCs/>
          <w:rtl/>
        </w:rPr>
        <w:t xml:space="preserve"> </w:t>
      </w:r>
      <w:r w:rsidRPr="00296EAA">
        <w:rPr>
          <w:b/>
          <w:bCs/>
          <w:rtl/>
        </w:rPr>
        <w:t>في</w:t>
      </w:r>
      <w:r w:rsidR="004C0832" w:rsidRPr="00296EAA">
        <w:rPr>
          <w:b/>
          <w:bCs/>
          <w:rtl/>
        </w:rPr>
        <w:t xml:space="preserve"> </w:t>
      </w:r>
      <w:r w:rsidRPr="00296EAA">
        <w:rPr>
          <w:b/>
          <w:bCs/>
          <w:rtl/>
        </w:rPr>
        <w:t>تقريرها</w:t>
      </w:r>
      <w:r w:rsidR="004C0832" w:rsidRPr="00296EAA">
        <w:rPr>
          <w:b/>
          <w:bCs/>
          <w:rtl/>
        </w:rPr>
        <w:t xml:space="preserve"> </w:t>
      </w:r>
      <w:r w:rsidRPr="00296EAA">
        <w:rPr>
          <w:b/>
          <w:bCs/>
          <w:rtl/>
        </w:rPr>
        <w:t>الدوري</w:t>
      </w:r>
      <w:r w:rsidR="004C0832" w:rsidRPr="00296EAA">
        <w:rPr>
          <w:b/>
          <w:bCs/>
          <w:rtl/>
        </w:rPr>
        <w:t xml:space="preserve"> </w:t>
      </w:r>
      <w:r w:rsidRPr="00296EAA">
        <w:rPr>
          <w:b/>
          <w:bCs/>
          <w:rtl/>
        </w:rPr>
        <w:t>المقبل</w:t>
      </w:r>
      <w:r w:rsidRPr="00296EAA">
        <w:rPr>
          <w:rtl/>
        </w:rPr>
        <w:t>؛</w:t>
      </w:r>
    </w:p>
    <w:p w14:paraId="17933A4B" w14:textId="5A3ECFC2"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أن</w:t>
      </w:r>
      <w:r w:rsidR="004C0832" w:rsidRPr="00296EAA">
        <w:rPr>
          <w:b/>
          <w:bCs/>
          <w:rtl/>
        </w:rPr>
        <w:t xml:space="preserve"> </w:t>
      </w:r>
      <w:r w:rsidRPr="00296EAA">
        <w:rPr>
          <w:b/>
          <w:bCs/>
          <w:rtl/>
        </w:rPr>
        <w:t>تعمل</w:t>
      </w:r>
      <w:r w:rsidR="004C0832" w:rsidRPr="00296EAA">
        <w:rPr>
          <w:b/>
          <w:bCs/>
          <w:rtl/>
        </w:rPr>
        <w:t xml:space="preserve"> </w:t>
      </w:r>
      <w:r w:rsidRPr="00296EAA">
        <w:rPr>
          <w:b/>
          <w:bCs/>
          <w:rtl/>
        </w:rPr>
        <w:t>على</w:t>
      </w:r>
      <w:r w:rsidR="004C0832" w:rsidRPr="00296EAA">
        <w:rPr>
          <w:b/>
          <w:bCs/>
          <w:rtl/>
        </w:rPr>
        <w:t xml:space="preserve"> </w:t>
      </w:r>
      <w:r w:rsidRPr="00296EAA">
        <w:rPr>
          <w:b/>
          <w:bCs/>
          <w:rtl/>
        </w:rPr>
        <w:t>بناء</w:t>
      </w:r>
      <w:r w:rsidR="004C0832" w:rsidRPr="00296EAA">
        <w:rPr>
          <w:b/>
          <w:bCs/>
          <w:rtl/>
        </w:rPr>
        <w:t xml:space="preserve"> </w:t>
      </w:r>
      <w:r w:rsidRPr="00296EAA">
        <w:rPr>
          <w:b/>
          <w:bCs/>
          <w:rtl/>
        </w:rPr>
        <w:t>قدرات</w:t>
      </w:r>
      <w:r w:rsidR="004C0832" w:rsidRPr="00296EAA">
        <w:rPr>
          <w:b/>
          <w:bCs/>
          <w:rtl/>
        </w:rPr>
        <w:t xml:space="preserve"> </w:t>
      </w:r>
      <w:r w:rsidRPr="00296EAA">
        <w:rPr>
          <w:b/>
          <w:bCs/>
          <w:rtl/>
        </w:rPr>
        <w:t>السلطة</w:t>
      </w:r>
      <w:r w:rsidR="004C0832" w:rsidRPr="00296EAA">
        <w:rPr>
          <w:b/>
          <w:bCs/>
          <w:rtl/>
        </w:rPr>
        <w:t xml:space="preserve"> </w:t>
      </w:r>
      <w:r w:rsidRPr="00296EAA">
        <w:rPr>
          <w:b/>
          <w:bCs/>
          <w:rtl/>
        </w:rPr>
        <w:t>القضائية</w:t>
      </w:r>
      <w:r w:rsidR="004C0832" w:rsidRPr="00296EAA">
        <w:rPr>
          <w:b/>
          <w:bCs/>
          <w:rtl/>
        </w:rPr>
        <w:t xml:space="preserve"> </w:t>
      </w:r>
      <w:r w:rsidRPr="00296EAA">
        <w:rPr>
          <w:b/>
          <w:bCs/>
          <w:rtl/>
        </w:rPr>
        <w:t>وموظفي</w:t>
      </w:r>
      <w:r w:rsidR="004C0832" w:rsidRPr="00296EAA">
        <w:rPr>
          <w:b/>
          <w:bCs/>
          <w:rtl/>
        </w:rPr>
        <w:t xml:space="preserve"> </w:t>
      </w:r>
      <w:r w:rsidRPr="00296EAA">
        <w:rPr>
          <w:b/>
          <w:bCs/>
          <w:rtl/>
        </w:rPr>
        <w:t>إنفاذ</w:t>
      </w:r>
      <w:r w:rsidR="004C0832" w:rsidRPr="00296EAA">
        <w:rPr>
          <w:b/>
          <w:bCs/>
          <w:rtl/>
        </w:rPr>
        <w:t xml:space="preserve"> </w:t>
      </w:r>
      <w:r w:rsidRPr="00296EAA">
        <w:rPr>
          <w:b/>
          <w:bCs/>
          <w:rtl/>
        </w:rPr>
        <w:t>القانون</w:t>
      </w:r>
      <w:r w:rsidR="004C0832" w:rsidRPr="00296EAA">
        <w:rPr>
          <w:b/>
          <w:bCs/>
          <w:rtl/>
        </w:rPr>
        <w:t xml:space="preserve"> </w:t>
      </w:r>
      <w:r w:rsidRPr="00296EAA">
        <w:rPr>
          <w:b/>
          <w:bCs/>
          <w:rtl/>
        </w:rPr>
        <w:t>وشرطة</w:t>
      </w:r>
      <w:r w:rsidR="004C0832" w:rsidRPr="00296EAA">
        <w:rPr>
          <w:b/>
          <w:bCs/>
          <w:rtl/>
        </w:rPr>
        <w:t xml:space="preserve"> </w:t>
      </w:r>
      <w:r w:rsidRPr="00296EAA">
        <w:rPr>
          <w:b/>
          <w:bCs/>
          <w:rtl/>
        </w:rPr>
        <w:t>الحدود</w:t>
      </w:r>
      <w:r w:rsidR="004C0832" w:rsidRPr="00296EAA">
        <w:rPr>
          <w:b/>
          <w:bCs/>
          <w:rtl/>
        </w:rPr>
        <w:t xml:space="preserve"> </w:t>
      </w:r>
      <w:r w:rsidRPr="00296EAA">
        <w:rPr>
          <w:b/>
          <w:bCs/>
          <w:rtl/>
        </w:rPr>
        <w:t>والأخصائيين</w:t>
      </w:r>
      <w:r w:rsidR="004C0832" w:rsidRPr="00296EAA">
        <w:rPr>
          <w:b/>
          <w:bCs/>
          <w:rtl/>
        </w:rPr>
        <w:t xml:space="preserve"> </w:t>
      </w:r>
      <w:r w:rsidRPr="00296EAA">
        <w:rPr>
          <w:b/>
          <w:bCs/>
          <w:rtl/>
        </w:rPr>
        <w:t>الاجتماعيين</w:t>
      </w:r>
      <w:r w:rsidR="004C0832" w:rsidRPr="00296EAA">
        <w:rPr>
          <w:b/>
          <w:bCs/>
          <w:rtl/>
        </w:rPr>
        <w:t xml:space="preserve"> </w:t>
      </w:r>
      <w:r w:rsidRPr="00296EAA">
        <w:rPr>
          <w:b/>
          <w:bCs/>
          <w:rtl/>
        </w:rPr>
        <w:t>فيما</w:t>
      </w:r>
      <w:r w:rsidR="004C0832" w:rsidRPr="00296EAA">
        <w:rPr>
          <w:b/>
          <w:bCs/>
          <w:rtl/>
        </w:rPr>
        <w:t xml:space="preserve"> </w:t>
      </w:r>
      <w:r w:rsidRPr="00296EAA">
        <w:rPr>
          <w:b/>
          <w:bCs/>
          <w:rtl/>
        </w:rPr>
        <w:t>يتعلق</w:t>
      </w:r>
      <w:r w:rsidR="004C0832" w:rsidRPr="00296EAA">
        <w:rPr>
          <w:b/>
          <w:bCs/>
          <w:rtl/>
        </w:rPr>
        <w:t xml:space="preserve"> </w:t>
      </w:r>
      <w:r w:rsidRPr="00296EAA">
        <w:rPr>
          <w:b/>
          <w:bCs/>
          <w:rtl/>
        </w:rPr>
        <w:t>بالبروتوكولات</w:t>
      </w:r>
      <w:r w:rsidR="004C0832" w:rsidRPr="00296EAA">
        <w:rPr>
          <w:b/>
          <w:bCs/>
          <w:rtl/>
        </w:rPr>
        <w:t xml:space="preserve"> </w:t>
      </w:r>
      <w:r w:rsidRPr="00296EAA">
        <w:rPr>
          <w:b/>
          <w:bCs/>
          <w:rtl/>
        </w:rPr>
        <w:t>المراعية</w:t>
      </w:r>
      <w:r w:rsidR="004C0832" w:rsidRPr="00296EAA">
        <w:rPr>
          <w:b/>
          <w:bCs/>
          <w:rtl/>
        </w:rPr>
        <w:t xml:space="preserve"> </w:t>
      </w:r>
      <w:r w:rsidRPr="00296EAA">
        <w:rPr>
          <w:b/>
          <w:bCs/>
          <w:rtl/>
        </w:rPr>
        <w:t>للاعتبارات</w:t>
      </w:r>
      <w:r w:rsidR="004C0832" w:rsidRPr="00296EAA">
        <w:rPr>
          <w:b/>
          <w:bCs/>
          <w:rtl/>
        </w:rPr>
        <w:t xml:space="preserve"> </w:t>
      </w:r>
      <w:r w:rsidRPr="00296EAA">
        <w:rPr>
          <w:b/>
          <w:bCs/>
          <w:rtl/>
        </w:rPr>
        <w:t>الجنسانية</w:t>
      </w:r>
      <w:r w:rsidR="004C0832" w:rsidRPr="00296EAA">
        <w:rPr>
          <w:b/>
          <w:bCs/>
          <w:rtl/>
        </w:rPr>
        <w:t xml:space="preserve"> </w:t>
      </w:r>
      <w:r w:rsidRPr="00296EAA">
        <w:rPr>
          <w:b/>
          <w:bCs/>
          <w:rtl/>
        </w:rPr>
        <w:t>للتعامل</w:t>
      </w:r>
      <w:r w:rsidR="004C0832" w:rsidRPr="00296EAA">
        <w:rPr>
          <w:b/>
          <w:bCs/>
          <w:rtl/>
        </w:rPr>
        <w:t xml:space="preserve"> </w:t>
      </w:r>
      <w:r w:rsidRPr="00296EAA">
        <w:rPr>
          <w:b/>
          <w:bCs/>
          <w:rtl/>
        </w:rPr>
        <w:t>مع</w:t>
      </w:r>
      <w:r w:rsidR="004C0832" w:rsidRPr="00296EAA">
        <w:rPr>
          <w:b/>
          <w:bCs/>
          <w:rtl/>
        </w:rPr>
        <w:t xml:space="preserve"> </w:t>
      </w:r>
      <w:r w:rsidRPr="00296EAA">
        <w:rPr>
          <w:b/>
          <w:bCs/>
          <w:rtl/>
        </w:rPr>
        <w:t>ضحايا</w:t>
      </w:r>
      <w:r w:rsidR="004C0832" w:rsidRPr="00296EAA">
        <w:rPr>
          <w:b/>
          <w:bCs/>
          <w:rtl/>
        </w:rPr>
        <w:t xml:space="preserve"> </w:t>
      </w:r>
      <w:r w:rsidRPr="00296EAA">
        <w:rPr>
          <w:b/>
          <w:bCs/>
          <w:rtl/>
        </w:rPr>
        <w:t>الاتجار</w:t>
      </w:r>
      <w:r w:rsidR="004C0832" w:rsidRPr="00296EAA">
        <w:rPr>
          <w:b/>
          <w:bCs/>
          <w:rtl/>
        </w:rPr>
        <w:t xml:space="preserve"> </w:t>
      </w:r>
      <w:r w:rsidRPr="00296EAA">
        <w:rPr>
          <w:b/>
          <w:bCs/>
          <w:rtl/>
        </w:rPr>
        <w:t>بالبشر</w:t>
      </w:r>
      <w:r w:rsidR="004C0832" w:rsidRPr="00296EAA">
        <w:rPr>
          <w:rFonts w:hint="cs"/>
          <w:b/>
          <w:bCs/>
          <w:rtl/>
        </w:rPr>
        <w:t xml:space="preserve"> </w:t>
      </w:r>
      <w:r w:rsidRPr="00296EAA">
        <w:rPr>
          <w:b/>
          <w:bCs/>
          <w:rtl/>
        </w:rPr>
        <w:t>وإجراءات</w:t>
      </w:r>
      <w:r w:rsidR="004C0832" w:rsidRPr="00296EAA">
        <w:rPr>
          <w:b/>
          <w:bCs/>
          <w:rtl/>
        </w:rPr>
        <w:t xml:space="preserve"> </w:t>
      </w:r>
      <w:r w:rsidRPr="00296EAA">
        <w:rPr>
          <w:b/>
          <w:bCs/>
          <w:rtl/>
        </w:rPr>
        <w:t>التعرف</w:t>
      </w:r>
      <w:r w:rsidR="004C0832" w:rsidRPr="00296EAA">
        <w:rPr>
          <w:b/>
          <w:bCs/>
          <w:rtl/>
        </w:rPr>
        <w:t xml:space="preserve"> </w:t>
      </w:r>
      <w:r w:rsidRPr="00296EAA">
        <w:rPr>
          <w:b/>
          <w:bCs/>
          <w:rtl/>
        </w:rPr>
        <w:t>المبكر</w:t>
      </w:r>
      <w:r w:rsidR="004C0832" w:rsidRPr="00296EAA">
        <w:rPr>
          <w:b/>
          <w:bCs/>
          <w:rtl/>
        </w:rPr>
        <w:t xml:space="preserve"> </w:t>
      </w:r>
      <w:r w:rsidRPr="00296EAA">
        <w:rPr>
          <w:b/>
          <w:bCs/>
          <w:rtl/>
        </w:rPr>
        <w:t>على</w:t>
      </w:r>
      <w:r w:rsidR="004C0832" w:rsidRPr="00296EAA">
        <w:rPr>
          <w:b/>
          <w:bCs/>
          <w:rtl/>
        </w:rPr>
        <w:t xml:space="preserve"> </w:t>
      </w:r>
      <w:r w:rsidRPr="00296EAA">
        <w:rPr>
          <w:b/>
          <w:bCs/>
          <w:rtl/>
        </w:rPr>
        <w:t>ضحايا</w:t>
      </w:r>
      <w:r w:rsidRPr="00296EAA">
        <w:rPr>
          <w:rFonts w:hint="cs"/>
          <w:b/>
          <w:bCs/>
          <w:rtl/>
        </w:rPr>
        <w:t>ه</w:t>
      </w:r>
      <w:r w:rsidR="004C0832" w:rsidRPr="00296EAA">
        <w:rPr>
          <w:b/>
          <w:bCs/>
          <w:rtl/>
        </w:rPr>
        <w:t xml:space="preserve"> </w:t>
      </w:r>
      <w:r w:rsidRPr="00296EAA">
        <w:rPr>
          <w:b/>
          <w:bCs/>
          <w:rtl/>
        </w:rPr>
        <w:t>وإحالتهن</w:t>
      </w:r>
      <w:r w:rsidR="004C0832" w:rsidRPr="00296EAA">
        <w:rPr>
          <w:b/>
          <w:bCs/>
          <w:rtl/>
        </w:rPr>
        <w:t xml:space="preserve"> </w:t>
      </w:r>
      <w:r w:rsidRPr="00296EAA">
        <w:rPr>
          <w:b/>
          <w:bCs/>
          <w:rtl/>
        </w:rPr>
        <w:t>إلى</w:t>
      </w:r>
      <w:r w:rsidR="004C0832" w:rsidRPr="00296EAA">
        <w:rPr>
          <w:b/>
          <w:bCs/>
          <w:rtl/>
        </w:rPr>
        <w:t xml:space="preserve"> </w:t>
      </w:r>
      <w:r w:rsidRPr="00296EAA">
        <w:rPr>
          <w:b/>
          <w:bCs/>
          <w:rtl/>
        </w:rPr>
        <w:t>الدوائر</w:t>
      </w:r>
      <w:r w:rsidR="004C0832" w:rsidRPr="00296EAA">
        <w:rPr>
          <w:b/>
          <w:bCs/>
          <w:rtl/>
        </w:rPr>
        <w:t xml:space="preserve"> </w:t>
      </w:r>
      <w:r w:rsidRPr="00296EAA">
        <w:rPr>
          <w:b/>
          <w:bCs/>
          <w:rtl/>
        </w:rPr>
        <w:t>المناسبة</w:t>
      </w:r>
      <w:r w:rsidRPr="00296EAA">
        <w:rPr>
          <w:rtl/>
        </w:rPr>
        <w:t>؛</w:t>
      </w:r>
    </w:p>
    <w:p w14:paraId="06300EB7" w14:textId="7A61558E"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b/>
          <w:bCs/>
          <w:rtl/>
        </w:rPr>
        <w:t>أن</w:t>
      </w:r>
      <w:r w:rsidR="004C0832" w:rsidRPr="00296EAA">
        <w:rPr>
          <w:b/>
          <w:bCs/>
          <w:rtl/>
        </w:rPr>
        <w:t xml:space="preserve"> </w:t>
      </w:r>
      <w:r w:rsidRPr="00296EAA">
        <w:rPr>
          <w:b/>
          <w:bCs/>
          <w:rtl/>
        </w:rPr>
        <w:t>تعزز</w:t>
      </w:r>
      <w:r w:rsidR="004C0832" w:rsidRPr="00296EAA">
        <w:rPr>
          <w:b/>
          <w:bCs/>
          <w:rtl/>
        </w:rPr>
        <w:t xml:space="preserve"> </w:t>
      </w:r>
      <w:r w:rsidRPr="00296EAA">
        <w:rPr>
          <w:b/>
          <w:bCs/>
          <w:rtl/>
        </w:rPr>
        <w:t>خدمات</w:t>
      </w:r>
      <w:r w:rsidR="004C0832" w:rsidRPr="00296EAA">
        <w:rPr>
          <w:b/>
          <w:bCs/>
          <w:rtl/>
        </w:rPr>
        <w:t xml:space="preserve"> </w:t>
      </w:r>
      <w:r w:rsidRPr="00296EAA">
        <w:rPr>
          <w:b/>
          <w:bCs/>
          <w:rtl/>
        </w:rPr>
        <w:t>الدعم</w:t>
      </w:r>
      <w:r w:rsidR="004C0832" w:rsidRPr="00296EAA">
        <w:rPr>
          <w:b/>
          <w:bCs/>
          <w:rtl/>
        </w:rPr>
        <w:t xml:space="preserve"> </w:t>
      </w:r>
      <w:r w:rsidRPr="00296EAA">
        <w:rPr>
          <w:b/>
          <w:bCs/>
          <w:rtl/>
        </w:rPr>
        <w:t>وإعادة</w:t>
      </w:r>
      <w:r w:rsidR="004C0832" w:rsidRPr="00296EAA">
        <w:rPr>
          <w:b/>
          <w:bCs/>
          <w:rtl/>
        </w:rPr>
        <w:t xml:space="preserve"> </w:t>
      </w:r>
      <w:r w:rsidRPr="00296EAA">
        <w:rPr>
          <w:b/>
          <w:bCs/>
          <w:rtl/>
        </w:rPr>
        <w:t>التأهيل</w:t>
      </w:r>
      <w:r w:rsidR="004C0832" w:rsidRPr="00296EAA">
        <w:rPr>
          <w:b/>
          <w:bCs/>
          <w:rtl/>
        </w:rPr>
        <w:t xml:space="preserve"> </w:t>
      </w:r>
      <w:r w:rsidRPr="00296EAA">
        <w:rPr>
          <w:b/>
          <w:bCs/>
          <w:rtl/>
        </w:rPr>
        <w:t>وإعادة</w:t>
      </w:r>
      <w:r w:rsidR="004C0832" w:rsidRPr="00296EAA">
        <w:rPr>
          <w:b/>
          <w:bCs/>
          <w:rtl/>
        </w:rPr>
        <w:t xml:space="preserve"> </w:t>
      </w:r>
      <w:r w:rsidRPr="00296EAA">
        <w:rPr>
          <w:b/>
          <w:bCs/>
          <w:rtl/>
        </w:rPr>
        <w:t>الإدماج</w:t>
      </w:r>
      <w:r w:rsidR="004C0832" w:rsidRPr="00296EAA">
        <w:rPr>
          <w:b/>
          <w:bCs/>
          <w:rtl/>
        </w:rPr>
        <w:t xml:space="preserve"> </w:t>
      </w:r>
      <w:r w:rsidRPr="00296EAA">
        <w:rPr>
          <w:b/>
          <w:bCs/>
          <w:rtl/>
        </w:rPr>
        <w:t>المقدمة</w:t>
      </w:r>
      <w:r w:rsidR="004C0832" w:rsidRPr="00296EAA">
        <w:rPr>
          <w:b/>
          <w:bCs/>
          <w:rtl/>
        </w:rPr>
        <w:t xml:space="preserve"> </w:t>
      </w:r>
      <w:r w:rsidRPr="00296EAA">
        <w:rPr>
          <w:b/>
          <w:bCs/>
          <w:rtl/>
        </w:rPr>
        <w:t>للناجيات</w:t>
      </w:r>
      <w:r w:rsidR="004C0832" w:rsidRPr="00296EAA">
        <w:rPr>
          <w:b/>
          <w:bCs/>
          <w:rtl/>
        </w:rPr>
        <w:t xml:space="preserve"> </w:t>
      </w:r>
      <w:r w:rsidRPr="00296EAA">
        <w:rPr>
          <w:b/>
          <w:bCs/>
          <w:rtl/>
        </w:rPr>
        <w:t>من</w:t>
      </w:r>
      <w:r w:rsidR="004C0832" w:rsidRPr="00296EAA">
        <w:rPr>
          <w:b/>
          <w:bCs/>
          <w:rtl/>
        </w:rPr>
        <w:t xml:space="preserve"> </w:t>
      </w:r>
      <w:r w:rsidRPr="00296EAA">
        <w:rPr>
          <w:b/>
          <w:bCs/>
          <w:rtl/>
        </w:rPr>
        <w:t>الاتجار</w:t>
      </w:r>
      <w:r w:rsidR="004C0832" w:rsidRPr="00296EAA">
        <w:rPr>
          <w:b/>
          <w:bCs/>
          <w:rtl/>
        </w:rPr>
        <w:t xml:space="preserve"> </w:t>
      </w:r>
      <w:r w:rsidRPr="00296EAA">
        <w:rPr>
          <w:b/>
          <w:bCs/>
          <w:rtl/>
        </w:rPr>
        <w:t>بالبشر،</w:t>
      </w:r>
      <w:r w:rsidR="004C0832" w:rsidRPr="00296EAA">
        <w:rPr>
          <w:b/>
          <w:bCs/>
          <w:rtl/>
        </w:rPr>
        <w:t xml:space="preserve"> </w:t>
      </w:r>
      <w:r w:rsidRPr="00296EAA">
        <w:rPr>
          <w:b/>
          <w:bCs/>
          <w:rtl/>
        </w:rPr>
        <w:t>بما</w:t>
      </w:r>
      <w:r w:rsidR="004C0832" w:rsidRPr="00296EAA">
        <w:rPr>
          <w:b/>
          <w:bCs/>
          <w:rtl/>
        </w:rPr>
        <w:t xml:space="preserve"> </w:t>
      </w:r>
      <w:r w:rsidRPr="00296EAA">
        <w:rPr>
          <w:b/>
          <w:bCs/>
          <w:rtl/>
        </w:rPr>
        <w:t>فيها</w:t>
      </w:r>
      <w:r w:rsidR="004C0832" w:rsidRPr="00296EAA">
        <w:rPr>
          <w:b/>
          <w:bCs/>
          <w:rtl/>
        </w:rPr>
        <w:t xml:space="preserve"> </w:t>
      </w:r>
      <w:r w:rsidRPr="00296EAA">
        <w:rPr>
          <w:b/>
          <w:bCs/>
          <w:rtl/>
        </w:rPr>
        <w:t>الدعم</w:t>
      </w:r>
      <w:r w:rsidR="004C0832" w:rsidRPr="00296EAA">
        <w:rPr>
          <w:b/>
          <w:bCs/>
          <w:rtl/>
        </w:rPr>
        <w:t xml:space="preserve"> </w:t>
      </w:r>
      <w:r w:rsidRPr="00296EAA">
        <w:rPr>
          <w:b/>
          <w:bCs/>
          <w:rtl/>
        </w:rPr>
        <w:t>المالي</w:t>
      </w:r>
      <w:r w:rsidR="004C0832" w:rsidRPr="00296EAA">
        <w:rPr>
          <w:b/>
          <w:bCs/>
          <w:rtl/>
        </w:rPr>
        <w:t xml:space="preserve"> </w:t>
      </w:r>
      <w:r w:rsidRPr="00296EAA">
        <w:rPr>
          <w:b/>
          <w:bCs/>
          <w:rtl/>
        </w:rPr>
        <w:t>والسكن</w:t>
      </w:r>
      <w:r w:rsidR="004C0832" w:rsidRPr="00296EAA">
        <w:rPr>
          <w:b/>
          <w:bCs/>
          <w:rtl/>
        </w:rPr>
        <w:t xml:space="preserve"> </w:t>
      </w:r>
      <w:r w:rsidRPr="00296EAA">
        <w:rPr>
          <w:b/>
          <w:bCs/>
          <w:rtl/>
        </w:rPr>
        <w:t>اللائق</w:t>
      </w:r>
      <w:r w:rsidR="004C0832" w:rsidRPr="00296EAA">
        <w:rPr>
          <w:b/>
          <w:bCs/>
          <w:rtl/>
        </w:rPr>
        <w:t xml:space="preserve"> </w:t>
      </w:r>
      <w:r w:rsidRPr="00296EAA">
        <w:rPr>
          <w:b/>
          <w:bCs/>
          <w:rtl/>
        </w:rPr>
        <w:t>وفرص</w:t>
      </w:r>
      <w:r w:rsidR="004C0832" w:rsidRPr="00296EAA">
        <w:rPr>
          <w:b/>
          <w:bCs/>
          <w:rtl/>
        </w:rPr>
        <w:t xml:space="preserve"> </w:t>
      </w:r>
      <w:r w:rsidRPr="00296EAA">
        <w:rPr>
          <w:b/>
          <w:bCs/>
          <w:rtl/>
        </w:rPr>
        <w:t>التدريب</w:t>
      </w:r>
      <w:r w:rsidR="004C0832" w:rsidRPr="00296EAA">
        <w:rPr>
          <w:b/>
          <w:bCs/>
          <w:rtl/>
        </w:rPr>
        <w:t xml:space="preserve"> </w:t>
      </w:r>
      <w:r w:rsidRPr="00296EAA">
        <w:rPr>
          <w:b/>
          <w:bCs/>
          <w:rtl/>
        </w:rPr>
        <w:t>والملاجئ</w:t>
      </w:r>
      <w:r w:rsidR="004C0832" w:rsidRPr="00296EAA">
        <w:rPr>
          <w:b/>
          <w:bCs/>
          <w:rtl/>
        </w:rPr>
        <w:t xml:space="preserve"> </w:t>
      </w:r>
      <w:r w:rsidRPr="00296EAA">
        <w:rPr>
          <w:b/>
          <w:bCs/>
          <w:rtl/>
        </w:rPr>
        <w:t>المتخصصة</w:t>
      </w:r>
      <w:r w:rsidR="004C0832" w:rsidRPr="00296EAA">
        <w:rPr>
          <w:b/>
          <w:bCs/>
          <w:rtl/>
        </w:rPr>
        <w:t xml:space="preserve"> </w:t>
      </w:r>
      <w:r w:rsidRPr="00296EAA">
        <w:rPr>
          <w:b/>
          <w:bCs/>
          <w:rtl/>
        </w:rPr>
        <w:t>المفتوحة</w:t>
      </w:r>
      <w:r w:rsidR="004C0832" w:rsidRPr="00296EAA">
        <w:rPr>
          <w:b/>
          <w:bCs/>
          <w:rtl/>
        </w:rPr>
        <w:t xml:space="preserve"> </w:t>
      </w:r>
      <w:r w:rsidRPr="00296EAA">
        <w:rPr>
          <w:b/>
          <w:bCs/>
          <w:rtl/>
        </w:rPr>
        <w:t>لهن،</w:t>
      </w:r>
      <w:r w:rsidR="004C0832" w:rsidRPr="00296EAA">
        <w:rPr>
          <w:b/>
          <w:bCs/>
          <w:rtl/>
        </w:rPr>
        <w:t xml:space="preserve"> </w:t>
      </w:r>
      <w:r w:rsidRPr="00296EAA">
        <w:rPr>
          <w:b/>
          <w:bCs/>
          <w:rtl/>
        </w:rPr>
        <w:t>وأن</w:t>
      </w:r>
      <w:r w:rsidR="004C0832" w:rsidRPr="00296EAA">
        <w:rPr>
          <w:b/>
          <w:bCs/>
          <w:rtl/>
        </w:rPr>
        <w:t xml:space="preserve"> </w:t>
      </w:r>
      <w:r w:rsidRPr="00296EAA">
        <w:rPr>
          <w:b/>
          <w:bCs/>
          <w:rtl/>
        </w:rPr>
        <w:t>تنشئ</w:t>
      </w:r>
      <w:r w:rsidR="004C0832" w:rsidRPr="00296EAA">
        <w:rPr>
          <w:b/>
          <w:bCs/>
          <w:rtl/>
        </w:rPr>
        <w:t xml:space="preserve"> </w:t>
      </w:r>
      <w:r w:rsidRPr="00296EAA">
        <w:rPr>
          <w:b/>
          <w:bCs/>
          <w:rtl/>
        </w:rPr>
        <w:t>وحدات</w:t>
      </w:r>
      <w:r w:rsidR="004C0832" w:rsidRPr="00296EAA">
        <w:rPr>
          <w:b/>
          <w:bCs/>
          <w:rtl/>
        </w:rPr>
        <w:t xml:space="preserve"> </w:t>
      </w:r>
      <w:r w:rsidRPr="00296EAA">
        <w:rPr>
          <w:b/>
          <w:bCs/>
          <w:rtl/>
        </w:rPr>
        <w:t>خاصة</w:t>
      </w:r>
      <w:r w:rsidR="004C0832" w:rsidRPr="00296EAA">
        <w:rPr>
          <w:b/>
          <w:bCs/>
          <w:rtl/>
        </w:rPr>
        <w:t xml:space="preserve"> </w:t>
      </w:r>
      <w:r w:rsidRPr="00296EAA">
        <w:rPr>
          <w:b/>
          <w:bCs/>
          <w:rtl/>
        </w:rPr>
        <w:t>تركز</w:t>
      </w:r>
      <w:r w:rsidR="004C0832" w:rsidRPr="00296EAA">
        <w:rPr>
          <w:b/>
          <w:bCs/>
          <w:rtl/>
        </w:rPr>
        <w:t xml:space="preserve"> </w:t>
      </w:r>
      <w:r w:rsidRPr="00296EAA">
        <w:rPr>
          <w:b/>
          <w:bCs/>
          <w:rtl/>
        </w:rPr>
        <w:t>على</w:t>
      </w:r>
      <w:r w:rsidR="004C0832" w:rsidRPr="00296EAA">
        <w:rPr>
          <w:b/>
          <w:bCs/>
          <w:rtl/>
        </w:rPr>
        <w:t xml:space="preserve"> </w:t>
      </w:r>
      <w:r w:rsidRPr="00296EAA">
        <w:rPr>
          <w:b/>
          <w:bCs/>
          <w:rtl/>
        </w:rPr>
        <w:t>توفير</w:t>
      </w:r>
      <w:r w:rsidR="004C0832" w:rsidRPr="00296EAA">
        <w:rPr>
          <w:b/>
          <w:bCs/>
          <w:rtl/>
        </w:rPr>
        <w:t xml:space="preserve"> </w:t>
      </w:r>
      <w:r w:rsidRPr="00296EAA">
        <w:rPr>
          <w:b/>
          <w:bCs/>
          <w:rtl/>
        </w:rPr>
        <w:t>ذلك</w:t>
      </w:r>
      <w:r w:rsidR="004C0832" w:rsidRPr="00296EAA">
        <w:rPr>
          <w:b/>
          <w:bCs/>
          <w:rtl/>
        </w:rPr>
        <w:t xml:space="preserve"> </w:t>
      </w:r>
      <w:r w:rsidRPr="00296EAA">
        <w:rPr>
          <w:b/>
          <w:bCs/>
          <w:rtl/>
        </w:rPr>
        <w:t>الدعم</w:t>
      </w:r>
      <w:r w:rsidR="004C0832" w:rsidRPr="00296EAA">
        <w:rPr>
          <w:b/>
          <w:bCs/>
          <w:rtl/>
        </w:rPr>
        <w:t xml:space="preserve"> </w:t>
      </w:r>
      <w:r w:rsidRPr="00296EAA">
        <w:rPr>
          <w:b/>
          <w:bCs/>
          <w:rtl/>
        </w:rPr>
        <w:t>ضمن</w:t>
      </w:r>
      <w:r w:rsidR="004C0832" w:rsidRPr="00296EAA">
        <w:rPr>
          <w:b/>
          <w:bCs/>
          <w:rtl/>
        </w:rPr>
        <w:t xml:space="preserve"> </w:t>
      </w:r>
      <w:proofErr w:type="spellStart"/>
      <w:r w:rsidRPr="00296EAA">
        <w:rPr>
          <w:b/>
          <w:bCs/>
          <w:rtl/>
        </w:rPr>
        <w:t>المآوي</w:t>
      </w:r>
      <w:proofErr w:type="spellEnd"/>
      <w:r w:rsidR="004C0832" w:rsidRPr="00296EAA">
        <w:rPr>
          <w:b/>
          <w:bCs/>
          <w:rtl/>
        </w:rPr>
        <w:t xml:space="preserve"> </w:t>
      </w:r>
      <w:r w:rsidRPr="00296EAA">
        <w:rPr>
          <w:b/>
          <w:bCs/>
          <w:rtl/>
        </w:rPr>
        <w:t>الحالية</w:t>
      </w:r>
      <w:r w:rsidRPr="00296EAA">
        <w:rPr>
          <w:rtl/>
        </w:rPr>
        <w:t>؛</w:t>
      </w:r>
    </w:p>
    <w:p w14:paraId="7CB1302F" w14:textId="76C6D2BD"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b/>
          <w:bCs/>
          <w:rtl/>
        </w:rPr>
        <w:t>أن</w:t>
      </w:r>
      <w:r w:rsidR="004C0832" w:rsidRPr="00296EAA">
        <w:rPr>
          <w:b/>
          <w:bCs/>
          <w:rtl/>
        </w:rPr>
        <w:t xml:space="preserve"> </w:t>
      </w:r>
      <w:r w:rsidRPr="00296EAA">
        <w:rPr>
          <w:rFonts w:hint="cs"/>
          <w:b/>
          <w:bCs/>
          <w:rtl/>
        </w:rPr>
        <w:t>تضطلع</w:t>
      </w:r>
      <w:r w:rsidR="004C0832" w:rsidRPr="00296EAA">
        <w:rPr>
          <w:b/>
          <w:bCs/>
          <w:rtl/>
        </w:rPr>
        <w:t xml:space="preserve"> </w:t>
      </w:r>
      <w:r w:rsidRPr="00296EAA">
        <w:rPr>
          <w:rFonts w:hint="cs"/>
          <w:b/>
          <w:bCs/>
          <w:rtl/>
        </w:rPr>
        <w:t>ب</w:t>
      </w:r>
      <w:r w:rsidRPr="00296EAA">
        <w:rPr>
          <w:b/>
          <w:bCs/>
          <w:rtl/>
        </w:rPr>
        <w:t>حملات</w:t>
      </w:r>
      <w:r w:rsidR="004C0832" w:rsidRPr="00296EAA">
        <w:rPr>
          <w:b/>
          <w:bCs/>
          <w:rtl/>
        </w:rPr>
        <w:t xml:space="preserve"> </w:t>
      </w:r>
      <w:r w:rsidRPr="00296EAA">
        <w:rPr>
          <w:b/>
          <w:bCs/>
          <w:rtl/>
        </w:rPr>
        <w:t>للتثقيف</w:t>
      </w:r>
      <w:r w:rsidR="004C0832" w:rsidRPr="00296EAA">
        <w:rPr>
          <w:b/>
          <w:bCs/>
          <w:rtl/>
        </w:rPr>
        <w:t xml:space="preserve"> </w:t>
      </w:r>
      <w:r w:rsidRPr="00296EAA">
        <w:rPr>
          <w:b/>
          <w:bCs/>
          <w:rtl/>
        </w:rPr>
        <w:t>والتوعية</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الصعيد</w:t>
      </w:r>
      <w:r w:rsidR="004C0832" w:rsidRPr="00296EAA">
        <w:rPr>
          <w:b/>
          <w:bCs/>
          <w:rtl/>
        </w:rPr>
        <w:t xml:space="preserve"> </w:t>
      </w:r>
      <w:r w:rsidRPr="00296EAA">
        <w:rPr>
          <w:b/>
          <w:bCs/>
          <w:rtl/>
        </w:rPr>
        <w:t>الوطني،</w:t>
      </w:r>
      <w:r w:rsidR="004C0832" w:rsidRPr="00296EAA">
        <w:rPr>
          <w:b/>
          <w:bCs/>
          <w:rtl/>
        </w:rPr>
        <w:t xml:space="preserve"> </w:t>
      </w:r>
      <w:r w:rsidRPr="00296EAA">
        <w:rPr>
          <w:b/>
          <w:bCs/>
          <w:rtl/>
        </w:rPr>
        <w:t>تشمل</w:t>
      </w:r>
      <w:r w:rsidR="004C0832" w:rsidRPr="00296EAA">
        <w:rPr>
          <w:b/>
          <w:bCs/>
          <w:rtl/>
        </w:rPr>
        <w:t xml:space="preserve"> </w:t>
      </w:r>
      <w:r w:rsidRPr="00296EAA">
        <w:rPr>
          <w:b/>
          <w:bCs/>
          <w:rtl/>
        </w:rPr>
        <w:t>لغات</w:t>
      </w:r>
      <w:r w:rsidR="004C0832" w:rsidRPr="00296EAA">
        <w:rPr>
          <w:b/>
          <w:bCs/>
          <w:rtl/>
        </w:rPr>
        <w:t xml:space="preserve"> </w:t>
      </w:r>
      <w:r w:rsidRPr="00296EAA">
        <w:rPr>
          <w:b/>
          <w:bCs/>
          <w:rtl/>
        </w:rPr>
        <w:t>السكان</w:t>
      </w:r>
      <w:r w:rsidR="004C0832" w:rsidRPr="00296EAA">
        <w:rPr>
          <w:b/>
          <w:bCs/>
          <w:rtl/>
        </w:rPr>
        <w:t xml:space="preserve"> </w:t>
      </w:r>
      <w:r w:rsidRPr="00296EAA">
        <w:rPr>
          <w:b/>
          <w:bCs/>
          <w:rtl/>
        </w:rPr>
        <w:t>الأصليين</w:t>
      </w:r>
      <w:r w:rsidR="004C0832" w:rsidRPr="00296EAA">
        <w:rPr>
          <w:b/>
          <w:bCs/>
          <w:rtl/>
        </w:rPr>
        <w:t xml:space="preserve"> </w:t>
      </w:r>
      <w:r w:rsidRPr="00296EAA">
        <w:rPr>
          <w:b/>
          <w:bCs/>
          <w:rtl/>
        </w:rPr>
        <w:t>والإذاعات</w:t>
      </w:r>
      <w:r w:rsidR="004C0832" w:rsidRPr="00296EAA">
        <w:rPr>
          <w:b/>
          <w:bCs/>
          <w:rtl/>
        </w:rPr>
        <w:t xml:space="preserve"> </w:t>
      </w:r>
      <w:r w:rsidRPr="00296EAA">
        <w:rPr>
          <w:b/>
          <w:bCs/>
          <w:rtl/>
        </w:rPr>
        <w:t>المحلية،</w:t>
      </w:r>
      <w:r w:rsidR="004C0832" w:rsidRPr="00296EAA">
        <w:rPr>
          <w:b/>
          <w:bCs/>
          <w:rtl/>
        </w:rPr>
        <w:t xml:space="preserve"> </w:t>
      </w:r>
      <w:r w:rsidRPr="00296EAA">
        <w:rPr>
          <w:b/>
          <w:bCs/>
          <w:rtl/>
        </w:rPr>
        <w:t>بشأن</w:t>
      </w:r>
      <w:r w:rsidR="004C0832" w:rsidRPr="00296EAA">
        <w:rPr>
          <w:b/>
          <w:bCs/>
          <w:rtl/>
        </w:rPr>
        <w:t xml:space="preserve"> </w:t>
      </w:r>
      <w:r w:rsidRPr="00296EAA">
        <w:rPr>
          <w:b/>
          <w:bCs/>
          <w:rtl/>
        </w:rPr>
        <w:t>مخاطر</w:t>
      </w:r>
      <w:r w:rsidR="004C0832" w:rsidRPr="00296EAA">
        <w:rPr>
          <w:b/>
          <w:bCs/>
          <w:rtl/>
        </w:rPr>
        <w:t xml:space="preserve"> </w:t>
      </w:r>
      <w:r w:rsidRPr="00296EAA">
        <w:rPr>
          <w:b/>
          <w:bCs/>
          <w:rtl/>
        </w:rPr>
        <w:t>الاتجار</w:t>
      </w:r>
      <w:r w:rsidR="004C0832" w:rsidRPr="00296EAA">
        <w:rPr>
          <w:b/>
          <w:bCs/>
          <w:rtl/>
        </w:rPr>
        <w:t xml:space="preserve"> </w:t>
      </w:r>
      <w:r w:rsidRPr="00296EAA">
        <w:rPr>
          <w:b/>
          <w:bCs/>
          <w:rtl/>
        </w:rPr>
        <w:t>بالبشر</w:t>
      </w:r>
      <w:r w:rsidR="004C0832" w:rsidRPr="00296EAA">
        <w:rPr>
          <w:b/>
          <w:bCs/>
          <w:rtl/>
        </w:rPr>
        <w:t xml:space="preserve"> </w:t>
      </w:r>
      <w:r w:rsidRPr="00296EAA">
        <w:rPr>
          <w:b/>
          <w:bCs/>
          <w:rtl/>
        </w:rPr>
        <w:t>وطابعه</w:t>
      </w:r>
      <w:r w:rsidR="004C0832" w:rsidRPr="00296EAA">
        <w:rPr>
          <w:b/>
          <w:bCs/>
          <w:rtl/>
        </w:rPr>
        <w:t xml:space="preserve"> </w:t>
      </w:r>
      <w:r w:rsidRPr="00296EAA">
        <w:rPr>
          <w:b/>
          <w:bCs/>
          <w:rtl/>
        </w:rPr>
        <w:t>الإجرامي</w:t>
      </w:r>
      <w:r w:rsidR="004C0832" w:rsidRPr="00296EAA">
        <w:rPr>
          <w:b/>
          <w:bCs/>
          <w:rtl/>
        </w:rPr>
        <w:t xml:space="preserve"> </w:t>
      </w:r>
      <w:r w:rsidRPr="00296EAA">
        <w:rPr>
          <w:b/>
          <w:bCs/>
          <w:rtl/>
        </w:rPr>
        <w:t>وبشأن</w:t>
      </w:r>
      <w:r w:rsidR="004C0832" w:rsidRPr="00296EAA">
        <w:rPr>
          <w:b/>
          <w:bCs/>
          <w:rtl/>
        </w:rPr>
        <w:t xml:space="preserve"> </w:t>
      </w:r>
      <w:r w:rsidRPr="00296EAA">
        <w:rPr>
          <w:b/>
          <w:bCs/>
          <w:rtl/>
        </w:rPr>
        <w:t>خدمات</w:t>
      </w:r>
      <w:r w:rsidR="004C0832" w:rsidRPr="00296EAA">
        <w:rPr>
          <w:b/>
          <w:bCs/>
          <w:rtl/>
        </w:rPr>
        <w:t xml:space="preserve"> </w:t>
      </w:r>
      <w:r w:rsidRPr="00296EAA">
        <w:rPr>
          <w:b/>
          <w:bCs/>
          <w:rtl/>
        </w:rPr>
        <w:t>الدعم</w:t>
      </w:r>
      <w:r w:rsidR="00274842" w:rsidRPr="00296EAA">
        <w:rPr>
          <w:rFonts w:hint="cs"/>
          <w:b/>
          <w:bCs/>
          <w:rtl/>
        </w:rPr>
        <w:t> </w:t>
      </w:r>
      <w:r w:rsidRPr="00296EAA">
        <w:rPr>
          <w:b/>
          <w:bCs/>
          <w:rtl/>
        </w:rPr>
        <w:t>المتاحة</w:t>
      </w:r>
      <w:r w:rsidRPr="00296EAA">
        <w:rPr>
          <w:rtl/>
        </w:rPr>
        <w:t>؛</w:t>
      </w:r>
    </w:p>
    <w:p w14:paraId="349273A3" w14:textId="2867371F" w:rsidR="00275919" w:rsidRPr="00296EAA" w:rsidRDefault="00275919" w:rsidP="00275919">
      <w:pPr>
        <w:pStyle w:val="SingleTxt"/>
        <w:rPr>
          <w:rtl/>
        </w:rPr>
      </w:pPr>
      <w:r w:rsidRPr="00296EAA">
        <w:rPr>
          <w:rtl/>
        </w:rPr>
        <w:tab/>
      </w:r>
      <w:r w:rsidRPr="00296EAA">
        <w:rPr>
          <w:rFonts w:hint="cs"/>
          <w:rtl/>
        </w:rPr>
        <w:t>(</w:t>
      </w:r>
      <w:r w:rsidRPr="00296EAA">
        <w:rPr>
          <w:rtl/>
        </w:rPr>
        <w:t>ه)</w:t>
      </w:r>
      <w:r w:rsidRPr="00296EAA">
        <w:rPr>
          <w:lang w:val="en-GB"/>
        </w:rPr>
        <w:tab/>
      </w:r>
      <w:r w:rsidRPr="00296EAA">
        <w:rPr>
          <w:b/>
          <w:bCs/>
          <w:rtl/>
        </w:rPr>
        <w:t>أن</w:t>
      </w:r>
      <w:r w:rsidR="004C0832" w:rsidRPr="00296EAA">
        <w:rPr>
          <w:b/>
          <w:bCs/>
          <w:rtl/>
        </w:rPr>
        <w:t xml:space="preserve"> </w:t>
      </w:r>
      <w:r w:rsidRPr="00296EAA">
        <w:rPr>
          <w:b/>
          <w:bCs/>
          <w:rtl/>
        </w:rPr>
        <w:t>تجري</w:t>
      </w:r>
      <w:r w:rsidR="004C0832" w:rsidRPr="00296EAA">
        <w:rPr>
          <w:b/>
          <w:bCs/>
          <w:rtl/>
        </w:rPr>
        <w:t xml:space="preserve"> </w:t>
      </w:r>
      <w:r w:rsidRPr="00296EAA">
        <w:rPr>
          <w:b/>
          <w:bCs/>
          <w:rtl/>
        </w:rPr>
        <w:t>تحقيقات</w:t>
      </w:r>
      <w:r w:rsidR="004C0832" w:rsidRPr="00296EAA">
        <w:rPr>
          <w:b/>
          <w:bCs/>
          <w:rtl/>
        </w:rPr>
        <w:t xml:space="preserve"> </w:t>
      </w:r>
      <w:r w:rsidRPr="00296EAA">
        <w:rPr>
          <w:b/>
          <w:bCs/>
          <w:rtl/>
        </w:rPr>
        <w:t>في</w:t>
      </w:r>
      <w:r w:rsidR="004C0832" w:rsidRPr="00296EAA">
        <w:rPr>
          <w:b/>
          <w:bCs/>
          <w:rtl/>
        </w:rPr>
        <w:t xml:space="preserve"> </w:t>
      </w:r>
      <w:r w:rsidRPr="00296EAA">
        <w:rPr>
          <w:b/>
          <w:bCs/>
          <w:rtl/>
        </w:rPr>
        <w:t>قضايا</w:t>
      </w:r>
      <w:r w:rsidR="004C0832" w:rsidRPr="00296EAA">
        <w:rPr>
          <w:b/>
          <w:bCs/>
          <w:rtl/>
        </w:rPr>
        <w:t xml:space="preserve"> </w:t>
      </w:r>
      <w:r w:rsidRPr="00296EAA">
        <w:rPr>
          <w:b/>
          <w:bCs/>
          <w:rtl/>
        </w:rPr>
        <w:t>فساد</w:t>
      </w:r>
      <w:r w:rsidR="004C0832" w:rsidRPr="00296EAA">
        <w:rPr>
          <w:b/>
          <w:bCs/>
          <w:rtl/>
        </w:rPr>
        <w:t xml:space="preserve"> </w:t>
      </w:r>
      <w:r w:rsidRPr="00296EAA">
        <w:rPr>
          <w:b/>
          <w:bCs/>
          <w:rtl/>
        </w:rPr>
        <w:t>وتواطؤ</w:t>
      </w:r>
      <w:r w:rsidR="004C0832" w:rsidRPr="00296EAA">
        <w:rPr>
          <w:b/>
          <w:bCs/>
          <w:rtl/>
        </w:rPr>
        <w:t xml:space="preserve"> </w:t>
      </w:r>
      <w:r w:rsidRPr="00296EAA">
        <w:rPr>
          <w:b/>
          <w:bCs/>
          <w:rtl/>
        </w:rPr>
        <w:t>المسؤولين</w:t>
      </w:r>
      <w:r w:rsidR="004C0832" w:rsidRPr="00296EAA">
        <w:rPr>
          <w:b/>
          <w:bCs/>
          <w:rtl/>
        </w:rPr>
        <w:t xml:space="preserve"> </w:t>
      </w:r>
      <w:r w:rsidRPr="00296EAA">
        <w:rPr>
          <w:b/>
          <w:bCs/>
          <w:rtl/>
        </w:rPr>
        <w:t>المبلغ</w:t>
      </w:r>
      <w:r w:rsidR="004C0832" w:rsidRPr="00296EAA">
        <w:rPr>
          <w:b/>
          <w:bCs/>
          <w:rtl/>
        </w:rPr>
        <w:t xml:space="preserve"> </w:t>
      </w:r>
      <w:r w:rsidRPr="00296EAA">
        <w:rPr>
          <w:b/>
          <w:bCs/>
          <w:rtl/>
        </w:rPr>
        <w:t>عنها</w:t>
      </w:r>
      <w:r w:rsidR="004C0832" w:rsidRPr="00296EAA">
        <w:rPr>
          <w:b/>
          <w:bCs/>
          <w:rtl/>
        </w:rPr>
        <w:t xml:space="preserve"> </w:t>
      </w:r>
      <w:r w:rsidRPr="00296EAA">
        <w:rPr>
          <w:b/>
          <w:bCs/>
          <w:rtl/>
        </w:rPr>
        <w:t>وأن</w:t>
      </w:r>
      <w:r w:rsidR="004C0832" w:rsidRPr="00296EAA">
        <w:rPr>
          <w:b/>
          <w:bCs/>
          <w:rtl/>
        </w:rPr>
        <w:t xml:space="preserve"> </w:t>
      </w:r>
      <w:r w:rsidRPr="00296EAA">
        <w:rPr>
          <w:b/>
          <w:bCs/>
          <w:rtl/>
        </w:rPr>
        <w:t>تحرص</w:t>
      </w:r>
      <w:r w:rsidR="004C0832" w:rsidRPr="00296EAA">
        <w:rPr>
          <w:b/>
          <w:bCs/>
          <w:rtl/>
        </w:rPr>
        <w:t xml:space="preserve"> </w:t>
      </w:r>
      <w:r w:rsidRPr="00296EAA">
        <w:rPr>
          <w:b/>
          <w:bCs/>
          <w:rtl/>
        </w:rPr>
        <w:t>على</w:t>
      </w:r>
      <w:r w:rsidR="004C0832" w:rsidRPr="00296EAA">
        <w:rPr>
          <w:b/>
          <w:bCs/>
          <w:rtl/>
        </w:rPr>
        <w:t xml:space="preserve"> </w:t>
      </w:r>
      <w:r w:rsidRPr="00296EAA">
        <w:rPr>
          <w:b/>
          <w:bCs/>
          <w:rtl/>
        </w:rPr>
        <w:t>معاقبة</w:t>
      </w:r>
      <w:r w:rsidR="004C0832" w:rsidRPr="00296EAA">
        <w:rPr>
          <w:b/>
          <w:bCs/>
          <w:rtl/>
        </w:rPr>
        <w:t xml:space="preserve"> </w:t>
      </w:r>
      <w:r w:rsidRPr="00296EAA">
        <w:rPr>
          <w:b/>
          <w:bCs/>
          <w:rtl/>
        </w:rPr>
        <w:t>مرتكبي</w:t>
      </w:r>
      <w:r w:rsidR="004C0832" w:rsidRPr="00296EAA">
        <w:rPr>
          <w:b/>
          <w:bCs/>
          <w:rtl/>
        </w:rPr>
        <w:t xml:space="preserve"> </w:t>
      </w:r>
      <w:r w:rsidRPr="00296EAA">
        <w:rPr>
          <w:b/>
          <w:bCs/>
          <w:rtl/>
        </w:rPr>
        <w:t>الجرائم</w:t>
      </w:r>
      <w:r w:rsidR="004C0832" w:rsidRPr="00296EAA">
        <w:rPr>
          <w:b/>
          <w:bCs/>
          <w:rtl/>
        </w:rPr>
        <w:t xml:space="preserve"> </w:t>
      </w:r>
      <w:r w:rsidRPr="00296EAA">
        <w:rPr>
          <w:b/>
          <w:bCs/>
          <w:rtl/>
        </w:rPr>
        <w:t>المتصلة</w:t>
      </w:r>
      <w:r w:rsidR="004C0832" w:rsidRPr="00296EAA">
        <w:rPr>
          <w:b/>
          <w:bCs/>
          <w:rtl/>
        </w:rPr>
        <w:t xml:space="preserve"> </w:t>
      </w:r>
      <w:r w:rsidRPr="00296EAA">
        <w:rPr>
          <w:b/>
          <w:bCs/>
          <w:rtl/>
        </w:rPr>
        <w:t>بالاتجار</w:t>
      </w:r>
      <w:r w:rsidR="004C0832" w:rsidRPr="00296EAA">
        <w:rPr>
          <w:b/>
          <w:bCs/>
          <w:rtl/>
        </w:rPr>
        <w:t xml:space="preserve"> </w:t>
      </w:r>
      <w:r w:rsidRPr="00296EAA">
        <w:rPr>
          <w:b/>
          <w:bCs/>
          <w:rtl/>
        </w:rPr>
        <w:t>بالبشر</w:t>
      </w:r>
      <w:r w:rsidR="004C0832" w:rsidRPr="00296EAA">
        <w:rPr>
          <w:b/>
          <w:bCs/>
          <w:rtl/>
        </w:rPr>
        <w:t xml:space="preserve"> </w:t>
      </w:r>
      <w:r w:rsidRPr="00296EAA">
        <w:rPr>
          <w:b/>
          <w:bCs/>
          <w:rtl/>
        </w:rPr>
        <w:t>بأحكام</w:t>
      </w:r>
      <w:r w:rsidR="004C0832" w:rsidRPr="00296EAA">
        <w:rPr>
          <w:b/>
          <w:bCs/>
          <w:rtl/>
        </w:rPr>
        <w:t xml:space="preserve"> </w:t>
      </w:r>
      <w:r w:rsidRPr="00296EAA">
        <w:rPr>
          <w:b/>
          <w:bCs/>
          <w:rtl/>
        </w:rPr>
        <w:t>تتناسب</w:t>
      </w:r>
      <w:r w:rsidR="004C0832" w:rsidRPr="00296EAA">
        <w:rPr>
          <w:b/>
          <w:bCs/>
          <w:rtl/>
        </w:rPr>
        <w:t xml:space="preserve"> </w:t>
      </w:r>
      <w:r w:rsidRPr="00296EAA">
        <w:rPr>
          <w:b/>
          <w:bCs/>
          <w:rtl/>
        </w:rPr>
        <w:t>مع</w:t>
      </w:r>
      <w:r w:rsidR="004C0832" w:rsidRPr="00296EAA">
        <w:rPr>
          <w:b/>
          <w:bCs/>
          <w:rtl/>
        </w:rPr>
        <w:t xml:space="preserve"> </w:t>
      </w:r>
      <w:r w:rsidRPr="00296EAA">
        <w:rPr>
          <w:b/>
          <w:bCs/>
          <w:rtl/>
        </w:rPr>
        <w:t>خطورة</w:t>
      </w:r>
      <w:r w:rsidR="004C0832" w:rsidRPr="00296EAA">
        <w:rPr>
          <w:b/>
          <w:bCs/>
          <w:rtl/>
        </w:rPr>
        <w:t xml:space="preserve"> </w:t>
      </w:r>
      <w:r w:rsidRPr="00296EAA">
        <w:rPr>
          <w:b/>
          <w:bCs/>
          <w:rtl/>
        </w:rPr>
        <w:t>الجرائم</w:t>
      </w:r>
      <w:r w:rsidRPr="00296EAA">
        <w:rPr>
          <w:rtl/>
        </w:rPr>
        <w:t>.</w:t>
      </w:r>
    </w:p>
    <w:p w14:paraId="716AF1BA" w14:textId="0AF48C39" w:rsidR="00275919" w:rsidRPr="00296EAA" w:rsidRDefault="001D6B5B" w:rsidP="00275919">
      <w:pPr>
        <w:pStyle w:val="SingleTxt"/>
        <w:rPr>
          <w:rtl/>
        </w:rPr>
      </w:pPr>
      <w:r>
        <w:rPr>
          <w:rtl/>
        </w:rPr>
        <w:t>29</w:t>
      </w:r>
      <w:r w:rsidR="004C0832" w:rsidRPr="00296EAA">
        <w:rPr>
          <w:rtl/>
        </w:rPr>
        <w:t xml:space="preserve"> </w:t>
      </w:r>
      <w:r w:rsidR="00275919" w:rsidRPr="00296EAA">
        <w:rPr>
          <w:rtl/>
        </w:rPr>
        <w:t>-</w:t>
      </w:r>
      <w:r w:rsidR="00275919" w:rsidRPr="00296EAA">
        <w:rPr>
          <w:rtl/>
        </w:rPr>
        <w:tab/>
        <w:t>وتعرب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عن</w:t>
      </w:r>
      <w:r w:rsidR="004C0832" w:rsidRPr="00296EAA">
        <w:rPr>
          <w:rtl/>
        </w:rPr>
        <w:t xml:space="preserve"> </w:t>
      </w:r>
      <w:r w:rsidR="00275919" w:rsidRPr="00296EAA">
        <w:rPr>
          <w:rtl/>
        </w:rPr>
        <w:t>قلقها</w:t>
      </w:r>
      <w:r w:rsidR="004C0832" w:rsidRPr="00296EAA">
        <w:rPr>
          <w:rtl/>
        </w:rPr>
        <w:t xml:space="preserve"> </w:t>
      </w:r>
      <w:r w:rsidR="00275919" w:rsidRPr="00296EAA">
        <w:rPr>
          <w:rtl/>
        </w:rPr>
        <w:t>إزاء</w:t>
      </w:r>
      <w:r w:rsidR="004C0832" w:rsidRPr="00296EAA">
        <w:rPr>
          <w:rtl/>
        </w:rPr>
        <w:t xml:space="preserve"> </w:t>
      </w:r>
      <w:r w:rsidR="00275919" w:rsidRPr="00296EAA">
        <w:rPr>
          <w:rtl/>
        </w:rPr>
        <w:t>ارتفاع</w:t>
      </w:r>
      <w:r w:rsidR="004C0832" w:rsidRPr="00296EAA">
        <w:rPr>
          <w:rtl/>
        </w:rPr>
        <w:t xml:space="preserve"> </w:t>
      </w:r>
      <w:r w:rsidR="00275919" w:rsidRPr="00296EAA">
        <w:rPr>
          <w:rtl/>
        </w:rPr>
        <w:t>معدلات</w:t>
      </w:r>
      <w:r w:rsidR="004C0832" w:rsidRPr="00296EAA">
        <w:rPr>
          <w:rtl/>
        </w:rPr>
        <w:t xml:space="preserve"> </w:t>
      </w:r>
      <w:r w:rsidR="00275919" w:rsidRPr="00296EAA">
        <w:rPr>
          <w:rFonts w:hint="cs"/>
          <w:rtl/>
        </w:rPr>
        <w:t>ال</w:t>
      </w:r>
      <w:r w:rsidR="00275919" w:rsidRPr="00296EAA">
        <w:rPr>
          <w:rtl/>
        </w:rPr>
        <w:t>استغلال</w:t>
      </w:r>
      <w:r w:rsidR="004C0832" w:rsidRPr="00296EAA">
        <w:rPr>
          <w:rtl/>
        </w:rPr>
        <w:t xml:space="preserve"> </w:t>
      </w:r>
      <w:r w:rsidR="00275919" w:rsidRPr="00296EAA">
        <w:rPr>
          <w:rFonts w:hint="cs"/>
          <w:rtl/>
        </w:rPr>
        <w:t>في</w:t>
      </w:r>
      <w:r w:rsidR="004C0832" w:rsidRPr="00296EAA">
        <w:rPr>
          <w:rFonts w:hint="cs"/>
          <w:rtl/>
        </w:rPr>
        <w:t xml:space="preserve"> </w:t>
      </w:r>
      <w:r w:rsidR="00275919" w:rsidRPr="00296EAA">
        <w:rPr>
          <w:rtl/>
        </w:rPr>
        <w:t>البغاء</w:t>
      </w:r>
      <w:r w:rsidR="004C0832" w:rsidRPr="00296EAA">
        <w:rPr>
          <w:rtl/>
        </w:rPr>
        <w:t xml:space="preserve"> </w:t>
      </w:r>
      <w:r w:rsidR="00275919" w:rsidRPr="00296EAA">
        <w:rPr>
          <w:rtl/>
        </w:rPr>
        <w:t>في</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ولا</w:t>
      </w:r>
      <w:r w:rsidR="004C0832" w:rsidRPr="00296EAA">
        <w:rPr>
          <w:rtl/>
        </w:rPr>
        <w:t xml:space="preserve"> </w:t>
      </w:r>
      <w:r w:rsidR="00275919" w:rsidRPr="00296EAA">
        <w:rPr>
          <w:rtl/>
        </w:rPr>
        <w:t>سيما</w:t>
      </w:r>
      <w:r w:rsidR="004C0832" w:rsidRPr="00296EAA">
        <w:rPr>
          <w:rtl/>
        </w:rPr>
        <w:t xml:space="preserve"> </w:t>
      </w:r>
      <w:r w:rsidR="00275919" w:rsidRPr="00296EAA">
        <w:rPr>
          <w:rtl/>
        </w:rPr>
        <w:t>في</w:t>
      </w:r>
      <w:r w:rsidR="004C0832" w:rsidRPr="00296EAA">
        <w:rPr>
          <w:rtl/>
        </w:rPr>
        <w:t xml:space="preserve"> </w:t>
      </w:r>
      <w:r w:rsidR="00275919" w:rsidRPr="00296EAA">
        <w:rPr>
          <w:rtl/>
        </w:rPr>
        <w:t>مواقع</w:t>
      </w:r>
      <w:r w:rsidR="004C0832" w:rsidRPr="00296EAA">
        <w:rPr>
          <w:rtl/>
        </w:rPr>
        <w:t xml:space="preserve"> </w:t>
      </w:r>
      <w:r w:rsidR="00275919" w:rsidRPr="00296EAA">
        <w:rPr>
          <w:rtl/>
        </w:rPr>
        <w:t>التعدين</w:t>
      </w:r>
      <w:r w:rsidR="004C0832" w:rsidRPr="00296EAA">
        <w:rPr>
          <w:rtl/>
        </w:rPr>
        <w:t xml:space="preserve"> </w:t>
      </w:r>
      <w:r w:rsidR="00275919" w:rsidRPr="00296EAA">
        <w:rPr>
          <w:rtl/>
        </w:rPr>
        <w:t>في</w:t>
      </w:r>
      <w:r w:rsidR="004C0832" w:rsidRPr="00296EAA">
        <w:rPr>
          <w:rtl/>
        </w:rPr>
        <w:t xml:space="preserve"> </w:t>
      </w:r>
      <w:r w:rsidR="00275919" w:rsidRPr="00296EAA">
        <w:rPr>
          <w:rtl/>
        </w:rPr>
        <w:t>المناطق</w:t>
      </w:r>
      <w:r w:rsidR="004C0832" w:rsidRPr="00296EAA">
        <w:rPr>
          <w:rtl/>
        </w:rPr>
        <w:t xml:space="preserve"> </w:t>
      </w:r>
      <w:r w:rsidR="00275919" w:rsidRPr="00296EAA">
        <w:rPr>
          <w:rtl/>
        </w:rPr>
        <w:t>الحدودية.</w:t>
      </w:r>
      <w:r w:rsidR="004C0832" w:rsidRPr="00296EAA">
        <w:rPr>
          <w:rtl/>
          <w:lang w:val="en-GB"/>
        </w:rPr>
        <w:t xml:space="preserve"> </w:t>
      </w:r>
      <w:r w:rsidR="00275919" w:rsidRPr="00296EAA">
        <w:rPr>
          <w:rtl/>
        </w:rPr>
        <w:t>ويساور</w:t>
      </w:r>
      <w:r w:rsidR="004C0832" w:rsidRPr="00296EAA">
        <w:rPr>
          <w:rtl/>
        </w:rPr>
        <w:t xml:space="preserve"> </w:t>
      </w:r>
      <w:r w:rsidR="00275919" w:rsidRPr="00296EAA">
        <w:rPr>
          <w:rtl/>
        </w:rPr>
        <w:t>القلق</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كذلك</w:t>
      </w:r>
      <w:r w:rsidR="004C0832" w:rsidRPr="00296EAA">
        <w:rPr>
          <w:rtl/>
        </w:rPr>
        <w:t xml:space="preserve"> </w:t>
      </w:r>
      <w:r w:rsidR="00275919" w:rsidRPr="00296EAA">
        <w:rPr>
          <w:rtl/>
        </w:rPr>
        <w:t>لأن</w:t>
      </w:r>
      <w:r w:rsidR="004C0832" w:rsidRPr="00296EAA">
        <w:rPr>
          <w:rtl/>
        </w:rPr>
        <w:t xml:space="preserve"> </w:t>
      </w:r>
      <w:r w:rsidR="00275919" w:rsidRPr="00296EAA">
        <w:rPr>
          <w:rtl/>
        </w:rPr>
        <w:t>النساء</w:t>
      </w:r>
      <w:r w:rsidR="004C0832" w:rsidRPr="00296EAA">
        <w:rPr>
          <w:rtl/>
        </w:rPr>
        <w:t xml:space="preserve"> </w:t>
      </w:r>
      <w:r w:rsidR="00275919" w:rsidRPr="00296EAA">
        <w:rPr>
          <w:rtl/>
        </w:rPr>
        <w:t>اللاتي</w:t>
      </w:r>
      <w:r w:rsidR="004C0832" w:rsidRPr="00296EAA">
        <w:rPr>
          <w:rtl/>
        </w:rPr>
        <w:t xml:space="preserve"> </w:t>
      </w:r>
      <w:r w:rsidR="00275919" w:rsidRPr="00296EAA">
        <w:rPr>
          <w:rtl/>
        </w:rPr>
        <w:t>تمارسن</w:t>
      </w:r>
      <w:r w:rsidR="004C0832" w:rsidRPr="00296EAA">
        <w:rPr>
          <w:rtl/>
        </w:rPr>
        <w:t xml:space="preserve"> </w:t>
      </w:r>
      <w:r w:rsidR="00275919" w:rsidRPr="00296EAA">
        <w:rPr>
          <w:rtl/>
        </w:rPr>
        <w:t>البغاء</w:t>
      </w:r>
      <w:r w:rsidR="004C0832" w:rsidRPr="00296EAA">
        <w:rPr>
          <w:rtl/>
        </w:rPr>
        <w:t xml:space="preserve"> </w:t>
      </w:r>
      <w:r w:rsidR="00275919" w:rsidRPr="00296EAA">
        <w:rPr>
          <w:rtl/>
        </w:rPr>
        <w:t>معرضات</w:t>
      </w:r>
      <w:r w:rsidR="004C0832" w:rsidRPr="00296EAA">
        <w:rPr>
          <w:rtl/>
        </w:rPr>
        <w:t xml:space="preserve"> </w:t>
      </w:r>
      <w:r w:rsidR="00275919" w:rsidRPr="00296EAA">
        <w:rPr>
          <w:rtl/>
        </w:rPr>
        <w:t>بشدة</w:t>
      </w:r>
      <w:r w:rsidR="004C0832" w:rsidRPr="00296EAA">
        <w:rPr>
          <w:rtl/>
        </w:rPr>
        <w:t xml:space="preserve"> </w:t>
      </w:r>
      <w:r w:rsidR="00275919" w:rsidRPr="00296EAA">
        <w:rPr>
          <w:rtl/>
        </w:rPr>
        <w:t>لمخاطر</w:t>
      </w:r>
      <w:r w:rsidR="004C0832" w:rsidRPr="00296EAA">
        <w:rPr>
          <w:rtl/>
        </w:rPr>
        <w:t xml:space="preserve"> </w:t>
      </w:r>
      <w:r w:rsidR="00275919" w:rsidRPr="00296EAA">
        <w:rPr>
          <w:rtl/>
        </w:rPr>
        <w:t>الإيذاء</w:t>
      </w:r>
      <w:r w:rsidR="004C0832" w:rsidRPr="00296EAA">
        <w:rPr>
          <w:rtl/>
        </w:rPr>
        <w:t xml:space="preserve"> </w:t>
      </w:r>
      <w:r w:rsidR="00275919" w:rsidRPr="00296EAA">
        <w:rPr>
          <w:rtl/>
        </w:rPr>
        <w:t>والعنف</w:t>
      </w:r>
      <w:r w:rsidR="004C0832" w:rsidRPr="00296EAA">
        <w:rPr>
          <w:rtl/>
        </w:rPr>
        <w:t xml:space="preserve"> </w:t>
      </w:r>
      <w:r w:rsidR="00275919" w:rsidRPr="00296EAA">
        <w:rPr>
          <w:rtl/>
        </w:rPr>
        <w:t>الجنس</w:t>
      </w:r>
      <w:r w:rsidR="00275919" w:rsidRPr="00296EAA">
        <w:rPr>
          <w:rFonts w:hint="cs"/>
          <w:rtl/>
        </w:rPr>
        <w:t>اني</w:t>
      </w:r>
      <w:r w:rsidR="00275919" w:rsidRPr="00296EAA">
        <w:rPr>
          <w:rtl/>
        </w:rPr>
        <w:t>،</w:t>
      </w:r>
      <w:r w:rsidR="004C0832" w:rsidRPr="00296EAA">
        <w:rPr>
          <w:rtl/>
        </w:rPr>
        <w:t xml:space="preserve"> </w:t>
      </w:r>
      <w:r w:rsidR="00275919" w:rsidRPr="00296EAA">
        <w:rPr>
          <w:rtl/>
        </w:rPr>
        <w:t>ويشمل</w:t>
      </w:r>
      <w:r w:rsidR="004C0832" w:rsidRPr="00296EAA">
        <w:rPr>
          <w:rtl/>
        </w:rPr>
        <w:t xml:space="preserve"> </w:t>
      </w:r>
      <w:r w:rsidR="00275919" w:rsidRPr="00296EAA">
        <w:rPr>
          <w:rtl/>
        </w:rPr>
        <w:t>ذلك</w:t>
      </w:r>
      <w:r w:rsidR="004C0832" w:rsidRPr="00296EAA">
        <w:rPr>
          <w:rtl/>
        </w:rPr>
        <w:t xml:space="preserve"> </w:t>
      </w:r>
      <w:r w:rsidR="00275919" w:rsidRPr="00296EAA">
        <w:rPr>
          <w:rtl/>
        </w:rPr>
        <w:t>قيام</w:t>
      </w:r>
      <w:r w:rsidR="004C0832" w:rsidRPr="00296EAA">
        <w:rPr>
          <w:rtl/>
        </w:rPr>
        <w:t xml:space="preserve"> </w:t>
      </w:r>
      <w:r w:rsidR="00275919" w:rsidRPr="00296EAA">
        <w:rPr>
          <w:rtl/>
        </w:rPr>
        <w:t>الشرطة</w:t>
      </w:r>
      <w:r w:rsidR="004C0832" w:rsidRPr="00296EAA">
        <w:rPr>
          <w:rtl/>
        </w:rPr>
        <w:t xml:space="preserve"> </w:t>
      </w:r>
      <w:r w:rsidR="00275919" w:rsidRPr="00296EAA">
        <w:rPr>
          <w:rtl/>
        </w:rPr>
        <w:t>بابتزازهن</w:t>
      </w:r>
      <w:r w:rsidR="004C0832" w:rsidRPr="00296EAA">
        <w:rPr>
          <w:rtl/>
        </w:rPr>
        <w:t xml:space="preserve"> </w:t>
      </w:r>
      <w:r w:rsidR="00275919" w:rsidRPr="00296EAA">
        <w:rPr>
          <w:rtl/>
        </w:rPr>
        <w:t>وإساءة</w:t>
      </w:r>
      <w:r w:rsidR="004C0832" w:rsidRPr="00296EAA">
        <w:rPr>
          <w:rtl/>
        </w:rPr>
        <w:t xml:space="preserve"> </w:t>
      </w:r>
      <w:r w:rsidR="00275919" w:rsidRPr="00296EAA">
        <w:rPr>
          <w:rtl/>
        </w:rPr>
        <w:t>معاملتهن،</w:t>
      </w:r>
      <w:r w:rsidR="004C0832" w:rsidRPr="00296EAA">
        <w:rPr>
          <w:rtl/>
        </w:rPr>
        <w:t xml:space="preserve"> </w:t>
      </w:r>
      <w:r w:rsidR="00275919" w:rsidRPr="00296EAA">
        <w:rPr>
          <w:rtl/>
        </w:rPr>
        <w:t>كما</w:t>
      </w:r>
      <w:r w:rsidR="004C0832" w:rsidRPr="00296EAA">
        <w:rPr>
          <w:rtl/>
        </w:rPr>
        <w:t xml:space="preserve"> </w:t>
      </w:r>
      <w:r w:rsidR="00275919" w:rsidRPr="00296EAA">
        <w:rPr>
          <w:rFonts w:hint="cs"/>
          <w:rtl/>
        </w:rPr>
        <w:t>أنهن</w:t>
      </w:r>
      <w:r w:rsidR="004C0832" w:rsidRPr="00296EAA">
        <w:rPr>
          <w:rFonts w:hint="cs"/>
          <w:rtl/>
        </w:rPr>
        <w:t xml:space="preserve"> </w:t>
      </w:r>
      <w:r w:rsidR="00275919" w:rsidRPr="00296EAA">
        <w:rPr>
          <w:rFonts w:hint="cs"/>
          <w:rtl/>
        </w:rPr>
        <w:t>ي</w:t>
      </w:r>
      <w:r w:rsidR="00275919" w:rsidRPr="00296EAA">
        <w:rPr>
          <w:rtl/>
        </w:rPr>
        <w:t>تعرضن</w:t>
      </w:r>
      <w:r w:rsidR="004C0832" w:rsidRPr="00296EAA">
        <w:rPr>
          <w:rtl/>
        </w:rPr>
        <w:t xml:space="preserve"> </w:t>
      </w:r>
      <w:r w:rsidR="00275919" w:rsidRPr="00296EAA">
        <w:rPr>
          <w:rtl/>
        </w:rPr>
        <w:t>للتمييز</w:t>
      </w:r>
      <w:r w:rsidR="004C0832" w:rsidRPr="00296EAA">
        <w:rPr>
          <w:rtl/>
        </w:rPr>
        <w:t xml:space="preserve"> </w:t>
      </w:r>
      <w:r w:rsidR="00275919" w:rsidRPr="00296EAA">
        <w:rPr>
          <w:rtl/>
        </w:rPr>
        <w:t>من</w:t>
      </w:r>
      <w:r w:rsidR="004C0832" w:rsidRPr="00296EAA">
        <w:rPr>
          <w:rtl/>
        </w:rPr>
        <w:t xml:space="preserve"> </w:t>
      </w:r>
      <w:r w:rsidR="00275919" w:rsidRPr="00296EAA">
        <w:rPr>
          <w:rtl/>
        </w:rPr>
        <w:t>جانب</w:t>
      </w:r>
      <w:r w:rsidR="004C0832" w:rsidRPr="00296EAA">
        <w:rPr>
          <w:rtl/>
        </w:rPr>
        <w:t xml:space="preserve"> </w:t>
      </w:r>
      <w:r w:rsidR="00275919" w:rsidRPr="00296EAA">
        <w:rPr>
          <w:rtl/>
        </w:rPr>
        <w:t>مقدمي</w:t>
      </w:r>
      <w:r w:rsidR="004C0832" w:rsidRPr="00296EAA">
        <w:rPr>
          <w:rtl/>
        </w:rPr>
        <w:t xml:space="preserve"> </w:t>
      </w:r>
      <w:r w:rsidR="00275919" w:rsidRPr="00296EAA">
        <w:rPr>
          <w:rtl/>
        </w:rPr>
        <w:t>الرعاية</w:t>
      </w:r>
      <w:r w:rsidR="004C0832" w:rsidRPr="00296EAA">
        <w:rPr>
          <w:rtl/>
        </w:rPr>
        <w:t xml:space="preserve"> </w:t>
      </w:r>
      <w:r w:rsidR="00275919" w:rsidRPr="00296EAA">
        <w:rPr>
          <w:rtl/>
        </w:rPr>
        <w:t>الطبية</w:t>
      </w:r>
      <w:r w:rsidR="004C0832" w:rsidRPr="00296EAA">
        <w:rPr>
          <w:rtl/>
        </w:rPr>
        <w:t xml:space="preserve"> </w:t>
      </w:r>
      <w:r w:rsidR="00275919" w:rsidRPr="00296EAA">
        <w:rPr>
          <w:rtl/>
        </w:rPr>
        <w:t>وفي</w:t>
      </w:r>
      <w:r w:rsidR="004C0832" w:rsidRPr="00296EAA">
        <w:rPr>
          <w:rtl/>
        </w:rPr>
        <w:t xml:space="preserve"> </w:t>
      </w:r>
      <w:r w:rsidR="00275919" w:rsidRPr="00296EAA">
        <w:rPr>
          <w:rtl/>
        </w:rPr>
        <w:t>أماكن</w:t>
      </w:r>
      <w:r w:rsidR="004C0832" w:rsidRPr="00296EAA">
        <w:rPr>
          <w:rtl/>
        </w:rPr>
        <w:t xml:space="preserve"> </w:t>
      </w:r>
      <w:r w:rsidR="00275919" w:rsidRPr="00296EAA">
        <w:rPr>
          <w:rtl/>
        </w:rPr>
        <w:t>العمل.</w:t>
      </w:r>
    </w:p>
    <w:p w14:paraId="2EC871A5" w14:textId="455E76A0" w:rsidR="00275919" w:rsidRPr="00296EAA" w:rsidRDefault="001D6B5B" w:rsidP="00275919">
      <w:pPr>
        <w:pStyle w:val="SingleTxt"/>
        <w:rPr>
          <w:rtl/>
        </w:rPr>
      </w:pPr>
      <w:r>
        <w:rPr>
          <w:rtl/>
        </w:rPr>
        <w:t>30</w:t>
      </w:r>
      <w:r w:rsidR="004C0832" w:rsidRPr="00296EAA">
        <w:rPr>
          <w:rtl/>
        </w:rPr>
        <w:t xml:space="preserve"> </w:t>
      </w:r>
      <w:r w:rsidR="00275919" w:rsidRPr="00296EAA">
        <w:rPr>
          <w:rtl/>
        </w:rPr>
        <w:t>-</w:t>
      </w:r>
      <w:r w:rsidR="00275919" w:rsidRPr="00296EAA">
        <w:rPr>
          <w:rtl/>
        </w:rPr>
        <w:tab/>
      </w:r>
      <w:r w:rsidR="00275919" w:rsidRPr="00296EAA">
        <w:rPr>
          <w:b/>
          <w:bCs/>
          <w:rtl/>
        </w:rPr>
        <w:t>وتوصي</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بأن</w:t>
      </w:r>
      <w:r w:rsidR="004C0832" w:rsidRPr="00296EAA">
        <w:rPr>
          <w:b/>
          <w:bCs/>
          <w:rtl/>
        </w:rPr>
        <w:t xml:space="preserve"> </w:t>
      </w:r>
      <w:r w:rsidR="00275919" w:rsidRPr="00296EAA">
        <w:rPr>
          <w:b/>
          <w:bCs/>
          <w:rtl/>
        </w:rPr>
        <w:t>تقوم</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يلي</w:t>
      </w:r>
      <w:r w:rsidR="00275919" w:rsidRPr="00296EAA">
        <w:rPr>
          <w:rtl/>
        </w:rPr>
        <w:t>:</w:t>
      </w:r>
    </w:p>
    <w:p w14:paraId="5ABC9132" w14:textId="1B124A4E"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b/>
          <w:bCs/>
          <w:rtl/>
        </w:rPr>
        <w:t>الحرص</w:t>
      </w:r>
      <w:r w:rsidR="004C0832" w:rsidRPr="00296EAA">
        <w:rPr>
          <w:b/>
          <w:bCs/>
          <w:rtl/>
        </w:rPr>
        <w:t xml:space="preserve"> </w:t>
      </w:r>
      <w:r w:rsidRPr="00296EAA">
        <w:rPr>
          <w:b/>
          <w:bCs/>
          <w:rtl/>
        </w:rPr>
        <w:t>على</w:t>
      </w:r>
      <w:r w:rsidR="004C0832" w:rsidRPr="00296EAA">
        <w:rPr>
          <w:b/>
          <w:bCs/>
          <w:rtl/>
        </w:rPr>
        <w:t xml:space="preserve"> </w:t>
      </w:r>
      <w:r w:rsidRPr="00296EAA">
        <w:rPr>
          <w:b/>
          <w:bCs/>
          <w:rtl/>
        </w:rPr>
        <w:t>إعفاء</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ضحايا</w:t>
      </w:r>
      <w:r w:rsidR="004C0832" w:rsidRPr="00296EAA">
        <w:rPr>
          <w:b/>
          <w:bCs/>
          <w:rtl/>
        </w:rPr>
        <w:t xml:space="preserve"> </w:t>
      </w:r>
      <w:r w:rsidRPr="00296EAA">
        <w:rPr>
          <w:b/>
          <w:bCs/>
          <w:rtl/>
        </w:rPr>
        <w:t>الاستغلال</w:t>
      </w:r>
      <w:r w:rsidR="004C0832" w:rsidRPr="00296EAA">
        <w:rPr>
          <w:b/>
          <w:bCs/>
          <w:rtl/>
        </w:rPr>
        <w:t xml:space="preserve"> </w:t>
      </w:r>
      <w:r w:rsidRPr="00296EAA">
        <w:rPr>
          <w:b/>
          <w:bCs/>
          <w:rtl/>
        </w:rPr>
        <w:t>في</w:t>
      </w:r>
      <w:r w:rsidR="004C0832" w:rsidRPr="00296EAA">
        <w:rPr>
          <w:b/>
          <w:bCs/>
          <w:rtl/>
        </w:rPr>
        <w:t xml:space="preserve"> </w:t>
      </w:r>
      <w:r w:rsidRPr="00296EAA">
        <w:rPr>
          <w:b/>
          <w:bCs/>
          <w:rtl/>
        </w:rPr>
        <w:t>البغاء</w:t>
      </w:r>
      <w:r w:rsidR="004C0832" w:rsidRPr="00296EAA">
        <w:rPr>
          <w:b/>
          <w:bCs/>
          <w:rtl/>
        </w:rPr>
        <w:t xml:space="preserve"> </w:t>
      </w:r>
      <w:r w:rsidRPr="00296EAA">
        <w:rPr>
          <w:b/>
          <w:bCs/>
          <w:rtl/>
        </w:rPr>
        <w:t>من</w:t>
      </w:r>
      <w:r w:rsidR="004C0832" w:rsidRPr="00296EAA">
        <w:rPr>
          <w:b/>
          <w:bCs/>
          <w:rtl/>
        </w:rPr>
        <w:t xml:space="preserve"> </w:t>
      </w:r>
      <w:r w:rsidRPr="00296EAA">
        <w:rPr>
          <w:b/>
          <w:bCs/>
          <w:rtl/>
        </w:rPr>
        <w:t>المسؤولية</w:t>
      </w:r>
      <w:r w:rsidR="004C0832" w:rsidRPr="00296EAA">
        <w:rPr>
          <w:b/>
          <w:bCs/>
          <w:rtl/>
        </w:rPr>
        <w:t xml:space="preserve"> </w:t>
      </w:r>
      <w:r w:rsidRPr="00296EAA">
        <w:rPr>
          <w:b/>
          <w:bCs/>
          <w:rtl/>
        </w:rPr>
        <w:t>الجنائية،</w:t>
      </w:r>
      <w:r w:rsidR="004C0832" w:rsidRPr="00296EAA">
        <w:rPr>
          <w:b/>
          <w:bCs/>
          <w:rtl/>
        </w:rPr>
        <w:t xml:space="preserve"> </w:t>
      </w:r>
      <w:r w:rsidRPr="00296EAA">
        <w:rPr>
          <w:b/>
          <w:bCs/>
          <w:rtl/>
        </w:rPr>
        <w:t>ودراسة</w:t>
      </w:r>
      <w:r w:rsidR="004C0832" w:rsidRPr="00296EAA">
        <w:rPr>
          <w:b/>
          <w:bCs/>
          <w:rtl/>
        </w:rPr>
        <w:t xml:space="preserve"> </w:t>
      </w:r>
      <w:r w:rsidRPr="00296EAA">
        <w:rPr>
          <w:b/>
          <w:bCs/>
          <w:rtl/>
        </w:rPr>
        <w:t>الأسباب</w:t>
      </w:r>
      <w:r w:rsidR="004C0832" w:rsidRPr="00296EAA">
        <w:rPr>
          <w:b/>
          <w:bCs/>
          <w:rtl/>
        </w:rPr>
        <w:t xml:space="preserve"> </w:t>
      </w:r>
      <w:r w:rsidRPr="00296EAA">
        <w:rPr>
          <w:b/>
          <w:bCs/>
          <w:rtl/>
        </w:rPr>
        <w:t>الجذرية</w:t>
      </w:r>
      <w:r w:rsidR="004C0832" w:rsidRPr="00296EAA">
        <w:rPr>
          <w:b/>
          <w:bCs/>
          <w:rtl/>
        </w:rPr>
        <w:t xml:space="preserve"> </w:t>
      </w:r>
      <w:r w:rsidRPr="00296EAA">
        <w:rPr>
          <w:b/>
          <w:bCs/>
          <w:rtl/>
        </w:rPr>
        <w:t>لاستغلال</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في</w:t>
      </w:r>
      <w:r w:rsidR="004C0832" w:rsidRPr="00296EAA">
        <w:rPr>
          <w:b/>
          <w:bCs/>
          <w:rtl/>
        </w:rPr>
        <w:t xml:space="preserve"> </w:t>
      </w:r>
      <w:r w:rsidRPr="00296EAA">
        <w:rPr>
          <w:b/>
          <w:bCs/>
          <w:rtl/>
        </w:rPr>
        <w:t>البغاء</w:t>
      </w:r>
      <w:r w:rsidR="004C0832" w:rsidRPr="00296EAA">
        <w:rPr>
          <w:b/>
          <w:bCs/>
          <w:rtl/>
        </w:rPr>
        <w:t xml:space="preserve"> </w:t>
      </w:r>
      <w:r w:rsidRPr="00296EAA">
        <w:rPr>
          <w:b/>
          <w:bCs/>
          <w:rtl/>
        </w:rPr>
        <w:t>بالقرب</w:t>
      </w:r>
      <w:r w:rsidR="004C0832" w:rsidRPr="00296EAA">
        <w:rPr>
          <w:b/>
          <w:bCs/>
          <w:rtl/>
        </w:rPr>
        <w:t xml:space="preserve"> </w:t>
      </w:r>
      <w:r w:rsidRPr="00296EAA">
        <w:rPr>
          <w:b/>
          <w:bCs/>
          <w:rtl/>
        </w:rPr>
        <w:t>من</w:t>
      </w:r>
      <w:r w:rsidR="004C0832" w:rsidRPr="00296EAA">
        <w:rPr>
          <w:b/>
          <w:bCs/>
          <w:rtl/>
        </w:rPr>
        <w:t xml:space="preserve"> </w:t>
      </w:r>
      <w:r w:rsidRPr="00296EAA">
        <w:rPr>
          <w:b/>
          <w:bCs/>
          <w:rtl/>
        </w:rPr>
        <w:t>مواقع</w:t>
      </w:r>
      <w:r w:rsidR="004C0832" w:rsidRPr="00296EAA">
        <w:rPr>
          <w:b/>
          <w:bCs/>
          <w:rtl/>
        </w:rPr>
        <w:t xml:space="preserve"> </w:t>
      </w:r>
      <w:r w:rsidRPr="00296EAA">
        <w:rPr>
          <w:b/>
          <w:bCs/>
          <w:rtl/>
        </w:rPr>
        <w:t>التعدين</w:t>
      </w:r>
      <w:r w:rsidR="004C0832" w:rsidRPr="00296EAA">
        <w:rPr>
          <w:b/>
          <w:bCs/>
          <w:rtl/>
        </w:rPr>
        <w:t xml:space="preserve"> </w:t>
      </w:r>
      <w:r w:rsidRPr="00296EAA">
        <w:rPr>
          <w:b/>
          <w:bCs/>
          <w:rtl/>
        </w:rPr>
        <w:t>وفي</w:t>
      </w:r>
      <w:r w:rsidR="004C0832" w:rsidRPr="00296EAA">
        <w:rPr>
          <w:b/>
          <w:bCs/>
          <w:rtl/>
        </w:rPr>
        <w:t xml:space="preserve"> </w:t>
      </w:r>
      <w:r w:rsidRPr="00296EAA">
        <w:rPr>
          <w:b/>
          <w:bCs/>
          <w:rtl/>
        </w:rPr>
        <w:t>المناطق</w:t>
      </w:r>
      <w:r w:rsidR="004C0832" w:rsidRPr="00296EAA">
        <w:rPr>
          <w:b/>
          <w:bCs/>
          <w:rtl/>
        </w:rPr>
        <w:t xml:space="preserve"> </w:t>
      </w:r>
      <w:r w:rsidRPr="00296EAA">
        <w:rPr>
          <w:b/>
          <w:bCs/>
          <w:rtl/>
        </w:rPr>
        <w:t>الحدودية</w:t>
      </w:r>
      <w:r w:rsidR="004C0832" w:rsidRPr="00296EAA">
        <w:rPr>
          <w:b/>
          <w:bCs/>
          <w:rtl/>
        </w:rPr>
        <w:t xml:space="preserve"> </w:t>
      </w:r>
      <w:r w:rsidRPr="00296EAA">
        <w:rPr>
          <w:b/>
          <w:bCs/>
          <w:rtl/>
        </w:rPr>
        <w:t>ومدى</w:t>
      </w:r>
      <w:r w:rsidR="004C0832" w:rsidRPr="00296EAA">
        <w:rPr>
          <w:b/>
          <w:bCs/>
          <w:rtl/>
        </w:rPr>
        <w:t xml:space="preserve"> </w:t>
      </w:r>
      <w:r w:rsidRPr="00296EAA">
        <w:rPr>
          <w:b/>
          <w:bCs/>
          <w:rtl/>
        </w:rPr>
        <w:t>انتشاره،</w:t>
      </w:r>
      <w:r w:rsidR="004C0832" w:rsidRPr="00296EAA">
        <w:rPr>
          <w:b/>
          <w:bCs/>
          <w:rtl/>
        </w:rPr>
        <w:t xml:space="preserve"> </w:t>
      </w:r>
      <w:r w:rsidRPr="00296EAA">
        <w:rPr>
          <w:b/>
          <w:bCs/>
          <w:rtl/>
        </w:rPr>
        <w:t>وإيفاد</w:t>
      </w:r>
      <w:r w:rsidR="004C0832" w:rsidRPr="00296EAA">
        <w:rPr>
          <w:b/>
          <w:bCs/>
          <w:rtl/>
        </w:rPr>
        <w:t xml:space="preserve"> </w:t>
      </w:r>
      <w:r w:rsidRPr="00296EAA">
        <w:rPr>
          <w:b/>
          <w:bCs/>
          <w:rtl/>
        </w:rPr>
        <w:t>مسؤولي</w:t>
      </w:r>
      <w:r w:rsidR="004C0832" w:rsidRPr="00296EAA">
        <w:rPr>
          <w:b/>
          <w:bCs/>
          <w:rtl/>
        </w:rPr>
        <w:t xml:space="preserve"> </w:t>
      </w:r>
      <w:r w:rsidRPr="00296EAA">
        <w:rPr>
          <w:b/>
          <w:bCs/>
          <w:rtl/>
        </w:rPr>
        <w:t>إنفاذ</w:t>
      </w:r>
      <w:r w:rsidR="004C0832" w:rsidRPr="00296EAA">
        <w:rPr>
          <w:b/>
          <w:bCs/>
          <w:rtl/>
        </w:rPr>
        <w:t xml:space="preserve"> </w:t>
      </w:r>
      <w:r w:rsidRPr="00296EAA">
        <w:rPr>
          <w:b/>
          <w:bCs/>
          <w:rtl/>
        </w:rPr>
        <w:t>القانون</w:t>
      </w:r>
      <w:r w:rsidR="004C0832" w:rsidRPr="00296EAA">
        <w:rPr>
          <w:b/>
          <w:bCs/>
          <w:rtl/>
        </w:rPr>
        <w:t xml:space="preserve"> </w:t>
      </w:r>
      <w:r w:rsidRPr="00296EAA">
        <w:rPr>
          <w:b/>
          <w:bCs/>
          <w:rtl/>
        </w:rPr>
        <w:t>والرعاية</w:t>
      </w:r>
      <w:r w:rsidR="004C0832" w:rsidRPr="00296EAA">
        <w:rPr>
          <w:b/>
          <w:bCs/>
          <w:rtl/>
        </w:rPr>
        <w:t xml:space="preserve"> </w:t>
      </w:r>
      <w:r w:rsidRPr="00296EAA">
        <w:rPr>
          <w:b/>
          <w:bCs/>
          <w:rtl/>
        </w:rPr>
        <w:t>الصحية</w:t>
      </w:r>
      <w:r w:rsidR="004C0832" w:rsidRPr="00296EAA">
        <w:rPr>
          <w:b/>
          <w:bCs/>
          <w:rtl/>
        </w:rPr>
        <w:t xml:space="preserve"> </w:t>
      </w:r>
      <w:r w:rsidRPr="00296EAA">
        <w:rPr>
          <w:b/>
          <w:bCs/>
          <w:rtl/>
        </w:rPr>
        <w:t>وأخصائيين</w:t>
      </w:r>
      <w:r w:rsidR="004C0832" w:rsidRPr="00296EAA">
        <w:rPr>
          <w:b/>
          <w:bCs/>
          <w:rtl/>
        </w:rPr>
        <w:t xml:space="preserve"> </w:t>
      </w:r>
      <w:r w:rsidRPr="00296EAA">
        <w:rPr>
          <w:b/>
          <w:bCs/>
          <w:rtl/>
        </w:rPr>
        <w:t>اجتماعيين</w:t>
      </w:r>
      <w:r w:rsidR="004C0832" w:rsidRPr="00296EAA">
        <w:rPr>
          <w:b/>
          <w:bCs/>
          <w:rtl/>
        </w:rPr>
        <w:t xml:space="preserve"> </w:t>
      </w:r>
      <w:r w:rsidRPr="00296EAA">
        <w:rPr>
          <w:b/>
          <w:bCs/>
          <w:rtl/>
        </w:rPr>
        <w:t>إلى</w:t>
      </w:r>
      <w:r w:rsidR="004C0832" w:rsidRPr="00296EAA">
        <w:rPr>
          <w:b/>
          <w:bCs/>
          <w:rtl/>
        </w:rPr>
        <w:t xml:space="preserve"> </w:t>
      </w:r>
      <w:r w:rsidRPr="00296EAA">
        <w:rPr>
          <w:b/>
          <w:bCs/>
          <w:rtl/>
        </w:rPr>
        <w:t>تلك</w:t>
      </w:r>
      <w:r w:rsidR="004C0832" w:rsidRPr="00296EAA">
        <w:rPr>
          <w:b/>
          <w:bCs/>
          <w:rtl/>
        </w:rPr>
        <w:t xml:space="preserve"> </w:t>
      </w:r>
      <w:r w:rsidRPr="00296EAA">
        <w:rPr>
          <w:b/>
          <w:bCs/>
          <w:rtl/>
        </w:rPr>
        <w:t>المناطق،</w:t>
      </w:r>
      <w:r w:rsidR="004C0832" w:rsidRPr="00296EAA">
        <w:rPr>
          <w:b/>
          <w:bCs/>
          <w:rtl/>
        </w:rPr>
        <w:t xml:space="preserve"> </w:t>
      </w:r>
      <w:r w:rsidRPr="00296EAA">
        <w:rPr>
          <w:b/>
          <w:bCs/>
          <w:rtl/>
        </w:rPr>
        <w:t>وبناء</w:t>
      </w:r>
      <w:r w:rsidR="004C0832" w:rsidRPr="00296EAA">
        <w:rPr>
          <w:b/>
          <w:bCs/>
          <w:rtl/>
        </w:rPr>
        <w:t xml:space="preserve"> </w:t>
      </w:r>
      <w:r w:rsidRPr="00296EAA">
        <w:rPr>
          <w:b/>
          <w:bCs/>
          <w:rtl/>
        </w:rPr>
        <w:t>قدراتهم</w:t>
      </w:r>
      <w:r w:rsidR="004C0832" w:rsidRPr="00296EAA">
        <w:rPr>
          <w:b/>
          <w:bCs/>
          <w:rtl/>
        </w:rPr>
        <w:t xml:space="preserve"> </w:t>
      </w:r>
      <w:r w:rsidRPr="00296EAA">
        <w:rPr>
          <w:b/>
          <w:bCs/>
          <w:rtl/>
        </w:rPr>
        <w:t>في</w:t>
      </w:r>
      <w:r w:rsidR="004C0832" w:rsidRPr="00296EAA">
        <w:rPr>
          <w:b/>
          <w:bCs/>
          <w:rtl/>
        </w:rPr>
        <w:t xml:space="preserve"> </w:t>
      </w:r>
      <w:r w:rsidRPr="00296EAA">
        <w:rPr>
          <w:b/>
          <w:bCs/>
          <w:rtl/>
        </w:rPr>
        <w:t>مجالات</w:t>
      </w:r>
      <w:r w:rsidR="004C0832" w:rsidRPr="00296EAA">
        <w:rPr>
          <w:b/>
          <w:bCs/>
          <w:rtl/>
        </w:rPr>
        <w:t xml:space="preserve"> </w:t>
      </w:r>
      <w:r w:rsidRPr="00296EAA">
        <w:rPr>
          <w:b/>
          <w:bCs/>
          <w:rtl/>
        </w:rPr>
        <w:t>تشمل</w:t>
      </w:r>
      <w:r w:rsidR="004C0832" w:rsidRPr="00296EAA">
        <w:rPr>
          <w:b/>
          <w:bCs/>
          <w:rtl/>
        </w:rPr>
        <w:t xml:space="preserve"> </w:t>
      </w:r>
      <w:r w:rsidRPr="00296EAA">
        <w:rPr>
          <w:b/>
          <w:bCs/>
          <w:rtl/>
        </w:rPr>
        <w:t>حقوق</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اللواتي</w:t>
      </w:r>
      <w:r w:rsidR="004C0832" w:rsidRPr="00296EAA">
        <w:rPr>
          <w:b/>
          <w:bCs/>
          <w:rtl/>
        </w:rPr>
        <w:t xml:space="preserve"> </w:t>
      </w:r>
      <w:r w:rsidRPr="00296EAA">
        <w:rPr>
          <w:b/>
          <w:bCs/>
          <w:rtl/>
        </w:rPr>
        <w:t>يتم</w:t>
      </w:r>
      <w:r w:rsidR="004C0832" w:rsidRPr="00296EAA">
        <w:rPr>
          <w:b/>
          <w:bCs/>
          <w:rtl/>
        </w:rPr>
        <w:t xml:space="preserve"> </w:t>
      </w:r>
      <w:r w:rsidRPr="00296EAA">
        <w:rPr>
          <w:b/>
          <w:bCs/>
          <w:rtl/>
        </w:rPr>
        <w:t>استغلالهن</w:t>
      </w:r>
      <w:r w:rsidR="004C0832" w:rsidRPr="00296EAA">
        <w:rPr>
          <w:b/>
          <w:bCs/>
          <w:rtl/>
        </w:rPr>
        <w:t xml:space="preserve"> </w:t>
      </w:r>
      <w:r w:rsidRPr="00296EAA">
        <w:rPr>
          <w:b/>
          <w:bCs/>
          <w:rtl/>
        </w:rPr>
        <w:t>في</w:t>
      </w:r>
      <w:r w:rsidR="004C0832" w:rsidRPr="00296EAA">
        <w:rPr>
          <w:b/>
          <w:bCs/>
          <w:rtl/>
        </w:rPr>
        <w:t xml:space="preserve"> </w:t>
      </w:r>
      <w:r w:rsidRPr="00296EAA">
        <w:rPr>
          <w:b/>
          <w:bCs/>
          <w:rtl/>
        </w:rPr>
        <w:t>البغاء</w:t>
      </w:r>
      <w:r w:rsidR="004C0832" w:rsidRPr="00296EAA">
        <w:rPr>
          <w:b/>
          <w:bCs/>
          <w:rtl/>
        </w:rPr>
        <w:t xml:space="preserve"> </w:t>
      </w:r>
      <w:r w:rsidRPr="00296EAA">
        <w:rPr>
          <w:b/>
          <w:bCs/>
          <w:rtl/>
        </w:rPr>
        <w:t>في</w:t>
      </w:r>
      <w:r w:rsidR="004C0832" w:rsidRPr="00296EAA">
        <w:rPr>
          <w:b/>
          <w:bCs/>
          <w:rtl/>
        </w:rPr>
        <w:t xml:space="preserve"> </w:t>
      </w:r>
      <w:r w:rsidRPr="00296EAA">
        <w:rPr>
          <w:b/>
          <w:bCs/>
          <w:rtl/>
        </w:rPr>
        <w:t>الرعاية</w:t>
      </w:r>
      <w:r w:rsidR="004C0832" w:rsidRPr="00296EAA">
        <w:rPr>
          <w:b/>
          <w:bCs/>
          <w:rtl/>
        </w:rPr>
        <w:t xml:space="preserve"> </w:t>
      </w:r>
      <w:r w:rsidRPr="00296EAA">
        <w:rPr>
          <w:b/>
          <w:bCs/>
          <w:rtl/>
        </w:rPr>
        <w:t>الصحية</w:t>
      </w:r>
      <w:r w:rsidR="004C0832" w:rsidRPr="00296EAA">
        <w:rPr>
          <w:b/>
          <w:bCs/>
          <w:rtl/>
        </w:rPr>
        <w:t xml:space="preserve"> </w:t>
      </w:r>
      <w:r w:rsidRPr="00296EAA">
        <w:rPr>
          <w:b/>
          <w:bCs/>
          <w:rtl/>
        </w:rPr>
        <w:t>والخدمات</w:t>
      </w:r>
      <w:r w:rsidR="004C0832" w:rsidRPr="00296EAA">
        <w:rPr>
          <w:b/>
          <w:bCs/>
          <w:rtl/>
        </w:rPr>
        <w:t xml:space="preserve"> </w:t>
      </w:r>
      <w:r w:rsidRPr="00296EAA">
        <w:rPr>
          <w:b/>
          <w:bCs/>
          <w:rtl/>
        </w:rPr>
        <w:t>الاجتماعية</w:t>
      </w:r>
      <w:r w:rsidR="004C0832" w:rsidRPr="00296EAA">
        <w:rPr>
          <w:b/>
          <w:bCs/>
          <w:rtl/>
        </w:rPr>
        <w:t xml:space="preserve"> </w:t>
      </w:r>
      <w:r w:rsidRPr="00296EAA">
        <w:rPr>
          <w:b/>
          <w:bCs/>
          <w:rtl/>
        </w:rPr>
        <w:t>والقانونية</w:t>
      </w:r>
      <w:r w:rsidRPr="00296EAA">
        <w:rPr>
          <w:rtl/>
        </w:rPr>
        <w:t>؛</w:t>
      </w:r>
    </w:p>
    <w:p w14:paraId="0F1B053B" w14:textId="7AD4B830"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تعزيز</w:t>
      </w:r>
      <w:r w:rsidR="004C0832" w:rsidRPr="00296EAA">
        <w:rPr>
          <w:b/>
          <w:bCs/>
          <w:rtl/>
        </w:rPr>
        <w:t xml:space="preserve"> </w:t>
      </w:r>
      <w:r w:rsidRPr="00296EAA">
        <w:rPr>
          <w:b/>
          <w:bCs/>
          <w:rtl/>
        </w:rPr>
        <w:t>خدمات</w:t>
      </w:r>
      <w:r w:rsidR="004C0832" w:rsidRPr="00296EAA">
        <w:rPr>
          <w:b/>
          <w:bCs/>
          <w:rtl/>
        </w:rPr>
        <w:t xml:space="preserve"> </w:t>
      </w:r>
      <w:r w:rsidRPr="00296EAA">
        <w:rPr>
          <w:b/>
          <w:bCs/>
          <w:rtl/>
        </w:rPr>
        <w:t>الدعم</w:t>
      </w:r>
      <w:r w:rsidR="004C0832" w:rsidRPr="00296EAA">
        <w:rPr>
          <w:b/>
          <w:bCs/>
          <w:rtl/>
        </w:rPr>
        <w:t xml:space="preserve"> </w:t>
      </w:r>
      <w:r w:rsidRPr="00296EAA">
        <w:rPr>
          <w:b/>
          <w:bCs/>
          <w:rtl/>
        </w:rPr>
        <w:t>المقدمة</w:t>
      </w:r>
      <w:r w:rsidR="004C0832" w:rsidRPr="00296EAA">
        <w:rPr>
          <w:b/>
          <w:bCs/>
          <w:rtl/>
        </w:rPr>
        <w:t xml:space="preserve"> </w:t>
      </w:r>
      <w:r w:rsidRPr="00296EAA">
        <w:rPr>
          <w:b/>
          <w:bCs/>
          <w:rtl/>
        </w:rPr>
        <w:t>للنساء</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اللاتي</w:t>
      </w:r>
      <w:r w:rsidR="004C0832" w:rsidRPr="00296EAA">
        <w:rPr>
          <w:b/>
          <w:bCs/>
          <w:rtl/>
          <w:lang w:val="en-GB"/>
        </w:rPr>
        <w:t xml:space="preserve"> </w:t>
      </w:r>
      <w:r w:rsidRPr="00296EAA">
        <w:rPr>
          <w:b/>
          <w:bCs/>
          <w:rtl/>
        </w:rPr>
        <w:t>يرغبن</w:t>
      </w:r>
      <w:r w:rsidR="004C0832" w:rsidRPr="00296EAA">
        <w:rPr>
          <w:b/>
          <w:bCs/>
          <w:rtl/>
        </w:rPr>
        <w:t xml:space="preserve"> </w:t>
      </w:r>
      <w:r w:rsidRPr="00296EAA">
        <w:rPr>
          <w:b/>
          <w:bCs/>
          <w:rtl/>
        </w:rPr>
        <w:t>في</w:t>
      </w:r>
      <w:r w:rsidR="004C0832" w:rsidRPr="00296EAA">
        <w:rPr>
          <w:b/>
          <w:bCs/>
          <w:rtl/>
        </w:rPr>
        <w:t xml:space="preserve"> </w:t>
      </w:r>
      <w:r w:rsidRPr="00296EAA">
        <w:rPr>
          <w:b/>
          <w:bCs/>
          <w:rtl/>
        </w:rPr>
        <w:t>الإقلاع</w:t>
      </w:r>
      <w:r w:rsidR="004C0832" w:rsidRPr="00296EAA">
        <w:rPr>
          <w:b/>
          <w:bCs/>
          <w:rtl/>
        </w:rPr>
        <w:t xml:space="preserve"> </w:t>
      </w:r>
      <w:r w:rsidRPr="00296EAA">
        <w:rPr>
          <w:b/>
          <w:bCs/>
          <w:rtl/>
        </w:rPr>
        <w:t>عن</w:t>
      </w:r>
      <w:r w:rsidR="004C0832" w:rsidRPr="00296EAA">
        <w:rPr>
          <w:b/>
          <w:bCs/>
          <w:rtl/>
        </w:rPr>
        <w:t xml:space="preserve"> </w:t>
      </w:r>
      <w:r w:rsidRPr="00296EAA">
        <w:rPr>
          <w:b/>
          <w:bCs/>
          <w:rtl/>
        </w:rPr>
        <w:t>البغاء،</w:t>
      </w:r>
      <w:r w:rsidR="004C0832" w:rsidRPr="00296EAA">
        <w:rPr>
          <w:b/>
          <w:bCs/>
          <w:rtl/>
        </w:rPr>
        <w:t xml:space="preserve"> </w:t>
      </w:r>
      <w:r w:rsidRPr="00296EAA">
        <w:rPr>
          <w:b/>
          <w:bCs/>
          <w:rtl/>
        </w:rPr>
        <w:t>وذلك</w:t>
      </w:r>
      <w:r w:rsidR="004C0832" w:rsidRPr="00296EAA">
        <w:rPr>
          <w:b/>
          <w:bCs/>
          <w:rtl/>
        </w:rPr>
        <w:t xml:space="preserve"> </w:t>
      </w:r>
      <w:r w:rsidRPr="00296EAA">
        <w:rPr>
          <w:b/>
          <w:bCs/>
          <w:rtl/>
        </w:rPr>
        <w:t>بسبل</w:t>
      </w:r>
      <w:r w:rsidR="004C0832" w:rsidRPr="00296EAA">
        <w:rPr>
          <w:b/>
          <w:bCs/>
          <w:rtl/>
        </w:rPr>
        <w:t xml:space="preserve"> </w:t>
      </w:r>
      <w:r w:rsidRPr="00296EAA">
        <w:rPr>
          <w:b/>
          <w:bCs/>
          <w:rtl/>
        </w:rPr>
        <w:t>منها</w:t>
      </w:r>
      <w:r w:rsidR="004C0832" w:rsidRPr="00296EAA">
        <w:rPr>
          <w:b/>
          <w:bCs/>
          <w:rtl/>
        </w:rPr>
        <w:t xml:space="preserve"> </w:t>
      </w:r>
      <w:r w:rsidRPr="00296EAA">
        <w:rPr>
          <w:b/>
          <w:bCs/>
          <w:rtl/>
        </w:rPr>
        <w:t>توفير</w:t>
      </w:r>
      <w:r w:rsidR="004C0832" w:rsidRPr="00296EAA">
        <w:rPr>
          <w:b/>
          <w:bCs/>
          <w:rtl/>
        </w:rPr>
        <w:t xml:space="preserve"> </w:t>
      </w:r>
      <w:r w:rsidRPr="00296EAA">
        <w:rPr>
          <w:b/>
          <w:bCs/>
          <w:rtl/>
        </w:rPr>
        <w:t>برامج</w:t>
      </w:r>
      <w:r w:rsidR="004C0832" w:rsidRPr="00296EAA">
        <w:rPr>
          <w:b/>
          <w:bCs/>
          <w:rtl/>
        </w:rPr>
        <w:t xml:space="preserve"> </w:t>
      </w:r>
      <w:r w:rsidRPr="00296EAA">
        <w:rPr>
          <w:b/>
          <w:bCs/>
          <w:rtl/>
        </w:rPr>
        <w:t>الخروج</w:t>
      </w:r>
      <w:r w:rsidR="004C0832" w:rsidRPr="00296EAA">
        <w:rPr>
          <w:b/>
          <w:bCs/>
          <w:rtl/>
        </w:rPr>
        <w:t xml:space="preserve"> </w:t>
      </w:r>
      <w:r w:rsidRPr="00296EAA">
        <w:rPr>
          <w:b/>
          <w:bCs/>
          <w:rtl/>
        </w:rPr>
        <w:t>والفرص</w:t>
      </w:r>
      <w:r w:rsidR="004C0832" w:rsidRPr="00296EAA">
        <w:rPr>
          <w:b/>
          <w:bCs/>
          <w:rtl/>
        </w:rPr>
        <w:t xml:space="preserve"> </w:t>
      </w:r>
      <w:r w:rsidRPr="00296EAA">
        <w:rPr>
          <w:b/>
          <w:bCs/>
          <w:rtl/>
        </w:rPr>
        <w:t>البديلة</w:t>
      </w:r>
      <w:r w:rsidR="004C0832" w:rsidRPr="00296EAA">
        <w:rPr>
          <w:b/>
          <w:bCs/>
          <w:rtl/>
        </w:rPr>
        <w:t xml:space="preserve"> </w:t>
      </w:r>
      <w:r w:rsidRPr="00296EAA">
        <w:rPr>
          <w:b/>
          <w:bCs/>
          <w:rtl/>
        </w:rPr>
        <w:t>لتوليد</w:t>
      </w:r>
      <w:r w:rsidR="004C0832" w:rsidRPr="00296EAA">
        <w:rPr>
          <w:b/>
          <w:bCs/>
          <w:rtl/>
        </w:rPr>
        <w:t xml:space="preserve"> </w:t>
      </w:r>
      <w:r w:rsidRPr="00296EAA">
        <w:rPr>
          <w:b/>
          <w:bCs/>
          <w:rtl/>
        </w:rPr>
        <w:t>الدخل،</w:t>
      </w:r>
      <w:r w:rsidR="004C0832" w:rsidRPr="00296EAA">
        <w:rPr>
          <w:b/>
          <w:bCs/>
          <w:rtl/>
        </w:rPr>
        <w:t xml:space="preserve"> </w:t>
      </w:r>
      <w:r w:rsidRPr="00296EAA">
        <w:rPr>
          <w:b/>
          <w:bCs/>
          <w:rtl/>
        </w:rPr>
        <w:t>وتكثيف</w:t>
      </w:r>
      <w:r w:rsidR="004C0832" w:rsidRPr="00296EAA">
        <w:rPr>
          <w:b/>
          <w:bCs/>
          <w:rtl/>
        </w:rPr>
        <w:t xml:space="preserve"> </w:t>
      </w:r>
      <w:r w:rsidRPr="00296EAA">
        <w:rPr>
          <w:b/>
          <w:bCs/>
          <w:rtl/>
        </w:rPr>
        <w:t>الجهود</w:t>
      </w:r>
      <w:r w:rsidR="004C0832" w:rsidRPr="00296EAA">
        <w:rPr>
          <w:b/>
          <w:bCs/>
          <w:rtl/>
        </w:rPr>
        <w:t xml:space="preserve"> </w:t>
      </w:r>
      <w:r w:rsidRPr="00296EAA">
        <w:rPr>
          <w:b/>
          <w:bCs/>
          <w:rtl/>
        </w:rPr>
        <w:t>الرامية</w:t>
      </w:r>
      <w:r w:rsidR="004C0832" w:rsidRPr="00296EAA">
        <w:rPr>
          <w:b/>
          <w:bCs/>
          <w:rtl/>
        </w:rPr>
        <w:t xml:space="preserve"> </w:t>
      </w:r>
      <w:r w:rsidR="0004121D" w:rsidRPr="00296EAA">
        <w:rPr>
          <w:b/>
          <w:bCs/>
          <w:rtl/>
        </w:rPr>
        <w:t>إلى</w:t>
      </w:r>
      <w:r w:rsidR="0004121D">
        <w:rPr>
          <w:rFonts w:hint="cs"/>
          <w:b/>
          <w:bCs/>
          <w:rtl/>
        </w:rPr>
        <w:t> </w:t>
      </w:r>
      <w:r w:rsidRPr="00296EAA">
        <w:rPr>
          <w:b/>
          <w:bCs/>
          <w:rtl/>
        </w:rPr>
        <w:t>الحد</w:t>
      </w:r>
      <w:r w:rsidR="004C0832" w:rsidRPr="00296EAA">
        <w:rPr>
          <w:b/>
          <w:bCs/>
          <w:rtl/>
        </w:rPr>
        <w:t xml:space="preserve"> </w:t>
      </w:r>
      <w:r w:rsidRPr="00296EAA">
        <w:rPr>
          <w:b/>
          <w:bCs/>
          <w:rtl/>
        </w:rPr>
        <w:t>من</w:t>
      </w:r>
      <w:r w:rsidR="004C0832" w:rsidRPr="00296EAA">
        <w:rPr>
          <w:b/>
          <w:bCs/>
          <w:rtl/>
        </w:rPr>
        <w:t xml:space="preserve"> </w:t>
      </w:r>
      <w:r w:rsidRPr="00296EAA">
        <w:rPr>
          <w:b/>
          <w:bCs/>
          <w:rtl/>
        </w:rPr>
        <w:t>الطلب</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البغاء</w:t>
      </w:r>
      <w:r w:rsidRPr="00296EAA">
        <w:rPr>
          <w:rtl/>
        </w:rPr>
        <w:t>.</w:t>
      </w:r>
      <w:r w:rsidR="004C0832" w:rsidRPr="00296EAA">
        <w:rPr>
          <w:rtl/>
          <w:lang w:val="en-GB"/>
        </w:rPr>
        <w:t xml:space="preserve"> </w:t>
      </w:r>
    </w:p>
    <w:p w14:paraId="0D4EA5A4" w14:textId="77777777" w:rsidR="00275919" w:rsidRPr="00296EAA" w:rsidRDefault="00275919" w:rsidP="00275919">
      <w:pPr>
        <w:pStyle w:val="SingleTxt"/>
        <w:spacing w:after="0" w:line="120" w:lineRule="exact"/>
        <w:rPr>
          <w:b/>
          <w:bCs/>
          <w:sz w:val="10"/>
          <w:rtl/>
        </w:rPr>
      </w:pPr>
    </w:p>
    <w:p w14:paraId="1AA468A6" w14:textId="4DAB0D16"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b w:val="0"/>
          <w:bCs w:val="0"/>
          <w:rtl/>
        </w:rPr>
        <w:tab/>
      </w:r>
      <w:r w:rsidRPr="00296EAA">
        <w:rPr>
          <w:b w:val="0"/>
          <w:bCs w:val="0"/>
          <w:rtl/>
        </w:rPr>
        <w:tab/>
      </w:r>
      <w:r w:rsidRPr="00296EAA">
        <w:rPr>
          <w:rtl/>
        </w:rPr>
        <w:t>المشاركة</w:t>
      </w:r>
      <w:r w:rsidR="004C0832" w:rsidRPr="00296EAA">
        <w:rPr>
          <w:rtl/>
        </w:rPr>
        <w:t xml:space="preserve"> </w:t>
      </w:r>
      <w:r w:rsidRPr="00296EAA">
        <w:rPr>
          <w:rtl/>
        </w:rPr>
        <w:t>في</w:t>
      </w:r>
      <w:r w:rsidR="004C0832" w:rsidRPr="00296EAA">
        <w:rPr>
          <w:rtl/>
        </w:rPr>
        <w:t xml:space="preserve"> </w:t>
      </w:r>
      <w:r w:rsidRPr="00296EAA">
        <w:rPr>
          <w:rtl/>
        </w:rPr>
        <w:t>الحياة</w:t>
      </w:r>
      <w:r w:rsidR="004C0832" w:rsidRPr="00296EAA">
        <w:rPr>
          <w:rtl/>
        </w:rPr>
        <w:t xml:space="preserve"> </w:t>
      </w:r>
      <w:r w:rsidRPr="00296EAA">
        <w:rPr>
          <w:rtl/>
        </w:rPr>
        <w:t>السياسية</w:t>
      </w:r>
      <w:r w:rsidR="004C0832" w:rsidRPr="00296EAA">
        <w:rPr>
          <w:rtl/>
        </w:rPr>
        <w:t xml:space="preserve"> </w:t>
      </w:r>
      <w:r w:rsidRPr="00296EAA">
        <w:rPr>
          <w:rtl/>
        </w:rPr>
        <w:t>والعامة</w:t>
      </w:r>
      <w:r w:rsidR="004C0832" w:rsidRPr="00296EAA">
        <w:rPr>
          <w:rtl/>
        </w:rPr>
        <w:t xml:space="preserve"> </w:t>
      </w:r>
      <w:r w:rsidRPr="00296EAA">
        <w:rPr>
          <w:rtl/>
        </w:rPr>
        <w:t>وفي</w:t>
      </w:r>
      <w:r w:rsidR="004C0832" w:rsidRPr="00296EAA">
        <w:rPr>
          <w:rtl/>
        </w:rPr>
        <w:t xml:space="preserve"> </w:t>
      </w:r>
      <w:r w:rsidRPr="00296EAA">
        <w:rPr>
          <w:rtl/>
        </w:rPr>
        <w:t>صنع</w:t>
      </w:r>
      <w:r w:rsidR="004C0832" w:rsidRPr="00296EAA">
        <w:rPr>
          <w:rtl/>
        </w:rPr>
        <w:t xml:space="preserve"> </w:t>
      </w:r>
      <w:r w:rsidRPr="00296EAA">
        <w:rPr>
          <w:rtl/>
        </w:rPr>
        <w:t>القرار</w:t>
      </w:r>
      <w:r w:rsidRPr="00296EAA">
        <w:rPr>
          <w:lang w:val="en-GB"/>
        </w:rPr>
        <w:t>‬</w:t>
      </w:r>
    </w:p>
    <w:p w14:paraId="304F7555" w14:textId="2F4C69F6" w:rsidR="00275919" w:rsidRPr="00296EAA" w:rsidRDefault="001D6B5B" w:rsidP="00275919">
      <w:pPr>
        <w:pStyle w:val="SingleTxt"/>
        <w:rPr>
          <w:rtl/>
        </w:rPr>
      </w:pPr>
      <w:r>
        <w:rPr>
          <w:rtl/>
        </w:rPr>
        <w:t>31</w:t>
      </w:r>
      <w:r w:rsidR="004C0832" w:rsidRPr="00296EAA">
        <w:rPr>
          <w:rtl/>
        </w:rPr>
        <w:t xml:space="preserve"> </w:t>
      </w:r>
      <w:r w:rsidR="00275919" w:rsidRPr="00296EAA">
        <w:rPr>
          <w:rtl/>
        </w:rPr>
        <w:t>-</w:t>
      </w:r>
      <w:r w:rsidR="00275919" w:rsidRPr="00296EAA">
        <w:rPr>
          <w:rtl/>
        </w:rPr>
        <w:tab/>
        <w:t>تحيط</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علما</w:t>
      </w:r>
      <w:r w:rsidR="004C0832" w:rsidRPr="00296EAA">
        <w:rPr>
          <w:rtl/>
        </w:rPr>
        <w:t xml:space="preserve"> </w:t>
      </w:r>
      <w:r w:rsidR="00275919" w:rsidRPr="00296EAA">
        <w:rPr>
          <w:rtl/>
        </w:rPr>
        <w:t>بالضمانات</w:t>
      </w:r>
      <w:r w:rsidR="004C0832" w:rsidRPr="00296EAA">
        <w:rPr>
          <w:rtl/>
        </w:rPr>
        <w:t xml:space="preserve"> </w:t>
      </w:r>
      <w:r w:rsidR="00275919" w:rsidRPr="00296EAA">
        <w:rPr>
          <w:rtl/>
        </w:rPr>
        <w:t>الدستورية</w:t>
      </w:r>
      <w:r w:rsidR="004C0832" w:rsidRPr="00296EAA">
        <w:rPr>
          <w:rtl/>
        </w:rPr>
        <w:t xml:space="preserve"> </w:t>
      </w:r>
      <w:r w:rsidR="00275919" w:rsidRPr="00296EAA">
        <w:rPr>
          <w:rtl/>
        </w:rPr>
        <w:t>فيما</w:t>
      </w:r>
      <w:r w:rsidR="004C0832" w:rsidRPr="00296EAA">
        <w:rPr>
          <w:rtl/>
        </w:rPr>
        <w:t xml:space="preserve"> </w:t>
      </w:r>
      <w:r w:rsidR="00275919" w:rsidRPr="00296EAA">
        <w:rPr>
          <w:rtl/>
        </w:rPr>
        <w:t>يتعلق</w:t>
      </w:r>
      <w:r w:rsidR="004C0832" w:rsidRPr="00296EAA">
        <w:rPr>
          <w:rtl/>
        </w:rPr>
        <w:t xml:space="preserve"> </w:t>
      </w:r>
      <w:r w:rsidR="00275919" w:rsidRPr="00296EAA">
        <w:rPr>
          <w:rtl/>
        </w:rPr>
        <w:t>بالمساواة</w:t>
      </w:r>
      <w:r w:rsidR="004C0832" w:rsidRPr="00296EAA">
        <w:rPr>
          <w:rtl/>
        </w:rPr>
        <w:t xml:space="preserve"> </w:t>
      </w:r>
      <w:r w:rsidR="00275919" w:rsidRPr="00296EAA">
        <w:rPr>
          <w:rtl/>
        </w:rPr>
        <w:t>بين</w:t>
      </w:r>
      <w:r w:rsidR="004C0832" w:rsidRPr="00296EAA">
        <w:rPr>
          <w:rtl/>
        </w:rPr>
        <w:t xml:space="preserve"> </w:t>
      </w:r>
      <w:r w:rsidR="00275919" w:rsidRPr="00296EAA">
        <w:rPr>
          <w:rtl/>
        </w:rPr>
        <w:t>الجنسين،</w:t>
      </w:r>
      <w:r w:rsidR="004C0832" w:rsidRPr="00296EAA">
        <w:rPr>
          <w:rtl/>
        </w:rPr>
        <w:t xml:space="preserve"> </w:t>
      </w:r>
      <w:r w:rsidR="00275919" w:rsidRPr="00296EAA">
        <w:rPr>
          <w:rtl/>
        </w:rPr>
        <w:t>وترحب</w:t>
      </w:r>
      <w:r w:rsidR="004C0832" w:rsidRPr="00296EAA">
        <w:rPr>
          <w:rtl/>
        </w:rPr>
        <w:t xml:space="preserve"> </w:t>
      </w:r>
      <w:r w:rsidR="00275919" w:rsidRPr="00296EAA">
        <w:rPr>
          <w:rtl/>
        </w:rPr>
        <w:t>بتمثيل</w:t>
      </w:r>
      <w:r w:rsidR="004C0832" w:rsidRPr="00296EAA">
        <w:rPr>
          <w:rtl/>
        </w:rPr>
        <w:t xml:space="preserve"> </w:t>
      </w:r>
      <w:r w:rsidR="00275919" w:rsidRPr="00296EAA">
        <w:rPr>
          <w:rtl/>
        </w:rPr>
        <w:t>المرأة</w:t>
      </w:r>
      <w:r w:rsidR="004C0832" w:rsidRPr="00296EAA">
        <w:rPr>
          <w:rtl/>
        </w:rPr>
        <w:t xml:space="preserve"> </w:t>
      </w:r>
      <w:r w:rsidR="00275919" w:rsidRPr="00296EAA">
        <w:rPr>
          <w:rtl/>
        </w:rPr>
        <w:t>في</w:t>
      </w:r>
      <w:r w:rsidR="004C0832" w:rsidRPr="00296EAA">
        <w:rPr>
          <w:rtl/>
        </w:rPr>
        <w:t xml:space="preserve"> </w:t>
      </w:r>
      <w:r w:rsidR="00275919" w:rsidRPr="00296EAA">
        <w:rPr>
          <w:rtl/>
        </w:rPr>
        <w:t>مجلس</w:t>
      </w:r>
      <w:r w:rsidR="004C0832" w:rsidRPr="00296EAA">
        <w:rPr>
          <w:rtl/>
        </w:rPr>
        <w:t xml:space="preserve"> </w:t>
      </w:r>
      <w:r w:rsidR="00275919" w:rsidRPr="00296EAA">
        <w:rPr>
          <w:rtl/>
        </w:rPr>
        <w:t>الوزراء</w:t>
      </w:r>
      <w:r w:rsidR="004C0832" w:rsidRPr="00296EAA">
        <w:rPr>
          <w:rtl/>
        </w:rPr>
        <w:t xml:space="preserve"> </w:t>
      </w:r>
      <w:r w:rsidR="00275919" w:rsidRPr="00296EAA">
        <w:rPr>
          <w:rtl/>
        </w:rPr>
        <w:t>بنسبة</w:t>
      </w:r>
      <w:r w:rsidR="004C0832" w:rsidRPr="00296EAA">
        <w:rPr>
          <w:rtl/>
          <w:lang w:val="en-GB"/>
        </w:rPr>
        <w:t xml:space="preserve"> </w:t>
      </w:r>
      <w:r w:rsidR="00275919" w:rsidRPr="00296EAA">
        <w:rPr>
          <w:rFonts w:hint="cs"/>
          <w:rtl/>
        </w:rPr>
        <w:t>40</w:t>
      </w:r>
      <w:r w:rsidR="004C0832" w:rsidRPr="00296EAA">
        <w:rPr>
          <w:rFonts w:hint="cs"/>
          <w:rtl/>
        </w:rPr>
        <w:t xml:space="preserve"> </w:t>
      </w:r>
      <w:r w:rsidR="00275919" w:rsidRPr="00296EAA">
        <w:rPr>
          <w:rtl/>
        </w:rPr>
        <w:t>في</w:t>
      </w:r>
      <w:r w:rsidR="004C0832" w:rsidRPr="00296EAA">
        <w:rPr>
          <w:rtl/>
        </w:rPr>
        <w:t xml:space="preserve"> </w:t>
      </w:r>
      <w:r w:rsidR="00275919" w:rsidRPr="00296EAA">
        <w:rPr>
          <w:rtl/>
        </w:rPr>
        <w:t>المائة.</w:t>
      </w:r>
      <w:r w:rsidR="004C0832" w:rsidRPr="00296EAA">
        <w:rPr>
          <w:rtl/>
          <w:lang w:val="en-GB"/>
        </w:rPr>
        <w:t xml:space="preserve"> </w:t>
      </w:r>
      <w:r w:rsidR="00275919" w:rsidRPr="00296EAA">
        <w:rPr>
          <w:rtl/>
        </w:rPr>
        <w:t>غير</w:t>
      </w:r>
      <w:r w:rsidR="004C0832" w:rsidRPr="00296EAA">
        <w:rPr>
          <w:rtl/>
        </w:rPr>
        <w:t xml:space="preserve"> </w:t>
      </w:r>
      <w:r w:rsidR="00275919" w:rsidRPr="00296EAA">
        <w:rPr>
          <w:rtl/>
        </w:rPr>
        <w:t>أنها</w:t>
      </w:r>
      <w:r w:rsidR="004C0832" w:rsidRPr="00296EAA">
        <w:rPr>
          <w:rtl/>
        </w:rPr>
        <w:t xml:space="preserve"> </w:t>
      </w:r>
      <w:r w:rsidR="00275919" w:rsidRPr="00296EAA">
        <w:rPr>
          <w:rtl/>
        </w:rPr>
        <w:t>تلاحظ</w:t>
      </w:r>
      <w:r w:rsidR="004C0832" w:rsidRPr="00296EAA">
        <w:rPr>
          <w:rtl/>
        </w:rPr>
        <w:t xml:space="preserve"> </w:t>
      </w:r>
      <w:r w:rsidR="00275919" w:rsidRPr="00296EAA">
        <w:rPr>
          <w:rtl/>
        </w:rPr>
        <w:t>مع</w:t>
      </w:r>
      <w:r w:rsidR="004C0832" w:rsidRPr="00296EAA">
        <w:rPr>
          <w:rtl/>
        </w:rPr>
        <w:t xml:space="preserve"> </w:t>
      </w:r>
      <w:r w:rsidR="00275919" w:rsidRPr="00296EAA">
        <w:rPr>
          <w:rtl/>
        </w:rPr>
        <w:t>القلق</w:t>
      </w:r>
      <w:r w:rsidR="004C0832" w:rsidRPr="00296EAA">
        <w:rPr>
          <w:rtl/>
        </w:rPr>
        <w:t xml:space="preserve"> </w:t>
      </w:r>
      <w:r w:rsidR="00275919" w:rsidRPr="00296EAA">
        <w:rPr>
          <w:rtl/>
        </w:rPr>
        <w:t>عدم</w:t>
      </w:r>
      <w:r w:rsidR="004C0832" w:rsidRPr="00296EAA">
        <w:rPr>
          <w:rtl/>
        </w:rPr>
        <w:t xml:space="preserve"> </w:t>
      </w:r>
      <w:r w:rsidR="00275919" w:rsidRPr="00296EAA">
        <w:rPr>
          <w:rtl/>
        </w:rPr>
        <w:t>اتخاذ</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تدابير</w:t>
      </w:r>
      <w:r w:rsidR="004C0832" w:rsidRPr="00296EAA">
        <w:rPr>
          <w:rtl/>
        </w:rPr>
        <w:t xml:space="preserve"> </w:t>
      </w:r>
      <w:r w:rsidR="00275919" w:rsidRPr="00296EAA">
        <w:rPr>
          <w:rtl/>
        </w:rPr>
        <w:t>لتحقيق</w:t>
      </w:r>
      <w:r w:rsidR="004C0832" w:rsidRPr="00296EAA">
        <w:rPr>
          <w:rtl/>
        </w:rPr>
        <w:t xml:space="preserve"> </w:t>
      </w:r>
      <w:r w:rsidR="00275919" w:rsidRPr="00296EAA">
        <w:rPr>
          <w:rtl/>
        </w:rPr>
        <w:t>التمثيل</w:t>
      </w:r>
      <w:r w:rsidR="004C0832" w:rsidRPr="00296EAA">
        <w:rPr>
          <w:rtl/>
        </w:rPr>
        <w:t xml:space="preserve"> </w:t>
      </w:r>
      <w:r w:rsidR="00275919" w:rsidRPr="00296EAA">
        <w:rPr>
          <w:rtl/>
        </w:rPr>
        <w:t>المتساوي</w:t>
      </w:r>
      <w:r w:rsidR="004C0832" w:rsidRPr="00296EAA">
        <w:rPr>
          <w:rtl/>
        </w:rPr>
        <w:t xml:space="preserve"> </w:t>
      </w:r>
      <w:r w:rsidR="00275919" w:rsidRPr="00296EAA">
        <w:rPr>
          <w:rtl/>
        </w:rPr>
        <w:t>للمرأة</w:t>
      </w:r>
      <w:r w:rsidR="004C0832" w:rsidRPr="00296EAA">
        <w:rPr>
          <w:rtl/>
        </w:rPr>
        <w:t xml:space="preserve"> </w:t>
      </w:r>
      <w:r w:rsidR="00275919" w:rsidRPr="00296EAA">
        <w:rPr>
          <w:rtl/>
        </w:rPr>
        <w:t>والرجل</w:t>
      </w:r>
      <w:r w:rsidR="004C0832" w:rsidRPr="00296EAA">
        <w:rPr>
          <w:rtl/>
        </w:rPr>
        <w:t xml:space="preserve"> </w:t>
      </w:r>
      <w:r w:rsidR="00275919" w:rsidRPr="00296EAA">
        <w:rPr>
          <w:rtl/>
        </w:rPr>
        <w:t>في</w:t>
      </w:r>
      <w:r w:rsidR="004C0832" w:rsidRPr="00296EAA">
        <w:rPr>
          <w:rtl/>
        </w:rPr>
        <w:t xml:space="preserve"> </w:t>
      </w:r>
      <w:r w:rsidR="00275919" w:rsidRPr="00296EAA">
        <w:rPr>
          <w:rtl/>
        </w:rPr>
        <w:t>الحياة</w:t>
      </w:r>
      <w:r w:rsidR="004C0832" w:rsidRPr="00296EAA">
        <w:rPr>
          <w:rtl/>
        </w:rPr>
        <w:t xml:space="preserve"> </w:t>
      </w:r>
      <w:r w:rsidR="00275919" w:rsidRPr="00296EAA">
        <w:rPr>
          <w:rtl/>
        </w:rPr>
        <w:t>السياسية</w:t>
      </w:r>
      <w:r w:rsidR="004C0832" w:rsidRPr="00296EAA">
        <w:rPr>
          <w:rtl/>
        </w:rPr>
        <w:t xml:space="preserve"> </w:t>
      </w:r>
      <w:r w:rsidR="00275919" w:rsidRPr="00296EAA">
        <w:rPr>
          <w:rtl/>
        </w:rPr>
        <w:t>والعامة</w:t>
      </w:r>
      <w:r w:rsidR="004C0832" w:rsidRPr="00296EAA">
        <w:rPr>
          <w:rtl/>
        </w:rPr>
        <w:t xml:space="preserve"> </w:t>
      </w:r>
      <w:r w:rsidR="00275919" w:rsidRPr="00296EAA">
        <w:rPr>
          <w:rtl/>
        </w:rPr>
        <w:t>منذ</w:t>
      </w:r>
      <w:r w:rsidR="004C0832" w:rsidRPr="00296EAA">
        <w:rPr>
          <w:rtl/>
        </w:rPr>
        <w:t xml:space="preserve"> </w:t>
      </w:r>
      <w:r w:rsidR="00275919" w:rsidRPr="00296EAA">
        <w:rPr>
          <w:rtl/>
        </w:rPr>
        <w:t>إدلاء</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بملاحظاتها</w:t>
      </w:r>
      <w:r w:rsidR="004C0832" w:rsidRPr="00296EAA">
        <w:rPr>
          <w:rtl/>
        </w:rPr>
        <w:t xml:space="preserve"> </w:t>
      </w:r>
      <w:r w:rsidR="00275919" w:rsidRPr="00296EAA">
        <w:rPr>
          <w:rtl/>
        </w:rPr>
        <w:t>الختامية</w:t>
      </w:r>
      <w:r w:rsidR="004C0832" w:rsidRPr="00296EAA">
        <w:rPr>
          <w:rtl/>
        </w:rPr>
        <w:t xml:space="preserve"> </w:t>
      </w:r>
      <w:r w:rsidR="00275919" w:rsidRPr="00296EAA">
        <w:rPr>
          <w:rtl/>
        </w:rPr>
        <w:t>السابقة.</w:t>
      </w:r>
      <w:r w:rsidR="004C0832" w:rsidRPr="00296EAA">
        <w:rPr>
          <w:rtl/>
          <w:lang w:val="en-GB"/>
        </w:rPr>
        <w:t xml:space="preserve"> </w:t>
      </w:r>
      <w:r w:rsidR="00275919" w:rsidRPr="00296EAA">
        <w:rPr>
          <w:rtl/>
        </w:rPr>
        <w:t>وتشعر</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بالقلق</w:t>
      </w:r>
      <w:r w:rsidR="004C0832" w:rsidRPr="00296EAA">
        <w:rPr>
          <w:rtl/>
        </w:rPr>
        <w:t xml:space="preserve"> </w:t>
      </w:r>
      <w:r w:rsidR="00275919" w:rsidRPr="00296EAA">
        <w:rPr>
          <w:rtl/>
        </w:rPr>
        <w:t>كذلك</w:t>
      </w:r>
      <w:r w:rsidR="004C0832" w:rsidRPr="00296EAA">
        <w:rPr>
          <w:rtl/>
        </w:rPr>
        <w:t xml:space="preserve"> </w:t>
      </w:r>
      <w:r w:rsidR="00275919" w:rsidRPr="00296EAA">
        <w:rPr>
          <w:rtl/>
        </w:rPr>
        <w:t>إزاء</w:t>
      </w:r>
      <w:r w:rsidR="004C0832" w:rsidRPr="00296EAA">
        <w:rPr>
          <w:rtl/>
        </w:rPr>
        <w:t xml:space="preserve"> </w:t>
      </w:r>
      <w:r w:rsidR="00275919" w:rsidRPr="00296EAA">
        <w:rPr>
          <w:rtl/>
        </w:rPr>
        <w:t>ما</w:t>
      </w:r>
      <w:r w:rsidR="004C0832" w:rsidRPr="00296EAA">
        <w:rPr>
          <w:rtl/>
        </w:rPr>
        <w:t xml:space="preserve"> </w:t>
      </w:r>
      <w:r w:rsidR="00275919" w:rsidRPr="00296EAA">
        <w:rPr>
          <w:rtl/>
        </w:rPr>
        <w:t>يلي:</w:t>
      </w:r>
    </w:p>
    <w:p w14:paraId="73550D3A" w14:textId="3F02E3BF"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w w:val="98"/>
          <w:rtl/>
        </w:rPr>
        <w:t>الحصص</w:t>
      </w:r>
      <w:r w:rsidR="004C0832" w:rsidRPr="00296EAA">
        <w:rPr>
          <w:w w:val="98"/>
          <w:rtl/>
        </w:rPr>
        <w:t xml:space="preserve"> </w:t>
      </w:r>
      <w:r w:rsidRPr="00296EAA">
        <w:rPr>
          <w:w w:val="98"/>
          <w:rtl/>
        </w:rPr>
        <w:t>الحالية</w:t>
      </w:r>
      <w:r w:rsidR="004C0832" w:rsidRPr="00296EAA">
        <w:rPr>
          <w:w w:val="98"/>
          <w:rtl/>
        </w:rPr>
        <w:t xml:space="preserve"> </w:t>
      </w:r>
      <w:r w:rsidRPr="00296EAA">
        <w:rPr>
          <w:w w:val="98"/>
          <w:rtl/>
        </w:rPr>
        <w:t>في</w:t>
      </w:r>
      <w:r w:rsidR="004C0832" w:rsidRPr="00296EAA">
        <w:rPr>
          <w:w w:val="98"/>
          <w:rtl/>
        </w:rPr>
        <w:t xml:space="preserve"> </w:t>
      </w:r>
      <w:r w:rsidRPr="00296EAA">
        <w:rPr>
          <w:w w:val="98"/>
          <w:rtl/>
        </w:rPr>
        <w:t>القوائم</w:t>
      </w:r>
      <w:r w:rsidR="004C0832" w:rsidRPr="00296EAA">
        <w:rPr>
          <w:w w:val="98"/>
          <w:rtl/>
        </w:rPr>
        <w:t xml:space="preserve"> </w:t>
      </w:r>
      <w:r w:rsidRPr="00296EAA">
        <w:rPr>
          <w:w w:val="98"/>
          <w:rtl/>
        </w:rPr>
        <w:t>الانتخابية،</w:t>
      </w:r>
      <w:r w:rsidR="004C0832" w:rsidRPr="00296EAA">
        <w:rPr>
          <w:w w:val="98"/>
          <w:rtl/>
        </w:rPr>
        <w:t xml:space="preserve"> </w:t>
      </w:r>
      <w:r w:rsidRPr="00296EAA">
        <w:rPr>
          <w:w w:val="98"/>
          <w:rtl/>
        </w:rPr>
        <w:t>التي</w:t>
      </w:r>
      <w:r w:rsidR="004C0832" w:rsidRPr="00296EAA">
        <w:rPr>
          <w:w w:val="98"/>
          <w:rtl/>
        </w:rPr>
        <w:t xml:space="preserve"> </w:t>
      </w:r>
      <w:r w:rsidRPr="00296EAA">
        <w:rPr>
          <w:w w:val="98"/>
          <w:rtl/>
        </w:rPr>
        <w:t>لا</w:t>
      </w:r>
      <w:r w:rsidR="004C0832" w:rsidRPr="00296EAA">
        <w:rPr>
          <w:w w:val="98"/>
          <w:rtl/>
        </w:rPr>
        <w:t xml:space="preserve"> </w:t>
      </w:r>
      <w:r w:rsidRPr="00296EAA">
        <w:rPr>
          <w:w w:val="98"/>
          <w:rtl/>
        </w:rPr>
        <w:t>تضمن</w:t>
      </w:r>
      <w:r w:rsidR="004C0832" w:rsidRPr="00296EAA">
        <w:rPr>
          <w:w w:val="98"/>
          <w:rtl/>
        </w:rPr>
        <w:t xml:space="preserve"> </w:t>
      </w:r>
      <w:r w:rsidRPr="00296EAA">
        <w:rPr>
          <w:w w:val="98"/>
          <w:rtl/>
        </w:rPr>
        <w:t>التمثيل</w:t>
      </w:r>
      <w:r w:rsidR="004C0832" w:rsidRPr="00296EAA">
        <w:rPr>
          <w:w w:val="98"/>
          <w:rtl/>
        </w:rPr>
        <w:t xml:space="preserve"> </w:t>
      </w:r>
      <w:r w:rsidRPr="00296EAA">
        <w:rPr>
          <w:w w:val="98"/>
          <w:rtl/>
        </w:rPr>
        <w:t>الفعلي</w:t>
      </w:r>
      <w:r w:rsidR="004C0832" w:rsidRPr="00296EAA">
        <w:rPr>
          <w:w w:val="98"/>
          <w:rtl/>
        </w:rPr>
        <w:t xml:space="preserve"> </w:t>
      </w:r>
      <w:r w:rsidRPr="00296EAA">
        <w:rPr>
          <w:w w:val="98"/>
          <w:rtl/>
        </w:rPr>
        <w:t>بنسبة</w:t>
      </w:r>
      <w:r w:rsidR="004C0832" w:rsidRPr="00296EAA">
        <w:rPr>
          <w:w w:val="98"/>
          <w:rtl/>
        </w:rPr>
        <w:t xml:space="preserve"> </w:t>
      </w:r>
      <w:r w:rsidR="001D6B5B">
        <w:rPr>
          <w:w w:val="98"/>
          <w:rtl/>
        </w:rPr>
        <w:t>30</w:t>
      </w:r>
      <w:r w:rsidR="004C0832" w:rsidRPr="00296EAA">
        <w:rPr>
          <w:w w:val="98"/>
          <w:rtl/>
        </w:rPr>
        <w:t xml:space="preserve"> </w:t>
      </w:r>
      <w:r w:rsidRPr="00296EAA">
        <w:rPr>
          <w:w w:val="98"/>
          <w:rtl/>
        </w:rPr>
        <w:t>في</w:t>
      </w:r>
      <w:r w:rsidR="004C0832" w:rsidRPr="00296EAA">
        <w:rPr>
          <w:w w:val="98"/>
          <w:rtl/>
        </w:rPr>
        <w:t xml:space="preserve"> </w:t>
      </w:r>
      <w:r w:rsidRPr="00296EAA">
        <w:rPr>
          <w:w w:val="98"/>
          <w:rtl/>
        </w:rPr>
        <w:t>المائة</w:t>
      </w:r>
      <w:r w:rsidR="004C0832" w:rsidRPr="00296EAA">
        <w:rPr>
          <w:rtl/>
        </w:rPr>
        <w:t xml:space="preserve"> </w:t>
      </w:r>
      <w:r w:rsidRPr="00296EAA">
        <w:rPr>
          <w:rtl/>
        </w:rPr>
        <w:t>من</w:t>
      </w:r>
      <w:r w:rsidR="004C0832" w:rsidRPr="00296EAA">
        <w:rPr>
          <w:rtl/>
        </w:rPr>
        <w:t xml:space="preserve"> </w:t>
      </w:r>
      <w:r w:rsidRPr="00296EAA">
        <w:rPr>
          <w:rtl/>
        </w:rPr>
        <w:t>النساء</w:t>
      </w:r>
      <w:r w:rsidR="004C0832" w:rsidRPr="00296EAA">
        <w:rPr>
          <w:rtl/>
        </w:rPr>
        <w:t xml:space="preserve"> </w:t>
      </w:r>
      <w:r w:rsidRPr="00296EAA">
        <w:rPr>
          <w:rtl/>
        </w:rPr>
        <w:t>بين</w:t>
      </w:r>
      <w:r w:rsidR="004C0832" w:rsidRPr="00296EAA">
        <w:rPr>
          <w:rtl/>
        </w:rPr>
        <w:t xml:space="preserve"> </w:t>
      </w:r>
      <w:r w:rsidRPr="00296EAA">
        <w:rPr>
          <w:rtl/>
        </w:rPr>
        <w:t>المسؤولين</w:t>
      </w:r>
      <w:r w:rsidR="004C0832" w:rsidRPr="00296EAA">
        <w:rPr>
          <w:rtl/>
        </w:rPr>
        <w:t xml:space="preserve"> </w:t>
      </w:r>
      <w:r w:rsidRPr="00296EAA">
        <w:rPr>
          <w:rtl/>
        </w:rPr>
        <w:t>المنتخبين؛</w:t>
      </w:r>
    </w:p>
    <w:p w14:paraId="20E951A0" w14:textId="406C8A01"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rtl/>
        </w:rPr>
        <w:t>التمثيل</w:t>
      </w:r>
      <w:r w:rsidR="004C0832" w:rsidRPr="00296EAA">
        <w:rPr>
          <w:rtl/>
        </w:rPr>
        <w:t xml:space="preserve"> </w:t>
      </w:r>
      <w:r w:rsidRPr="00296EAA">
        <w:rPr>
          <w:rtl/>
        </w:rPr>
        <w:t>المحدود</w:t>
      </w:r>
      <w:r w:rsidR="004C0832" w:rsidRPr="00296EAA">
        <w:rPr>
          <w:rtl/>
        </w:rPr>
        <w:t xml:space="preserve"> </w:t>
      </w:r>
      <w:r w:rsidRPr="00296EAA">
        <w:rPr>
          <w:rtl/>
        </w:rPr>
        <w:t>للنساء</w:t>
      </w:r>
      <w:r w:rsidR="004C0832" w:rsidRPr="00296EAA">
        <w:rPr>
          <w:rtl/>
        </w:rPr>
        <w:t xml:space="preserve"> </w:t>
      </w:r>
      <w:r w:rsidRPr="00296EAA">
        <w:rPr>
          <w:rtl/>
        </w:rPr>
        <w:t>في</w:t>
      </w:r>
      <w:r w:rsidR="004C0832" w:rsidRPr="00296EAA">
        <w:rPr>
          <w:rtl/>
        </w:rPr>
        <w:t xml:space="preserve"> </w:t>
      </w:r>
      <w:r w:rsidRPr="00296EAA">
        <w:rPr>
          <w:rtl/>
        </w:rPr>
        <w:t>المناصب</w:t>
      </w:r>
      <w:r w:rsidR="004C0832" w:rsidRPr="00296EAA">
        <w:rPr>
          <w:rtl/>
        </w:rPr>
        <w:t xml:space="preserve"> </w:t>
      </w:r>
      <w:r w:rsidRPr="00296EAA">
        <w:rPr>
          <w:rtl/>
        </w:rPr>
        <w:t>الوزارية</w:t>
      </w:r>
      <w:r w:rsidR="004C0832" w:rsidRPr="00296EAA">
        <w:rPr>
          <w:rtl/>
        </w:rPr>
        <w:t xml:space="preserve"> </w:t>
      </w:r>
      <w:r w:rsidRPr="00296EAA">
        <w:rPr>
          <w:rtl/>
        </w:rPr>
        <w:t>(23.5</w:t>
      </w:r>
      <w:r w:rsidR="004C0832" w:rsidRPr="00296EAA">
        <w:rPr>
          <w:rtl/>
        </w:rPr>
        <w:t xml:space="preserve"> </w:t>
      </w:r>
      <w:r w:rsidRPr="00296EAA">
        <w:rPr>
          <w:rtl/>
        </w:rPr>
        <w:t>في</w:t>
      </w:r>
      <w:r w:rsidR="004C0832" w:rsidRPr="00296EAA">
        <w:rPr>
          <w:rtl/>
        </w:rPr>
        <w:t xml:space="preserve"> </w:t>
      </w:r>
      <w:r w:rsidRPr="00296EAA">
        <w:rPr>
          <w:rtl/>
        </w:rPr>
        <w:t>المائة،</w:t>
      </w:r>
      <w:r w:rsidR="004C0832" w:rsidRPr="00296EAA">
        <w:rPr>
          <w:rtl/>
        </w:rPr>
        <w:t xml:space="preserve"> </w:t>
      </w:r>
      <w:r w:rsidRPr="00296EAA">
        <w:rPr>
          <w:rtl/>
        </w:rPr>
        <w:t>وأغلبهن</w:t>
      </w:r>
      <w:r w:rsidR="004C0832" w:rsidRPr="00296EAA">
        <w:rPr>
          <w:rtl/>
        </w:rPr>
        <w:t xml:space="preserve"> </w:t>
      </w:r>
      <w:r w:rsidRPr="00296EAA">
        <w:rPr>
          <w:rtl/>
        </w:rPr>
        <w:t>برتبة</w:t>
      </w:r>
      <w:r w:rsidR="004C0832" w:rsidRPr="00296EAA">
        <w:rPr>
          <w:rtl/>
        </w:rPr>
        <w:t xml:space="preserve"> </w:t>
      </w:r>
      <w:r w:rsidRPr="00296EAA">
        <w:rPr>
          <w:rtl/>
        </w:rPr>
        <w:t>نائبة</w:t>
      </w:r>
      <w:r w:rsidR="004C0832" w:rsidRPr="00296EAA">
        <w:rPr>
          <w:rtl/>
        </w:rPr>
        <w:t xml:space="preserve"> </w:t>
      </w:r>
      <w:r w:rsidRPr="00296EAA">
        <w:rPr>
          <w:rtl/>
        </w:rPr>
        <w:t>وزير)،</w:t>
      </w:r>
      <w:r w:rsidR="004C0832" w:rsidRPr="00296EAA">
        <w:rPr>
          <w:rtl/>
        </w:rPr>
        <w:t xml:space="preserve"> </w:t>
      </w:r>
      <w:r w:rsidRPr="00296EAA">
        <w:rPr>
          <w:rtl/>
        </w:rPr>
        <w:t>والحكومات</w:t>
      </w:r>
      <w:r w:rsidR="004C0832" w:rsidRPr="00296EAA">
        <w:rPr>
          <w:rtl/>
        </w:rPr>
        <w:t xml:space="preserve"> </w:t>
      </w:r>
      <w:r w:rsidRPr="00296EAA">
        <w:rPr>
          <w:rtl/>
        </w:rPr>
        <w:t>المحلية</w:t>
      </w:r>
      <w:r w:rsidR="004C0832" w:rsidRPr="00296EAA">
        <w:rPr>
          <w:rtl/>
        </w:rPr>
        <w:t xml:space="preserve"> </w:t>
      </w:r>
      <w:r w:rsidRPr="00296EAA">
        <w:rPr>
          <w:rtl/>
        </w:rPr>
        <w:t>(</w:t>
      </w:r>
      <w:r w:rsidR="001D6B5B">
        <w:rPr>
          <w:rtl/>
        </w:rPr>
        <w:t>30</w:t>
      </w:r>
      <w:r w:rsidR="004C0832" w:rsidRPr="00296EAA">
        <w:rPr>
          <w:rtl/>
        </w:rPr>
        <w:t xml:space="preserve"> </w:t>
      </w:r>
      <w:r w:rsidRPr="00296EAA">
        <w:rPr>
          <w:rtl/>
        </w:rPr>
        <w:t>في</w:t>
      </w:r>
      <w:r w:rsidR="004C0832" w:rsidRPr="00296EAA">
        <w:rPr>
          <w:rtl/>
        </w:rPr>
        <w:t xml:space="preserve"> </w:t>
      </w:r>
      <w:r w:rsidRPr="00296EAA">
        <w:rPr>
          <w:rtl/>
        </w:rPr>
        <w:t>المائة)،</w:t>
      </w:r>
      <w:r w:rsidR="004C0832" w:rsidRPr="00296EAA">
        <w:rPr>
          <w:rtl/>
        </w:rPr>
        <w:t xml:space="preserve"> </w:t>
      </w:r>
      <w:r w:rsidRPr="00296EAA">
        <w:rPr>
          <w:rFonts w:hint="cs"/>
          <w:rtl/>
        </w:rPr>
        <w:t>و</w:t>
      </w:r>
      <w:r w:rsidRPr="00296EAA">
        <w:rPr>
          <w:rtl/>
        </w:rPr>
        <w:t>المجالس</w:t>
      </w:r>
      <w:r w:rsidR="004C0832" w:rsidRPr="00296EAA">
        <w:rPr>
          <w:rtl/>
        </w:rPr>
        <w:t xml:space="preserve"> </w:t>
      </w:r>
      <w:r w:rsidRPr="00296EAA">
        <w:rPr>
          <w:rtl/>
        </w:rPr>
        <w:t>الديمقراطية</w:t>
      </w:r>
      <w:r w:rsidR="004C0832" w:rsidRPr="00296EAA">
        <w:rPr>
          <w:rtl/>
        </w:rPr>
        <w:t xml:space="preserve"> </w:t>
      </w:r>
      <w:r w:rsidRPr="00296EAA">
        <w:rPr>
          <w:rtl/>
        </w:rPr>
        <w:t>الإقليمية</w:t>
      </w:r>
      <w:r w:rsidR="004C0832" w:rsidRPr="00296EAA">
        <w:rPr>
          <w:rtl/>
        </w:rPr>
        <w:t xml:space="preserve"> </w:t>
      </w:r>
      <w:r w:rsidRPr="00296EAA">
        <w:rPr>
          <w:rtl/>
        </w:rPr>
        <w:t>(</w:t>
      </w:r>
      <w:r w:rsidR="001D6B5B">
        <w:rPr>
          <w:rtl/>
        </w:rPr>
        <w:t>30</w:t>
      </w:r>
      <w:r w:rsidR="004C0832" w:rsidRPr="00296EAA">
        <w:rPr>
          <w:rtl/>
        </w:rPr>
        <w:t xml:space="preserve"> </w:t>
      </w:r>
      <w:r w:rsidRPr="00296EAA">
        <w:rPr>
          <w:rtl/>
        </w:rPr>
        <w:t>في</w:t>
      </w:r>
      <w:r w:rsidR="004C0832" w:rsidRPr="00296EAA">
        <w:rPr>
          <w:rtl/>
        </w:rPr>
        <w:t xml:space="preserve"> </w:t>
      </w:r>
      <w:r w:rsidRPr="00296EAA">
        <w:rPr>
          <w:rtl/>
        </w:rPr>
        <w:t>المائة)،</w:t>
      </w:r>
      <w:r w:rsidR="004C0832" w:rsidRPr="00296EAA">
        <w:rPr>
          <w:rtl/>
        </w:rPr>
        <w:t xml:space="preserve"> </w:t>
      </w:r>
      <w:r w:rsidRPr="00296EAA">
        <w:rPr>
          <w:rtl/>
        </w:rPr>
        <w:t>والقوات</w:t>
      </w:r>
      <w:r w:rsidR="004C0832" w:rsidRPr="00296EAA">
        <w:rPr>
          <w:rtl/>
        </w:rPr>
        <w:t xml:space="preserve"> </w:t>
      </w:r>
      <w:r w:rsidRPr="00296EAA">
        <w:rPr>
          <w:rtl/>
        </w:rPr>
        <w:t>المسلحة</w:t>
      </w:r>
      <w:r w:rsidR="004C0832" w:rsidRPr="00296EAA">
        <w:rPr>
          <w:rtl/>
        </w:rPr>
        <w:t xml:space="preserve"> </w:t>
      </w:r>
      <w:r w:rsidRPr="00296EAA">
        <w:rPr>
          <w:rtl/>
        </w:rPr>
        <w:t>والشرطة</w:t>
      </w:r>
      <w:r w:rsidR="004C0832" w:rsidRPr="00296EAA">
        <w:rPr>
          <w:rtl/>
        </w:rPr>
        <w:t xml:space="preserve"> </w:t>
      </w:r>
      <w:r w:rsidRPr="00296EAA">
        <w:rPr>
          <w:rtl/>
        </w:rPr>
        <w:t>والسفارات؛</w:t>
      </w:r>
    </w:p>
    <w:p w14:paraId="31ED1BCD" w14:textId="56A0B0C9"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rtl/>
        </w:rPr>
        <w:t>الافتقار</w:t>
      </w:r>
      <w:r w:rsidR="004C0832" w:rsidRPr="00296EAA">
        <w:rPr>
          <w:rtl/>
        </w:rPr>
        <w:t xml:space="preserve"> </w:t>
      </w:r>
      <w:r w:rsidRPr="00296EAA">
        <w:rPr>
          <w:rtl/>
        </w:rPr>
        <w:t>إلى</w:t>
      </w:r>
      <w:r w:rsidR="004C0832" w:rsidRPr="00296EAA">
        <w:rPr>
          <w:rtl/>
        </w:rPr>
        <w:t xml:space="preserve"> </w:t>
      </w:r>
      <w:r w:rsidRPr="00296EAA">
        <w:rPr>
          <w:rtl/>
        </w:rPr>
        <w:t>معلومات</w:t>
      </w:r>
      <w:r w:rsidR="004C0832" w:rsidRPr="00296EAA">
        <w:rPr>
          <w:rtl/>
        </w:rPr>
        <w:t xml:space="preserve"> </w:t>
      </w:r>
      <w:r w:rsidRPr="00296EAA">
        <w:rPr>
          <w:rtl/>
        </w:rPr>
        <w:t>عن</w:t>
      </w:r>
      <w:r w:rsidR="004C0832" w:rsidRPr="00296EAA">
        <w:rPr>
          <w:rtl/>
        </w:rPr>
        <w:t xml:space="preserve"> </w:t>
      </w:r>
      <w:r w:rsidRPr="00296EAA">
        <w:rPr>
          <w:rtl/>
        </w:rPr>
        <w:t>مبادرات</w:t>
      </w:r>
      <w:r w:rsidR="004C0832" w:rsidRPr="00296EAA">
        <w:rPr>
          <w:rtl/>
        </w:rPr>
        <w:t xml:space="preserve"> </w:t>
      </w:r>
      <w:r w:rsidRPr="00296EAA">
        <w:rPr>
          <w:rtl/>
        </w:rPr>
        <w:t>التوعية</w:t>
      </w:r>
      <w:r w:rsidR="004C0832" w:rsidRPr="00296EAA">
        <w:rPr>
          <w:rtl/>
        </w:rPr>
        <w:t xml:space="preserve"> </w:t>
      </w:r>
      <w:r w:rsidRPr="00296EAA">
        <w:rPr>
          <w:rtl/>
        </w:rPr>
        <w:t>التي</w:t>
      </w:r>
      <w:r w:rsidR="004C0832" w:rsidRPr="00296EAA">
        <w:rPr>
          <w:rtl/>
        </w:rPr>
        <w:t xml:space="preserve"> </w:t>
      </w:r>
      <w:r w:rsidRPr="00296EAA">
        <w:rPr>
          <w:rtl/>
        </w:rPr>
        <w:t>اتخذت</w:t>
      </w:r>
      <w:r w:rsidR="004C0832" w:rsidRPr="00296EAA">
        <w:rPr>
          <w:rtl/>
        </w:rPr>
        <w:t xml:space="preserve"> </w:t>
      </w:r>
      <w:r w:rsidRPr="00296EAA">
        <w:rPr>
          <w:rtl/>
        </w:rPr>
        <w:t>بشأن</w:t>
      </w:r>
      <w:r w:rsidR="004C0832" w:rsidRPr="00296EAA">
        <w:rPr>
          <w:rtl/>
        </w:rPr>
        <w:t xml:space="preserve"> </w:t>
      </w:r>
      <w:r w:rsidRPr="00296EAA">
        <w:rPr>
          <w:rtl/>
        </w:rPr>
        <w:t>الحاجة</w:t>
      </w:r>
      <w:r w:rsidR="004C0832" w:rsidRPr="00296EAA">
        <w:rPr>
          <w:rtl/>
        </w:rPr>
        <w:t xml:space="preserve"> </w:t>
      </w:r>
      <w:r w:rsidRPr="00296EAA">
        <w:rPr>
          <w:rtl/>
        </w:rPr>
        <w:t>إلى</w:t>
      </w:r>
      <w:r w:rsidR="004C0832" w:rsidRPr="00296EAA">
        <w:rPr>
          <w:rtl/>
        </w:rPr>
        <w:t xml:space="preserve"> </w:t>
      </w:r>
      <w:r w:rsidRPr="00296EAA">
        <w:rPr>
          <w:rtl/>
        </w:rPr>
        <w:t>تدابير</w:t>
      </w:r>
      <w:r w:rsidR="004C0832" w:rsidRPr="00296EAA">
        <w:rPr>
          <w:rtl/>
        </w:rPr>
        <w:t xml:space="preserve"> </w:t>
      </w:r>
      <w:r w:rsidRPr="00296EAA">
        <w:rPr>
          <w:rtl/>
        </w:rPr>
        <w:t>خاصة</w:t>
      </w:r>
      <w:r w:rsidR="004C0832" w:rsidRPr="00296EAA">
        <w:rPr>
          <w:rtl/>
        </w:rPr>
        <w:t xml:space="preserve"> </w:t>
      </w:r>
      <w:r w:rsidRPr="00296EAA">
        <w:rPr>
          <w:rtl/>
        </w:rPr>
        <w:t>مؤقتة</w:t>
      </w:r>
      <w:r w:rsidR="004C0832" w:rsidRPr="00296EAA">
        <w:rPr>
          <w:rtl/>
        </w:rPr>
        <w:t xml:space="preserve"> </w:t>
      </w:r>
      <w:r w:rsidRPr="00296EAA">
        <w:rPr>
          <w:rtl/>
        </w:rPr>
        <w:t>من</w:t>
      </w:r>
      <w:r w:rsidR="004C0832" w:rsidRPr="00296EAA">
        <w:rPr>
          <w:rtl/>
        </w:rPr>
        <w:t xml:space="preserve"> </w:t>
      </w:r>
      <w:r w:rsidRPr="00296EAA">
        <w:rPr>
          <w:rtl/>
        </w:rPr>
        <w:t>أجل</w:t>
      </w:r>
      <w:r w:rsidR="004C0832" w:rsidRPr="00296EAA">
        <w:rPr>
          <w:rtl/>
        </w:rPr>
        <w:t xml:space="preserve"> </w:t>
      </w:r>
      <w:r w:rsidRPr="00296EAA">
        <w:rPr>
          <w:rtl/>
        </w:rPr>
        <w:t>إعمال</w:t>
      </w:r>
      <w:r w:rsidR="004C0832" w:rsidRPr="00296EAA">
        <w:rPr>
          <w:rtl/>
        </w:rPr>
        <w:t xml:space="preserve"> </w:t>
      </w:r>
      <w:r w:rsidRPr="00296EAA">
        <w:rPr>
          <w:rtl/>
        </w:rPr>
        <w:t>حقوق</w:t>
      </w:r>
      <w:r w:rsidR="004C0832" w:rsidRPr="00296EAA">
        <w:rPr>
          <w:rtl/>
        </w:rPr>
        <w:t xml:space="preserve"> </w:t>
      </w:r>
      <w:r w:rsidRPr="00296EAA">
        <w:rPr>
          <w:rtl/>
        </w:rPr>
        <w:t>المرأة</w:t>
      </w:r>
      <w:r w:rsidR="004C0832" w:rsidRPr="00296EAA">
        <w:rPr>
          <w:rtl/>
        </w:rPr>
        <w:t xml:space="preserve"> </w:t>
      </w:r>
      <w:r w:rsidRPr="00296EAA">
        <w:rPr>
          <w:rtl/>
        </w:rPr>
        <w:t>(المرجع</w:t>
      </w:r>
      <w:r w:rsidR="004C0832" w:rsidRPr="00296EAA">
        <w:rPr>
          <w:rtl/>
        </w:rPr>
        <w:t xml:space="preserve"> </w:t>
      </w:r>
      <w:r w:rsidRPr="00296EAA">
        <w:rPr>
          <w:rtl/>
        </w:rPr>
        <w:t>نفسه،</w:t>
      </w:r>
      <w:r w:rsidR="004C0832" w:rsidRPr="00296EAA">
        <w:rPr>
          <w:rtl/>
        </w:rPr>
        <w:t xml:space="preserve"> </w:t>
      </w:r>
      <w:r w:rsidRPr="00296EAA">
        <w:rPr>
          <w:rtl/>
        </w:rPr>
        <w:t>الفقرة</w:t>
      </w:r>
      <w:r w:rsidR="004C0832" w:rsidRPr="00296EAA">
        <w:rPr>
          <w:rtl/>
        </w:rPr>
        <w:t xml:space="preserve"> </w:t>
      </w:r>
      <w:r w:rsidRPr="00296EAA">
        <w:rPr>
          <w:rtl/>
        </w:rPr>
        <w:t>19</w:t>
      </w:r>
      <w:r w:rsidR="004C0832" w:rsidRPr="00296EAA">
        <w:rPr>
          <w:rtl/>
        </w:rPr>
        <w:t xml:space="preserve"> </w:t>
      </w:r>
      <w:r w:rsidRPr="00296EAA">
        <w:rPr>
          <w:rtl/>
        </w:rPr>
        <w:t>(ب))</w:t>
      </w:r>
      <w:r w:rsidRPr="00296EAA">
        <w:rPr>
          <w:rFonts w:hint="cs"/>
          <w:rtl/>
        </w:rPr>
        <w:t>.</w:t>
      </w:r>
    </w:p>
    <w:p w14:paraId="7050558C" w14:textId="13574B97" w:rsidR="00275919" w:rsidRPr="00296EAA" w:rsidRDefault="001D6B5B" w:rsidP="00275919">
      <w:pPr>
        <w:pStyle w:val="SingleTxt"/>
        <w:rPr>
          <w:rtl/>
        </w:rPr>
      </w:pPr>
      <w:r>
        <w:rPr>
          <w:rtl/>
        </w:rPr>
        <w:t>32</w:t>
      </w:r>
      <w:r w:rsidR="004C0832" w:rsidRPr="00296EAA">
        <w:rPr>
          <w:rtl/>
        </w:rPr>
        <w:t xml:space="preserve"> </w:t>
      </w:r>
      <w:r w:rsidR="00275919" w:rsidRPr="00296EAA">
        <w:rPr>
          <w:rtl/>
        </w:rPr>
        <w:t>-</w:t>
      </w:r>
      <w:r w:rsidR="00275919" w:rsidRPr="00296EAA">
        <w:rPr>
          <w:rtl/>
        </w:rPr>
        <w:tab/>
      </w:r>
      <w:r w:rsidR="00275919" w:rsidRPr="00296EAA">
        <w:rPr>
          <w:b/>
          <w:bCs/>
          <w:rtl/>
        </w:rPr>
        <w:t>وتشير</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ملاحظاتها</w:t>
      </w:r>
      <w:r w:rsidR="004C0832" w:rsidRPr="00296EAA">
        <w:rPr>
          <w:b/>
          <w:bCs/>
          <w:rtl/>
        </w:rPr>
        <w:t xml:space="preserve"> </w:t>
      </w:r>
      <w:r w:rsidR="00275919" w:rsidRPr="00296EAA">
        <w:rPr>
          <w:b/>
          <w:bCs/>
          <w:rtl/>
        </w:rPr>
        <w:t>الختامية</w:t>
      </w:r>
      <w:r w:rsidR="004C0832" w:rsidRPr="00296EAA">
        <w:rPr>
          <w:b/>
          <w:bCs/>
          <w:rtl/>
        </w:rPr>
        <w:t xml:space="preserve"> </w:t>
      </w:r>
      <w:r w:rsidR="00275919" w:rsidRPr="00296EAA">
        <w:rPr>
          <w:b/>
          <w:bCs/>
          <w:rtl/>
        </w:rPr>
        <w:t>السابقة</w:t>
      </w:r>
      <w:r w:rsidR="004C0832" w:rsidRPr="00296EAA">
        <w:rPr>
          <w:b/>
          <w:bCs/>
          <w:rtl/>
        </w:rPr>
        <w:t xml:space="preserve"> </w:t>
      </w:r>
      <w:r w:rsidR="00275919" w:rsidRPr="00296EAA">
        <w:rPr>
          <w:b/>
          <w:bCs/>
          <w:rtl/>
        </w:rPr>
        <w:t>(المرجع</w:t>
      </w:r>
      <w:r w:rsidR="004C0832" w:rsidRPr="00296EAA">
        <w:rPr>
          <w:b/>
          <w:bCs/>
          <w:rtl/>
        </w:rPr>
        <w:t xml:space="preserve"> </w:t>
      </w:r>
      <w:r w:rsidR="00275919" w:rsidRPr="00296EAA">
        <w:rPr>
          <w:b/>
          <w:bCs/>
          <w:rtl/>
        </w:rPr>
        <w:t>نفسه،</w:t>
      </w:r>
      <w:r w:rsidR="004C0832" w:rsidRPr="00296EAA">
        <w:rPr>
          <w:b/>
          <w:bCs/>
          <w:rtl/>
        </w:rPr>
        <w:t xml:space="preserve"> </w:t>
      </w:r>
      <w:r w:rsidR="00275919" w:rsidRPr="00296EAA">
        <w:rPr>
          <w:b/>
          <w:bCs/>
          <w:rtl/>
        </w:rPr>
        <w:t>الفقرة</w:t>
      </w:r>
      <w:r w:rsidR="004C0832" w:rsidRPr="00296EAA">
        <w:rPr>
          <w:b/>
          <w:bCs/>
          <w:rtl/>
        </w:rPr>
        <w:t xml:space="preserve"> </w:t>
      </w:r>
      <w:r w:rsidR="00275919" w:rsidRPr="00296EAA">
        <w:rPr>
          <w:rFonts w:hint="cs"/>
          <w:b/>
          <w:bCs/>
          <w:rtl/>
        </w:rPr>
        <w:t>27</w:t>
      </w:r>
      <w:r w:rsidR="00275919" w:rsidRPr="00296EAA">
        <w:rPr>
          <w:b/>
          <w:bCs/>
          <w:rtl/>
        </w:rPr>
        <w:t>)</w:t>
      </w:r>
      <w:r w:rsidR="004C0832" w:rsidRPr="00296EAA">
        <w:rPr>
          <w:b/>
          <w:bCs/>
          <w:rtl/>
        </w:rPr>
        <w:t xml:space="preserve"> </w:t>
      </w:r>
      <w:r w:rsidR="00275919" w:rsidRPr="00296EAA">
        <w:rPr>
          <w:b/>
          <w:bCs/>
          <w:rtl/>
        </w:rPr>
        <w:t>وتوصي</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بالتعجيل</w:t>
      </w:r>
      <w:r w:rsidR="004C0832" w:rsidRPr="00296EAA">
        <w:rPr>
          <w:b/>
          <w:bCs/>
          <w:rtl/>
        </w:rPr>
        <w:t xml:space="preserve"> </w:t>
      </w:r>
      <w:r w:rsidR="00275919" w:rsidRPr="00296EAA">
        <w:rPr>
          <w:b/>
          <w:bCs/>
          <w:rtl/>
        </w:rPr>
        <w:t>بتحقيق</w:t>
      </w:r>
      <w:r w:rsidR="004C0832" w:rsidRPr="00296EAA">
        <w:rPr>
          <w:b/>
          <w:bCs/>
          <w:rtl/>
        </w:rPr>
        <w:t xml:space="preserve"> </w:t>
      </w:r>
      <w:r w:rsidR="00275919" w:rsidRPr="00296EAA">
        <w:rPr>
          <w:b/>
          <w:bCs/>
          <w:rtl/>
        </w:rPr>
        <w:t>المشاركة</w:t>
      </w:r>
      <w:r w:rsidR="004C0832" w:rsidRPr="00296EAA">
        <w:rPr>
          <w:b/>
          <w:bCs/>
          <w:rtl/>
        </w:rPr>
        <w:t xml:space="preserve"> </w:t>
      </w:r>
      <w:r w:rsidR="00275919" w:rsidRPr="00296EAA">
        <w:rPr>
          <w:b/>
          <w:bCs/>
          <w:rtl/>
        </w:rPr>
        <w:t>الكاملة</w:t>
      </w:r>
      <w:r w:rsidR="004C0832" w:rsidRPr="00296EAA">
        <w:rPr>
          <w:b/>
          <w:bCs/>
          <w:rtl/>
        </w:rPr>
        <w:t xml:space="preserve"> </w:t>
      </w:r>
      <w:r w:rsidR="00275919" w:rsidRPr="00296EAA">
        <w:rPr>
          <w:b/>
          <w:bCs/>
          <w:rtl/>
        </w:rPr>
        <w:t>والمتساوية</w:t>
      </w:r>
      <w:r w:rsidR="004C0832" w:rsidRPr="00296EAA">
        <w:rPr>
          <w:b/>
          <w:bCs/>
          <w:rtl/>
        </w:rPr>
        <w:t xml:space="preserve"> </w:t>
      </w:r>
      <w:r w:rsidR="00275919" w:rsidRPr="00296EAA">
        <w:rPr>
          <w:b/>
          <w:bCs/>
          <w:rtl/>
        </w:rPr>
        <w:t>للنساء،</w:t>
      </w:r>
      <w:r w:rsidR="004C0832" w:rsidRPr="00296EAA">
        <w:rPr>
          <w:b/>
          <w:bCs/>
          <w:rtl/>
        </w:rPr>
        <w:t xml:space="preserve"> </w:t>
      </w:r>
      <w:r w:rsidR="00275919" w:rsidRPr="00296EAA">
        <w:rPr>
          <w:b/>
          <w:bCs/>
          <w:rtl/>
        </w:rPr>
        <w:t>ولا</w:t>
      </w:r>
      <w:r w:rsidR="004C0832" w:rsidRPr="00296EAA">
        <w:rPr>
          <w:b/>
          <w:bCs/>
          <w:rtl/>
        </w:rPr>
        <w:t xml:space="preserve"> </w:t>
      </w:r>
      <w:r w:rsidR="00275919" w:rsidRPr="00296EAA">
        <w:rPr>
          <w:b/>
          <w:bCs/>
          <w:rtl/>
        </w:rPr>
        <w:t>سيما</w:t>
      </w:r>
      <w:r w:rsidR="004C0832" w:rsidRPr="00296EAA">
        <w:rPr>
          <w:b/>
          <w:bCs/>
          <w:rtl/>
        </w:rPr>
        <w:t xml:space="preserve"> </w:t>
      </w:r>
      <w:r w:rsidR="00275919" w:rsidRPr="00296EAA">
        <w:rPr>
          <w:b/>
          <w:bCs/>
          <w:rtl/>
        </w:rPr>
        <w:t>نساء</w:t>
      </w:r>
      <w:r w:rsidR="004C0832" w:rsidRPr="00296EAA">
        <w:rPr>
          <w:b/>
          <w:bCs/>
          <w:rtl/>
        </w:rPr>
        <w:t xml:space="preserve"> </w:t>
      </w:r>
      <w:r w:rsidR="00275919" w:rsidRPr="00296EAA">
        <w:rPr>
          <w:b/>
          <w:bCs/>
          <w:rtl/>
        </w:rPr>
        <w:t>الشعوب</w:t>
      </w:r>
      <w:r w:rsidR="004C0832" w:rsidRPr="00296EAA">
        <w:rPr>
          <w:b/>
          <w:bCs/>
          <w:rtl/>
        </w:rPr>
        <w:t xml:space="preserve"> </w:t>
      </w:r>
      <w:r w:rsidR="00275919" w:rsidRPr="00296EAA">
        <w:rPr>
          <w:b/>
          <w:bCs/>
          <w:rtl/>
        </w:rPr>
        <w:t>الأصلية،</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الحياة</w:t>
      </w:r>
      <w:r w:rsidR="004C0832" w:rsidRPr="00296EAA">
        <w:rPr>
          <w:b/>
          <w:bCs/>
          <w:rtl/>
        </w:rPr>
        <w:t xml:space="preserve"> </w:t>
      </w:r>
      <w:r w:rsidR="00275919" w:rsidRPr="00296EAA">
        <w:rPr>
          <w:b/>
          <w:bCs/>
          <w:rtl/>
        </w:rPr>
        <w:t>السياسية</w:t>
      </w:r>
      <w:r w:rsidR="004C0832" w:rsidRPr="00296EAA">
        <w:rPr>
          <w:b/>
          <w:bCs/>
          <w:rtl/>
        </w:rPr>
        <w:t xml:space="preserve"> </w:t>
      </w:r>
      <w:r w:rsidR="00275919" w:rsidRPr="00296EAA">
        <w:rPr>
          <w:b/>
          <w:bCs/>
          <w:rtl/>
        </w:rPr>
        <w:t>والعامة</w:t>
      </w:r>
      <w:r w:rsidR="004C0832" w:rsidRPr="00296EAA">
        <w:rPr>
          <w:b/>
          <w:bCs/>
          <w:rtl/>
        </w:rPr>
        <w:t xml:space="preserve"> </w:t>
      </w:r>
      <w:r w:rsidR="00275919" w:rsidRPr="00296EAA">
        <w:rPr>
          <w:b/>
          <w:bCs/>
          <w:rtl/>
        </w:rPr>
        <w:t>وفقا</w:t>
      </w:r>
      <w:r w:rsidR="004C0832" w:rsidRPr="00296EAA">
        <w:rPr>
          <w:b/>
          <w:bCs/>
          <w:rtl/>
        </w:rPr>
        <w:t xml:space="preserve"> </w:t>
      </w:r>
      <w:r w:rsidR="00275919" w:rsidRPr="00296EAA">
        <w:rPr>
          <w:b/>
          <w:bCs/>
          <w:rtl/>
        </w:rPr>
        <w:t>للمادة</w:t>
      </w:r>
      <w:r w:rsidR="004C0832" w:rsidRPr="00296EAA">
        <w:rPr>
          <w:b/>
          <w:bCs/>
          <w:rtl/>
        </w:rPr>
        <w:t xml:space="preserve"> </w:t>
      </w:r>
      <w:r>
        <w:rPr>
          <w:b/>
          <w:bCs/>
          <w:rtl/>
        </w:rPr>
        <w:t>7</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الاتفاقية</w:t>
      </w:r>
      <w:r w:rsidR="004C0832" w:rsidRPr="00296EAA">
        <w:rPr>
          <w:b/>
          <w:bCs/>
          <w:rtl/>
        </w:rPr>
        <w:t xml:space="preserve"> </w:t>
      </w:r>
      <w:r w:rsidR="00275919" w:rsidRPr="00296EAA">
        <w:rPr>
          <w:b/>
          <w:bCs/>
          <w:rtl/>
        </w:rPr>
        <w:t>والتوصية</w:t>
      </w:r>
      <w:r w:rsidR="004C0832" w:rsidRPr="00296EAA">
        <w:rPr>
          <w:b/>
          <w:bCs/>
          <w:rtl/>
        </w:rPr>
        <w:t xml:space="preserve"> </w:t>
      </w:r>
      <w:r w:rsidR="00275919" w:rsidRPr="00296EAA">
        <w:rPr>
          <w:b/>
          <w:bCs/>
          <w:rtl/>
        </w:rPr>
        <w:t>العامة</w:t>
      </w:r>
      <w:r w:rsidR="004C0832" w:rsidRPr="00296EAA">
        <w:rPr>
          <w:b/>
          <w:bCs/>
          <w:rtl/>
        </w:rPr>
        <w:t xml:space="preserve"> </w:t>
      </w:r>
      <w:r w:rsidR="00275919" w:rsidRPr="00296EAA">
        <w:rPr>
          <w:b/>
          <w:bCs/>
          <w:rtl/>
        </w:rPr>
        <w:t>رقم</w:t>
      </w:r>
      <w:r w:rsidR="004C0832" w:rsidRPr="00296EAA">
        <w:rPr>
          <w:b/>
          <w:bCs/>
          <w:rtl/>
        </w:rPr>
        <w:t xml:space="preserve"> </w:t>
      </w:r>
      <w:r>
        <w:rPr>
          <w:b/>
          <w:bCs/>
          <w:rtl/>
        </w:rPr>
        <w:t>23</w:t>
      </w:r>
      <w:r w:rsidR="004C0832" w:rsidRPr="00296EAA">
        <w:rPr>
          <w:b/>
          <w:bCs/>
          <w:rtl/>
        </w:rPr>
        <w:t xml:space="preserve"> </w:t>
      </w:r>
      <w:r w:rsidR="00275919" w:rsidRPr="00296EAA">
        <w:rPr>
          <w:b/>
          <w:bCs/>
          <w:rtl/>
        </w:rPr>
        <w:t>(</w:t>
      </w:r>
      <w:r>
        <w:rPr>
          <w:b/>
          <w:bCs/>
          <w:rtl/>
        </w:rPr>
        <w:t>1997</w:t>
      </w:r>
      <w:r w:rsidR="00275919" w:rsidRPr="00296EAA">
        <w:rPr>
          <w:b/>
          <w:bCs/>
          <w:rtl/>
        </w:rPr>
        <w:t>)</w:t>
      </w:r>
      <w:r w:rsidR="004C0832" w:rsidRPr="00296EAA">
        <w:rPr>
          <w:rFonts w:hint="cs"/>
          <w:b/>
          <w:bCs/>
          <w:rtl/>
        </w:rPr>
        <w:t xml:space="preserve"> </w:t>
      </w:r>
      <w:r w:rsidR="00275919" w:rsidRPr="00296EAA">
        <w:rPr>
          <w:rFonts w:hint="cs"/>
          <w:b/>
          <w:bCs/>
          <w:rtl/>
        </w:rPr>
        <w:t>الصادرة</w:t>
      </w:r>
      <w:r w:rsidR="004C0832" w:rsidRPr="00296EAA">
        <w:rPr>
          <w:rFonts w:hint="cs"/>
          <w:b/>
          <w:bCs/>
          <w:rtl/>
        </w:rPr>
        <w:t xml:space="preserve"> </w:t>
      </w:r>
      <w:r w:rsidR="00275919" w:rsidRPr="00296EAA">
        <w:rPr>
          <w:rFonts w:hint="cs"/>
          <w:b/>
          <w:bCs/>
          <w:rtl/>
        </w:rPr>
        <w:t>عن</w:t>
      </w:r>
      <w:r w:rsidR="004C0832" w:rsidRPr="00296EAA">
        <w:rPr>
          <w:rFonts w:hint="cs"/>
          <w:b/>
          <w:bCs/>
          <w:rtl/>
        </w:rPr>
        <w:t xml:space="preserve"> </w:t>
      </w:r>
      <w:r w:rsidR="00275919" w:rsidRPr="00296EAA">
        <w:rPr>
          <w:rFonts w:hint="cs"/>
          <w:b/>
          <w:bCs/>
          <w:rtl/>
        </w:rPr>
        <w:t>اللجنة</w:t>
      </w:r>
      <w:r w:rsidR="004C0832" w:rsidRPr="00296EAA">
        <w:rPr>
          <w:b/>
          <w:bCs/>
          <w:rtl/>
        </w:rPr>
        <w:t xml:space="preserve"> </w:t>
      </w:r>
      <w:r w:rsidR="00275919" w:rsidRPr="00296EAA">
        <w:rPr>
          <w:b/>
          <w:bCs/>
          <w:rtl/>
        </w:rPr>
        <w:t>بشأن</w:t>
      </w:r>
      <w:r w:rsidR="004C0832" w:rsidRPr="00296EAA">
        <w:rPr>
          <w:b/>
          <w:bCs/>
          <w:rtl/>
        </w:rPr>
        <w:t xml:space="preserve"> </w:t>
      </w:r>
      <w:r w:rsidR="00275919" w:rsidRPr="00296EAA">
        <w:rPr>
          <w:b/>
          <w:bCs/>
          <w:rtl/>
        </w:rPr>
        <w:t>المرأة</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الحياة</w:t>
      </w:r>
      <w:r w:rsidR="004C0832" w:rsidRPr="00296EAA">
        <w:rPr>
          <w:b/>
          <w:bCs/>
          <w:rtl/>
        </w:rPr>
        <w:t xml:space="preserve"> </w:t>
      </w:r>
      <w:r w:rsidR="00275919" w:rsidRPr="00296EAA">
        <w:rPr>
          <w:b/>
          <w:bCs/>
          <w:rtl/>
        </w:rPr>
        <w:t>السياسية</w:t>
      </w:r>
      <w:r w:rsidR="004C0832" w:rsidRPr="00296EAA">
        <w:rPr>
          <w:b/>
          <w:bCs/>
          <w:rtl/>
        </w:rPr>
        <w:t xml:space="preserve"> </w:t>
      </w:r>
      <w:r w:rsidR="00275919" w:rsidRPr="00296EAA">
        <w:rPr>
          <w:b/>
          <w:bCs/>
          <w:rtl/>
        </w:rPr>
        <w:t>والعامة،</w:t>
      </w:r>
      <w:r w:rsidR="004C0832" w:rsidRPr="00296EAA">
        <w:rPr>
          <w:b/>
          <w:bCs/>
          <w:rtl/>
        </w:rPr>
        <w:t xml:space="preserve"> </w:t>
      </w:r>
      <w:r w:rsidR="00275919" w:rsidRPr="00296EAA">
        <w:rPr>
          <w:b/>
          <w:bCs/>
          <w:rtl/>
        </w:rPr>
        <w:t>وذلك</w:t>
      </w:r>
      <w:r w:rsidR="004C0832" w:rsidRPr="00296EAA">
        <w:rPr>
          <w:b/>
          <w:bCs/>
          <w:rtl/>
        </w:rPr>
        <w:t xml:space="preserve"> </w:t>
      </w:r>
      <w:r w:rsidR="00275919" w:rsidRPr="00296EAA">
        <w:rPr>
          <w:b/>
          <w:bCs/>
          <w:rtl/>
        </w:rPr>
        <w:t>بالقيام</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يلي</w:t>
      </w:r>
      <w:r w:rsidR="00275919" w:rsidRPr="00296EAA">
        <w:rPr>
          <w:rtl/>
        </w:rPr>
        <w:t>:</w:t>
      </w:r>
    </w:p>
    <w:p w14:paraId="54EEC00A" w14:textId="22A5B3B9"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b/>
          <w:bCs/>
          <w:rtl/>
        </w:rPr>
        <w:t>تعديل</w:t>
      </w:r>
      <w:r w:rsidR="004C0832" w:rsidRPr="00296EAA">
        <w:rPr>
          <w:b/>
          <w:bCs/>
          <w:rtl/>
        </w:rPr>
        <w:t xml:space="preserve"> </w:t>
      </w:r>
      <w:r w:rsidRPr="00296EAA">
        <w:rPr>
          <w:b/>
          <w:bCs/>
          <w:rtl/>
        </w:rPr>
        <w:t>قوانين</w:t>
      </w:r>
      <w:r w:rsidR="004C0832" w:rsidRPr="00296EAA">
        <w:rPr>
          <w:b/>
          <w:bCs/>
          <w:rtl/>
        </w:rPr>
        <w:t xml:space="preserve"> </w:t>
      </w:r>
      <w:r w:rsidRPr="00296EAA">
        <w:rPr>
          <w:b/>
          <w:bCs/>
          <w:rtl/>
        </w:rPr>
        <w:t>الانتخابات</w:t>
      </w:r>
      <w:r w:rsidR="004C0832" w:rsidRPr="00296EAA">
        <w:rPr>
          <w:b/>
          <w:bCs/>
          <w:rtl/>
        </w:rPr>
        <w:t xml:space="preserve"> </w:t>
      </w:r>
      <w:r w:rsidRPr="00296EAA">
        <w:rPr>
          <w:b/>
          <w:bCs/>
          <w:rtl/>
        </w:rPr>
        <w:t>والتمثيل</w:t>
      </w:r>
      <w:r w:rsidR="004C0832" w:rsidRPr="00296EAA">
        <w:rPr>
          <w:b/>
          <w:bCs/>
          <w:rtl/>
        </w:rPr>
        <w:t xml:space="preserve"> </w:t>
      </w:r>
      <w:r w:rsidRPr="00296EAA">
        <w:rPr>
          <w:b/>
          <w:bCs/>
          <w:rtl/>
        </w:rPr>
        <w:t>الشعبي</w:t>
      </w:r>
      <w:r w:rsidR="004C0832" w:rsidRPr="00296EAA">
        <w:rPr>
          <w:b/>
          <w:bCs/>
          <w:rtl/>
        </w:rPr>
        <w:t xml:space="preserve"> </w:t>
      </w:r>
      <w:r w:rsidRPr="00296EAA">
        <w:rPr>
          <w:b/>
          <w:bCs/>
          <w:rtl/>
        </w:rPr>
        <w:t>والحكم</w:t>
      </w:r>
      <w:r w:rsidR="004C0832" w:rsidRPr="00296EAA">
        <w:rPr>
          <w:b/>
          <w:bCs/>
          <w:rtl/>
        </w:rPr>
        <w:t xml:space="preserve"> </w:t>
      </w:r>
      <w:r w:rsidRPr="00296EAA">
        <w:rPr>
          <w:b/>
          <w:bCs/>
          <w:rtl/>
        </w:rPr>
        <w:t>المحلي</w:t>
      </w:r>
      <w:r w:rsidR="004C0832" w:rsidRPr="00296EAA">
        <w:rPr>
          <w:b/>
          <w:bCs/>
          <w:rtl/>
        </w:rPr>
        <w:t xml:space="preserve"> </w:t>
      </w:r>
      <w:r w:rsidRPr="00296EAA">
        <w:rPr>
          <w:b/>
          <w:bCs/>
          <w:rtl/>
        </w:rPr>
        <w:t>بغية</w:t>
      </w:r>
      <w:r w:rsidR="004C0832" w:rsidRPr="00296EAA">
        <w:rPr>
          <w:b/>
          <w:bCs/>
          <w:rtl/>
        </w:rPr>
        <w:t xml:space="preserve"> </w:t>
      </w:r>
      <w:r w:rsidRPr="00296EAA">
        <w:rPr>
          <w:b/>
          <w:bCs/>
          <w:rtl/>
        </w:rPr>
        <w:t>إدراج</w:t>
      </w:r>
      <w:r w:rsidR="004C0832" w:rsidRPr="00296EAA">
        <w:rPr>
          <w:b/>
          <w:bCs/>
          <w:rtl/>
        </w:rPr>
        <w:t xml:space="preserve"> </w:t>
      </w:r>
      <w:r w:rsidRPr="00296EAA">
        <w:rPr>
          <w:b/>
          <w:bCs/>
          <w:rtl/>
        </w:rPr>
        <w:t>مرشحين</w:t>
      </w:r>
      <w:r w:rsidR="004C0832" w:rsidRPr="00296EAA">
        <w:rPr>
          <w:b/>
          <w:bCs/>
          <w:rtl/>
        </w:rPr>
        <w:t xml:space="preserve"> </w:t>
      </w:r>
      <w:r w:rsidRPr="00296EAA">
        <w:rPr>
          <w:b/>
          <w:bCs/>
          <w:rtl/>
        </w:rPr>
        <w:t>من</w:t>
      </w:r>
      <w:r w:rsidR="004C0832" w:rsidRPr="00296EAA">
        <w:rPr>
          <w:b/>
          <w:bCs/>
          <w:rtl/>
        </w:rPr>
        <w:t xml:space="preserve"> </w:t>
      </w:r>
      <w:r w:rsidRPr="00296EAA">
        <w:rPr>
          <w:b/>
          <w:bCs/>
          <w:rtl/>
        </w:rPr>
        <w:t>كلا</w:t>
      </w:r>
      <w:r w:rsidR="004C0832" w:rsidRPr="00296EAA">
        <w:rPr>
          <w:b/>
          <w:bCs/>
          <w:rtl/>
        </w:rPr>
        <w:t xml:space="preserve"> </w:t>
      </w:r>
      <w:r w:rsidRPr="00296EAA">
        <w:rPr>
          <w:b/>
          <w:bCs/>
          <w:rtl/>
        </w:rPr>
        <w:t>الجنسين</w:t>
      </w:r>
      <w:r w:rsidR="004C0832" w:rsidRPr="00296EAA">
        <w:rPr>
          <w:b/>
          <w:bCs/>
          <w:rtl/>
        </w:rPr>
        <w:t xml:space="preserve"> </w:t>
      </w:r>
      <w:r w:rsidRPr="00296EAA">
        <w:rPr>
          <w:b/>
          <w:bCs/>
          <w:rtl/>
        </w:rPr>
        <w:t>بالتناوب</w:t>
      </w:r>
      <w:r w:rsidR="004C0832" w:rsidRPr="00296EAA">
        <w:rPr>
          <w:b/>
          <w:bCs/>
          <w:rtl/>
        </w:rPr>
        <w:t xml:space="preserve"> </w:t>
      </w:r>
      <w:r w:rsidRPr="00296EAA">
        <w:rPr>
          <w:b/>
          <w:bCs/>
          <w:rtl/>
        </w:rPr>
        <w:t>في</w:t>
      </w:r>
      <w:r w:rsidR="004C0832" w:rsidRPr="00296EAA">
        <w:rPr>
          <w:b/>
          <w:bCs/>
          <w:rtl/>
        </w:rPr>
        <w:t xml:space="preserve"> </w:t>
      </w:r>
      <w:r w:rsidRPr="00296EAA">
        <w:rPr>
          <w:b/>
          <w:bCs/>
          <w:rtl/>
        </w:rPr>
        <w:t>خانات</w:t>
      </w:r>
      <w:r w:rsidR="004C0832" w:rsidRPr="00296EAA">
        <w:rPr>
          <w:b/>
          <w:bCs/>
          <w:rtl/>
        </w:rPr>
        <w:t xml:space="preserve"> </w:t>
      </w:r>
      <w:r w:rsidRPr="00296EAA">
        <w:rPr>
          <w:b/>
          <w:bCs/>
          <w:rtl/>
        </w:rPr>
        <w:t>القوائم</w:t>
      </w:r>
      <w:r w:rsidR="004C0832" w:rsidRPr="00296EAA">
        <w:rPr>
          <w:b/>
          <w:bCs/>
          <w:rtl/>
        </w:rPr>
        <w:t xml:space="preserve"> </w:t>
      </w:r>
      <w:r w:rsidRPr="00296EAA">
        <w:rPr>
          <w:b/>
          <w:bCs/>
          <w:rtl/>
        </w:rPr>
        <w:t>الانتخابية،</w:t>
      </w:r>
      <w:r w:rsidR="004C0832" w:rsidRPr="00296EAA">
        <w:rPr>
          <w:b/>
          <w:bCs/>
          <w:rtl/>
        </w:rPr>
        <w:t xml:space="preserve"> </w:t>
      </w:r>
      <w:r w:rsidRPr="00296EAA">
        <w:rPr>
          <w:b/>
          <w:bCs/>
          <w:rtl/>
        </w:rPr>
        <w:t>وتحديد</w:t>
      </w:r>
      <w:r w:rsidR="004C0832" w:rsidRPr="00296EAA">
        <w:rPr>
          <w:b/>
          <w:bCs/>
          <w:rtl/>
        </w:rPr>
        <w:t xml:space="preserve"> </w:t>
      </w:r>
      <w:r w:rsidRPr="00296EAA">
        <w:rPr>
          <w:b/>
          <w:bCs/>
          <w:rtl/>
        </w:rPr>
        <w:t>حصص</w:t>
      </w:r>
      <w:r w:rsidR="004C0832" w:rsidRPr="00296EAA">
        <w:rPr>
          <w:b/>
          <w:bCs/>
          <w:rtl/>
        </w:rPr>
        <w:t xml:space="preserve"> </w:t>
      </w:r>
      <w:r w:rsidRPr="00296EAA">
        <w:rPr>
          <w:b/>
          <w:bCs/>
          <w:rtl/>
        </w:rPr>
        <w:t>للمرأة</w:t>
      </w:r>
      <w:r w:rsidR="004C0832" w:rsidRPr="00296EAA">
        <w:rPr>
          <w:b/>
          <w:bCs/>
          <w:rtl/>
        </w:rPr>
        <w:t xml:space="preserve"> </w:t>
      </w:r>
      <w:r w:rsidRPr="00296EAA">
        <w:rPr>
          <w:b/>
          <w:bCs/>
          <w:rtl/>
        </w:rPr>
        <w:t>في</w:t>
      </w:r>
      <w:r w:rsidR="004C0832" w:rsidRPr="00296EAA">
        <w:rPr>
          <w:b/>
          <w:bCs/>
          <w:rtl/>
        </w:rPr>
        <w:t xml:space="preserve"> </w:t>
      </w:r>
      <w:r w:rsidRPr="00296EAA">
        <w:rPr>
          <w:b/>
          <w:bCs/>
          <w:rtl/>
        </w:rPr>
        <w:t>المجالس</w:t>
      </w:r>
      <w:r w:rsidR="004C0832" w:rsidRPr="00296EAA">
        <w:rPr>
          <w:b/>
          <w:bCs/>
          <w:rtl/>
        </w:rPr>
        <w:t xml:space="preserve"> </w:t>
      </w:r>
      <w:r w:rsidRPr="00296EAA">
        <w:rPr>
          <w:b/>
          <w:bCs/>
          <w:rtl/>
        </w:rPr>
        <w:t>التشريعية</w:t>
      </w:r>
      <w:r w:rsidR="004C0832" w:rsidRPr="00296EAA">
        <w:rPr>
          <w:b/>
          <w:bCs/>
          <w:rtl/>
        </w:rPr>
        <w:t xml:space="preserve"> </w:t>
      </w:r>
      <w:r w:rsidRPr="00296EAA">
        <w:rPr>
          <w:b/>
          <w:bCs/>
          <w:rtl/>
        </w:rPr>
        <w:t>الوطنية</w:t>
      </w:r>
      <w:r w:rsidR="004C0832" w:rsidRPr="00296EAA">
        <w:rPr>
          <w:b/>
          <w:bCs/>
          <w:rtl/>
        </w:rPr>
        <w:t xml:space="preserve"> </w:t>
      </w:r>
      <w:r w:rsidRPr="00296EAA">
        <w:rPr>
          <w:b/>
          <w:bCs/>
          <w:rtl/>
        </w:rPr>
        <w:t>والمحلية</w:t>
      </w:r>
      <w:r w:rsidR="004C0832" w:rsidRPr="00296EAA">
        <w:rPr>
          <w:rFonts w:hint="cs"/>
          <w:b/>
          <w:bCs/>
          <w:rtl/>
        </w:rPr>
        <w:t xml:space="preserve"> </w:t>
      </w:r>
      <w:r w:rsidRPr="00296EAA">
        <w:rPr>
          <w:rFonts w:hint="cs"/>
          <w:b/>
          <w:bCs/>
          <w:rtl/>
        </w:rPr>
        <w:t>بموجب</w:t>
      </w:r>
      <w:r w:rsidR="004C0832" w:rsidRPr="00296EAA">
        <w:rPr>
          <w:rFonts w:hint="cs"/>
          <w:b/>
          <w:bCs/>
          <w:rtl/>
        </w:rPr>
        <w:t xml:space="preserve"> </w:t>
      </w:r>
      <w:r w:rsidRPr="00296EAA">
        <w:rPr>
          <w:rFonts w:hint="cs"/>
          <w:b/>
          <w:bCs/>
          <w:rtl/>
        </w:rPr>
        <w:t>قواعد</w:t>
      </w:r>
      <w:r w:rsidR="004C0832" w:rsidRPr="00296EAA">
        <w:rPr>
          <w:rFonts w:hint="cs"/>
          <w:b/>
          <w:bCs/>
          <w:rtl/>
        </w:rPr>
        <w:t xml:space="preserve"> </w:t>
      </w:r>
      <w:r w:rsidRPr="00296EAA">
        <w:rPr>
          <w:rFonts w:hint="cs"/>
          <w:b/>
          <w:bCs/>
          <w:rtl/>
        </w:rPr>
        <w:t>تنظيمية</w:t>
      </w:r>
      <w:r w:rsidR="004C0832" w:rsidRPr="00296EAA">
        <w:rPr>
          <w:b/>
          <w:bCs/>
          <w:rtl/>
        </w:rPr>
        <w:t xml:space="preserve"> </w:t>
      </w:r>
      <w:r w:rsidRPr="00296EAA">
        <w:rPr>
          <w:b/>
          <w:bCs/>
          <w:rtl/>
        </w:rPr>
        <w:t>من</w:t>
      </w:r>
      <w:r w:rsidR="004C0832" w:rsidRPr="00296EAA">
        <w:rPr>
          <w:b/>
          <w:bCs/>
          <w:rtl/>
        </w:rPr>
        <w:t xml:space="preserve"> </w:t>
      </w:r>
      <w:r w:rsidRPr="00296EAA">
        <w:rPr>
          <w:b/>
          <w:bCs/>
          <w:rtl/>
        </w:rPr>
        <w:t>أجل</w:t>
      </w:r>
      <w:r w:rsidR="004C0832" w:rsidRPr="00296EAA">
        <w:rPr>
          <w:b/>
          <w:bCs/>
          <w:rtl/>
        </w:rPr>
        <w:t xml:space="preserve"> </w:t>
      </w:r>
      <w:r w:rsidRPr="00296EAA">
        <w:rPr>
          <w:b/>
          <w:bCs/>
          <w:rtl/>
        </w:rPr>
        <w:t>تحقيق</w:t>
      </w:r>
      <w:r w:rsidR="004C0832" w:rsidRPr="00296EAA">
        <w:rPr>
          <w:b/>
          <w:bCs/>
          <w:rtl/>
        </w:rPr>
        <w:t xml:space="preserve"> </w:t>
      </w:r>
      <w:r w:rsidRPr="00296EAA">
        <w:rPr>
          <w:b/>
          <w:bCs/>
          <w:rtl/>
        </w:rPr>
        <w:t>التكافؤ</w:t>
      </w:r>
      <w:r w:rsidR="004C0832" w:rsidRPr="00296EAA">
        <w:rPr>
          <w:b/>
          <w:bCs/>
          <w:rtl/>
        </w:rPr>
        <w:t xml:space="preserve"> </w:t>
      </w:r>
      <w:r w:rsidRPr="00296EAA">
        <w:rPr>
          <w:b/>
          <w:bCs/>
          <w:rtl/>
        </w:rPr>
        <w:t>في</w:t>
      </w:r>
      <w:r w:rsidR="004C0832" w:rsidRPr="00296EAA">
        <w:rPr>
          <w:b/>
          <w:bCs/>
          <w:rtl/>
        </w:rPr>
        <w:t xml:space="preserve"> </w:t>
      </w:r>
      <w:r w:rsidRPr="00296EAA">
        <w:rPr>
          <w:b/>
          <w:bCs/>
          <w:rtl/>
        </w:rPr>
        <w:t>تلك</w:t>
      </w:r>
      <w:r w:rsidR="004C0832" w:rsidRPr="00296EAA">
        <w:rPr>
          <w:b/>
          <w:bCs/>
          <w:rtl/>
        </w:rPr>
        <w:t xml:space="preserve"> </w:t>
      </w:r>
      <w:r w:rsidRPr="00296EAA">
        <w:rPr>
          <w:b/>
          <w:bCs/>
          <w:rtl/>
        </w:rPr>
        <w:t>الهيئات</w:t>
      </w:r>
      <w:r w:rsidRPr="00296EAA">
        <w:rPr>
          <w:rtl/>
        </w:rPr>
        <w:t>؛</w:t>
      </w:r>
    </w:p>
    <w:p w14:paraId="664A13ED" w14:textId="1F44FDE8" w:rsidR="00275919" w:rsidRPr="00296EAA" w:rsidRDefault="00275919" w:rsidP="00275919">
      <w:pPr>
        <w:pStyle w:val="SingleTxt"/>
        <w:rPr>
          <w:w w:val="98"/>
          <w:rtl/>
        </w:rPr>
      </w:pPr>
      <w:r w:rsidRPr="00296EAA">
        <w:rPr>
          <w:w w:val="98"/>
          <w:rtl/>
        </w:rPr>
        <w:tab/>
      </w:r>
      <w:r w:rsidRPr="00296EAA">
        <w:rPr>
          <w:rFonts w:hint="cs"/>
          <w:w w:val="98"/>
          <w:rtl/>
        </w:rPr>
        <w:t>(</w:t>
      </w:r>
      <w:r w:rsidRPr="00296EAA">
        <w:rPr>
          <w:w w:val="98"/>
          <w:rtl/>
        </w:rPr>
        <w:t>ب)</w:t>
      </w:r>
      <w:r w:rsidRPr="00296EAA">
        <w:rPr>
          <w:w w:val="98"/>
          <w:lang w:val="en-GB"/>
        </w:rPr>
        <w:tab/>
      </w:r>
      <w:r w:rsidRPr="00296EAA">
        <w:rPr>
          <w:b/>
          <w:bCs/>
          <w:w w:val="98"/>
          <w:rtl/>
        </w:rPr>
        <w:t>توسيع</w:t>
      </w:r>
      <w:r w:rsidR="004C0832" w:rsidRPr="00296EAA">
        <w:rPr>
          <w:b/>
          <w:bCs/>
          <w:w w:val="98"/>
          <w:rtl/>
        </w:rPr>
        <w:t xml:space="preserve"> </w:t>
      </w:r>
      <w:r w:rsidRPr="00296EAA">
        <w:rPr>
          <w:b/>
          <w:bCs/>
          <w:w w:val="98"/>
          <w:rtl/>
        </w:rPr>
        <w:t>نطاق</w:t>
      </w:r>
      <w:r w:rsidR="004C0832" w:rsidRPr="00296EAA">
        <w:rPr>
          <w:b/>
          <w:bCs/>
          <w:w w:val="98"/>
          <w:rtl/>
        </w:rPr>
        <w:t xml:space="preserve"> </w:t>
      </w:r>
      <w:r w:rsidRPr="00296EAA">
        <w:rPr>
          <w:b/>
          <w:bCs/>
          <w:w w:val="98"/>
          <w:rtl/>
        </w:rPr>
        <w:t>برامج</w:t>
      </w:r>
      <w:r w:rsidR="004C0832" w:rsidRPr="00296EAA">
        <w:rPr>
          <w:b/>
          <w:bCs/>
          <w:w w:val="98"/>
          <w:rtl/>
        </w:rPr>
        <w:t xml:space="preserve"> </w:t>
      </w:r>
      <w:r w:rsidRPr="00296EAA">
        <w:rPr>
          <w:b/>
          <w:bCs/>
          <w:w w:val="98"/>
          <w:rtl/>
        </w:rPr>
        <w:t>التدريب</w:t>
      </w:r>
      <w:r w:rsidR="004C0832" w:rsidRPr="00296EAA">
        <w:rPr>
          <w:b/>
          <w:bCs/>
          <w:w w:val="98"/>
          <w:rtl/>
        </w:rPr>
        <w:t xml:space="preserve"> </w:t>
      </w:r>
      <w:r w:rsidRPr="00296EAA">
        <w:rPr>
          <w:b/>
          <w:bCs/>
          <w:w w:val="98"/>
          <w:rtl/>
        </w:rPr>
        <w:t>على</w:t>
      </w:r>
      <w:r w:rsidR="004C0832" w:rsidRPr="00296EAA">
        <w:rPr>
          <w:b/>
          <w:bCs/>
          <w:w w:val="98"/>
          <w:rtl/>
        </w:rPr>
        <w:t xml:space="preserve"> </w:t>
      </w:r>
      <w:r w:rsidRPr="00296EAA">
        <w:rPr>
          <w:b/>
          <w:bCs/>
          <w:w w:val="98"/>
          <w:rtl/>
        </w:rPr>
        <w:t>المهارات</w:t>
      </w:r>
      <w:r w:rsidR="004C0832" w:rsidRPr="00296EAA">
        <w:rPr>
          <w:b/>
          <w:bCs/>
          <w:w w:val="98"/>
          <w:rtl/>
        </w:rPr>
        <w:t xml:space="preserve"> </w:t>
      </w:r>
      <w:r w:rsidRPr="00296EAA">
        <w:rPr>
          <w:b/>
          <w:bCs/>
          <w:w w:val="98"/>
          <w:rtl/>
        </w:rPr>
        <w:t>القيادية</w:t>
      </w:r>
      <w:r w:rsidR="004C0832" w:rsidRPr="00296EAA">
        <w:rPr>
          <w:b/>
          <w:bCs/>
          <w:w w:val="98"/>
          <w:rtl/>
        </w:rPr>
        <w:t xml:space="preserve"> </w:t>
      </w:r>
      <w:r w:rsidRPr="00296EAA">
        <w:rPr>
          <w:b/>
          <w:bCs/>
          <w:w w:val="98"/>
          <w:rtl/>
        </w:rPr>
        <w:t>وأساليب</w:t>
      </w:r>
      <w:r w:rsidR="004C0832" w:rsidRPr="00296EAA">
        <w:rPr>
          <w:b/>
          <w:bCs/>
          <w:w w:val="98"/>
          <w:rtl/>
        </w:rPr>
        <w:t xml:space="preserve"> </w:t>
      </w:r>
      <w:r w:rsidRPr="00296EAA">
        <w:rPr>
          <w:b/>
          <w:bCs/>
          <w:w w:val="98"/>
          <w:rtl/>
        </w:rPr>
        <w:t>الاضطلاع</w:t>
      </w:r>
      <w:r w:rsidR="004C0832" w:rsidRPr="00296EAA">
        <w:rPr>
          <w:b/>
          <w:bCs/>
          <w:w w:val="98"/>
          <w:rtl/>
        </w:rPr>
        <w:t xml:space="preserve"> </w:t>
      </w:r>
      <w:r w:rsidRPr="00296EAA">
        <w:rPr>
          <w:b/>
          <w:bCs/>
          <w:w w:val="98"/>
          <w:rtl/>
        </w:rPr>
        <w:t>بالحملات</w:t>
      </w:r>
      <w:r w:rsidR="004C0832" w:rsidRPr="00296EAA">
        <w:rPr>
          <w:b/>
          <w:bCs/>
          <w:w w:val="98"/>
          <w:rtl/>
        </w:rPr>
        <w:t xml:space="preserve"> </w:t>
      </w:r>
      <w:r w:rsidRPr="00296EAA">
        <w:rPr>
          <w:b/>
          <w:bCs/>
          <w:w w:val="98"/>
          <w:rtl/>
        </w:rPr>
        <w:t>السياسية،</w:t>
      </w:r>
      <w:r w:rsidR="004C0832" w:rsidRPr="00296EAA">
        <w:rPr>
          <w:b/>
          <w:bCs/>
          <w:w w:val="98"/>
          <w:rtl/>
        </w:rPr>
        <w:t xml:space="preserve"> </w:t>
      </w:r>
      <w:r w:rsidRPr="00296EAA">
        <w:rPr>
          <w:b/>
          <w:bCs/>
          <w:w w:val="98"/>
          <w:rtl/>
        </w:rPr>
        <w:t>التي</w:t>
      </w:r>
      <w:r w:rsidR="004C0832" w:rsidRPr="00296EAA">
        <w:rPr>
          <w:b/>
          <w:bCs/>
          <w:w w:val="98"/>
          <w:rtl/>
        </w:rPr>
        <w:t xml:space="preserve"> </w:t>
      </w:r>
      <w:r w:rsidRPr="00296EAA">
        <w:rPr>
          <w:b/>
          <w:bCs/>
          <w:w w:val="98"/>
          <w:rtl/>
        </w:rPr>
        <w:t>وضعها</w:t>
      </w:r>
      <w:r w:rsidR="004C0832" w:rsidRPr="00296EAA">
        <w:rPr>
          <w:b/>
          <w:bCs/>
          <w:w w:val="98"/>
          <w:rtl/>
        </w:rPr>
        <w:t xml:space="preserve"> </w:t>
      </w:r>
      <w:r w:rsidRPr="00296EAA">
        <w:rPr>
          <w:b/>
          <w:bCs/>
          <w:w w:val="98"/>
          <w:rtl/>
        </w:rPr>
        <w:t>معهد</w:t>
      </w:r>
      <w:r w:rsidR="004C0832" w:rsidRPr="00296EAA">
        <w:rPr>
          <w:b/>
          <w:bCs/>
          <w:w w:val="98"/>
          <w:rtl/>
        </w:rPr>
        <w:t xml:space="preserve"> </w:t>
      </w:r>
      <w:r w:rsidRPr="00296EAA">
        <w:rPr>
          <w:b/>
          <w:bCs/>
          <w:w w:val="98"/>
          <w:rtl/>
        </w:rPr>
        <w:t>غيانا</w:t>
      </w:r>
      <w:r w:rsidR="004C0832" w:rsidRPr="00296EAA">
        <w:rPr>
          <w:b/>
          <w:bCs/>
          <w:w w:val="98"/>
          <w:rtl/>
        </w:rPr>
        <w:t xml:space="preserve"> </w:t>
      </w:r>
      <w:r w:rsidRPr="00296EAA">
        <w:rPr>
          <w:b/>
          <w:bCs/>
          <w:w w:val="98"/>
          <w:rtl/>
        </w:rPr>
        <w:t>للقيادات</w:t>
      </w:r>
      <w:r w:rsidR="004C0832" w:rsidRPr="00296EAA">
        <w:rPr>
          <w:b/>
          <w:bCs/>
          <w:w w:val="98"/>
          <w:rtl/>
        </w:rPr>
        <w:t xml:space="preserve"> </w:t>
      </w:r>
      <w:r w:rsidRPr="00296EAA">
        <w:rPr>
          <w:b/>
          <w:bCs/>
          <w:w w:val="98"/>
          <w:rtl/>
        </w:rPr>
        <w:t>النسائية</w:t>
      </w:r>
      <w:r w:rsidR="004C0832" w:rsidRPr="00296EAA">
        <w:rPr>
          <w:b/>
          <w:bCs/>
          <w:w w:val="98"/>
          <w:rtl/>
        </w:rPr>
        <w:t xml:space="preserve"> </w:t>
      </w:r>
      <w:r w:rsidRPr="00296EAA">
        <w:rPr>
          <w:b/>
          <w:bCs/>
          <w:w w:val="98"/>
          <w:rtl/>
        </w:rPr>
        <w:t>ومكتب</w:t>
      </w:r>
      <w:r w:rsidR="004C0832" w:rsidRPr="00296EAA">
        <w:rPr>
          <w:b/>
          <w:bCs/>
          <w:w w:val="98"/>
          <w:rtl/>
        </w:rPr>
        <w:t xml:space="preserve"> </w:t>
      </w:r>
      <w:r w:rsidRPr="00296EAA">
        <w:rPr>
          <w:b/>
          <w:bCs/>
          <w:w w:val="98"/>
          <w:rtl/>
        </w:rPr>
        <w:t>الشؤون</w:t>
      </w:r>
      <w:r w:rsidR="004C0832" w:rsidRPr="00296EAA">
        <w:rPr>
          <w:b/>
          <w:bCs/>
          <w:w w:val="98"/>
          <w:rtl/>
        </w:rPr>
        <w:t xml:space="preserve"> </w:t>
      </w:r>
      <w:r w:rsidRPr="00296EAA">
        <w:rPr>
          <w:b/>
          <w:bCs/>
          <w:w w:val="98"/>
          <w:rtl/>
        </w:rPr>
        <w:t>الجنسانية،</w:t>
      </w:r>
      <w:r w:rsidR="004C0832" w:rsidRPr="00296EAA">
        <w:rPr>
          <w:b/>
          <w:bCs/>
          <w:w w:val="98"/>
          <w:rtl/>
        </w:rPr>
        <w:t xml:space="preserve"> </w:t>
      </w:r>
      <w:r w:rsidRPr="00296EAA">
        <w:rPr>
          <w:b/>
          <w:bCs/>
          <w:w w:val="98"/>
          <w:rtl/>
        </w:rPr>
        <w:t>ليشمل</w:t>
      </w:r>
      <w:r w:rsidR="004C0832" w:rsidRPr="00296EAA">
        <w:rPr>
          <w:b/>
          <w:bCs/>
          <w:w w:val="98"/>
          <w:rtl/>
        </w:rPr>
        <w:t xml:space="preserve"> </w:t>
      </w:r>
      <w:r w:rsidRPr="00296EAA">
        <w:rPr>
          <w:b/>
          <w:bCs/>
          <w:w w:val="98"/>
          <w:rtl/>
        </w:rPr>
        <w:t>الإناث</w:t>
      </w:r>
      <w:r w:rsidR="004C0832" w:rsidRPr="00296EAA">
        <w:rPr>
          <w:b/>
          <w:bCs/>
          <w:w w:val="98"/>
          <w:rtl/>
        </w:rPr>
        <w:t xml:space="preserve"> </w:t>
      </w:r>
      <w:r w:rsidRPr="00296EAA">
        <w:rPr>
          <w:b/>
          <w:bCs/>
          <w:w w:val="98"/>
          <w:rtl/>
        </w:rPr>
        <w:t>من</w:t>
      </w:r>
      <w:r w:rsidR="004C0832" w:rsidRPr="00296EAA">
        <w:rPr>
          <w:b/>
          <w:bCs/>
          <w:w w:val="98"/>
          <w:rtl/>
        </w:rPr>
        <w:t xml:space="preserve"> </w:t>
      </w:r>
      <w:r w:rsidRPr="00296EAA">
        <w:rPr>
          <w:b/>
          <w:bCs/>
          <w:w w:val="98"/>
          <w:rtl/>
        </w:rPr>
        <w:t>المرشحين</w:t>
      </w:r>
      <w:r w:rsidR="004C0832" w:rsidRPr="00296EAA">
        <w:rPr>
          <w:b/>
          <w:bCs/>
          <w:w w:val="98"/>
          <w:rtl/>
        </w:rPr>
        <w:t xml:space="preserve"> </w:t>
      </w:r>
      <w:r w:rsidRPr="00296EAA">
        <w:rPr>
          <w:b/>
          <w:bCs/>
          <w:w w:val="98"/>
          <w:rtl/>
        </w:rPr>
        <w:t>للانتخاب</w:t>
      </w:r>
      <w:r w:rsidR="004C0832" w:rsidRPr="00296EAA">
        <w:rPr>
          <w:b/>
          <w:bCs/>
          <w:w w:val="98"/>
          <w:rtl/>
        </w:rPr>
        <w:t xml:space="preserve"> </w:t>
      </w:r>
      <w:r w:rsidRPr="00296EAA">
        <w:rPr>
          <w:b/>
          <w:bCs/>
          <w:w w:val="98"/>
          <w:rtl/>
        </w:rPr>
        <w:t>أو</w:t>
      </w:r>
      <w:r w:rsidR="004C0832" w:rsidRPr="00296EAA">
        <w:rPr>
          <w:b/>
          <w:bCs/>
          <w:w w:val="98"/>
          <w:rtl/>
        </w:rPr>
        <w:t xml:space="preserve"> </w:t>
      </w:r>
      <w:r w:rsidRPr="00296EAA">
        <w:rPr>
          <w:b/>
          <w:bCs/>
          <w:w w:val="98"/>
          <w:rtl/>
        </w:rPr>
        <w:t>التعيين</w:t>
      </w:r>
      <w:r w:rsidR="004C0832" w:rsidRPr="00296EAA">
        <w:rPr>
          <w:b/>
          <w:bCs/>
          <w:w w:val="98"/>
          <w:rtl/>
        </w:rPr>
        <w:t xml:space="preserve"> </w:t>
      </w:r>
      <w:r w:rsidRPr="00296EAA">
        <w:rPr>
          <w:b/>
          <w:bCs/>
          <w:w w:val="98"/>
          <w:rtl/>
        </w:rPr>
        <w:t>لشغل</w:t>
      </w:r>
      <w:r w:rsidR="004C0832" w:rsidRPr="00296EAA">
        <w:rPr>
          <w:b/>
          <w:bCs/>
          <w:w w:val="98"/>
          <w:rtl/>
        </w:rPr>
        <w:t xml:space="preserve"> </w:t>
      </w:r>
      <w:r w:rsidRPr="00296EAA">
        <w:rPr>
          <w:b/>
          <w:bCs/>
          <w:w w:val="98"/>
          <w:rtl/>
        </w:rPr>
        <w:t>مناصب</w:t>
      </w:r>
      <w:r w:rsidR="004C0832" w:rsidRPr="00296EAA">
        <w:rPr>
          <w:b/>
          <w:bCs/>
          <w:w w:val="98"/>
          <w:rtl/>
        </w:rPr>
        <w:t xml:space="preserve"> </w:t>
      </w:r>
      <w:r w:rsidRPr="00296EAA">
        <w:rPr>
          <w:b/>
          <w:bCs/>
          <w:w w:val="98"/>
          <w:rtl/>
        </w:rPr>
        <w:t>صنع</w:t>
      </w:r>
      <w:r w:rsidR="004C0832" w:rsidRPr="00296EAA">
        <w:rPr>
          <w:b/>
          <w:bCs/>
          <w:w w:val="98"/>
          <w:rtl/>
        </w:rPr>
        <w:t xml:space="preserve"> </w:t>
      </w:r>
      <w:r w:rsidRPr="00296EAA">
        <w:rPr>
          <w:b/>
          <w:bCs/>
          <w:w w:val="98"/>
          <w:rtl/>
        </w:rPr>
        <w:t>القرار،</w:t>
      </w:r>
      <w:r w:rsidR="004C0832" w:rsidRPr="00296EAA">
        <w:rPr>
          <w:b/>
          <w:bCs/>
          <w:w w:val="98"/>
          <w:rtl/>
        </w:rPr>
        <w:t xml:space="preserve"> </w:t>
      </w:r>
      <w:r w:rsidRPr="00296EAA">
        <w:rPr>
          <w:b/>
          <w:bCs/>
          <w:w w:val="98"/>
          <w:rtl/>
        </w:rPr>
        <w:t>بما</w:t>
      </w:r>
      <w:r w:rsidR="004C0832" w:rsidRPr="00296EAA">
        <w:rPr>
          <w:b/>
          <w:bCs/>
          <w:w w:val="98"/>
          <w:rtl/>
        </w:rPr>
        <w:t xml:space="preserve"> </w:t>
      </w:r>
      <w:r w:rsidRPr="00296EAA">
        <w:rPr>
          <w:b/>
          <w:bCs/>
          <w:w w:val="98"/>
          <w:rtl/>
        </w:rPr>
        <w:t>في</w:t>
      </w:r>
      <w:r w:rsidR="004C0832" w:rsidRPr="00296EAA">
        <w:rPr>
          <w:b/>
          <w:bCs/>
          <w:w w:val="98"/>
          <w:rtl/>
        </w:rPr>
        <w:t xml:space="preserve"> </w:t>
      </w:r>
      <w:r w:rsidRPr="00296EAA">
        <w:rPr>
          <w:b/>
          <w:bCs/>
          <w:w w:val="98"/>
          <w:rtl/>
        </w:rPr>
        <w:t>ذلك</w:t>
      </w:r>
      <w:r w:rsidR="004C0832" w:rsidRPr="00296EAA">
        <w:rPr>
          <w:b/>
          <w:bCs/>
          <w:w w:val="98"/>
          <w:rtl/>
        </w:rPr>
        <w:t xml:space="preserve"> </w:t>
      </w:r>
      <w:r w:rsidRPr="00296EAA">
        <w:rPr>
          <w:b/>
          <w:bCs/>
          <w:w w:val="98"/>
          <w:rtl/>
        </w:rPr>
        <w:t>في</w:t>
      </w:r>
      <w:r w:rsidR="004C0832" w:rsidRPr="00296EAA">
        <w:rPr>
          <w:b/>
          <w:bCs/>
          <w:w w:val="98"/>
          <w:rtl/>
        </w:rPr>
        <w:t xml:space="preserve"> </w:t>
      </w:r>
      <w:r w:rsidRPr="00296EAA">
        <w:rPr>
          <w:b/>
          <w:bCs/>
          <w:w w:val="98"/>
          <w:rtl/>
        </w:rPr>
        <w:t>المناطق</w:t>
      </w:r>
      <w:r w:rsidR="004C0832" w:rsidRPr="00296EAA">
        <w:rPr>
          <w:b/>
          <w:bCs/>
          <w:w w:val="98"/>
          <w:rtl/>
        </w:rPr>
        <w:t xml:space="preserve"> </w:t>
      </w:r>
      <w:r w:rsidRPr="00296EAA">
        <w:rPr>
          <w:rFonts w:hint="cs"/>
          <w:b/>
          <w:bCs/>
          <w:w w:val="98"/>
          <w:rtl/>
        </w:rPr>
        <w:t>الداخلية</w:t>
      </w:r>
      <w:r w:rsidRPr="00296EAA">
        <w:rPr>
          <w:w w:val="98"/>
          <w:rtl/>
        </w:rPr>
        <w:t>؛</w:t>
      </w:r>
    </w:p>
    <w:p w14:paraId="42EB5233" w14:textId="25D7759E"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b/>
          <w:bCs/>
          <w:rtl/>
        </w:rPr>
        <w:t>تعزيز</w:t>
      </w:r>
      <w:r w:rsidR="004C0832" w:rsidRPr="00296EAA">
        <w:rPr>
          <w:b/>
          <w:bCs/>
          <w:rtl/>
        </w:rPr>
        <w:t xml:space="preserve"> </w:t>
      </w:r>
      <w:r w:rsidRPr="00296EAA">
        <w:rPr>
          <w:b/>
          <w:bCs/>
          <w:rtl/>
        </w:rPr>
        <w:t>جهود</w:t>
      </w:r>
      <w:r w:rsidR="004C0832" w:rsidRPr="00296EAA">
        <w:rPr>
          <w:b/>
          <w:bCs/>
          <w:rtl/>
        </w:rPr>
        <w:t xml:space="preserve"> </w:t>
      </w:r>
      <w:r w:rsidRPr="00296EAA">
        <w:rPr>
          <w:b/>
          <w:bCs/>
          <w:rtl/>
        </w:rPr>
        <w:t>توعية</w:t>
      </w:r>
      <w:r w:rsidR="004C0832" w:rsidRPr="00296EAA">
        <w:rPr>
          <w:b/>
          <w:bCs/>
          <w:rtl/>
        </w:rPr>
        <w:t xml:space="preserve"> </w:t>
      </w:r>
      <w:r w:rsidRPr="00296EAA">
        <w:rPr>
          <w:b/>
          <w:bCs/>
          <w:rtl/>
        </w:rPr>
        <w:t>الساسة</w:t>
      </w:r>
      <w:r w:rsidR="004C0832" w:rsidRPr="00296EAA">
        <w:rPr>
          <w:b/>
          <w:bCs/>
          <w:rtl/>
        </w:rPr>
        <w:t xml:space="preserve"> </w:t>
      </w:r>
      <w:r w:rsidRPr="00296EAA">
        <w:rPr>
          <w:b/>
          <w:bCs/>
          <w:rtl/>
        </w:rPr>
        <w:t>ووسائط</w:t>
      </w:r>
      <w:r w:rsidR="004C0832" w:rsidRPr="00296EAA">
        <w:rPr>
          <w:b/>
          <w:bCs/>
          <w:rtl/>
        </w:rPr>
        <w:t xml:space="preserve"> </w:t>
      </w:r>
      <w:r w:rsidRPr="00296EAA">
        <w:rPr>
          <w:b/>
          <w:bCs/>
          <w:rtl/>
        </w:rPr>
        <w:t>الإعلام</w:t>
      </w:r>
      <w:r w:rsidR="004C0832" w:rsidRPr="00296EAA">
        <w:rPr>
          <w:b/>
          <w:bCs/>
          <w:rtl/>
        </w:rPr>
        <w:t xml:space="preserve"> </w:t>
      </w:r>
      <w:r w:rsidRPr="00296EAA">
        <w:rPr>
          <w:b/>
          <w:bCs/>
          <w:rtl/>
        </w:rPr>
        <w:t>والزعماء</w:t>
      </w:r>
      <w:r w:rsidR="004C0832" w:rsidRPr="00296EAA">
        <w:rPr>
          <w:b/>
          <w:bCs/>
          <w:rtl/>
        </w:rPr>
        <w:t xml:space="preserve"> </w:t>
      </w:r>
      <w:r w:rsidRPr="00296EAA">
        <w:rPr>
          <w:b/>
          <w:bCs/>
          <w:rtl/>
        </w:rPr>
        <w:t>الدينيين</w:t>
      </w:r>
      <w:r w:rsidR="004C0832" w:rsidRPr="00296EAA">
        <w:rPr>
          <w:b/>
          <w:bCs/>
          <w:rtl/>
        </w:rPr>
        <w:t xml:space="preserve"> </w:t>
      </w:r>
      <w:r w:rsidRPr="00296EAA">
        <w:rPr>
          <w:b/>
          <w:bCs/>
          <w:rtl/>
        </w:rPr>
        <w:t>والمجتمعيين</w:t>
      </w:r>
      <w:r w:rsidR="004C0832" w:rsidRPr="00296EAA">
        <w:rPr>
          <w:b/>
          <w:bCs/>
          <w:rtl/>
        </w:rPr>
        <w:t xml:space="preserve"> </w:t>
      </w:r>
      <w:r w:rsidRPr="00296EAA">
        <w:rPr>
          <w:b/>
          <w:bCs/>
          <w:rtl/>
        </w:rPr>
        <w:t>وعامة</w:t>
      </w:r>
      <w:r w:rsidR="004C0832" w:rsidRPr="00296EAA">
        <w:rPr>
          <w:b/>
          <w:bCs/>
          <w:rtl/>
        </w:rPr>
        <w:t xml:space="preserve"> </w:t>
      </w:r>
      <w:r w:rsidRPr="00296EAA">
        <w:rPr>
          <w:b/>
          <w:bCs/>
          <w:rtl/>
        </w:rPr>
        <w:t>الناس</w:t>
      </w:r>
      <w:r w:rsidR="004C0832" w:rsidRPr="00296EAA">
        <w:rPr>
          <w:b/>
          <w:bCs/>
          <w:rtl/>
        </w:rPr>
        <w:t xml:space="preserve"> </w:t>
      </w:r>
      <w:r w:rsidRPr="00296EAA">
        <w:rPr>
          <w:b/>
          <w:bCs/>
          <w:rtl/>
        </w:rPr>
        <w:t>بضرورة</w:t>
      </w:r>
      <w:r w:rsidR="004C0832" w:rsidRPr="00296EAA">
        <w:rPr>
          <w:b/>
          <w:bCs/>
          <w:rtl/>
        </w:rPr>
        <w:t xml:space="preserve"> </w:t>
      </w:r>
      <w:r w:rsidRPr="00296EAA">
        <w:rPr>
          <w:b/>
          <w:bCs/>
          <w:rtl/>
        </w:rPr>
        <w:t>اتخاذ</w:t>
      </w:r>
      <w:r w:rsidR="004C0832" w:rsidRPr="00296EAA">
        <w:rPr>
          <w:b/>
          <w:bCs/>
          <w:rtl/>
        </w:rPr>
        <w:t xml:space="preserve"> </w:t>
      </w:r>
      <w:r w:rsidRPr="00296EAA">
        <w:rPr>
          <w:b/>
          <w:bCs/>
          <w:rtl/>
        </w:rPr>
        <w:t>تدابير</w:t>
      </w:r>
      <w:r w:rsidR="004C0832" w:rsidRPr="00296EAA">
        <w:rPr>
          <w:b/>
          <w:bCs/>
          <w:rtl/>
        </w:rPr>
        <w:t xml:space="preserve"> </w:t>
      </w:r>
      <w:r w:rsidRPr="00296EAA">
        <w:rPr>
          <w:b/>
          <w:bCs/>
          <w:rtl/>
        </w:rPr>
        <w:t>خاصة</w:t>
      </w:r>
      <w:r w:rsidR="004C0832" w:rsidRPr="00296EAA">
        <w:rPr>
          <w:b/>
          <w:bCs/>
          <w:rtl/>
        </w:rPr>
        <w:t xml:space="preserve"> </w:t>
      </w:r>
      <w:r w:rsidRPr="00296EAA">
        <w:rPr>
          <w:b/>
          <w:bCs/>
          <w:rtl/>
        </w:rPr>
        <w:t>مؤقتة</w:t>
      </w:r>
      <w:r w:rsidR="004C0832" w:rsidRPr="00296EAA">
        <w:rPr>
          <w:b/>
          <w:bCs/>
          <w:rtl/>
        </w:rPr>
        <w:t xml:space="preserve"> </w:t>
      </w:r>
      <w:r w:rsidRPr="00296EAA">
        <w:rPr>
          <w:b/>
          <w:bCs/>
          <w:rtl/>
        </w:rPr>
        <w:t>من</w:t>
      </w:r>
      <w:r w:rsidR="004C0832" w:rsidRPr="00296EAA">
        <w:rPr>
          <w:b/>
          <w:bCs/>
          <w:rtl/>
        </w:rPr>
        <w:t xml:space="preserve"> </w:t>
      </w:r>
      <w:r w:rsidRPr="00296EAA">
        <w:rPr>
          <w:b/>
          <w:bCs/>
          <w:rtl/>
        </w:rPr>
        <w:t>أجل</w:t>
      </w:r>
      <w:r w:rsidR="004C0832" w:rsidRPr="00296EAA">
        <w:rPr>
          <w:b/>
          <w:bCs/>
          <w:rtl/>
        </w:rPr>
        <w:t xml:space="preserve"> </w:t>
      </w:r>
      <w:r w:rsidRPr="00296EAA">
        <w:rPr>
          <w:b/>
          <w:bCs/>
          <w:rtl/>
        </w:rPr>
        <w:t>تمكين</w:t>
      </w:r>
      <w:r w:rsidR="004C0832" w:rsidRPr="00296EAA">
        <w:rPr>
          <w:b/>
          <w:bCs/>
          <w:rtl/>
        </w:rPr>
        <w:t xml:space="preserve"> </w:t>
      </w:r>
      <w:r w:rsidRPr="00296EAA">
        <w:rPr>
          <w:b/>
          <w:bCs/>
          <w:rtl/>
        </w:rPr>
        <w:t>المرأة</w:t>
      </w:r>
      <w:r w:rsidR="004C0832" w:rsidRPr="00296EAA">
        <w:rPr>
          <w:b/>
          <w:bCs/>
          <w:rtl/>
        </w:rPr>
        <w:t xml:space="preserve"> </w:t>
      </w:r>
      <w:r w:rsidRPr="00296EAA">
        <w:rPr>
          <w:b/>
          <w:bCs/>
          <w:rtl/>
        </w:rPr>
        <w:t>من</w:t>
      </w:r>
      <w:r w:rsidR="004C0832" w:rsidRPr="00296EAA">
        <w:rPr>
          <w:b/>
          <w:bCs/>
          <w:rtl/>
        </w:rPr>
        <w:t xml:space="preserve"> </w:t>
      </w:r>
      <w:r w:rsidRPr="00296EAA">
        <w:rPr>
          <w:b/>
          <w:bCs/>
          <w:rtl/>
        </w:rPr>
        <w:t>المشاركة</w:t>
      </w:r>
      <w:r w:rsidR="004C0832" w:rsidRPr="00296EAA">
        <w:rPr>
          <w:b/>
          <w:bCs/>
          <w:rtl/>
        </w:rPr>
        <w:t xml:space="preserve"> </w:t>
      </w:r>
      <w:r w:rsidRPr="00296EAA">
        <w:rPr>
          <w:b/>
          <w:bCs/>
          <w:rtl/>
        </w:rPr>
        <w:t>الكاملة</w:t>
      </w:r>
      <w:r w:rsidR="004C0832" w:rsidRPr="00296EAA">
        <w:rPr>
          <w:b/>
          <w:bCs/>
          <w:rtl/>
        </w:rPr>
        <w:t xml:space="preserve"> </w:t>
      </w:r>
      <w:r w:rsidRPr="00296EAA">
        <w:rPr>
          <w:b/>
          <w:bCs/>
          <w:rtl/>
        </w:rPr>
        <w:t>والمستقلة</w:t>
      </w:r>
      <w:r w:rsidR="004C0832" w:rsidRPr="00296EAA">
        <w:rPr>
          <w:b/>
          <w:bCs/>
          <w:rtl/>
        </w:rPr>
        <w:t xml:space="preserve"> </w:t>
      </w:r>
      <w:r w:rsidRPr="00296EAA">
        <w:rPr>
          <w:b/>
          <w:bCs/>
          <w:rtl/>
        </w:rPr>
        <w:t>والديمقراطية</w:t>
      </w:r>
      <w:r w:rsidR="004C0832" w:rsidRPr="00296EAA">
        <w:rPr>
          <w:b/>
          <w:bCs/>
          <w:rtl/>
        </w:rPr>
        <w:t xml:space="preserve"> </w:t>
      </w:r>
      <w:r w:rsidRPr="00296EAA">
        <w:rPr>
          <w:b/>
          <w:bCs/>
          <w:rtl/>
        </w:rPr>
        <w:t>على</w:t>
      </w:r>
      <w:r w:rsidR="004C0832" w:rsidRPr="00296EAA">
        <w:rPr>
          <w:b/>
          <w:bCs/>
          <w:rtl/>
        </w:rPr>
        <w:t xml:space="preserve"> </w:t>
      </w:r>
      <w:r w:rsidRPr="00296EAA">
        <w:rPr>
          <w:b/>
          <w:bCs/>
          <w:rtl/>
        </w:rPr>
        <w:t>قدم</w:t>
      </w:r>
      <w:r w:rsidR="004C0832" w:rsidRPr="00296EAA">
        <w:rPr>
          <w:b/>
          <w:bCs/>
          <w:rtl/>
        </w:rPr>
        <w:t xml:space="preserve"> </w:t>
      </w:r>
      <w:r w:rsidRPr="00296EAA">
        <w:rPr>
          <w:b/>
          <w:bCs/>
          <w:rtl/>
        </w:rPr>
        <w:t>المساواة</w:t>
      </w:r>
      <w:r w:rsidR="004C0832" w:rsidRPr="00296EAA">
        <w:rPr>
          <w:b/>
          <w:bCs/>
          <w:rtl/>
        </w:rPr>
        <w:t xml:space="preserve"> </w:t>
      </w:r>
      <w:r w:rsidRPr="00296EAA">
        <w:rPr>
          <w:b/>
          <w:bCs/>
          <w:rtl/>
        </w:rPr>
        <w:t>مع</w:t>
      </w:r>
      <w:r w:rsidR="004C0832" w:rsidRPr="00296EAA">
        <w:rPr>
          <w:b/>
          <w:bCs/>
          <w:rtl/>
        </w:rPr>
        <w:t xml:space="preserve"> </w:t>
      </w:r>
      <w:r w:rsidRPr="00296EAA">
        <w:rPr>
          <w:b/>
          <w:bCs/>
          <w:rtl/>
        </w:rPr>
        <w:t>الرجل</w:t>
      </w:r>
      <w:r w:rsidR="004C0832" w:rsidRPr="00296EAA">
        <w:rPr>
          <w:b/>
          <w:bCs/>
          <w:rtl/>
        </w:rPr>
        <w:t xml:space="preserve"> </w:t>
      </w:r>
      <w:r w:rsidRPr="00296EAA">
        <w:rPr>
          <w:b/>
          <w:bCs/>
          <w:rtl/>
        </w:rPr>
        <w:t>في</w:t>
      </w:r>
      <w:r w:rsidR="004C0832" w:rsidRPr="00296EAA">
        <w:rPr>
          <w:b/>
          <w:bCs/>
          <w:rtl/>
        </w:rPr>
        <w:t xml:space="preserve"> </w:t>
      </w:r>
      <w:r w:rsidRPr="00296EAA">
        <w:rPr>
          <w:b/>
          <w:bCs/>
          <w:rtl/>
        </w:rPr>
        <w:t>الحياة</w:t>
      </w:r>
      <w:r w:rsidR="004C0832" w:rsidRPr="00296EAA">
        <w:rPr>
          <w:b/>
          <w:bCs/>
          <w:rtl/>
        </w:rPr>
        <w:t xml:space="preserve"> </w:t>
      </w:r>
      <w:r w:rsidRPr="00296EAA">
        <w:rPr>
          <w:b/>
          <w:bCs/>
          <w:rtl/>
        </w:rPr>
        <w:t>السياسية</w:t>
      </w:r>
      <w:r w:rsidR="004C0832" w:rsidRPr="00296EAA">
        <w:rPr>
          <w:b/>
          <w:bCs/>
          <w:rtl/>
        </w:rPr>
        <w:t xml:space="preserve"> </w:t>
      </w:r>
      <w:r w:rsidRPr="00296EAA">
        <w:rPr>
          <w:b/>
          <w:bCs/>
          <w:rtl/>
        </w:rPr>
        <w:t>والعامة</w:t>
      </w:r>
      <w:r w:rsidR="004C0832" w:rsidRPr="00296EAA">
        <w:rPr>
          <w:b/>
          <w:bCs/>
          <w:rtl/>
        </w:rPr>
        <w:t xml:space="preserve"> </w:t>
      </w:r>
      <w:r w:rsidRPr="00296EAA">
        <w:rPr>
          <w:b/>
          <w:bCs/>
          <w:rtl/>
        </w:rPr>
        <w:t>ضمانا</w:t>
      </w:r>
      <w:r w:rsidR="004C0832" w:rsidRPr="00296EAA">
        <w:rPr>
          <w:b/>
          <w:bCs/>
          <w:rtl/>
        </w:rPr>
        <w:t xml:space="preserve"> </w:t>
      </w:r>
      <w:r w:rsidRPr="00296EAA">
        <w:rPr>
          <w:b/>
          <w:bCs/>
          <w:rtl/>
        </w:rPr>
        <w:t>لتنفيذ</w:t>
      </w:r>
      <w:r w:rsidR="004C0832" w:rsidRPr="00296EAA">
        <w:rPr>
          <w:b/>
          <w:bCs/>
          <w:rtl/>
        </w:rPr>
        <w:t xml:space="preserve"> </w:t>
      </w:r>
      <w:r w:rsidRPr="00296EAA">
        <w:rPr>
          <w:b/>
          <w:bCs/>
          <w:rtl/>
        </w:rPr>
        <w:t>الاتفاقية،</w:t>
      </w:r>
      <w:r w:rsidR="004C0832" w:rsidRPr="00296EAA">
        <w:rPr>
          <w:b/>
          <w:bCs/>
          <w:rtl/>
        </w:rPr>
        <w:t xml:space="preserve"> </w:t>
      </w:r>
      <w:r w:rsidRPr="00296EAA">
        <w:rPr>
          <w:b/>
          <w:bCs/>
          <w:rtl/>
        </w:rPr>
        <w:t>وكذلك</w:t>
      </w:r>
      <w:r w:rsidR="007847C9" w:rsidRPr="00296EAA">
        <w:rPr>
          <w:rFonts w:hint="cs"/>
          <w:b/>
          <w:bCs/>
          <w:rtl/>
        </w:rPr>
        <w:t> </w:t>
      </w:r>
      <w:r w:rsidRPr="00296EAA">
        <w:rPr>
          <w:b/>
          <w:bCs/>
          <w:rtl/>
        </w:rPr>
        <w:t>من</w:t>
      </w:r>
      <w:r w:rsidR="004C0832" w:rsidRPr="00296EAA">
        <w:rPr>
          <w:b/>
          <w:bCs/>
          <w:rtl/>
        </w:rPr>
        <w:t xml:space="preserve"> </w:t>
      </w:r>
      <w:r w:rsidRPr="00296EAA">
        <w:rPr>
          <w:b/>
          <w:bCs/>
          <w:rtl/>
        </w:rPr>
        <w:t>أجل</w:t>
      </w:r>
      <w:r w:rsidR="004C0832" w:rsidRPr="00296EAA">
        <w:rPr>
          <w:b/>
          <w:bCs/>
          <w:rtl/>
        </w:rPr>
        <w:t xml:space="preserve"> </w:t>
      </w:r>
      <w:r w:rsidRPr="00296EAA">
        <w:rPr>
          <w:b/>
          <w:bCs/>
          <w:rtl/>
        </w:rPr>
        <w:t>تحقيق</w:t>
      </w:r>
      <w:r w:rsidR="004C0832" w:rsidRPr="00296EAA">
        <w:rPr>
          <w:b/>
          <w:bCs/>
          <w:rtl/>
        </w:rPr>
        <w:t xml:space="preserve"> </w:t>
      </w:r>
      <w:r w:rsidRPr="00296EAA">
        <w:rPr>
          <w:b/>
          <w:bCs/>
          <w:rtl/>
        </w:rPr>
        <w:t>الاستقرار</w:t>
      </w:r>
      <w:r w:rsidR="004C0832" w:rsidRPr="00296EAA">
        <w:rPr>
          <w:b/>
          <w:bCs/>
          <w:rtl/>
        </w:rPr>
        <w:t xml:space="preserve"> </w:t>
      </w:r>
      <w:r w:rsidRPr="00296EAA">
        <w:rPr>
          <w:b/>
          <w:bCs/>
          <w:rtl/>
        </w:rPr>
        <w:t>السياسي</w:t>
      </w:r>
      <w:r w:rsidR="004C0832" w:rsidRPr="00296EAA">
        <w:rPr>
          <w:b/>
          <w:bCs/>
          <w:rtl/>
        </w:rPr>
        <w:t xml:space="preserve"> </w:t>
      </w:r>
      <w:r w:rsidRPr="00296EAA">
        <w:rPr>
          <w:b/>
          <w:bCs/>
          <w:rtl/>
        </w:rPr>
        <w:t>والتنمية</w:t>
      </w:r>
      <w:r w:rsidR="004C0832" w:rsidRPr="00296EAA">
        <w:rPr>
          <w:b/>
          <w:bCs/>
          <w:rtl/>
        </w:rPr>
        <w:t xml:space="preserve"> </w:t>
      </w:r>
      <w:r w:rsidRPr="00296EAA">
        <w:rPr>
          <w:b/>
          <w:bCs/>
          <w:rtl/>
        </w:rPr>
        <w:t>الاقتصادية</w:t>
      </w:r>
      <w:r w:rsidR="004C0832" w:rsidRPr="00296EAA">
        <w:rPr>
          <w:b/>
          <w:bCs/>
          <w:rtl/>
        </w:rPr>
        <w:t xml:space="preserve"> </w:t>
      </w:r>
      <w:r w:rsidRPr="00296EAA">
        <w:rPr>
          <w:b/>
          <w:bCs/>
          <w:rtl/>
        </w:rPr>
        <w:t>للبلد</w:t>
      </w:r>
      <w:r w:rsidRPr="00296EAA">
        <w:rPr>
          <w:rtl/>
        </w:rPr>
        <w:t>.</w:t>
      </w:r>
    </w:p>
    <w:p w14:paraId="3B8BD205" w14:textId="77777777" w:rsidR="00275919" w:rsidRPr="00296EAA" w:rsidRDefault="00275919" w:rsidP="00275919">
      <w:pPr>
        <w:pStyle w:val="SingleTxt"/>
        <w:spacing w:after="0" w:line="120" w:lineRule="exact"/>
        <w:rPr>
          <w:b/>
          <w:bCs/>
          <w:sz w:val="10"/>
          <w:rtl/>
        </w:rPr>
      </w:pPr>
    </w:p>
    <w:p w14:paraId="58BD45F8" w14:textId="1AC42B0B"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الجنسية</w:t>
      </w:r>
    </w:p>
    <w:p w14:paraId="703213F5" w14:textId="56805536" w:rsidR="00275919" w:rsidRPr="00296EAA" w:rsidRDefault="001D6B5B" w:rsidP="00275919">
      <w:pPr>
        <w:pStyle w:val="SingleTxt"/>
        <w:rPr>
          <w:rtl/>
        </w:rPr>
      </w:pPr>
      <w:r>
        <w:rPr>
          <w:rtl/>
        </w:rPr>
        <w:t>33</w:t>
      </w:r>
      <w:r w:rsidR="004C0832" w:rsidRPr="00296EAA">
        <w:rPr>
          <w:rtl/>
        </w:rPr>
        <w:t xml:space="preserve"> </w:t>
      </w:r>
      <w:r w:rsidR="00275919" w:rsidRPr="00296EAA">
        <w:rPr>
          <w:rtl/>
        </w:rPr>
        <w:t>-</w:t>
      </w:r>
      <w:r w:rsidR="00275919" w:rsidRPr="00296EAA">
        <w:rPr>
          <w:rtl/>
        </w:rPr>
        <w:tab/>
        <w:t>ترحب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بإنشاء</w:t>
      </w:r>
      <w:r w:rsidR="004C0832" w:rsidRPr="00296EAA">
        <w:rPr>
          <w:rtl/>
          <w:lang w:val="en-GB"/>
        </w:rPr>
        <w:t xml:space="preserve"> </w:t>
      </w:r>
      <w:r w:rsidR="00275919" w:rsidRPr="00296EAA">
        <w:rPr>
          <w:rFonts w:hint="cs"/>
          <w:rtl/>
        </w:rPr>
        <w:t>200</w:t>
      </w:r>
      <w:r w:rsidR="004C0832" w:rsidRPr="00296EAA">
        <w:rPr>
          <w:rtl/>
          <w:lang w:val="en-GB"/>
        </w:rPr>
        <w:t xml:space="preserve"> </w:t>
      </w:r>
      <w:r w:rsidR="00275919" w:rsidRPr="00296EAA">
        <w:rPr>
          <w:rtl/>
        </w:rPr>
        <w:t>من</w:t>
      </w:r>
      <w:r w:rsidR="004C0832" w:rsidRPr="00296EAA">
        <w:rPr>
          <w:rtl/>
        </w:rPr>
        <w:t xml:space="preserve"> </w:t>
      </w:r>
      <w:r w:rsidR="00275919" w:rsidRPr="00296EAA">
        <w:rPr>
          <w:rtl/>
        </w:rPr>
        <w:t>مواقع</w:t>
      </w:r>
      <w:r w:rsidR="004C0832" w:rsidRPr="00296EAA">
        <w:rPr>
          <w:rtl/>
        </w:rPr>
        <w:t xml:space="preserve"> </w:t>
      </w:r>
      <w:r w:rsidR="00275919" w:rsidRPr="00296EAA">
        <w:rPr>
          <w:rtl/>
        </w:rPr>
        <w:t>التسجيل</w:t>
      </w:r>
      <w:r w:rsidR="004C0832" w:rsidRPr="00296EAA">
        <w:rPr>
          <w:rtl/>
        </w:rPr>
        <w:t xml:space="preserve"> </w:t>
      </w:r>
      <w:r w:rsidR="00275919" w:rsidRPr="00296EAA">
        <w:rPr>
          <w:rtl/>
        </w:rPr>
        <w:t>اللامركزية</w:t>
      </w:r>
      <w:r w:rsidR="004C0832" w:rsidRPr="00296EAA">
        <w:rPr>
          <w:rtl/>
        </w:rPr>
        <w:t xml:space="preserve"> </w:t>
      </w:r>
      <w:r w:rsidR="00275919" w:rsidRPr="00296EAA">
        <w:rPr>
          <w:rtl/>
        </w:rPr>
        <w:t>في</w:t>
      </w:r>
      <w:r w:rsidR="004C0832" w:rsidRPr="00296EAA">
        <w:rPr>
          <w:rtl/>
        </w:rPr>
        <w:t xml:space="preserve"> </w:t>
      </w:r>
      <w:r w:rsidR="00275919" w:rsidRPr="00296EAA">
        <w:rPr>
          <w:rtl/>
        </w:rPr>
        <w:t>جميع</w:t>
      </w:r>
      <w:r w:rsidR="004C0832" w:rsidRPr="00296EAA">
        <w:rPr>
          <w:rtl/>
        </w:rPr>
        <w:t xml:space="preserve"> </w:t>
      </w:r>
      <w:r w:rsidR="00275919" w:rsidRPr="00296EAA">
        <w:rPr>
          <w:rtl/>
        </w:rPr>
        <w:t>أنحاء</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وبجهودها</w:t>
      </w:r>
      <w:r w:rsidR="004C0832" w:rsidRPr="00296EAA">
        <w:rPr>
          <w:rtl/>
        </w:rPr>
        <w:t xml:space="preserve"> </w:t>
      </w:r>
      <w:r w:rsidR="00275919" w:rsidRPr="00296EAA">
        <w:rPr>
          <w:rtl/>
        </w:rPr>
        <w:t>الرامية</w:t>
      </w:r>
      <w:r w:rsidR="004C0832" w:rsidRPr="00296EAA">
        <w:rPr>
          <w:rtl/>
        </w:rPr>
        <w:t xml:space="preserve"> </w:t>
      </w:r>
      <w:r w:rsidR="00275919" w:rsidRPr="00296EAA">
        <w:rPr>
          <w:rtl/>
        </w:rPr>
        <w:t>إلى</w:t>
      </w:r>
      <w:r w:rsidR="004C0832" w:rsidRPr="00296EAA">
        <w:rPr>
          <w:rtl/>
        </w:rPr>
        <w:t xml:space="preserve"> </w:t>
      </w:r>
      <w:r w:rsidR="00275919" w:rsidRPr="00296EAA">
        <w:rPr>
          <w:rtl/>
        </w:rPr>
        <w:t>تمكين</w:t>
      </w:r>
      <w:r w:rsidR="004C0832" w:rsidRPr="00296EAA">
        <w:rPr>
          <w:rtl/>
        </w:rPr>
        <w:t xml:space="preserve"> </w:t>
      </w:r>
      <w:r w:rsidR="00275919" w:rsidRPr="00296EAA">
        <w:rPr>
          <w:rtl/>
        </w:rPr>
        <w:t>النساء</w:t>
      </w:r>
      <w:r w:rsidR="004C0832" w:rsidRPr="00296EAA">
        <w:rPr>
          <w:rtl/>
        </w:rPr>
        <w:t xml:space="preserve"> </w:t>
      </w:r>
      <w:r w:rsidR="00275919" w:rsidRPr="00296EAA">
        <w:rPr>
          <w:rtl/>
        </w:rPr>
        <w:t>والفتيات</w:t>
      </w:r>
      <w:r w:rsidR="004C0832" w:rsidRPr="00296EAA">
        <w:rPr>
          <w:rtl/>
        </w:rPr>
        <w:t xml:space="preserve"> </w:t>
      </w:r>
      <w:r w:rsidR="00275919" w:rsidRPr="00296EAA">
        <w:rPr>
          <w:rtl/>
        </w:rPr>
        <w:t>الفنزويليات</w:t>
      </w:r>
      <w:r w:rsidR="004C0832" w:rsidRPr="00296EAA">
        <w:rPr>
          <w:rtl/>
        </w:rPr>
        <w:t xml:space="preserve"> </w:t>
      </w:r>
      <w:r w:rsidR="00275919" w:rsidRPr="00296EAA">
        <w:rPr>
          <w:rtl/>
        </w:rPr>
        <w:t>المنحدرات</w:t>
      </w:r>
      <w:r w:rsidR="004C0832" w:rsidRPr="00296EAA">
        <w:rPr>
          <w:rtl/>
        </w:rPr>
        <w:t xml:space="preserve"> </w:t>
      </w:r>
      <w:r w:rsidR="00275919" w:rsidRPr="00296EAA">
        <w:rPr>
          <w:rtl/>
        </w:rPr>
        <w:t>من</w:t>
      </w:r>
      <w:r w:rsidR="004C0832" w:rsidRPr="00296EAA">
        <w:rPr>
          <w:rtl/>
        </w:rPr>
        <w:t xml:space="preserve"> </w:t>
      </w:r>
      <w:r w:rsidR="00275919" w:rsidRPr="00296EAA">
        <w:rPr>
          <w:rtl/>
        </w:rPr>
        <w:t>أصل</w:t>
      </w:r>
      <w:r w:rsidR="004C0832" w:rsidRPr="00296EAA">
        <w:rPr>
          <w:rtl/>
        </w:rPr>
        <w:t xml:space="preserve"> </w:t>
      </w:r>
      <w:proofErr w:type="spellStart"/>
      <w:r w:rsidR="00275919" w:rsidRPr="00296EAA">
        <w:rPr>
          <w:rtl/>
        </w:rPr>
        <w:t>غياني</w:t>
      </w:r>
      <w:proofErr w:type="spellEnd"/>
      <w:r w:rsidR="004C0832" w:rsidRPr="00296EAA">
        <w:rPr>
          <w:rtl/>
        </w:rPr>
        <w:t xml:space="preserve"> </w:t>
      </w:r>
      <w:r w:rsidR="00275919" w:rsidRPr="00296EAA">
        <w:rPr>
          <w:rtl/>
        </w:rPr>
        <w:t>من</w:t>
      </w:r>
      <w:r w:rsidR="004C0832" w:rsidRPr="00296EAA">
        <w:rPr>
          <w:rtl/>
        </w:rPr>
        <w:t xml:space="preserve"> </w:t>
      </w:r>
      <w:r w:rsidR="00275919" w:rsidRPr="00296EAA">
        <w:rPr>
          <w:rtl/>
        </w:rPr>
        <w:t>الحصول</w:t>
      </w:r>
      <w:r w:rsidR="004C0832" w:rsidRPr="00296EAA">
        <w:rPr>
          <w:rtl/>
        </w:rPr>
        <w:t xml:space="preserve"> </w:t>
      </w:r>
      <w:r w:rsidR="00275919" w:rsidRPr="00296EAA">
        <w:rPr>
          <w:rtl/>
        </w:rPr>
        <w:t>على</w:t>
      </w:r>
      <w:r w:rsidR="004C0832" w:rsidRPr="00296EAA">
        <w:rPr>
          <w:rtl/>
        </w:rPr>
        <w:t xml:space="preserve"> </w:t>
      </w:r>
      <w:r w:rsidR="00275919" w:rsidRPr="00296EAA">
        <w:rPr>
          <w:rtl/>
        </w:rPr>
        <w:t>وثائق</w:t>
      </w:r>
      <w:r w:rsidR="004C0832" w:rsidRPr="00296EAA">
        <w:rPr>
          <w:rtl/>
        </w:rPr>
        <w:t xml:space="preserve"> </w:t>
      </w:r>
      <w:r w:rsidR="00275919" w:rsidRPr="00296EAA">
        <w:rPr>
          <w:rtl/>
        </w:rPr>
        <w:t>الهوية.</w:t>
      </w:r>
      <w:r w:rsidR="004C0832" w:rsidRPr="00296EAA">
        <w:rPr>
          <w:rtl/>
          <w:lang w:val="en-GB"/>
        </w:rPr>
        <w:t xml:space="preserve"> </w:t>
      </w:r>
      <w:r w:rsidR="00275919" w:rsidRPr="00296EAA">
        <w:rPr>
          <w:rtl/>
        </w:rPr>
        <w:t>غير</w:t>
      </w:r>
      <w:r w:rsidR="004C0832" w:rsidRPr="00296EAA">
        <w:rPr>
          <w:rtl/>
        </w:rPr>
        <w:t xml:space="preserve"> </w:t>
      </w:r>
      <w:r w:rsidR="00275919" w:rsidRPr="00296EAA">
        <w:rPr>
          <w:rtl/>
        </w:rPr>
        <w:t>أن</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تشعر</w:t>
      </w:r>
      <w:r w:rsidR="004C0832" w:rsidRPr="00296EAA">
        <w:rPr>
          <w:rtl/>
        </w:rPr>
        <w:t xml:space="preserve"> </w:t>
      </w:r>
      <w:r w:rsidR="00275919" w:rsidRPr="00296EAA">
        <w:rPr>
          <w:rtl/>
        </w:rPr>
        <w:t>بالقلق</w:t>
      </w:r>
      <w:r w:rsidR="004C0832" w:rsidRPr="00296EAA">
        <w:rPr>
          <w:rtl/>
        </w:rPr>
        <w:t xml:space="preserve"> </w:t>
      </w:r>
      <w:r w:rsidR="00275919" w:rsidRPr="00296EAA">
        <w:rPr>
          <w:rtl/>
        </w:rPr>
        <w:t>لأن</w:t>
      </w:r>
      <w:r w:rsidR="004C0832" w:rsidRPr="00296EAA">
        <w:rPr>
          <w:rtl/>
        </w:rPr>
        <w:t xml:space="preserve"> </w:t>
      </w:r>
      <w:r w:rsidR="00275919" w:rsidRPr="00296EAA">
        <w:rPr>
          <w:rtl/>
        </w:rPr>
        <w:t>نساء</w:t>
      </w:r>
      <w:r w:rsidR="004C0832" w:rsidRPr="00296EAA">
        <w:rPr>
          <w:rtl/>
        </w:rPr>
        <w:t xml:space="preserve"> </w:t>
      </w:r>
      <w:r w:rsidR="00275919" w:rsidRPr="00296EAA">
        <w:rPr>
          <w:rtl/>
        </w:rPr>
        <w:t>المناطق</w:t>
      </w:r>
      <w:r w:rsidR="004C0832" w:rsidRPr="00296EAA">
        <w:rPr>
          <w:rtl/>
        </w:rPr>
        <w:t xml:space="preserve"> </w:t>
      </w:r>
      <w:r w:rsidR="00275919" w:rsidRPr="00296EAA">
        <w:rPr>
          <w:rFonts w:hint="cs"/>
          <w:rtl/>
        </w:rPr>
        <w:t>الداخلية</w:t>
      </w:r>
      <w:r w:rsidR="004C0832" w:rsidRPr="00296EAA">
        <w:rPr>
          <w:rtl/>
        </w:rPr>
        <w:t xml:space="preserve"> </w:t>
      </w:r>
      <w:r w:rsidR="00275919" w:rsidRPr="00296EAA">
        <w:rPr>
          <w:rtl/>
        </w:rPr>
        <w:t>لا</w:t>
      </w:r>
      <w:r w:rsidR="004C0832" w:rsidRPr="00296EAA">
        <w:rPr>
          <w:rtl/>
        </w:rPr>
        <w:t xml:space="preserve"> </w:t>
      </w:r>
      <w:r w:rsidR="00275919" w:rsidRPr="00296EAA">
        <w:rPr>
          <w:rFonts w:hint="cs"/>
          <w:rtl/>
        </w:rPr>
        <w:t>ي</w:t>
      </w:r>
      <w:r w:rsidR="00275919" w:rsidRPr="00296EAA">
        <w:rPr>
          <w:rtl/>
        </w:rPr>
        <w:t>زلن</w:t>
      </w:r>
      <w:r w:rsidR="004C0832" w:rsidRPr="00296EAA">
        <w:rPr>
          <w:rtl/>
        </w:rPr>
        <w:t xml:space="preserve"> </w:t>
      </w:r>
      <w:r w:rsidR="00275919" w:rsidRPr="00296EAA">
        <w:rPr>
          <w:rFonts w:hint="cs"/>
          <w:rtl/>
        </w:rPr>
        <w:t>ي</w:t>
      </w:r>
      <w:r w:rsidR="00275919" w:rsidRPr="00296EAA">
        <w:rPr>
          <w:rtl/>
        </w:rPr>
        <w:t>واجهن</w:t>
      </w:r>
      <w:r w:rsidR="004C0832" w:rsidRPr="00296EAA">
        <w:rPr>
          <w:rtl/>
        </w:rPr>
        <w:t xml:space="preserve"> </w:t>
      </w:r>
      <w:r w:rsidR="00275919" w:rsidRPr="00296EAA">
        <w:rPr>
          <w:rtl/>
        </w:rPr>
        <w:t>عقبات</w:t>
      </w:r>
      <w:r w:rsidR="004C0832" w:rsidRPr="00296EAA">
        <w:rPr>
          <w:rtl/>
        </w:rPr>
        <w:t xml:space="preserve"> </w:t>
      </w:r>
      <w:r w:rsidR="00275919" w:rsidRPr="00296EAA">
        <w:rPr>
          <w:rtl/>
        </w:rPr>
        <w:t>في</w:t>
      </w:r>
      <w:r w:rsidR="004C0832" w:rsidRPr="00296EAA">
        <w:rPr>
          <w:rtl/>
        </w:rPr>
        <w:t xml:space="preserve"> </w:t>
      </w:r>
      <w:r w:rsidR="00275919" w:rsidRPr="00296EAA">
        <w:rPr>
          <w:rtl/>
        </w:rPr>
        <w:t>تسجيل</w:t>
      </w:r>
      <w:r w:rsidR="004C0832" w:rsidRPr="00296EAA">
        <w:rPr>
          <w:rtl/>
        </w:rPr>
        <w:t xml:space="preserve"> </w:t>
      </w:r>
      <w:r w:rsidR="00275919" w:rsidRPr="00296EAA">
        <w:rPr>
          <w:rtl/>
        </w:rPr>
        <w:t>المواليد</w:t>
      </w:r>
      <w:r w:rsidR="004C0832" w:rsidRPr="00296EAA">
        <w:rPr>
          <w:rtl/>
        </w:rPr>
        <w:t xml:space="preserve"> </w:t>
      </w:r>
      <w:r w:rsidR="00275919" w:rsidRPr="00296EAA">
        <w:rPr>
          <w:rtl/>
        </w:rPr>
        <w:t>والحصول</w:t>
      </w:r>
      <w:r w:rsidR="004C0832" w:rsidRPr="00296EAA">
        <w:rPr>
          <w:rtl/>
        </w:rPr>
        <w:t xml:space="preserve"> </w:t>
      </w:r>
      <w:r w:rsidR="00275919" w:rsidRPr="00296EAA">
        <w:rPr>
          <w:rtl/>
        </w:rPr>
        <w:t>على</w:t>
      </w:r>
      <w:r w:rsidR="004C0832" w:rsidRPr="00296EAA">
        <w:rPr>
          <w:rtl/>
        </w:rPr>
        <w:t xml:space="preserve"> </w:t>
      </w:r>
      <w:r w:rsidR="00275919" w:rsidRPr="00296EAA">
        <w:rPr>
          <w:rtl/>
        </w:rPr>
        <w:t>وثائق</w:t>
      </w:r>
      <w:r w:rsidR="004C0832" w:rsidRPr="00296EAA">
        <w:rPr>
          <w:rtl/>
        </w:rPr>
        <w:t xml:space="preserve"> </w:t>
      </w:r>
      <w:r w:rsidR="00275919" w:rsidRPr="00296EAA">
        <w:rPr>
          <w:rtl/>
        </w:rPr>
        <w:t>الهوية</w:t>
      </w:r>
      <w:r w:rsidR="004C0832" w:rsidRPr="00296EAA">
        <w:rPr>
          <w:rtl/>
        </w:rPr>
        <w:t xml:space="preserve"> </w:t>
      </w:r>
      <w:r w:rsidR="00275919" w:rsidRPr="00296EAA">
        <w:rPr>
          <w:rtl/>
        </w:rPr>
        <w:t>لهن</w:t>
      </w:r>
      <w:r w:rsidR="004C0832" w:rsidRPr="00296EAA">
        <w:rPr>
          <w:rtl/>
        </w:rPr>
        <w:t xml:space="preserve"> </w:t>
      </w:r>
      <w:r w:rsidR="00275919" w:rsidRPr="00296EAA">
        <w:rPr>
          <w:rtl/>
        </w:rPr>
        <w:t>ولأطفالهن.</w:t>
      </w:r>
      <w:r w:rsidR="004C0832" w:rsidRPr="00296EAA">
        <w:rPr>
          <w:rtl/>
          <w:lang w:val="en-GB"/>
        </w:rPr>
        <w:t xml:space="preserve"> </w:t>
      </w:r>
      <w:r w:rsidR="00275919" w:rsidRPr="00296EAA">
        <w:rPr>
          <w:rtl/>
        </w:rPr>
        <w:t>ويساور</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القلق</w:t>
      </w:r>
      <w:r w:rsidR="004C0832" w:rsidRPr="00296EAA">
        <w:rPr>
          <w:rtl/>
        </w:rPr>
        <w:t xml:space="preserve"> </w:t>
      </w:r>
      <w:r w:rsidR="00275919" w:rsidRPr="00296EAA">
        <w:rPr>
          <w:rtl/>
        </w:rPr>
        <w:t>كذلك</w:t>
      </w:r>
      <w:r w:rsidR="004C0832" w:rsidRPr="00296EAA">
        <w:rPr>
          <w:rtl/>
        </w:rPr>
        <w:t xml:space="preserve"> </w:t>
      </w:r>
      <w:r w:rsidR="00275919" w:rsidRPr="00296EAA">
        <w:rPr>
          <w:rtl/>
        </w:rPr>
        <w:t>إزاء</w:t>
      </w:r>
      <w:r w:rsidR="004C0832" w:rsidRPr="00296EAA">
        <w:rPr>
          <w:rtl/>
        </w:rPr>
        <w:t xml:space="preserve"> </w:t>
      </w:r>
      <w:r w:rsidR="00275919" w:rsidRPr="00296EAA">
        <w:rPr>
          <w:rtl/>
        </w:rPr>
        <w:t>ارتفاع</w:t>
      </w:r>
      <w:r w:rsidR="004C0832" w:rsidRPr="00296EAA">
        <w:rPr>
          <w:rtl/>
        </w:rPr>
        <w:t xml:space="preserve"> </w:t>
      </w:r>
      <w:r w:rsidR="00275919" w:rsidRPr="00296EAA">
        <w:rPr>
          <w:rtl/>
        </w:rPr>
        <w:t>عدد</w:t>
      </w:r>
      <w:r w:rsidR="004C0832" w:rsidRPr="00296EAA">
        <w:rPr>
          <w:rtl/>
        </w:rPr>
        <w:t xml:space="preserve"> </w:t>
      </w:r>
      <w:r w:rsidR="00275919" w:rsidRPr="00296EAA">
        <w:rPr>
          <w:rtl/>
        </w:rPr>
        <w:t>طلبات</w:t>
      </w:r>
      <w:r w:rsidR="004C0832" w:rsidRPr="00296EAA">
        <w:rPr>
          <w:rtl/>
        </w:rPr>
        <w:t xml:space="preserve"> </w:t>
      </w:r>
      <w:r w:rsidR="00275919" w:rsidRPr="00296EAA">
        <w:rPr>
          <w:rtl/>
        </w:rPr>
        <w:t>تسجيل</w:t>
      </w:r>
      <w:r w:rsidR="004C0832" w:rsidRPr="00296EAA">
        <w:rPr>
          <w:rtl/>
        </w:rPr>
        <w:t xml:space="preserve"> </w:t>
      </w:r>
      <w:r w:rsidR="00275919" w:rsidRPr="00296EAA">
        <w:rPr>
          <w:rtl/>
        </w:rPr>
        <w:t>الجنسية</w:t>
      </w:r>
      <w:r w:rsidR="004C0832" w:rsidRPr="00296EAA">
        <w:rPr>
          <w:rtl/>
        </w:rPr>
        <w:t xml:space="preserve"> </w:t>
      </w:r>
      <w:r w:rsidR="00275919" w:rsidRPr="00296EAA">
        <w:rPr>
          <w:rtl/>
        </w:rPr>
        <w:t>و</w:t>
      </w:r>
      <w:r w:rsidR="00275919" w:rsidRPr="00296EAA">
        <w:rPr>
          <w:rFonts w:hint="cs"/>
          <w:rtl/>
        </w:rPr>
        <w:t>الحصول</w:t>
      </w:r>
      <w:r w:rsidR="004C0832" w:rsidRPr="00296EAA">
        <w:rPr>
          <w:rFonts w:hint="cs"/>
          <w:rtl/>
        </w:rPr>
        <w:t xml:space="preserve"> </w:t>
      </w:r>
      <w:r w:rsidR="00275919" w:rsidRPr="00296EAA">
        <w:rPr>
          <w:rFonts w:hint="cs"/>
          <w:rtl/>
        </w:rPr>
        <w:t>على</w:t>
      </w:r>
      <w:r w:rsidR="004C0832" w:rsidRPr="00296EAA">
        <w:rPr>
          <w:rFonts w:hint="cs"/>
          <w:rtl/>
        </w:rPr>
        <w:t xml:space="preserve"> </w:t>
      </w:r>
      <w:r w:rsidR="00275919" w:rsidRPr="00296EAA">
        <w:rPr>
          <w:rtl/>
        </w:rPr>
        <w:t>وثائقها</w:t>
      </w:r>
      <w:r w:rsidR="004C0832" w:rsidRPr="00296EAA">
        <w:rPr>
          <w:rtl/>
        </w:rPr>
        <w:t xml:space="preserve"> </w:t>
      </w:r>
      <w:r w:rsidR="00275919" w:rsidRPr="00296EAA">
        <w:rPr>
          <w:rtl/>
        </w:rPr>
        <w:t>نتيجة</w:t>
      </w:r>
      <w:r w:rsidR="004C0832" w:rsidRPr="00296EAA">
        <w:rPr>
          <w:rtl/>
        </w:rPr>
        <w:t xml:space="preserve"> </w:t>
      </w:r>
      <w:r w:rsidR="00275919" w:rsidRPr="00296EAA">
        <w:rPr>
          <w:rtl/>
        </w:rPr>
        <w:t>لقدوم</w:t>
      </w:r>
      <w:r w:rsidR="004C0832" w:rsidRPr="00296EAA">
        <w:rPr>
          <w:rtl/>
        </w:rPr>
        <w:t xml:space="preserve"> </w:t>
      </w:r>
      <w:r w:rsidR="00275919" w:rsidRPr="00296EAA">
        <w:rPr>
          <w:rtl/>
        </w:rPr>
        <w:t>النساء</w:t>
      </w:r>
      <w:r w:rsidR="004C0832" w:rsidRPr="00296EAA">
        <w:rPr>
          <w:rtl/>
        </w:rPr>
        <w:t xml:space="preserve"> </w:t>
      </w:r>
      <w:r w:rsidR="00275919" w:rsidRPr="00296EAA">
        <w:rPr>
          <w:rtl/>
        </w:rPr>
        <w:t>والفتيات</w:t>
      </w:r>
      <w:r w:rsidR="004C0832" w:rsidRPr="00296EAA">
        <w:rPr>
          <w:rtl/>
        </w:rPr>
        <w:t xml:space="preserve"> </w:t>
      </w:r>
      <w:r w:rsidR="00275919" w:rsidRPr="00296EAA">
        <w:rPr>
          <w:rtl/>
        </w:rPr>
        <w:t>الفنزويليات</w:t>
      </w:r>
      <w:r w:rsidR="004C0832" w:rsidRPr="00296EAA">
        <w:rPr>
          <w:rtl/>
        </w:rPr>
        <w:t xml:space="preserve"> </w:t>
      </w:r>
      <w:r w:rsidR="00275919" w:rsidRPr="00296EAA">
        <w:rPr>
          <w:rtl/>
        </w:rPr>
        <w:t>المنحدرات</w:t>
      </w:r>
      <w:r w:rsidR="004C0832" w:rsidRPr="00296EAA">
        <w:rPr>
          <w:rtl/>
        </w:rPr>
        <w:t xml:space="preserve"> </w:t>
      </w:r>
      <w:r w:rsidR="00275919" w:rsidRPr="00296EAA">
        <w:rPr>
          <w:rtl/>
        </w:rPr>
        <w:t>من</w:t>
      </w:r>
      <w:r w:rsidR="004C0832" w:rsidRPr="00296EAA">
        <w:rPr>
          <w:rtl/>
        </w:rPr>
        <w:t xml:space="preserve"> </w:t>
      </w:r>
      <w:r w:rsidR="00275919" w:rsidRPr="00296EAA">
        <w:rPr>
          <w:rtl/>
        </w:rPr>
        <w:t>أصل</w:t>
      </w:r>
      <w:r w:rsidR="004C0832" w:rsidRPr="00296EAA">
        <w:rPr>
          <w:rtl/>
        </w:rPr>
        <w:t xml:space="preserve"> </w:t>
      </w:r>
      <w:proofErr w:type="spellStart"/>
      <w:r w:rsidR="00275919" w:rsidRPr="00296EAA">
        <w:rPr>
          <w:rtl/>
        </w:rPr>
        <w:t>غياني</w:t>
      </w:r>
      <w:proofErr w:type="spellEnd"/>
      <w:r w:rsidR="00275919" w:rsidRPr="00296EAA">
        <w:rPr>
          <w:rtl/>
        </w:rPr>
        <w:t>،</w:t>
      </w:r>
      <w:r w:rsidR="004C0832" w:rsidRPr="00296EAA">
        <w:rPr>
          <w:rtl/>
        </w:rPr>
        <w:t xml:space="preserve"> </w:t>
      </w:r>
      <w:r w:rsidR="00275919" w:rsidRPr="00296EAA">
        <w:rPr>
          <w:rtl/>
        </w:rPr>
        <w:t>إذ</w:t>
      </w:r>
      <w:r w:rsidR="003B18BE" w:rsidRPr="00296EAA">
        <w:rPr>
          <w:rFonts w:hint="cs"/>
          <w:rtl/>
        </w:rPr>
        <w:t> </w:t>
      </w:r>
      <w:r w:rsidR="00275919" w:rsidRPr="00296EAA">
        <w:rPr>
          <w:rtl/>
        </w:rPr>
        <w:t>يتجاوز</w:t>
      </w:r>
      <w:r w:rsidR="004C0832" w:rsidRPr="00296EAA">
        <w:rPr>
          <w:rtl/>
        </w:rPr>
        <w:t xml:space="preserve"> </w:t>
      </w:r>
      <w:r w:rsidR="00275919" w:rsidRPr="00296EAA">
        <w:rPr>
          <w:rtl/>
        </w:rPr>
        <w:t>ذلك</w:t>
      </w:r>
      <w:r w:rsidR="004C0832" w:rsidRPr="00296EAA">
        <w:rPr>
          <w:rtl/>
        </w:rPr>
        <w:t xml:space="preserve"> </w:t>
      </w:r>
      <w:r w:rsidR="00275919" w:rsidRPr="00296EAA">
        <w:rPr>
          <w:rtl/>
        </w:rPr>
        <w:t>العدد</w:t>
      </w:r>
      <w:r w:rsidR="004C0832" w:rsidRPr="00296EAA">
        <w:rPr>
          <w:rtl/>
        </w:rPr>
        <w:t xml:space="preserve"> </w:t>
      </w:r>
      <w:r w:rsidR="00275919" w:rsidRPr="00296EAA">
        <w:rPr>
          <w:rtl/>
        </w:rPr>
        <w:t>قدرات</w:t>
      </w:r>
      <w:r w:rsidR="004C0832" w:rsidRPr="00296EAA">
        <w:rPr>
          <w:rtl/>
        </w:rPr>
        <w:t xml:space="preserve"> </w:t>
      </w:r>
      <w:r w:rsidR="00275919" w:rsidRPr="00296EAA">
        <w:rPr>
          <w:rtl/>
        </w:rPr>
        <w:t>مكتب</w:t>
      </w:r>
      <w:r w:rsidR="004C0832" w:rsidRPr="00296EAA">
        <w:rPr>
          <w:rtl/>
        </w:rPr>
        <w:t xml:space="preserve"> </w:t>
      </w:r>
      <w:r w:rsidR="00275919" w:rsidRPr="00296EAA">
        <w:rPr>
          <w:rtl/>
        </w:rPr>
        <w:t>المسجل</w:t>
      </w:r>
      <w:r w:rsidR="004C0832" w:rsidRPr="00296EAA">
        <w:rPr>
          <w:rtl/>
        </w:rPr>
        <w:t xml:space="preserve"> </w:t>
      </w:r>
      <w:r w:rsidR="00275919" w:rsidRPr="00296EAA">
        <w:rPr>
          <w:rtl/>
        </w:rPr>
        <w:t>العام،</w:t>
      </w:r>
      <w:r w:rsidR="004C0832" w:rsidRPr="00296EAA">
        <w:rPr>
          <w:rtl/>
        </w:rPr>
        <w:t xml:space="preserve"> </w:t>
      </w:r>
      <w:r w:rsidR="00275919" w:rsidRPr="00296EAA">
        <w:rPr>
          <w:rtl/>
        </w:rPr>
        <w:t>لا</w:t>
      </w:r>
      <w:r w:rsidR="004C0832" w:rsidRPr="00296EAA">
        <w:rPr>
          <w:rtl/>
        </w:rPr>
        <w:t xml:space="preserve"> </w:t>
      </w:r>
      <w:r w:rsidR="00275919" w:rsidRPr="00296EAA">
        <w:rPr>
          <w:rtl/>
        </w:rPr>
        <w:t>سيما</w:t>
      </w:r>
      <w:r w:rsidR="004C0832" w:rsidRPr="00296EAA">
        <w:rPr>
          <w:rtl/>
        </w:rPr>
        <w:t xml:space="preserve"> </w:t>
      </w:r>
      <w:r w:rsidR="00275919" w:rsidRPr="00296EAA">
        <w:rPr>
          <w:rtl/>
        </w:rPr>
        <w:t>وأن</w:t>
      </w:r>
      <w:r w:rsidR="004C0832" w:rsidRPr="00296EAA">
        <w:rPr>
          <w:rtl/>
        </w:rPr>
        <w:t xml:space="preserve"> </w:t>
      </w:r>
      <w:r w:rsidR="00275919" w:rsidRPr="00296EAA">
        <w:rPr>
          <w:rtl/>
        </w:rPr>
        <w:t>الافتقار</w:t>
      </w:r>
      <w:r w:rsidR="004C0832" w:rsidRPr="00296EAA">
        <w:rPr>
          <w:rtl/>
        </w:rPr>
        <w:t xml:space="preserve"> </w:t>
      </w:r>
      <w:r w:rsidR="00275919" w:rsidRPr="00296EAA">
        <w:rPr>
          <w:rtl/>
        </w:rPr>
        <w:t>للوثائق</w:t>
      </w:r>
      <w:r w:rsidR="004C0832" w:rsidRPr="00296EAA">
        <w:rPr>
          <w:rtl/>
        </w:rPr>
        <w:t xml:space="preserve"> </w:t>
      </w:r>
      <w:r w:rsidR="00275919" w:rsidRPr="00296EAA">
        <w:rPr>
          <w:rtl/>
        </w:rPr>
        <w:t>يقيد</w:t>
      </w:r>
      <w:r w:rsidR="004C0832" w:rsidRPr="00296EAA">
        <w:rPr>
          <w:rtl/>
        </w:rPr>
        <w:t xml:space="preserve"> </w:t>
      </w:r>
      <w:r w:rsidR="00275919" w:rsidRPr="00296EAA">
        <w:rPr>
          <w:rtl/>
        </w:rPr>
        <w:t>هؤلاء</w:t>
      </w:r>
      <w:r w:rsidR="004C0832" w:rsidRPr="00296EAA">
        <w:rPr>
          <w:rtl/>
        </w:rPr>
        <w:t xml:space="preserve"> </w:t>
      </w:r>
      <w:r w:rsidR="00275919" w:rsidRPr="00296EAA">
        <w:rPr>
          <w:rtl/>
        </w:rPr>
        <w:t>الأشخاص</w:t>
      </w:r>
      <w:r w:rsidR="004C0832" w:rsidRPr="00296EAA">
        <w:rPr>
          <w:rtl/>
        </w:rPr>
        <w:t xml:space="preserve"> </w:t>
      </w:r>
      <w:r w:rsidR="00275919" w:rsidRPr="00296EAA">
        <w:rPr>
          <w:rtl/>
        </w:rPr>
        <w:t>في</w:t>
      </w:r>
      <w:r w:rsidR="004C0832" w:rsidRPr="00296EAA">
        <w:rPr>
          <w:rtl/>
        </w:rPr>
        <w:t xml:space="preserve"> </w:t>
      </w:r>
      <w:r w:rsidR="00275919" w:rsidRPr="00296EAA">
        <w:rPr>
          <w:rtl/>
        </w:rPr>
        <w:t>ممارسة</w:t>
      </w:r>
      <w:r w:rsidR="004C0832" w:rsidRPr="00296EAA">
        <w:rPr>
          <w:rtl/>
        </w:rPr>
        <w:t xml:space="preserve"> </w:t>
      </w:r>
      <w:r w:rsidR="00275919" w:rsidRPr="00296EAA">
        <w:rPr>
          <w:rtl/>
        </w:rPr>
        <w:t>حقوقهم</w:t>
      </w:r>
      <w:r w:rsidR="004C0832" w:rsidRPr="00296EAA">
        <w:rPr>
          <w:rtl/>
        </w:rPr>
        <w:t xml:space="preserve"> </w:t>
      </w:r>
      <w:r w:rsidR="00275919" w:rsidRPr="00296EAA">
        <w:rPr>
          <w:rtl/>
        </w:rPr>
        <w:t>باعتبارهم</w:t>
      </w:r>
      <w:r w:rsidR="004C0832" w:rsidRPr="00296EAA">
        <w:rPr>
          <w:rtl/>
        </w:rPr>
        <w:t xml:space="preserve"> </w:t>
      </w:r>
      <w:r w:rsidR="00275919" w:rsidRPr="00296EAA">
        <w:rPr>
          <w:rtl/>
        </w:rPr>
        <w:t>من</w:t>
      </w:r>
      <w:r w:rsidR="004C0832" w:rsidRPr="00296EAA">
        <w:rPr>
          <w:rtl/>
        </w:rPr>
        <w:t xml:space="preserve"> </w:t>
      </w:r>
      <w:r w:rsidR="00275919" w:rsidRPr="00296EAA">
        <w:rPr>
          <w:rtl/>
        </w:rPr>
        <w:t>مواطني</w:t>
      </w:r>
      <w:r w:rsidR="004C0832" w:rsidRPr="00296EAA">
        <w:rPr>
          <w:rtl/>
        </w:rPr>
        <w:t xml:space="preserve"> </w:t>
      </w:r>
      <w:r w:rsidR="00275919" w:rsidRPr="00296EAA">
        <w:rPr>
          <w:rtl/>
        </w:rPr>
        <w:t>غيانا،</w:t>
      </w:r>
      <w:r w:rsidR="004C0832" w:rsidRPr="00296EAA">
        <w:rPr>
          <w:rtl/>
        </w:rPr>
        <w:t xml:space="preserve"> </w:t>
      </w:r>
      <w:r w:rsidR="00275919" w:rsidRPr="00296EAA">
        <w:rPr>
          <w:rtl/>
        </w:rPr>
        <w:t>ويحول</w:t>
      </w:r>
      <w:r w:rsidR="004C0832" w:rsidRPr="00296EAA">
        <w:rPr>
          <w:rtl/>
        </w:rPr>
        <w:t xml:space="preserve"> </w:t>
      </w:r>
      <w:r w:rsidR="00275919" w:rsidRPr="00296EAA">
        <w:rPr>
          <w:rtl/>
        </w:rPr>
        <w:t>دون</w:t>
      </w:r>
      <w:r w:rsidR="004C0832" w:rsidRPr="00296EAA">
        <w:rPr>
          <w:rtl/>
        </w:rPr>
        <w:t xml:space="preserve"> </w:t>
      </w:r>
      <w:r w:rsidR="00275919" w:rsidRPr="00296EAA">
        <w:rPr>
          <w:rFonts w:hint="cs"/>
          <w:rtl/>
        </w:rPr>
        <w:t>حصولهم</w:t>
      </w:r>
      <w:r w:rsidR="004C0832" w:rsidRPr="00296EAA">
        <w:rPr>
          <w:rtl/>
        </w:rPr>
        <w:t xml:space="preserve"> </w:t>
      </w:r>
      <w:r w:rsidR="00275919" w:rsidRPr="00296EAA">
        <w:rPr>
          <w:rtl/>
        </w:rPr>
        <w:t>على</w:t>
      </w:r>
      <w:r w:rsidR="004C0832" w:rsidRPr="00296EAA">
        <w:rPr>
          <w:rtl/>
        </w:rPr>
        <w:t xml:space="preserve"> </w:t>
      </w:r>
      <w:r w:rsidR="00275919" w:rsidRPr="00296EAA">
        <w:rPr>
          <w:rtl/>
        </w:rPr>
        <w:t>الخدمات</w:t>
      </w:r>
      <w:r w:rsidR="004C0832" w:rsidRPr="00296EAA">
        <w:rPr>
          <w:rtl/>
        </w:rPr>
        <w:t xml:space="preserve"> </w:t>
      </w:r>
      <w:r w:rsidR="00275919" w:rsidRPr="00296EAA">
        <w:rPr>
          <w:rtl/>
        </w:rPr>
        <w:t>الأساسية،</w:t>
      </w:r>
      <w:r w:rsidR="004C0832" w:rsidRPr="00296EAA">
        <w:rPr>
          <w:rtl/>
        </w:rPr>
        <w:t xml:space="preserve"> </w:t>
      </w:r>
      <w:r w:rsidR="00275919" w:rsidRPr="00296EAA">
        <w:rPr>
          <w:rtl/>
        </w:rPr>
        <w:t>وقد</w:t>
      </w:r>
      <w:r w:rsidR="004C0832" w:rsidRPr="00296EAA">
        <w:rPr>
          <w:rtl/>
        </w:rPr>
        <w:t xml:space="preserve"> </w:t>
      </w:r>
      <w:r w:rsidR="00275919" w:rsidRPr="00296EAA">
        <w:rPr>
          <w:rtl/>
        </w:rPr>
        <w:t>يؤدي</w:t>
      </w:r>
      <w:r w:rsidR="004C0832" w:rsidRPr="00296EAA">
        <w:rPr>
          <w:rtl/>
        </w:rPr>
        <w:t xml:space="preserve"> </w:t>
      </w:r>
      <w:r w:rsidR="00275919" w:rsidRPr="00296EAA">
        <w:rPr>
          <w:rtl/>
        </w:rPr>
        <w:t>بهم</w:t>
      </w:r>
      <w:r w:rsidR="004C0832" w:rsidRPr="00296EAA">
        <w:rPr>
          <w:rtl/>
        </w:rPr>
        <w:t xml:space="preserve"> </w:t>
      </w:r>
      <w:r w:rsidR="00275919" w:rsidRPr="00296EAA">
        <w:rPr>
          <w:rtl/>
        </w:rPr>
        <w:t>إلى</w:t>
      </w:r>
      <w:r w:rsidR="004C0832" w:rsidRPr="00296EAA">
        <w:rPr>
          <w:rtl/>
        </w:rPr>
        <w:t xml:space="preserve"> </w:t>
      </w:r>
      <w:r w:rsidR="00275919" w:rsidRPr="00296EAA">
        <w:rPr>
          <w:rtl/>
        </w:rPr>
        <w:t>انعدام</w:t>
      </w:r>
      <w:r w:rsidR="004C0832" w:rsidRPr="00296EAA">
        <w:rPr>
          <w:rtl/>
        </w:rPr>
        <w:t xml:space="preserve"> </w:t>
      </w:r>
      <w:r w:rsidR="00275919" w:rsidRPr="00296EAA">
        <w:rPr>
          <w:rtl/>
        </w:rPr>
        <w:t>الجنسية.</w:t>
      </w:r>
    </w:p>
    <w:p w14:paraId="4C34882D" w14:textId="1E837DDC" w:rsidR="00275919" w:rsidRPr="00296EAA" w:rsidRDefault="001D6B5B" w:rsidP="00275919">
      <w:pPr>
        <w:pStyle w:val="SingleTxt"/>
        <w:rPr>
          <w:rtl/>
        </w:rPr>
      </w:pPr>
      <w:r>
        <w:rPr>
          <w:rtl/>
        </w:rPr>
        <w:t>34</w:t>
      </w:r>
      <w:r w:rsidR="004C0832" w:rsidRPr="00296EAA">
        <w:rPr>
          <w:rtl/>
        </w:rPr>
        <w:t xml:space="preserve"> </w:t>
      </w:r>
      <w:r w:rsidR="00275919" w:rsidRPr="00296EAA">
        <w:rPr>
          <w:rtl/>
        </w:rPr>
        <w:t>-</w:t>
      </w:r>
      <w:r w:rsidR="00275919" w:rsidRPr="00296EAA">
        <w:rPr>
          <w:rtl/>
        </w:rPr>
        <w:tab/>
      </w:r>
      <w:r w:rsidR="00275919" w:rsidRPr="00296EAA">
        <w:rPr>
          <w:b/>
          <w:bCs/>
          <w:rtl/>
        </w:rPr>
        <w:t>وتوجه</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الانتباه</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المقصد</w:t>
      </w:r>
      <w:r w:rsidR="004C0832" w:rsidRPr="00296EAA">
        <w:rPr>
          <w:b/>
          <w:bCs/>
          <w:rtl/>
          <w:lang w:val="en-GB"/>
        </w:rPr>
        <w:t xml:space="preserve"> </w:t>
      </w:r>
      <w:r w:rsidR="00275919" w:rsidRPr="00296EAA">
        <w:rPr>
          <w:rFonts w:hint="cs"/>
          <w:b/>
          <w:bCs/>
          <w:rtl/>
        </w:rPr>
        <w:t>9</w:t>
      </w:r>
      <w:r w:rsidR="004C0832" w:rsidRPr="00296EAA">
        <w:rPr>
          <w:b/>
          <w:bCs/>
          <w:rtl/>
          <w:lang w:val="en-GB"/>
        </w:rPr>
        <w:t xml:space="preserve"> </w:t>
      </w:r>
      <w:r w:rsidR="00275919" w:rsidRPr="00296EAA">
        <w:rPr>
          <w:b/>
          <w:bCs/>
          <w:rtl/>
        </w:rPr>
        <w:t>من</w:t>
      </w:r>
      <w:r w:rsidR="004C0832" w:rsidRPr="00296EAA">
        <w:rPr>
          <w:b/>
          <w:bCs/>
          <w:rtl/>
        </w:rPr>
        <w:t xml:space="preserve"> </w:t>
      </w:r>
      <w:r w:rsidR="00275919" w:rsidRPr="00296EAA">
        <w:rPr>
          <w:b/>
          <w:bCs/>
          <w:rtl/>
        </w:rPr>
        <w:t>الهدف</w:t>
      </w:r>
      <w:r w:rsidR="004C0832" w:rsidRPr="00296EAA">
        <w:rPr>
          <w:b/>
          <w:bCs/>
          <w:rtl/>
          <w:lang w:val="en-GB"/>
        </w:rPr>
        <w:t xml:space="preserve"> </w:t>
      </w:r>
      <w:r w:rsidR="00275919" w:rsidRPr="00296EAA">
        <w:rPr>
          <w:rFonts w:hint="cs"/>
          <w:b/>
          <w:bCs/>
          <w:rtl/>
        </w:rPr>
        <w:t>16</w:t>
      </w:r>
      <w:r w:rsidR="004C0832" w:rsidRPr="00296EAA">
        <w:rPr>
          <w:b/>
          <w:bCs/>
          <w:rtl/>
          <w:lang w:val="en-GB"/>
        </w:rPr>
        <w:t xml:space="preserve"> </w:t>
      </w:r>
      <w:r w:rsidR="00275919" w:rsidRPr="00296EAA">
        <w:rPr>
          <w:b/>
          <w:bCs/>
          <w:rtl/>
        </w:rPr>
        <w:t>من</w:t>
      </w:r>
      <w:r w:rsidR="004C0832" w:rsidRPr="00296EAA">
        <w:rPr>
          <w:b/>
          <w:bCs/>
          <w:rtl/>
        </w:rPr>
        <w:t xml:space="preserve"> </w:t>
      </w:r>
      <w:r w:rsidR="00275919" w:rsidRPr="00296EAA">
        <w:rPr>
          <w:b/>
          <w:bCs/>
          <w:rtl/>
        </w:rPr>
        <w:t>أهداف</w:t>
      </w:r>
      <w:r w:rsidR="004C0832" w:rsidRPr="00296EAA">
        <w:rPr>
          <w:b/>
          <w:bCs/>
          <w:rtl/>
        </w:rPr>
        <w:t xml:space="preserve"> </w:t>
      </w:r>
      <w:r w:rsidR="00275919" w:rsidRPr="00296EAA">
        <w:rPr>
          <w:b/>
          <w:bCs/>
          <w:rtl/>
        </w:rPr>
        <w:t>التنمية</w:t>
      </w:r>
      <w:r w:rsidR="004C0832" w:rsidRPr="00296EAA">
        <w:rPr>
          <w:b/>
          <w:bCs/>
          <w:rtl/>
        </w:rPr>
        <w:t xml:space="preserve"> </w:t>
      </w:r>
      <w:r w:rsidR="00275919" w:rsidRPr="00296EAA">
        <w:rPr>
          <w:b/>
          <w:bCs/>
          <w:rtl/>
        </w:rPr>
        <w:t>المستدامة</w:t>
      </w:r>
      <w:r w:rsidR="00275919" w:rsidRPr="00296EAA">
        <w:rPr>
          <w:rFonts w:hint="cs"/>
          <w:b/>
          <w:bCs/>
          <w:rtl/>
        </w:rPr>
        <w:t>:</w:t>
      </w:r>
      <w:r w:rsidR="004C0832" w:rsidRPr="00296EAA">
        <w:rPr>
          <w:b/>
          <w:bCs/>
          <w:rtl/>
        </w:rPr>
        <w:t xml:space="preserve"> </w:t>
      </w:r>
      <w:r w:rsidR="00275919" w:rsidRPr="00296EAA">
        <w:rPr>
          <w:b/>
          <w:bCs/>
          <w:rtl/>
        </w:rPr>
        <w:t>توفير</w:t>
      </w:r>
      <w:r w:rsidR="004C0832" w:rsidRPr="00296EAA">
        <w:rPr>
          <w:b/>
          <w:bCs/>
          <w:rtl/>
        </w:rPr>
        <w:t xml:space="preserve"> </w:t>
      </w:r>
      <w:r w:rsidR="00275919" w:rsidRPr="00296EAA">
        <w:rPr>
          <w:b/>
          <w:bCs/>
          <w:rtl/>
        </w:rPr>
        <w:t>هوية</w:t>
      </w:r>
      <w:r w:rsidR="004C0832" w:rsidRPr="00296EAA">
        <w:rPr>
          <w:b/>
          <w:bCs/>
          <w:rtl/>
        </w:rPr>
        <w:t xml:space="preserve"> </w:t>
      </w:r>
      <w:r w:rsidR="00275919" w:rsidRPr="00296EAA">
        <w:rPr>
          <w:b/>
          <w:bCs/>
          <w:rtl/>
        </w:rPr>
        <w:t>قانونية</w:t>
      </w:r>
      <w:r w:rsidR="004C0832" w:rsidRPr="00296EAA">
        <w:rPr>
          <w:b/>
          <w:bCs/>
          <w:rtl/>
        </w:rPr>
        <w:t xml:space="preserve"> </w:t>
      </w:r>
      <w:r w:rsidR="00275919" w:rsidRPr="00296EAA">
        <w:rPr>
          <w:b/>
          <w:bCs/>
          <w:rtl/>
        </w:rPr>
        <w:t>للجميع،</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ذلك</w:t>
      </w:r>
      <w:r w:rsidR="004C0832" w:rsidRPr="00296EAA">
        <w:rPr>
          <w:b/>
          <w:bCs/>
          <w:rtl/>
        </w:rPr>
        <w:t xml:space="preserve"> </w:t>
      </w:r>
      <w:r w:rsidR="00275919" w:rsidRPr="00296EAA">
        <w:rPr>
          <w:b/>
          <w:bCs/>
          <w:rtl/>
        </w:rPr>
        <w:t>تسجيل</w:t>
      </w:r>
      <w:r w:rsidR="004C0832" w:rsidRPr="00296EAA">
        <w:rPr>
          <w:b/>
          <w:bCs/>
          <w:rtl/>
        </w:rPr>
        <w:t xml:space="preserve"> </w:t>
      </w:r>
      <w:r w:rsidR="00275919" w:rsidRPr="00296EAA">
        <w:rPr>
          <w:b/>
          <w:bCs/>
          <w:rtl/>
        </w:rPr>
        <w:t>المواليد،</w:t>
      </w:r>
      <w:r w:rsidR="004C0832" w:rsidRPr="00296EAA">
        <w:rPr>
          <w:b/>
          <w:bCs/>
          <w:rtl/>
        </w:rPr>
        <w:t xml:space="preserve"> </w:t>
      </w:r>
      <w:r w:rsidR="00275919" w:rsidRPr="00296EAA">
        <w:rPr>
          <w:b/>
          <w:bCs/>
          <w:rtl/>
        </w:rPr>
        <w:t>وتوصي</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يلي</w:t>
      </w:r>
      <w:r w:rsidR="00275919" w:rsidRPr="00296EAA">
        <w:rPr>
          <w:rtl/>
        </w:rPr>
        <w:t>:</w:t>
      </w:r>
    </w:p>
    <w:p w14:paraId="16590F06" w14:textId="6F791DC4"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b/>
          <w:bCs/>
          <w:rtl/>
        </w:rPr>
        <w:t>زيادة</w:t>
      </w:r>
      <w:r w:rsidR="004C0832" w:rsidRPr="00296EAA">
        <w:rPr>
          <w:b/>
          <w:bCs/>
          <w:rtl/>
        </w:rPr>
        <w:t xml:space="preserve"> </w:t>
      </w:r>
      <w:r w:rsidRPr="00296EAA">
        <w:rPr>
          <w:b/>
          <w:bCs/>
          <w:rtl/>
        </w:rPr>
        <w:t>الموارد</w:t>
      </w:r>
      <w:r w:rsidR="004C0832" w:rsidRPr="00296EAA">
        <w:rPr>
          <w:b/>
          <w:bCs/>
          <w:rtl/>
        </w:rPr>
        <w:t xml:space="preserve"> </w:t>
      </w:r>
      <w:r w:rsidRPr="00296EAA">
        <w:rPr>
          <w:b/>
          <w:bCs/>
          <w:rtl/>
        </w:rPr>
        <w:t>البشرية</w:t>
      </w:r>
      <w:r w:rsidR="004C0832" w:rsidRPr="00296EAA">
        <w:rPr>
          <w:b/>
          <w:bCs/>
          <w:rtl/>
        </w:rPr>
        <w:t xml:space="preserve"> </w:t>
      </w:r>
      <w:r w:rsidRPr="00296EAA">
        <w:rPr>
          <w:b/>
          <w:bCs/>
          <w:rtl/>
        </w:rPr>
        <w:t>والتقنية</w:t>
      </w:r>
      <w:r w:rsidR="004C0832" w:rsidRPr="00296EAA">
        <w:rPr>
          <w:b/>
          <w:bCs/>
          <w:rtl/>
        </w:rPr>
        <w:t xml:space="preserve"> </w:t>
      </w:r>
      <w:r w:rsidRPr="00296EAA">
        <w:rPr>
          <w:b/>
          <w:bCs/>
          <w:rtl/>
        </w:rPr>
        <w:t>والمالية</w:t>
      </w:r>
      <w:r w:rsidR="004C0832" w:rsidRPr="00296EAA">
        <w:rPr>
          <w:b/>
          <w:bCs/>
          <w:rtl/>
        </w:rPr>
        <w:t xml:space="preserve"> </w:t>
      </w:r>
      <w:r w:rsidRPr="00296EAA">
        <w:rPr>
          <w:b/>
          <w:bCs/>
          <w:rtl/>
        </w:rPr>
        <w:t>المخصصة</w:t>
      </w:r>
      <w:r w:rsidR="004C0832" w:rsidRPr="00296EAA">
        <w:rPr>
          <w:b/>
          <w:bCs/>
          <w:rtl/>
        </w:rPr>
        <w:t xml:space="preserve"> </w:t>
      </w:r>
      <w:r w:rsidRPr="00296EAA">
        <w:rPr>
          <w:b/>
          <w:bCs/>
          <w:rtl/>
        </w:rPr>
        <w:t>لخدمات</w:t>
      </w:r>
      <w:r w:rsidR="004C0832" w:rsidRPr="00296EAA">
        <w:rPr>
          <w:b/>
          <w:bCs/>
          <w:rtl/>
        </w:rPr>
        <w:t xml:space="preserve"> </w:t>
      </w:r>
      <w:r w:rsidRPr="00296EAA">
        <w:rPr>
          <w:b/>
          <w:bCs/>
          <w:rtl/>
        </w:rPr>
        <w:t>التسجيل</w:t>
      </w:r>
      <w:r w:rsidR="004C0832" w:rsidRPr="00296EAA">
        <w:rPr>
          <w:b/>
          <w:bCs/>
          <w:rtl/>
        </w:rPr>
        <w:t xml:space="preserve"> </w:t>
      </w:r>
      <w:r w:rsidRPr="00296EAA">
        <w:rPr>
          <w:b/>
          <w:bCs/>
          <w:rtl/>
        </w:rPr>
        <w:t>المدني</w:t>
      </w:r>
      <w:r w:rsidR="004C0832" w:rsidRPr="00296EAA">
        <w:rPr>
          <w:b/>
          <w:bCs/>
          <w:rtl/>
        </w:rPr>
        <w:t xml:space="preserve"> </w:t>
      </w:r>
      <w:r w:rsidRPr="00296EAA">
        <w:rPr>
          <w:b/>
          <w:bCs/>
          <w:rtl/>
        </w:rPr>
        <w:t>وإصدار</w:t>
      </w:r>
      <w:r w:rsidR="004C0832" w:rsidRPr="00296EAA">
        <w:rPr>
          <w:b/>
          <w:bCs/>
          <w:rtl/>
        </w:rPr>
        <w:t xml:space="preserve"> </w:t>
      </w:r>
      <w:r w:rsidRPr="00296EAA">
        <w:rPr>
          <w:b/>
          <w:bCs/>
          <w:rtl/>
        </w:rPr>
        <w:t>وثائق</w:t>
      </w:r>
      <w:r w:rsidR="004C0832" w:rsidRPr="00296EAA">
        <w:rPr>
          <w:b/>
          <w:bCs/>
          <w:rtl/>
        </w:rPr>
        <w:t xml:space="preserve"> </w:t>
      </w:r>
      <w:r w:rsidRPr="00296EAA">
        <w:rPr>
          <w:b/>
          <w:bCs/>
          <w:rtl/>
        </w:rPr>
        <w:t>الجنسية،</w:t>
      </w:r>
      <w:r w:rsidR="004C0832" w:rsidRPr="00296EAA">
        <w:rPr>
          <w:b/>
          <w:bCs/>
          <w:rtl/>
        </w:rPr>
        <w:t xml:space="preserve"> </w:t>
      </w:r>
      <w:r w:rsidRPr="00296EAA">
        <w:rPr>
          <w:b/>
          <w:bCs/>
          <w:rtl/>
        </w:rPr>
        <w:t>بسبل</w:t>
      </w:r>
      <w:r w:rsidR="004C0832" w:rsidRPr="00296EAA">
        <w:rPr>
          <w:b/>
          <w:bCs/>
          <w:rtl/>
        </w:rPr>
        <w:t xml:space="preserve"> </w:t>
      </w:r>
      <w:r w:rsidRPr="00296EAA">
        <w:rPr>
          <w:b/>
          <w:bCs/>
          <w:rtl/>
        </w:rPr>
        <w:t>منها</w:t>
      </w:r>
      <w:r w:rsidR="004C0832" w:rsidRPr="00296EAA">
        <w:rPr>
          <w:b/>
          <w:bCs/>
          <w:rtl/>
        </w:rPr>
        <w:t xml:space="preserve"> </w:t>
      </w:r>
      <w:r w:rsidRPr="00296EAA">
        <w:rPr>
          <w:b/>
          <w:bCs/>
          <w:rtl/>
        </w:rPr>
        <w:t>زيادة</w:t>
      </w:r>
      <w:r w:rsidR="004C0832" w:rsidRPr="00296EAA">
        <w:rPr>
          <w:b/>
          <w:bCs/>
          <w:rtl/>
        </w:rPr>
        <w:t xml:space="preserve"> </w:t>
      </w:r>
      <w:r w:rsidRPr="00296EAA">
        <w:rPr>
          <w:b/>
          <w:bCs/>
          <w:rtl/>
        </w:rPr>
        <w:t>عدد</w:t>
      </w:r>
      <w:r w:rsidR="004C0832" w:rsidRPr="00296EAA">
        <w:rPr>
          <w:b/>
          <w:bCs/>
          <w:rtl/>
        </w:rPr>
        <w:t xml:space="preserve"> </w:t>
      </w:r>
      <w:r w:rsidRPr="00296EAA">
        <w:rPr>
          <w:b/>
          <w:bCs/>
          <w:rtl/>
        </w:rPr>
        <w:t>الوحدات</w:t>
      </w:r>
      <w:r w:rsidR="004C0832" w:rsidRPr="00296EAA">
        <w:rPr>
          <w:b/>
          <w:bCs/>
          <w:rtl/>
        </w:rPr>
        <w:t xml:space="preserve"> </w:t>
      </w:r>
      <w:r w:rsidRPr="00296EAA">
        <w:rPr>
          <w:b/>
          <w:bCs/>
          <w:rtl/>
        </w:rPr>
        <w:t>المتنقلة</w:t>
      </w:r>
      <w:r w:rsidR="004C0832" w:rsidRPr="00296EAA">
        <w:rPr>
          <w:b/>
          <w:bCs/>
          <w:rtl/>
        </w:rPr>
        <w:t xml:space="preserve"> </w:t>
      </w:r>
      <w:r w:rsidRPr="00296EAA">
        <w:rPr>
          <w:b/>
          <w:bCs/>
          <w:rtl/>
        </w:rPr>
        <w:t>لتسجيل</w:t>
      </w:r>
      <w:r w:rsidR="004C0832" w:rsidRPr="00296EAA">
        <w:rPr>
          <w:b/>
          <w:bCs/>
          <w:rtl/>
        </w:rPr>
        <w:t xml:space="preserve"> </w:t>
      </w:r>
      <w:r w:rsidRPr="00296EAA">
        <w:rPr>
          <w:b/>
          <w:bCs/>
          <w:rtl/>
        </w:rPr>
        <w:t>المواليد</w:t>
      </w:r>
      <w:r w:rsidR="004C0832" w:rsidRPr="00296EAA">
        <w:rPr>
          <w:b/>
          <w:bCs/>
          <w:rtl/>
        </w:rPr>
        <w:t xml:space="preserve"> </w:t>
      </w:r>
      <w:r w:rsidRPr="00296EAA">
        <w:rPr>
          <w:b/>
          <w:bCs/>
          <w:rtl/>
        </w:rPr>
        <w:t>في</w:t>
      </w:r>
      <w:r w:rsidR="004C0832" w:rsidRPr="00296EAA">
        <w:rPr>
          <w:b/>
          <w:bCs/>
          <w:rtl/>
        </w:rPr>
        <w:t xml:space="preserve"> </w:t>
      </w:r>
      <w:r w:rsidRPr="00296EAA">
        <w:rPr>
          <w:b/>
          <w:bCs/>
          <w:rtl/>
        </w:rPr>
        <w:t>المناطق</w:t>
      </w:r>
      <w:r w:rsidR="004C0832" w:rsidRPr="00296EAA">
        <w:rPr>
          <w:b/>
          <w:bCs/>
          <w:rtl/>
        </w:rPr>
        <w:t xml:space="preserve"> </w:t>
      </w:r>
      <w:r w:rsidRPr="00296EAA">
        <w:rPr>
          <w:rFonts w:hint="cs"/>
          <w:b/>
          <w:bCs/>
          <w:rtl/>
        </w:rPr>
        <w:t>الداخلية</w:t>
      </w:r>
      <w:r w:rsidR="004C0832" w:rsidRPr="00296EAA">
        <w:rPr>
          <w:b/>
          <w:bCs/>
          <w:rtl/>
        </w:rPr>
        <w:t xml:space="preserve"> </w:t>
      </w:r>
      <w:r w:rsidRPr="00296EAA">
        <w:rPr>
          <w:b/>
          <w:bCs/>
          <w:rtl/>
        </w:rPr>
        <w:t>والحدودية</w:t>
      </w:r>
      <w:r w:rsidR="004C0832" w:rsidRPr="00296EAA">
        <w:rPr>
          <w:b/>
          <w:bCs/>
          <w:rtl/>
        </w:rPr>
        <w:t xml:space="preserve"> </w:t>
      </w:r>
      <w:r w:rsidRPr="00296EAA">
        <w:rPr>
          <w:b/>
          <w:bCs/>
          <w:rtl/>
        </w:rPr>
        <w:t>وتعزيز</w:t>
      </w:r>
      <w:r w:rsidR="004C0832" w:rsidRPr="00296EAA">
        <w:rPr>
          <w:b/>
          <w:bCs/>
          <w:rtl/>
        </w:rPr>
        <w:t xml:space="preserve"> </w:t>
      </w:r>
      <w:r w:rsidRPr="00296EAA">
        <w:rPr>
          <w:b/>
          <w:bCs/>
          <w:rtl/>
        </w:rPr>
        <w:t>قدراتها</w:t>
      </w:r>
      <w:r w:rsidRPr="00296EAA">
        <w:rPr>
          <w:rtl/>
        </w:rPr>
        <w:t>؛</w:t>
      </w:r>
    </w:p>
    <w:p w14:paraId="71A22980" w14:textId="6B1DE826"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اتخاذ</w:t>
      </w:r>
      <w:r w:rsidR="004C0832" w:rsidRPr="00296EAA">
        <w:rPr>
          <w:b/>
          <w:bCs/>
          <w:rtl/>
        </w:rPr>
        <w:t xml:space="preserve"> </w:t>
      </w:r>
      <w:r w:rsidRPr="00296EAA">
        <w:rPr>
          <w:b/>
          <w:bCs/>
          <w:rtl/>
        </w:rPr>
        <w:t>تدابير</w:t>
      </w:r>
      <w:r w:rsidR="004C0832" w:rsidRPr="00296EAA">
        <w:rPr>
          <w:b/>
          <w:bCs/>
          <w:rtl/>
        </w:rPr>
        <w:t xml:space="preserve"> </w:t>
      </w:r>
      <w:r w:rsidRPr="00296EAA">
        <w:rPr>
          <w:b/>
          <w:bCs/>
          <w:rtl/>
        </w:rPr>
        <w:t>خاصة</w:t>
      </w:r>
      <w:r w:rsidR="004C0832" w:rsidRPr="00296EAA">
        <w:rPr>
          <w:b/>
          <w:bCs/>
          <w:rtl/>
        </w:rPr>
        <w:t xml:space="preserve"> </w:t>
      </w:r>
      <w:r w:rsidRPr="00296EAA">
        <w:rPr>
          <w:b/>
          <w:bCs/>
          <w:rtl/>
        </w:rPr>
        <w:t>لتمكين</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المنحدرات</w:t>
      </w:r>
      <w:r w:rsidR="004C0832" w:rsidRPr="00296EAA">
        <w:rPr>
          <w:b/>
          <w:bCs/>
          <w:rtl/>
        </w:rPr>
        <w:t xml:space="preserve"> </w:t>
      </w:r>
      <w:r w:rsidRPr="00296EAA">
        <w:rPr>
          <w:b/>
          <w:bCs/>
          <w:rtl/>
        </w:rPr>
        <w:t>من</w:t>
      </w:r>
      <w:r w:rsidR="004C0832" w:rsidRPr="00296EAA">
        <w:rPr>
          <w:b/>
          <w:bCs/>
          <w:rtl/>
        </w:rPr>
        <w:t xml:space="preserve"> </w:t>
      </w:r>
      <w:r w:rsidRPr="00296EAA">
        <w:rPr>
          <w:b/>
          <w:bCs/>
          <w:rtl/>
        </w:rPr>
        <w:t>أصل</w:t>
      </w:r>
      <w:r w:rsidR="004C0832" w:rsidRPr="00296EAA">
        <w:rPr>
          <w:b/>
          <w:bCs/>
          <w:rtl/>
        </w:rPr>
        <w:t xml:space="preserve"> </w:t>
      </w:r>
      <w:proofErr w:type="spellStart"/>
      <w:r w:rsidRPr="00296EAA">
        <w:rPr>
          <w:b/>
          <w:bCs/>
          <w:rtl/>
        </w:rPr>
        <w:t>غياني</w:t>
      </w:r>
      <w:proofErr w:type="spellEnd"/>
      <w:r w:rsidR="004C0832" w:rsidRPr="00296EAA">
        <w:rPr>
          <w:b/>
          <w:bCs/>
          <w:rtl/>
        </w:rPr>
        <w:t xml:space="preserve"> </w:t>
      </w:r>
      <w:r w:rsidRPr="00296EAA">
        <w:rPr>
          <w:b/>
          <w:bCs/>
          <w:rtl/>
        </w:rPr>
        <w:t>والقادمات</w:t>
      </w:r>
      <w:r w:rsidR="004C0832" w:rsidRPr="00296EAA">
        <w:rPr>
          <w:b/>
          <w:bCs/>
          <w:rtl/>
        </w:rPr>
        <w:t xml:space="preserve"> </w:t>
      </w:r>
      <w:r w:rsidRPr="00296EAA">
        <w:rPr>
          <w:b/>
          <w:bCs/>
          <w:rtl/>
        </w:rPr>
        <w:t>من</w:t>
      </w:r>
      <w:r w:rsidR="004C0832" w:rsidRPr="00296EAA">
        <w:rPr>
          <w:b/>
          <w:bCs/>
          <w:rtl/>
        </w:rPr>
        <w:t xml:space="preserve"> </w:t>
      </w:r>
      <w:r w:rsidRPr="00296EAA">
        <w:rPr>
          <w:b/>
          <w:bCs/>
          <w:rtl/>
        </w:rPr>
        <w:t>جمهورية</w:t>
      </w:r>
      <w:r w:rsidR="004C0832" w:rsidRPr="00296EAA">
        <w:rPr>
          <w:b/>
          <w:bCs/>
          <w:rtl/>
        </w:rPr>
        <w:t xml:space="preserve"> </w:t>
      </w:r>
      <w:r w:rsidRPr="00296EAA">
        <w:rPr>
          <w:b/>
          <w:bCs/>
          <w:rtl/>
        </w:rPr>
        <w:t>فنزويلا</w:t>
      </w:r>
      <w:r w:rsidR="004C0832" w:rsidRPr="00296EAA">
        <w:rPr>
          <w:b/>
          <w:bCs/>
          <w:rtl/>
        </w:rPr>
        <w:t xml:space="preserve"> </w:t>
      </w:r>
      <w:r w:rsidRPr="00296EAA">
        <w:rPr>
          <w:b/>
          <w:bCs/>
          <w:rtl/>
        </w:rPr>
        <w:t>البوليفارية</w:t>
      </w:r>
      <w:r w:rsidR="004C0832" w:rsidRPr="00296EAA">
        <w:rPr>
          <w:b/>
          <w:bCs/>
          <w:rtl/>
        </w:rPr>
        <w:t xml:space="preserve"> </w:t>
      </w:r>
      <w:r w:rsidRPr="00296EAA">
        <w:rPr>
          <w:b/>
          <w:bCs/>
          <w:rtl/>
        </w:rPr>
        <w:t>من</w:t>
      </w:r>
      <w:r w:rsidR="004C0832" w:rsidRPr="00296EAA">
        <w:rPr>
          <w:b/>
          <w:bCs/>
          <w:rtl/>
        </w:rPr>
        <w:t xml:space="preserve"> </w:t>
      </w:r>
      <w:r w:rsidRPr="00296EAA">
        <w:rPr>
          <w:b/>
          <w:bCs/>
          <w:rtl/>
        </w:rPr>
        <w:t>التسجيل</w:t>
      </w:r>
      <w:r w:rsidR="004C0832" w:rsidRPr="00296EAA">
        <w:rPr>
          <w:b/>
          <w:bCs/>
          <w:rtl/>
        </w:rPr>
        <w:t xml:space="preserve"> </w:t>
      </w:r>
      <w:r w:rsidRPr="00296EAA">
        <w:rPr>
          <w:b/>
          <w:bCs/>
          <w:rtl/>
        </w:rPr>
        <w:t>والحصول</w:t>
      </w:r>
      <w:r w:rsidR="004C0832" w:rsidRPr="00296EAA">
        <w:rPr>
          <w:b/>
          <w:bCs/>
          <w:rtl/>
        </w:rPr>
        <w:t xml:space="preserve"> </w:t>
      </w:r>
      <w:r w:rsidRPr="00296EAA">
        <w:rPr>
          <w:b/>
          <w:bCs/>
          <w:rtl/>
        </w:rPr>
        <w:t>على</w:t>
      </w:r>
      <w:r w:rsidR="004C0832" w:rsidRPr="00296EAA">
        <w:rPr>
          <w:b/>
          <w:bCs/>
          <w:rtl/>
        </w:rPr>
        <w:t xml:space="preserve"> </w:t>
      </w:r>
      <w:r w:rsidRPr="00296EAA">
        <w:rPr>
          <w:b/>
          <w:bCs/>
          <w:rtl/>
        </w:rPr>
        <w:t>وثائق</w:t>
      </w:r>
      <w:r w:rsidR="004C0832" w:rsidRPr="00296EAA">
        <w:rPr>
          <w:b/>
          <w:bCs/>
          <w:rtl/>
        </w:rPr>
        <w:t xml:space="preserve"> </w:t>
      </w:r>
      <w:r w:rsidRPr="00296EAA">
        <w:rPr>
          <w:b/>
          <w:bCs/>
          <w:rtl/>
        </w:rPr>
        <w:t>الجنسية</w:t>
      </w:r>
      <w:r w:rsidRPr="00296EAA">
        <w:rPr>
          <w:rtl/>
        </w:rPr>
        <w:t>؛</w:t>
      </w:r>
    </w:p>
    <w:p w14:paraId="751F08E9" w14:textId="557A6C52"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b/>
          <w:bCs/>
          <w:rtl/>
        </w:rPr>
        <w:t>التصديق</w:t>
      </w:r>
      <w:r w:rsidR="004C0832" w:rsidRPr="00296EAA">
        <w:rPr>
          <w:b/>
          <w:bCs/>
          <w:rtl/>
        </w:rPr>
        <w:t xml:space="preserve"> </w:t>
      </w:r>
      <w:r w:rsidRPr="00296EAA">
        <w:rPr>
          <w:b/>
          <w:bCs/>
          <w:rtl/>
        </w:rPr>
        <w:t>على</w:t>
      </w:r>
      <w:r w:rsidR="004C0832" w:rsidRPr="00296EAA">
        <w:rPr>
          <w:b/>
          <w:bCs/>
          <w:rtl/>
        </w:rPr>
        <w:t xml:space="preserve"> </w:t>
      </w:r>
      <w:r w:rsidRPr="00296EAA">
        <w:rPr>
          <w:b/>
          <w:bCs/>
          <w:rtl/>
        </w:rPr>
        <w:t>اتفاقية</w:t>
      </w:r>
      <w:r w:rsidR="004C0832" w:rsidRPr="00296EAA">
        <w:rPr>
          <w:b/>
          <w:bCs/>
          <w:rtl/>
        </w:rPr>
        <w:t xml:space="preserve"> </w:t>
      </w:r>
      <w:r w:rsidRPr="00296EAA">
        <w:rPr>
          <w:b/>
          <w:bCs/>
          <w:rtl/>
        </w:rPr>
        <w:t>عام</w:t>
      </w:r>
      <w:r w:rsidR="004C0832" w:rsidRPr="00296EAA">
        <w:rPr>
          <w:b/>
          <w:bCs/>
          <w:rtl/>
        </w:rPr>
        <w:t xml:space="preserve"> </w:t>
      </w:r>
      <w:r w:rsidRPr="00296EAA">
        <w:rPr>
          <w:b/>
          <w:bCs/>
          <w:rtl/>
        </w:rPr>
        <w:t>1954</w:t>
      </w:r>
      <w:r w:rsidR="004C0832" w:rsidRPr="00296EAA">
        <w:rPr>
          <w:b/>
          <w:bCs/>
          <w:rtl/>
        </w:rPr>
        <w:t xml:space="preserve"> </w:t>
      </w:r>
      <w:r w:rsidRPr="00296EAA">
        <w:rPr>
          <w:b/>
          <w:bCs/>
          <w:rtl/>
        </w:rPr>
        <w:t>بشأن</w:t>
      </w:r>
      <w:r w:rsidR="004C0832" w:rsidRPr="00296EAA">
        <w:rPr>
          <w:b/>
          <w:bCs/>
          <w:rtl/>
        </w:rPr>
        <w:t xml:space="preserve"> </w:t>
      </w:r>
      <w:r w:rsidRPr="00296EAA">
        <w:rPr>
          <w:b/>
          <w:bCs/>
          <w:rtl/>
        </w:rPr>
        <w:t>وضع</w:t>
      </w:r>
      <w:r w:rsidR="004C0832" w:rsidRPr="00296EAA">
        <w:rPr>
          <w:b/>
          <w:bCs/>
          <w:rtl/>
        </w:rPr>
        <w:t xml:space="preserve"> </w:t>
      </w:r>
      <w:r w:rsidRPr="00296EAA">
        <w:rPr>
          <w:b/>
          <w:bCs/>
          <w:rtl/>
        </w:rPr>
        <w:t>الأشخاص</w:t>
      </w:r>
      <w:r w:rsidR="004C0832" w:rsidRPr="00296EAA">
        <w:rPr>
          <w:b/>
          <w:bCs/>
          <w:rtl/>
        </w:rPr>
        <w:t xml:space="preserve"> </w:t>
      </w:r>
      <w:r w:rsidRPr="00296EAA">
        <w:rPr>
          <w:b/>
          <w:bCs/>
          <w:rtl/>
        </w:rPr>
        <w:t>عديمي</w:t>
      </w:r>
      <w:r w:rsidR="004C0832" w:rsidRPr="00296EAA">
        <w:rPr>
          <w:b/>
          <w:bCs/>
          <w:rtl/>
        </w:rPr>
        <w:t xml:space="preserve"> </w:t>
      </w:r>
      <w:r w:rsidRPr="00296EAA">
        <w:rPr>
          <w:b/>
          <w:bCs/>
          <w:rtl/>
        </w:rPr>
        <w:t>الجنسية</w:t>
      </w:r>
      <w:r w:rsidR="004C0832" w:rsidRPr="00296EAA">
        <w:rPr>
          <w:b/>
          <w:bCs/>
          <w:rtl/>
        </w:rPr>
        <w:t xml:space="preserve"> </w:t>
      </w:r>
      <w:r w:rsidRPr="00296EAA">
        <w:rPr>
          <w:b/>
          <w:bCs/>
          <w:rtl/>
        </w:rPr>
        <w:t>واتفاقية</w:t>
      </w:r>
      <w:r w:rsidR="004C0832" w:rsidRPr="00296EAA">
        <w:rPr>
          <w:b/>
          <w:bCs/>
          <w:rtl/>
        </w:rPr>
        <w:t xml:space="preserve"> </w:t>
      </w:r>
      <w:r w:rsidRPr="00296EAA">
        <w:rPr>
          <w:b/>
          <w:bCs/>
          <w:rtl/>
        </w:rPr>
        <w:t>عام</w:t>
      </w:r>
      <w:r w:rsidR="004C0832" w:rsidRPr="00296EAA">
        <w:rPr>
          <w:b/>
          <w:bCs/>
          <w:rtl/>
          <w:lang w:val="en-GB"/>
        </w:rPr>
        <w:t xml:space="preserve"> </w:t>
      </w:r>
      <w:r w:rsidRPr="00296EAA">
        <w:rPr>
          <w:rFonts w:hint="cs"/>
          <w:b/>
          <w:bCs/>
          <w:rtl/>
        </w:rPr>
        <w:t>1961</w:t>
      </w:r>
      <w:r w:rsidR="004C0832" w:rsidRPr="00296EAA">
        <w:rPr>
          <w:b/>
          <w:bCs/>
          <w:rtl/>
          <w:lang w:val="en-GB"/>
        </w:rPr>
        <w:t xml:space="preserve"> </w:t>
      </w:r>
      <w:r w:rsidRPr="00296EAA">
        <w:rPr>
          <w:b/>
          <w:bCs/>
          <w:rtl/>
        </w:rPr>
        <w:t>المتعلقة</w:t>
      </w:r>
      <w:r w:rsidR="004C0832" w:rsidRPr="00296EAA">
        <w:rPr>
          <w:b/>
          <w:bCs/>
          <w:rtl/>
        </w:rPr>
        <w:t xml:space="preserve"> </w:t>
      </w:r>
      <w:r w:rsidRPr="00296EAA">
        <w:rPr>
          <w:b/>
          <w:bCs/>
          <w:rtl/>
        </w:rPr>
        <w:t>بخفض</w:t>
      </w:r>
      <w:r w:rsidR="004C0832" w:rsidRPr="00296EAA">
        <w:rPr>
          <w:b/>
          <w:bCs/>
          <w:rtl/>
        </w:rPr>
        <w:t xml:space="preserve"> </w:t>
      </w:r>
      <w:r w:rsidRPr="00296EAA">
        <w:rPr>
          <w:b/>
          <w:bCs/>
          <w:rtl/>
        </w:rPr>
        <w:t>حالات</w:t>
      </w:r>
      <w:r w:rsidR="004C0832" w:rsidRPr="00296EAA">
        <w:rPr>
          <w:b/>
          <w:bCs/>
          <w:rtl/>
        </w:rPr>
        <w:t xml:space="preserve"> </w:t>
      </w:r>
      <w:r w:rsidRPr="00296EAA">
        <w:rPr>
          <w:b/>
          <w:bCs/>
          <w:rtl/>
        </w:rPr>
        <w:t>انعدام</w:t>
      </w:r>
      <w:r w:rsidR="004C0832" w:rsidRPr="00296EAA">
        <w:rPr>
          <w:b/>
          <w:bCs/>
          <w:rtl/>
        </w:rPr>
        <w:t xml:space="preserve"> </w:t>
      </w:r>
      <w:r w:rsidRPr="00296EAA">
        <w:rPr>
          <w:b/>
          <w:bCs/>
          <w:rtl/>
        </w:rPr>
        <w:t>الجنسية</w:t>
      </w:r>
      <w:r w:rsidRPr="00296EAA">
        <w:rPr>
          <w:rtl/>
        </w:rPr>
        <w:t>.</w:t>
      </w:r>
    </w:p>
    <w:p w14:paraId="4BCECD09" w14:textId="77777777" w:rsidR="00275919" w:rsidRPr="00296EAA" w:rsidRDefault="00275919" w:rsidP="00275919">
      <w:pPr>
        <w:pStyle w:val="SingleTxt"/>
        <w:spacing w:after="0" w:line="120" w:lineRule="exact"/>
        <w:rPr>
          <w:b/>
          <w:bCs/>
          <w:sz w:val="10"/>
          <w:rtl/>
        </w:rPr>
      </w:pPr>
    </w:p>
    <w:p w14:paraId="42A5C4C3" w14:textId="330A42BF"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التعليم</w:t>
      </w:r>
    </w:p>
    <w:p w14:paraId="6C7A38E4" w14:textId="3B17E31E" w:rsidR="00275919" w:rsidRPr="00296EAA" w:rsidRDefault="001D6B5B" w:rsidP="00275919">
      <w:pPr>
        <w:pStyle w:val="SingleTxt"/>
        <w:rPr>
          <w:rtl/>
        </w:rPr>
      </w:pPr>
      <w:r>
        <w:rPr>
          <w:rtl/>
        </w:rPr>
        <w:t>35</w:t>
      </w:r>
      <w:r w:rsidR="004C0832" w:rsidRPr="00296EAA">
        <w:rPr>
          <w:rtl/>
        </w:rPr>
        <w:t xml:space="preserve"> </w:t>
      </w:r>
      <w:r w:rsidR="00275919" w:rsidRPr="00296EAA">
        <w:rPr>
          <w:rtl/>
        </w:rPr>
        <w:t>-</w:t>
      </w:r>
      <w:r w:rsidR="00275919" w:rsidRPr="00296EAA">
        <w:rPr>
          <w:rtl/>
        </w:rPr>
        <w:tab/>
        <w:t>ترحب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بالتدابير</w:t>
      </w:r>
      <w:r w:rsidR="004C0832" w:rsidRPr="00296EAA">
        <w:rPr>
          <w:rtl/>
        </w:rPr>
        <w:t xml:space="preserve"> </w:t>
      </w:r>
      <w:r w:rsidR="00275919" w:rsidRPr="00296EAA">
        <w:rPr>
          <w:rtl/>
        </w:rPr>
        <w:t>المتخذة</w:t>
      </w:r>
      <w:r w:rsidR="004C0832" w:rsidRPr="00296EAA">
        <w:rPr>
          <w:rtl/>
        </w:rPr>
        <w:t xml:space="preserve"> </w:t>
      </w:r>
      <w:r w:rsidR="00275919" w:rsidRPr="00296EAA">
        <w:rPr>
          <w:rtl/>
        </w:rPr>
        <w:t>لتعميم</w:t>
      </w:r>
      <w:r w:rsidR="004C0832" w:rsidRPr="00296EAA">
        <w:rPr>
          <w:rtl/>
        </w:rPr>
        <w:t xml:space="preserve"> </w:t>
      </w:r>
      <w:r w:rsidR="00275919" w:rsidRPr="00296EAA">
        <w:rPr>
          <w:rtl/>
        </w:rPr>
        <w:t>الالتحاق</w:t>
      </w:r>
      <w:r w:rsidR="004C0832" w:rsidRPr="00296EAA">
        <w:rPr>
          <w:rtl/>
        </w:rPr>
        <w:t xml:space="preserve"> </w:t>
      </w:r>
      <w:r w:rsidR="00275919" w:rsidRPr="00296EAA">
        <w:rPr>
          <w:rtl/>
        </w:rPr>
        <w:t>بالمدارس</w:t>
      </w:r>
      <w:r w:rsidR="004C0832" w:rsidRPr="00296EAA">
        <w:rPr>
          <w:rtl/>
        </w:rPr>
        <w:t xml:space="preserve"> </w:t>
      </w:r>
      <w:r w:rsidR="00275919" w:rsidRPr="00296EAA">
        <w:rPr>
          <w:rtl/>
        </w:rPr>
        <w:t>للجميع،</w:t>
      </w:r>
      <w:r w:rsidR="004C0832" w:rsidRPr="00296EAA">
        <w:rPr>
          <w:rtl/>
        </w:rPr>
        <w:t xml:space="preserve"> </w:t>
      </w:r>
      <w:r w:rsidR="00275919" w:rsidRPr="00296EAA">
        <w:rPr>
          <w:rtl/>
        </w:rPr>
        <w:t>التي</w:t>
      </w:r>
      <w:r w:rsidR="004C0832" w:rsidRPr="00296EAA">
        <w:rPr>
          <w:rtl/>
        </w:rPr>
        <w:t xml:space="preserve"> </w:t>
      </w:r>
      <w:r w:rsidR="00275919" w:rsidRPr="00296EAA">
        <w:rPr>
          <w:rtl/>
        </w:rPr>
        <w:t>مكنت</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من</w:t>
      </w:r>
      <w:r w:rsidR="004C0832" w:rsidRPr="00296EAA">
        <w:rPr>
          <w:rtl/>
        </w:rPr>
        <w:t xml:space="preserve"> </w:t>
      </w:r>
      <w:r w:rsidR="00275919" w:rsidRPr="00296EAA">
        <w:rPr>
          <w:rtl/>
        </w:rPr>
        <w:t>تحقيق</w:t>
      </w:r>
      <w:r w:rsidR="004C0832" w:rsidRPr="00296EAA">
        <w:rPr>
          <w:rtl/>
        </w:rPr>
        <w:t xml:space="preserve"> </w:t>
      </w:r>
      <w:r w:rsidR="00275919" w:rsidRPr="00296EAA">
        <w:rPr>
          <w:rtl/>
        </w:rPr>
        <w:t>المساواة</w:t>
      </w:r>
      <w:r w:rsidR="004C0832" w:rsidRPr="00296EAA">
        <w:rPr>
          <w:rtl/>
        </w:rPr>
        <w:t xml:space="preserve"> </w:t>
      </w:r>
      <w:r w:rsidR="00275919" w:rsidRPr="00296EAA">
        <w:rPr>
          <w:rtl/>
        </w:rPr>
        <w:t>بين</w:t>
      </w:r>
      <w:r w:rsidR="004C0832" w:rsidRPr="00296EAA">
        <w:rPr>
          <w:rtl/>
        </w:rPr>
        <w:t xml:space="preserve"> </w:t>
      </w:r>
      <w:r w:rsidR="00275919" w:rsidRPr="00296EAA">
        <w:rPr>
          <w:rtl/>
        </w:rPr>
        <w:t>الجنسين</w:t>
      </w:r>
      <w:r w:rsidR="004C0832" w:rsidRPr="00296EAA">
        <w:rPr>
          <w:rtl/>
        </w:rPr>
        <w:t xml:space="preserve"> </w:t>
      </w:r>
      <w:r w:rsidR="00275919" w:rsidRPr="00296EAA">
        <w:rPr>
          <w:rtl/>
        </w:rPr>
        <w:t>في</w:t>
      </w:r>
      <w:r w:rsidR="004C0832" w:rsidRPr="00296EAA">
        <w:rPr>
          <w:rtl/>
        </w:rPr>
        <w:t xml:space="preserve"> </w:t>
      </w:r>
      <w:r w:rsidR="00275919" w:rsidRPr="00296EAA">
        <w:rPr>
          <w:rtl/>
        </w:rPr>
        <w:t>التعليم</w:t>
      </w:r>
      <w:r w:rsidR="004C0832" w:rsidRPr="00296EAA">
        <w:rPr>
          <w:rtl/>
        </w:rPr>
        <w:t xml:space="preserve"> </w:t>
      </w:r>
      <w:r w:rsidR="00275919" w:rsidRPr="00296EAA">
        <w:rPr>
          <w:rtl/>
        </w:rPr>
        <w:t>الابتدائي</w:t>
      </w:r>
      <w:r w:rsidR="004C0832" w:rsidRPr="00296EAA">
        <w:rPr>
          <w:rtl/>
        </w:rPr>
        <w:t xml:space="preserve"> </w:t>
      </w:r>
      <w:r w:rsidR="00275919" w:rsidRPr="00296EAA">
        <w:rPr>
          <w:rtl/>
        </w:rPr>
        <w:t>والثانوي،</w:t>
      </w:r>
      <w:r w:rsidR="004C0832" w:rsidRPr="00296EAA">
        <w:rPr>
          <w:rtl/>
        </w:rPr>
        <w:t xml:space="preserve"> </w:t>
      </w:r>
      <w:r w:rsidR="00275919" w:rsidRPr="00296EAA">
        <w:rPr>
          <w:rtl/>
        </w:rPr>
        <w:t>ومن</w:t>
      </w:r>
      <w:r w:rsidR="004C0832" w:rsidRPr="00296EAA">
        <w:rPr>
          <w:rtl/>
        </w:rPr>
        <w:t xml:space="preserve"> </w:t>
      </w:r>
      <w:r w:rsidR="00275919" w:rsidRPr="00296EAA">
        <w:rPr>
          <w:rtl/>
        </w:rPr>
        <w:t>تنفيذ</w:t>
      </w:r>
      <w:r w:rsidR="004C0832" w:rsidRPr="00296EAA">
        <w:rPr>
          <w:rtl/>
        </w:rPr>
        <w:t xml:space="preserve"> </w:t>
      </w:r>
      <w:r w:rsidR="00275919" w:rsidRPr="00296EAA">
        <w:rPr>
          <w:rtl/>
        </w:rPr>
        <w:t>السياسة</w:t>
      </w:r>
      <w:r w:rsidR="004C0832" w:rsidRPr="00296EAA">
        <w:rPr>
          <w:rtl/>
        </w:rPr>
        <w:t xml:space="preserve"> </w:t>
      </w:r>
      <w:r w:rsidR="00275919" w:rsidRPr="00296EAA">
        <w:rPr>
          <w:rtl/>
        </w:rPr>
        <w:t>الوطنية</w:t>
      </w:r>
      <w:r w:rsidR="004C0832" w:rsidRPr="00296EAA">
        <w:rPr>
          <w:rtl/>
        </w:rPr>
        <w:t xml:space="preserve"> </w:t>
      </w:r>
      <w:r w:rsidR="00275919" w:rsidRPr="00296EAA">
        <w:rPr>
          <w:rtl/>
        </w:rPr>
        <w:t>لإعادة</w:t>
      </w:r>
      <w:r w:rsidR="004C0832" w:rsidRPr="00296EAA">
        <w:rPr>
          <w:rtl/>
        </w:rPr>
        <w:t xml:space="preserve"> </w:t>
      </w:r>
      <w:r w:rsidR="00275919" w:rsidRPr="00296EAA">
        <w:rPr>
          <w:rtl/>
        </w:rPr>
        <w:t>إدماج</w:t>
      </w:r>
      <w:r w:rsidR="004C0832" w:rsidRPr="00296EAA">
        <w:rPr>
          <w:rtl/>
        </w:rPr>
        <w:t xml:space="preserve"> </w:t>
      </w:r>
      <w:r w:rsidR="00275919" w:rsidRPr="00296EAA">
        <w:rPr>
          <w:rtl/>
        </w:rPr>
        <w:t>الأمهات</w:t>
      </w:r>
      <w:r w:rsidR="004C0832" w:rsidRPr="00296EAA">
        <w:rPr>
          <w:rtl/>
        </w:rPr>
        <w:t xml:space="preserve"> </w:t>
      </w:r>
      <w:r w:rsidR="00275919" w:rsidRPr="00296EAA">
        <w:rPr>
          <w:rtl/>
        </w:rPr>
        <w:t>المراهقات</w:t>
      </w:r>
      <w:r w:rsidR="004C0832" w:rsidRPr="00296EAA">
        <w:rPr>
          <w:rtl/>
        </w:rPr>
        <w:t xml:space="preserve"> </w:t>
      </w:r>
      <w:r w:rsidR="00275919" w:rsidRPr="00296EAA">
        <w:rPr>
          <w:rtl/>
        </w:rPr>
        <w:t>في</w:t>
      </w:r>
      <w:r w:rsidR="004C0832" w:rsidRPr="00296EAA">
        <w:rPr>
          <w:rtl/>
        </w:rPr>
        <w:t xml:space="preserve"> </w:t>
      </w:r>
      <w:r w:rsidR="00275919" w:rsidRPr="00296EAA">
        <w:rPr>
          <w:rtl/>
        </w:rPr>
        <w:t>النظام</w:t>
      </w:r>
      <w:r w:rsidR="004C0832" w:rsidRPr="00296EAA">
        <w:rPr>
          <w:rtl/>
        </w:rPr>
        <w:t xml:space="preserve"> </w:t>
      </w:r>
      <w:r w:rsidR="00275919" w:rsidRPr="00296EAA">
        <w:rPr>
          <w:rtl/>
        </w:rPr>
        <w:t>المدرسي</w:t>
      </w:r>
      <w:r w:rsidR="004C0832" w:rsidRPr="00296EAA">
        <w:rPr>
          <w:rtl/>
        </w:rPr>
        <w:t xml:space="preserve"> </w:t>
      </w:r>
      <w:r w:rsidR="00275919" w:rsidRPr="00296EAA">
        <w:rPr>
          <w:rtl/>
        </w:rPr>
        <w:t>الرسمي.</w:t>
      </w:r>
      <w:r w:rsidR="004C0832" w:rsidRPr="00296EAA">
        <w:rPr>
          <w:rtl/>
          <w:lang w:val="en-GB"/>
        </w:rPr>
        <w:t xml:space="preserve"> </w:t>
      </w:r>
      <w:r w:rsidR="00275919" w:rsidRPr="00296EAA">
        <w:rPr>
          <w:rtl/>
        </w:rPr>
        <w:t>ومع</w:t>
      </w:r>
      <w:r w:rsidR="004C0832" w:rsidRPr="00296EAA">
        <w:rPr>
          <w:rtl/>
        </w:rPr>
        <w:t xml:space="preserve"> </w:t>
      </w:r>
      <w:r w:rsidR="00275919" w:rsidRPr="00296EAA">
        <w:rPr>
          <w:rtl/>
        </w:rPr>
        <w:t>ذلك،</w:t>
      </w:r>
      <w:r w:rsidR="004C0832" w:rsidRPr="00296EAA">
        <w:rPr>
          <w:rtl/>
        </w:rPr>
        <w:t xml:space="preserve"> </w:t>
      </w:r>
      <w:r w:rsidR="00275919" w:rsidRPr="00296EAA">
        <w:rPr>
          <w:rtl/>
        </w:rPr>
        <w:t>تعرب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عن</w:t>
      </w:r>
      <w:r w:rsidR="004C0832" w:rsidRPr="00296EAA">
        <w:rPr>
          <w:rtl/>
        </w:rPr>
        <w:t xml:space="preserve"> </w:t>
      </w:r>
      <w:r w:rsidR="00275919" w:rsidRPr="00296EAA">
        <w:rPr>
          <w:rtl/>
        </w:rPr>
        <w:t>قلقها</w:t>
      </w:r>
      <w:r w:rsidR="004C0832" w:rsidRPr="00296EAA">
        <w:rPr>
          <w:rtl/>
        </w:rPr>
        <w:t xml:space="preserve"> </w:t>
      </w:r>
      <w:r w:rsidR="00275919" w:rsidRPr="00296EAA">
        <w:rPr>
          <w:rtl/>
        </w:rPr>
        <w:t>بشأن</w:t>
      </w:r>
      <w:r w:rsidR="004C0832" w:rsidRPr="00296EAA">
        <w:rPr>
          <w:rtl/>
        </w:rPr>
        <w:t xml:space="preserve"> </w:t>
      </w:r>
      <w:r w:rsidR="00275919" w:rsidRPr="00296EAA">
        <w:rPr>
          <w:rtl/>
        </w:rPr>
        <w:t>ما</w:t>
      </w:r>
      <w:r w:rsidR="004C0832" w:rsidRPr="00296EAA">
        <w:rPr>
          <w:rtl/>
        </w:rPr>
        <w:t xml:space="preserve"> </w:t>
      </w:r>
      <w:r w:rsidR="00275919" w:rsidRPr="00296EAA">
        <w:rPr>
          <w:rtl/>
        </w:rPr>
        <w:t>يلي:</w:t>
      </w:r>
    </w:p>
    <w:p w14:paraId="27E56AAE" w14:textId="20B7E594" w:rsidR="00275919" w:rsidRPr="00296EAA" w:rsidRDefault="00275919" w:rsidP="00275919">
      <w:pPr>
        <w:pStyle w:val="SingleTxt"/>
        <w:rPr>
          <w:w w:val="98"/>
          <w:rtl/>
        </w:rPr>
      </w:pPr>
      <w:r w:rsidRPr="00296EAA">
        <w:rPr>
          <w:w w:val="98"/>
          <w:rtl/>
        </w:rPr>
        <w:tab/>
      </w:r>
      <w:r w:rsidRPr="00296EAA">
        <w:rPr>
          <w:rFonts w:hint="cs"/>
          <w:w w:val="98"/>
          <w:rtl/>
        </w:rPr>
        <w:t>(</w:t>
      </w:r>
      <w:r w:rsidRPr="00296EAA">
        <w:rPr>
          <w:w w:val="98"/>
          <w:rtl/>
        </w:rPr>
        <w:t>أ)</w:t>
      </w:r>
      <w:r w:rsidRPr="00296EAA">
        <w:rPr>
          <w:w w:val="98"/>
          <w:lang w:val="en-GB"/>
        </w:rPr>
        <w:tab/>
      </w:r>
      <w:r w:rsidRPr="00296EAA">
        <w:rPr>
          <w:w w:val="98"/>
          <w:rtl/>
        </w:rPr>
        <w:t>انتشار</w:t>
      </w:r>
      <w:r w:rsidR="004C0832" w:rsidRPr="00296EAA">
        <w:rPr>
          <w:w w:val="98"/>
          <w:rtl/>
        </w:rPr>
        <w:t xml:space="preserve"> </w:t>
      </w:r>
      <w:r w:rsidRPr="00296EAA">
        <w:rPr>
          <w:w w:val="98"/>
          <w:rtl/>
        </w:rPr>
        <w:t>التحرش</w:t>
      </w:r>
      <w:r w:rsidR="004C0832" w:rsidRPr="00296EAA">
        <w:rPr>
          <w:w w:val="98"/>
          <w:rtl/>
        </w:rPr>
        <w:t xml:space="preserve"> </w:t>
      </w:r>
      <w:r w:rsidRPr="00296EAA">
        <w:rPr>
          <w:w w:val="98"/>
          <w:rtl/>
        </w:rPr>
        <w:t>الجنسي</w:t>
      </w:r>
      <w:r w:rsidR="004C0832" w:rsidRPr="00296EAA">
        <w:rPr>
          <w:w w:val="98"/>
          <w:rtl/>
        </w:rPr>
        <w:t xml:space="preserve"> </w:t>
      </w:r>
      <w:r w:rsidRPr="00296EAA">
        <w:rPr>
          <w:w w:val="98"/>
          <w:rtl/>
        </w:rPr>
        <w:t>بالفتيات</w:t>
      </w:r>
      <w:r w:rsidR="004C0832" w:rsidRPr="00296EAA">
        <w:rPr>
          <w:w w:val="98"/>
          <w:rtl/>
        </w:rPr>
        <w:t xml:space="preserve"> </w:t>
      </w:r>
      <w:r w:rsidRPr="00296EAA">
        <w:rPr>
          <w:w w:val="98"/>
          <w:rtl/>
        </w:rPr>
        <w:t>في</w:t>
      </w:r>
      <w:r w:rsidR="004C0832" w:rsidRPr="00296EAA">
        <w:rPr>
          <w:w w:val="98"/>
          <w:rtl/>
        </w:rPr>
        <w:t xml:space="preserve"> </w:t>
      </w:r>
      <w:r w:rsidRPr="00296EAA">
        <w:rPr>
          <w:w w:val="98"/>
          <w:rtl/>
        </w:rPr>
        <w:t>المدارس</w:t>
      </w:r>
      <w:r w:rsidR="004C0832" w:rsidRPr="00296EAA">
        <w:rPr>
          <w:w w:val="98"/>
          <w:rtl/>
        </w:rPr>
        <w:t xml:space="preserve"> </w:t>
      </w:r>
      <w:r w:rsidRPr="00296EAA">
        <w:rPr>
          <w:w w:val="98"/>
          <w:rtl/>
        </w:rPr>
        <w:t>من</w:t>
      </w:r>
      <w:r w:rsidR="004C0832" w:rsidRPr="00296EAA">
        <w:rPr>
          <w:w w:val="98"/>
          <w:rtl/>
        </w:rPr>
        <w:t xml:space="preserve"> </w:t>
      </w:r>
      <w:r w:rsidRPr="00296EAA">
        <w:rPr>
          <w:w w:val="98"/>
          <w:rtl/>
        </w:rPr>
        <w:t>جانب</w:t>
      </w:r>
      <w:r w:rsidR="004C0832" w:rsidRPr="00296EAA">
        <w:rPr>
          <w:w w:val="98"/>
          <w:rtl/>
        </w:rPr>
        <w:t xml:space="preserve"> </w:t>
      </w:r>
      <w:r w:rsidRPr="00296EAA">
        <w:rPr>
          <w:w w:val="98"/>
          <w:rtl/>
        </w:rPr>
        <w:t>الذكور</w:t>
      </w:r>
      <w:r w:rsidR="004C0832" w:rsidRPr="00296EAA">
        <w:rPr>
          <w:w w:val="98"/>
          <w:rtl/>
        </w:rPr>
        <w:t xml:space="preserve"> </w:t>
      </w:r>
      <w:r w:rsidRPr="00296EAA">
        <w:rPr>
          <w:w w:val="98"/>
          <w:rtl/>
        </w:rPr>
        <w:t>من</w:t>
      </w:r>
      <w:r w:rsidR="004C0832" w:rsidRPr="00296EAA">
        <w:rPr>
          <w:w w:val="98"/>
          <w:rtl/>
        </w:rPr>
        <w:t xml:space="preserve"> </w:t>
      </w:r>
      <w:r w:rsidRPr="00296EAA">
        <w:rPr>
          <w:w w:val="98"/>
          <w:rtl/>
        </w:rPr>
        <w:t>المدرسين</w:t>
      </w:r>
      <w:r w:rsidR="004C0832" w:rsidRPr="00296EAA">
        <w:rPr>
          <w:w w:val="98"/>
          <w:rtl/>
        </w:rPr>
        <w:t xml:space="preserve"> </w:t>
      </w:r>
      <w:r w:rsidRPr="00296EAA">
        <w:rPr>
          <w:w w:val="98"/>
          <w:rtl/>
        </w:rPr>
        <w:t>والتلاميذ؛</w:t>
      </w:r>
    </w:p>
    <w:p w14:paraId="273A65C3" w14:textId="2C1B19B0"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rtl/>
        </w:rPr>
        <w:t>الافتقار</w:t>
      </w:r>
      <w:r w:rsidR="004C0832" w:rsidRPr="00296EAA">
        <w:rPr>
          <w:rtl/>
        </w:rPr>
        <w:t xml:space="preserve"> </w:t>
      </w:r>
      <w:r w:rsidRPr="00296EAA">
        <w:rPr>
          <w:rtl/>
        </w:rPr>
        <w:t>إلى</w:t>
      </w:r>
      <w:r w:rsidR="004C0832" w:rsidRPr="00296EAA">
        <w:rPr>
          <w:rtl/>
        </w:rPr>
        <w:t xml:space="preserve"> </w:t>
      </w:r>
      <w:r w:rsidRPr="00296EAA">
        <w:rPr>
          <w:rtl/>
        </w:rPr>
        <w:t>مرافق</w:t>
      </w:r>
      <w:r w:rsidR="004C0832" w:rsidRPr="00296EAA">
        <w:rPr>
          <w:rtl/>
        </w:rPr>
        <w:t xml:space="preserve"> </w:t>
      </w:r>
      <w:r w:rsidRPr="00296EAA">
        <w:rPr>
          <w:rtl/>
        </w:rPr>
        <w:t>رعاية</w:t>
      </w:r>
      <w:r w:rsidR="004C0832" w:rsidRPr="00296EAA">
        <w:rPr>
          <w:rtl/>
        </w:rPr>
        <w:t xml:space="preserve"> </w:t>
      </w:r>
      <w:r w:rsidRPr="00296EAA">
        <w:rPr>
          <w:rtl/>
        </w:rPr>
        <w:t>الطفل</w:t>
      </w:r>
      <w:r w:rsidR="004C0832" w:rsidRPr="00296EAA">
        <w:rPr>
          <w:rtl/>
        </w:rPr>
        <w:t xml:space="preserve"> </w:t>
      </w:r>
      <w:r w:rsidRPr="00296EAA">
        <w:rPr>
          <w:rtl/>
        </w:rPr>
        <w:t>لتيسير</w:t>
      </w:r>
      <w:r w:rsidR="004C0832" w:rsidRPr="00296EAA">
        <w:rPr>
          <w:rtl/>
        </w:rPr>
        <w:t xml:space="preserve"> </w:t>
      </w:r>
      <w:r w:rsidRPr="00296EAA">
        <w:rPr>
          <w:rtl/>
        </w:rPr>
        <w:t>إعادة</w:t>
      </w:r>
      <w:r w:rsidR="004C0832" w:rsidRPr="00296EAA">
        <w:rPr>
          <w:rtl/>
        </w:rPr>
        <w:t xml:space="preserve"> </w:t>
      </w:r>
      <w:r w:rsidRPr="00296EAA">
        <w:rPr>
          <w:rtl/>
        </w:rPr>
        <w:t>إدماج</w:t>
      </w:r>
      <w:r w:rsidR="004C0832" w:rsidRPr="00296EAA">
        <w:rPr>
          <w:rtl/>
        </w:rPr>
        <w:t xml:space="preserve"> </w:t>
      </w:r>
      <w:r w:rsidRPr="00296EAA">
        <w:rPr>
          <w:rtl/>
        </w:rPr>
        <w:t>الأمهات</w:t>
      </w:r>
      <w:r w:rsidR="004C0832" w:rsidRPr="00296EAA">
        <w:rPr>
          <w:rtl/>
        </w:rPr>
        <w:t xml:space="preserve"> </w:t>
      </w:r>
      <w:r w:rsidRPr="00296EAA">
        <w:rPr>
          <w:rtl/>
        </w:rPr>
        <w:t>المراهقات</w:t>
      </w:r>
      <w:r w:rsidR="004C0832" w:rsidRPr="00296EAA">
        <w:rPr>
          <w:rtl/>
        </w:rPr>
        <w:t xml:space="preserve"> </w:t>
      </w:r>
      <w:r w:rsidRPr="00296EAA">
        <w:rPr>
          <w:rtl/>
        </w:rPr>
        <w:t>في</w:t>
      </w:r>
      <w:r w:rsidR="004C0832" w:rsidRPr="00296EAA">
        <w:rPr>
          <w:rtl/>
        </w:rPr>
        <w:t xml:space="preserve"> </w:t>
      </w:r>
      <w:r w:rsidRPr="00296EAA">
        <w:rPr>
          <w:rtl/>
        </w:rPr>
        <w:t>نظام</w:t>
      </w:r>
      <w:r w:rsidR="004C0832" w:rsidRPr="00296EAA">
        <w:rPr>
          <w:rtl/>
        </w:rPr>
        <w:t xml:space="preserve"> </w:t>
      </w:r>
      <w:r w:rsidRPr="00296EAA">
        <w:rPr>
          <w:rtl/>
        </w:rPr>
        <w:t>التعليم</w:t>
      </w:r>
      <w:r w:rsidR="003B18BE" w:rsidRPr="00296EAA">
        <w:rPr>
          <w:rFonts w:hint="cs"/>
          <w:rtl/>
        </w:rPr>
        <w:t> </w:t>
      </w:r>
      <w:r w:rsidRPr="00296EAA">
        <w:rPr>
          <w:rtl/>
        </w:rPr>
        <w:t>الرسمي؛</w:t>
      </w:r>
    </w:p>
    <w:p w14:paraId="065EA76F" w14:textId="61FAEBB9"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rtl/>
        </w:rPr>
        <w:t>أوجه</w:t>
      </w:r>
      <w:r w:rsidR="004C0832" w:rsidRPr="00296EAA">
        <w:rPr>
          <w:rtl/>
        </w:rPr>
        <w:t xml:space="preserve"> </w:t>
      </w:r>
      <w:r w:rsidRPr="00296EAA">
        <w:rPr>
          <w:rtl/>
        </w:rPr>
        <w:t>التفاوت</w:t>
      </w:r>
      <w:r w:rsidR="004C0832" w:rsidRPr="00296EAA">
        <w:rPr>
          <w:rtl/>
        </w:rPr>
        <w:t xml:space="preserve"> </w:t>
      </w:r>
      <w:r w:rsidRPr="00296EAA">
        <w:rPr>
          <w:rtl/>
        </w:rPr>
        <w:t>الجنسانية</w:t>
      </w:r>
      <w:r w:rsidR="004C0832" w:rsidRPr="00296EAA">
        <w:rPr>
          <w:rtl/>
        </w:rPr>
        <w:t xml:space="preserve"> </w:t>
      </w:r>
      <w:r w:rsidRPr="00296EAA">
        <w:rPr>
          <w:rtl/>
        </w:rPr>
        <w:t>والعرقية</w:t>
      </w:r>
      <w:r w:rsidR="004C0832" w:rsidRPr="00296EAA">
        <w:rPr>
          <w:rtl/>
        </w:rPr>
        <w:t xml:space="preserve"> </w:t>
      </w:r>
      <w:r w:rsidRPr="00296EAA">
        <w:rPr>
          <w:rtl/>
        </w:rPr>
        <w:t>في</w:t>
      </w:r>
      <w:r w:rsidR="004C0832" w:rsidRPr="00296EAA">
        <w:rPr>
          <w:rtl/>
        </w:rPr>
        <w:t xml:space="preserve"> </w:t>
      </w:r>
      <w:r w:rsidRPr="00296EAA">
        <w:rPr>
          <w:rtl/>
        </w:rPr>
        <w:t>معدلات</w:t>
      </w:r>
      <w:r w:rsidR="004C0832" w:rsidRPr="00296EAA">
        <w:rPr>
          <w:rtl/>
        </w:rPr>
        <w:t xml:space="preserve"> </w:t>
      </w:r>
      <w:r w:rsidRPr="00296EAA">
        <w:rPr>
          <w:rtl/>
        </w:rPr>
        <w:t>الالتحاق</w:t>
      </w:r>
      <w:r w:rsidR="004C0832" w:rsidRPr="00296EAA">
        <w:rPr>
          <w:rtl/>
        </w:rPr>
        <w:t xml:space="preserve"> </w:t>
      </w:r>
      <w:r w:rsidRPr="00296EAA">
        <w:rPr>
          <w:rtl/>
        </w:rPr>
        <w:t>بمدارس</w:t>
      </w:r>
      <w:r w:rsidR="004C0832" w:rsidRPr="00296EAA">
        <w:rPr>
          <w:rtl/>
        </w:rPr>
        <w:t xml:space="preserve"> </w:t>
      </w:r>
      <w:r w:rsidRPr="00296EAA">
        <w:rPr>
          <w:rtl/>
        </w:rPr>
        <w:t>في</w:t>
      </w:r>
      <w:r w:rsidR="004C0832" w:rsidRPr="00296EAA">
        <w:rPr>
          <w:rtl/>
        </w:rPr>
        <w:t xml:space="preserve"> </w:t>
      </w:r>
      <w:r w:rsidRPr="00296EAA">
        <w:rPr>
          <w:rtl/>
        </w:rPr>
        <w:t>التعليم</w:t>
      </w:r>
      <w:r w:rsidR="004C0832" w:rsidRPr="00296EAA">
        <w:rPr>
          <w:rtl/>
        </w:rPr>
        <w:t xml:space="preserve"> </w:t>
      </w:r>
      <w:r w:rsidRPr="00296EAA">
        <w:rPr>
          <w:rtl/>
        </w:rPr>
        <w:t>التقني</w:t>
      </w:r>
      <w:r w:rsidR="004C0832" w:rsidRPr="00296EAA">
        <w:rPr>
          <w:rtl/>
        </w:rPr>
        <w:t xml:space="preserve"> </w:t>
      </w:r>
      <w:r w:rsidRPr="00296EAA">
        <w:rPr>
          <w:rtl/>
        </w:rPr>
        <w:t>والتدريب</w:t>
      </w:r>
      <w:r w:rsidR="004C0832" w:rsidRPr="00296EAA">
        <w:rPr>
          <w:rtl/>
        </w:rPr>
        <w:t xml:space="preserve"> </w:t>
      </w:r>
      <w:r w:rsidRPr="00296EAA">
        <w:rPr>
          <w:rtl/>
        </w:rPr>
        <w:t>المهني</w:t>
      </w:r>
      <w:r w:rsidR="004C0832" w:rsidRPr="00296EAA">
        <w:rPr>
          <w:rtl/>
        </w:rPr>
        <w:t xml:space="preserve"> </w:t>
      </w:r>
      <w:r w:rsidRPr="00296EAA">
        <w:rPr>
          <w:rtl/>
        </w:rPr>
        <w:t>وانعدام</w:t>
      </w:r>
      <w:r w:rsidR="004C0832" w:rsidRPr="00296EAA">
        <w:rPr>
          <w:rtl/>
        </w:rPr>
        <w:t xml:space="preserve"> </w:t>
      </w:r>
      <w:r w:rsidRPr="00296EAA">
        <w:rPr>
          <w:rtl/>
        </w:rPr>
        <w:t>هذا</w:t>
      </w:r>
      <w:r w:rsidR="004C0832" w:rsidRPr="00296EAA">
        <w:rPr>
          <w:rtl/>
        </w:rPr>
        <w:t xml:space="preserve"> </w:t>
      </w:r>
      <w:r w:rsidRPr="00296EAA">
        <w:rPr>
          <w:rtl/>
        </w:rPr>
        <w:t>النوع</w:t>
      </w:r>
      <w:r w:rsidR="004C0832" w:rsidRPr="00296EAA">
        <w:rPr>
          <w:rtl/>
        </w:rPr>
        <w:t xml:space="preserve"> </w:t>
      </w:r>
      <w:r w:rsidRPr="00296EAA">
        <w:rPr>
          <w:rtl/>
        </w:rPr>
        <w:t>من</w:t>
      </w:r>
      <w:r w:rsidR="004C0832" w:rsidRPr="00296EAA">
        <w:rPr>
          <w:rtl/>
        </w:rPr>
        <w:t xml:space="preserve"> </w:t>
      </w:r>
      <w:r w:rsidRPr="00296EAA">
        <w:rPr>
          <w:rtl/>
        </w:rPr>
        <w:t>مراكز</w:t>
      </w:r>
      <w:r w:rsidR="004C0832" w:rsidRPr="00296EAA">
        <w:rPr>
          <w:rtl/>
        </w:rPr>
        <w:t xml:space="preserve"> </w:t>
      </w:r>
      <w:r w:rsidRPr="00296EAA">
        <w:rPr>
          <w:rtl/>
        </w:rPr>
        <w:t>التدريب</w:t>
      </w:r>
      <w:r w:rsidR="004C0832" w:rsidRPr="00296EAA">
        <w:rPr>
          <w:rtl/>
        </w:rPr>
        <w:t xml:space="preserve"> </w:t>
      </w:r>
      <w:r w:rsidRPr="00296EAA">
        <w:rPr>
          <w:rtl/>
        </w:rPr>
        <w:t>في</w:t>
      </w:r>
      <w:r w:rsidR="004C0832" w:rsidRPr="00296EAA">
        <w:rPr>
          <w:rtl/>
        </w:rPr>
        <w:t xml:space="preserve"> </w:t>
      </w:r>
      <w:r w:rsidRPr="00296EAA">
        <w:rPr>
          <w:rtl/>
        </w:rPr>
        <w:t>المناطق</w:t>
      </w:r>
      <w:r w:rsidR="004C0832" w:rsidRPr="00296EAA">
        <w:rPr>
          <w:rtl/>
        </w:rPr>
        <w:t xml:space="preserve"> </w:t>
      </w:r>
      <w:r w:rsidRPr="00296EAA">
        <w:rPr>
          <w:rtl/>
        </w:rPr>
        <w:t>1</w:t>
      </w:r>
      <w:r w:rsidR="004C0832" w:rsidRPr="00296EAA">
        <w:rPr>
          <w:rtl/>
        </w:rPr>
        <w:t xml:space="preserve"> </w:t>
      </w:r>
      <w:r w:rsidRPr="00296EAA">
        <w:rPr>
          <w:rtl/>
        </w:rPr>
        <w:t>و</w:t>
      </w:r>
      <w:r w:rsidR="00CB2856" w:rsidRPr="00296EAA">
        <w:rPr>
          <w:rFonts w:hint="cs"/>
          <w:rtl/>
        </w:rPr>
        <w:t xml:space="preserve"> </w:t>
      </w:r>
      <w:r w:rsidRPr="00296EAA">
        <w:rPr>
          <w:rFonts w:hint="cs"/>
          <w:rtl/>
        </w:rPr>
        <w:t>7</w:t>
      </w:r>
      <w:r w:rsidR="004C0832" w:rsidRPr="00296EAA">
        <w:rPr>
          <w:rFonts w:hint="cs"/>
          <w:rtl/>
        </w:rPr>
        <w:t xml:space="preserve"> </w:t>
      </w:r>
      <w:r w:rsidRPr="00296EAA">
        <w:rPr>
          <w:rtl/>
        </w:rPr>
        <w:t>إلى</w:t>
      </w:r>
      <w:r w:rsidR="004C0832" w:rsidRPr="00296EAA">
        <w:rPr>
          <w:rtl/>
        </w:rPr>
        <w:t xml:space="preserve"> </w:t>
      </w:r>
      <w:r w:rsidRPr="00296EAA">
        <w:rPr>
          <w:rFonts w:hint="cs"/>
          <w:rtl/>
        </w:rPr>
        <w:t>9</w:t>
      </w:r>
      <w:r w:rsidRPr="00296EAA">
        <w:rPr>
          <w:rtl/>
        </w:rPr>
        <w:t>؛</w:t>
      </w:r>
    </w:p>
    <w:p w14:paraId="784A0CA3" w14:textId="0E8FEDF1"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rtl/>
        </w:rPr>
        <w:t>استمرار</w:t>
      </w:r>
      <w:r w:rsidR="004C0832" w:rsidRPr="00296EAA">
        <w:rPr>
          <w:rtl/>
        </w:rPr>
        <w:t xml:space="preserve"> </w:t>
      </w:r>
      <w:r w:rsidRPr="00296EAA">
        <w:rPr>
          <w:rtl/>
        </w:rPr>
        <w:t>أوجه</w:t>
      </w:r>
      <w:r w:rsidR="004C0832" w:rsidRPr="00296EAA">
        <w:rPr>
          <w:rtl/>
        </w:rPr>
        <w:t xml:space="preserve"> </w:t>
      </w:r>
      <w:r w:rsidRPr="00296EAA">
        <w:rPr>
          <w:rtl/>
        </w:rPr>
        <w:t>التفاوت</w:t>
      </w:r>
      <w:r w:rsidR="004C0832" w:rsidRPr="00296EAA">
        <w:rPr>
          <w:rtl/>
        </w:rPr>
        <w:t xml:space="preserve"> </w:t>
      </w:r>
      <w:r w:rsidRPr="00296EAA">
        <w:rPr>
          <w:rtl/>
        </w:rPr>
        <w:t>بين</w:t>
      </w:r>
      <w:r w:rsidR="004C0832" w:rsidRPr="00296EAA">
        <w:rPr>
          <w:rtl/>
        </w:rPr>
        <w:t xml:space="preserve"> </w:t>
      </w:r>
      <w:r w:rsidRPr="00296EAA">
        <w:rPr>
          <w:rtl/>
        </w:rPr>
        <w:t>الجنسين</w:t>
      </w:r>
      <w:r w:rsidR="004C0832" w:rsidRPr="00296EAA">
        <w:rPr>
          <w:rtl/>
        </w:rPr>
        <w:t xml:space="preserve"> </w:t>
      </w:r>
      <w:r w:rsidRPr="00296EAA">
        <w:rPr>
          <w:rtl/>
        </w:rPr>
        <w:t>في</w:t>
      </w:r>
      <w:r w:rsidR="004C0832" w:rsidRPr="00296EAA">
        <w:rPr>
          <w:rtl/>
        </w:rPr>
        <w:t xml:space="preserve"> </w:t>
      </w:r>
      <w:r w:rsidRPr="00296EAA">
        <w:rPr>
          <w:rtl/>
        </w:rPr>
        <w:t>اختيار</w:t>
      </w:r>
      <w:r w:rsidR="004C0832" w:rsidRPr="00296EAA">
        <w:rPr>
          <w:rtl/>
        </w:rPr>
        <w:t xml:space="preserve"> </w:t>
      </w:r>
      <w:r w:rsidRPr="00296EAA">
        <w:rPr>
          <w:rtl/>
        </w:rPr>
        <w:t>التخصصات</w:t>
      </w:r>
      <w:r w:rsidR="004C0832" w:rsidRPr="00296EAA">
        <w:rPr>
          <w:rtl/>
        </w:rPr>
        <w:t xml:space="preserve"> </w:t>
      </w:r>
      <w:r w:rsidRPr="00296EAA">
        <w:rPr>
          <w:rtl/>
        </w:rPr>
        <w:t>في</w:t>
      </w:r>
      <w:r w:rsidR="004C0832" w:rsidRPr="00296EAA">
        <w:rPr>
          <w:rtl/>
        </w:rPr>
        <w:t xml:space="preserve"> </w:t>
      </w:r>
      <w:r w:rsidRPr="00296EAA">
        <w:rPr>
          <w:rtl/>
        </w:rPr>
        <w:t>التعليم</w:t>
      </w:r>
      <w:r w:rsidR="004C0832" w:rsidRPr="00296EAA">
        <w:rPr>
          <w:rtl/>
        </w:rPr>
        <w:t xml:space="preserve"> </w:t>
      </w:r>
      <w:r w:rsidRPr="00296EAA">
        <w:rPr>
          <w:rtl/>
        </w:rPr>
        <w:t>العالي،</w:t>
      </w:r>
      <w:r w:rsidR="004C0832" w:rsidRPr="00296EAA">
        <w:rPr>
          <w:rtl/>
        </w:rPr>
        <w:t xml:space="preserve"> </w:t>
      </w:r>
      <w:r w:rsidRPr="00296EAA">
        <w:rPr>
          <w:rtl/>
        </w:rPr>
        <w:t>مع</w:t>
      </w:r>
      <w:r w:rsidR="004C0832" w:rsidRPr="00296EAA">
        <w:rPr>
          <w:rtl/>
        </w:rPr>
        <w:t xml:space="preserve"> </w:t>
      </w:r>
      <w:r w:rsidRPr="00296EAA">
        <w:rPr>
          <w:rtl/>
        </w:rPr>
        <w:t>انخفاض</w:t>
      </w:r>
      <w:r w:rsidR="004C0832" w:rsidRPr="00296EAA">
        <w:rPr>
          <w:rtl/>
        </w:rPr>
        <w:t xml:space="preserve"> </w:t>
      </w:r>
      <w:r w:rsidRPr="00296EAA">
        <w:rPr>
          <w:rtl/>
        </w:rPr>
        <w:t>معدلات</w:t>
      </w:r>
      <w:r w:rsidR="004C0832" w:rsidRPr="00296EAA">
        <w:rPr>
          <w:rtl/>
        </w:rPr>
        <w:t xml:space="preserve"> </w:t>
      </w:r>
      <w:r w:rsidRPr="00296EAA">
        <w:rPr>
          <w:rtl/>
        </w:rPr>
        <w:t>التحاق</w:t>
      </w:r>
      <w:r w:rsidR="004C0832" w:rsidRPr="00296EAA">
        <w:rPr>
          <w:rtl/>
        </w:rPr>
        <w:t xml:space="preserve"> </w:t>
      </w:r>
      <w:r w:rsidRPr="00296EAA">
        <w:rPr>
          <w:rtl/>
        </w:rPr>
        <w:t>النساء</w:t>
      </w:r>
      <w:r w:rsidR="004C0832" w:rsidRPr="00296EAA">
        <w:rPr>
          <w:rtl/>
        </w:rPr>
        <w:t xml:space="preserve"> </w:t>
      </w:r>
      <w:r w:rsidRPr="00296EAA">
        <w:rPr>
          <w:rtl/>
        </w:rPr>
        <w:t>والفتيات</w:t>
      </w:r>
      <w:r w:rsidR="004C0832" w:rsidRPr="00296EAA">
        <w:rPr>
          <w:rtl/>
        </w:rPr>
        <w:t xml:space="preserve"> </w:t>
      </w:r>
      <w:r w:rsidRPr="00296EAA">
        <w:rPr>
          <w:rtl/>
        </w:rPr>
        <w:t>بمجالات</w:t>
      </w:r>
      <w:r w:rsidR="004C0832" w:rsidRPr="00296EAA">
        <w:rPr>
          <w:rtl/>
        </w:rPr>
        <w:t xml:space="preserve"> </w:t>
      </w:r>
      <w:r w:rsidRPr="00296EAA">
        <w:rPr>
          <w:rtl/>
        </w:rPr>
        <w:t>الدراسة</w:t>
      </w:r>
      <w:r w:rsidR="004C0832" w:rsidRPr="00296EAA">
        <w:rPr>
          <w:rtl/>
        </w:rPr>
        <w:t xml:space="preserve"> </w:t>
      </w:r>
      <w:r w:rsidRPr="00296EAA">
        <w:rPr>
          <w:rtl/>
        </w:rPr>
        <w:t>غير</w:t>
      </w:r>
      <w:r w:rsidR="004C0832" w:rsidRPr="00296EAA">
        <w:rPr>
          <w:rtl/>
        </w:rPr>
        <w:t xml:space="preserve"> </w:t>
      </w:r>
      <w:r w:rsidRPr="00296EAA">
        <w:rPr>
          <w:rtl/>
        </w:rPr>
        <w:t>التقليدية</w:t>
      </w:r>
      <w:r w:rsidR="004C0832" w:rsidRPr="00296EAA">
        <w:rPr>
          <w:rtl/>
        </w:rPr>
        <w:t xml:space="preserve"> </w:t>
      </w:r>
      <w:r w:rsidRPr="00296EAA">
        <w:rPr>
          <w:rtl/>
        </w:rPr>
        <w:t>مثل</w:t>
      </w:r>
      <w:r w:rsidR="004C0832" w:rsidRPr="00296EAA">
        <w:rPr>
          <w:rtl/>
        </w:rPr>
        <w:t xml:space="preserve"> </w:t>
      </w:r>
      <w:r w:rsidRPr="00296EAA">
        <w:rPr>
          <w:rtl/>
        </w:rPr>
        <w:t>العلوم</w:t>
      </w:r>
      <w:r w:rsidR="004C0832" w:rsidRPr="00296EAA">
        <w:rPr>
          <w:rtl/>
        </w:rPr>
        <w:t xml:space="preserve"> </w:t>
      </w:r>
      <w:r w:rsidRPr="00296EAA">
        <w:rPr>
          <w:rtl/>
        </w:rPr>
        <w:t>والتكنولوجيا</w:t>
      </w:r>
      <w:r w:rsidR="004C0832" w:rsidRPr="00296EAA">
        <w:rPr>
          <w:rtl/>
        </w:rPr>
        <w:t xml:space="preserve"> </w:t>
      </w:r>
      <w:r w:rsidRPr="00296EAA">
        <w:rPr>
          <w:rtl/>
        </w:rPr>
        <w:t>والهندسة</w:t>
      </w:r>
      <w:r w:rsidR="004C0832" w:rsidRPr="00296EAA">
        <w:rPr>
          <w:rtl/>
        </w:rPr>
        <w:t xml:space="preserve"> </w:t>
      </w:r>
      <w:r w:rsidRPr="00296EAA">
        <w:rPr>
          <w:rtl/>
        </w:rPr>
        <w:t>والرياضيات؛</w:t>
      </w:r>
    </w:p>
    <w:p w14:paraId="4BD3B5B6" w14:textId="3621E460" w:rsidR="00275919" w:rsidRPr="00296EAA" w:rsidRDefault="00275919" w:rsidP="00275919">
      <w:pPr>
        <w:pStyle w:val="SingleTxt"/>
        <w:rPr>
          <w:rtl/>
        </w:rPr>
      </w:pPr>
      <w:r w:rsidRPr="00296EAA">
        <w:rPr>
          <w:rtl/>
        </w:rPr>
        <w:tab/>
      </w:r>
      <w:r w:rsidRPr="00296EAA">
        <w:rPr>
          <w:rFonts w:hint="cs"/>
          <w:rtl/>
        </w:rPr>
        <w:t>(</w:t>
      </w:r>
      <w:r w:rsidR="0004121D">
        <w:rPr>
          <w:rFonts w:hint="cs"/>
          <w:rtl/>
        </w:rPr>
        <w:t>ه</w:t>
      </w:r>
      <w:r w:rsidRPr="00296EAA">
        <w:rPr>
          <w:rtl/>
        </w:rPr>
        <w:t>)</w:t>
      </w:r>
      <w:r w:rsidRPr="00296EAA">
        <w:rPr>
          <w:lang w:val="en-GB"/>
        </w:rPr>
        <w:tab/>
      </w:r>
      <w:r w:rsidRPr="00296EAA">
        <w:rPr>
          <w:rtl/>
        </w:rPr>
        <w:t>عدم</w:t>
      </w:r>
      <w:r w:rsidR="004C0832" w:rsidRPr="00296EAA">
        <w:rPr>
          <w:rtl/>
        </w:rPr>
        <w:t xml:space="preserve"> </w:t>
      </w:r>
      <w:r w:rsidRPr="00296EAA">
        <w:rPr>
          <w:rtl/>
        </w:rPr>
        <w:t>حظر</w:t>
      </w:r>
      <w:r w:rsidR="004C0832" w:rsidRPr="00296EAA">
        <w:rPr>
          <w:rtl/>
        </w:rPr>
        <w:t xml:space="preserve"> </w:t>
      </w:r>
      <w:r w:rsidRPr="00296EAA">
        <w:rPr>
          <w:rtl/>
        </w:rPr>
        <w:t>العقوبة</w:t>
      </w:r>
      <w:r w:rsidR="004C0832" w:rsidRPr="00296EAA">
        <w:rPr>
          <w:rtl/>
        </w:rPr>
        <w:t xml:space="preserve"> </w:t>
      </w:r>
      <w:r w:rsidRPr="00296EAA">
        <w:rPr>
          <w:rtl/>
        </w:rPr>
        <w:t>البدنية</w:t>
      </w:r>
      <w:r w:rsidR="004C0832" w:rsidRPr="00296EAA">
        <w:rPr>
          <w:rtl/>
        </w:rPr>
        <w:t xml:space="preserve"> </w:t>
      </w:r>
      <w:r w:rsidRPr="00296EAA">
        <w:rPr>
          <w:rtl/>
        </w:rPr>
        <w:t>حظرا</w:t>
      </w:r>
      <w:r w:rsidR="004C0832" w:rsidRPr="00296EAA">
        <w:rPr>
          <w:rtl/>
        </w:rPr>
        <w:t xml:space="preserve"> </w:t>
      </w:r>
      <w:r w:rsidRPr="00296EAA">
        <w:rPr>
          <w:rtl/>
        </w:rPr>
        <w:t>صريحا</w:t>
      </w:r>
      <w:r w:rsidR="004C0832" w:rsidRPr="00296EAA">
        <w:rPr>
          <w:rtl/>
        </w:rPr>
        <w:t xml:space="preserve"> </w:t>
      </w:r>
      <w:r w:rsidRPr="00296EAA">
        <w:rPr>
          <w:rtl/>
        </w:rPr>
        <w:t>في</w:t>
      </w:r>
      <w:r w:rsidR="004C0832" w:rsidRPr="00296EAA">
        <w:rPr>
          <w:rtl/>
        </w:rPr>
        <w:t xml:space="preserve"> </w:t>
      </w:r>
      <w:r w:rsidRPr="00296EAA">
        <w:rPr>
          <w:rtl/>
        </w:rPr>
        <w:t>جميع</w:t>
      </w:r>
      <w:r w:rsidR="004C0832" w:rsidRPr="00296EAA">
        <w:rPr>
          <w:rtl/>
        </w:rPr>
        <w:t xml:space="preserve"> </w:t>
      </w:r>
      <w:r w:rsidRPr="00296EAA">
        <w:rPr>
          <w:rtl/>
        </w:rPr>
        <w:t>الأماكن.</w:t>
      </w:r>
      <w:r w:rsidR="004C0832" w:rsidRPr="00296EAA">
        <w:rPr>
          <w:rtl/>
          <w:lang w:val="en-GB"/>
        </w:rPr>
        <w:t xml:space="preserve"> </w:t>
      </w:r>
    </w:p>
    <w:p w14:paraId="13EEE18F" w14:textId="54EB9454" w:rsidR="00275919" w:rsidRPr="00296EAA" w:rsidRDefault="001D6B5B" w:rsidP="00275919">
      <w:pPr>
        <w:pStyle w:val="SingleTxt"/>
        <w:rPr>
          <w:rtl/>
        </w:rPr>
      </w:pPr>
      <w:r>
        <w:rPr>
          <w:rtl/>
        </w:rPr>
        <w:t>36</w:t>
      </w:r>
      <w:r w:rsidR="004C0832" w:rsidRPr="00296EAA">
        <w:rPr>
          <w:rtl/>
        </w:rPr>
        <w:t xml:space="preserve"> </w:t>
      </w:r>
      <w:r w:rsidR="00275919" w:rsidRPr="00296EAA">
        <w:rPr>
          <w:rtl/>
        </w:rPr>
        <w:t>-</w:t>
      </w:r>
      <w:r w:rsidR="00275919" w:rsidRPr="00296EAA">
        <w:rPr>
          <w:rtl/>
        </w:rPr>
        <w:tab/>
      </w:r>
      <w:r w:rsidR="00275919" w:rsidRPr="00296EAA">
        <w:rPr>
          <w:b/>
          <w:bCs/>
          <w:rtl/>
        </w:rPr>
        <w:t>وإذ</w:t>
      </w:r>
      <w:r w:rsidR="004C0832" w:rsidRPr="00296EAA">
        <w:rPr>
          <w:b/>
          <w:bCs/>
          <w:rtl/>
        </w:rPr>
        <w:t xml:space="preserve"> </w:t>
      </w:r>
      <w:r w:rsidR="00275919" w:rsidRPr="00296EAA">
        <w:rPr>
          <w:b/>
          <w:bCs/>
          <w:rtl/>
        </w:rPr>
        <w:t>تشير</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توصيتها</w:t>
      </w:r>
      <w:r w:rsidR="004C0832" w:rsidRPr="00296EAA">
        <w:rPr>
          <w:b/>
          <w:bCs/>
          <w:rtl/>
        </w:rPr>
        <w:t xml:space="preserve"> </w:t>
      </w:r>
      <w:r w:rsidR="00275919" w:rsidRPr="00296EAA">
        <w:rPr>
          <w:b/>
          <w:bCs/>
          <w:rtl/>
        </w:rPr>
        <w:t>العامة</w:t>
      </w:r>
      <w:r w:rsidR="004C0832" w:rsidRPr="00296EAA">
        <w:rPr>
          <w:rFonts w:hint="cs"/>
          <w:b/>
          <w:bCs/>
          <w:rtl/>
        </w:rPr>
        <w:t xml:space="preserve"> </w:t>
      </w:r>
      <w:r w:rsidR="00275919" w:rsidRPr="00296EAA">
        <w:rPr>
          <w:b/>
          <w:bCs/>
          <w:rtl/>
        </w:rPr>
        <w:t>رقم</w:t>
      </w:r>
      <w:r w:rsidR="004C0832" w:rsidRPr="00296EAA">
        <w:rPr>
          <w:rFonts w:hint="cs"/>
          <w:b/>
          <w:bCs/>
          <w:rtl/>
        </w:rPr>
        <w:t xml:space="preserve"> </w:t>
      </w:r>
      <w:r w:rsidR="00275919" w:rsidRPr="00296EAA">
        <w:rPr>
          <w:rFonts w:hint="cs"/>
          <w:b/>
          <w:bCs/>
          <w:rtl/>
        </w:rPr>
        <w:t>36</w:t>
      </w:r>
      <w:r w:rsidR="004C0832" w:rsidRPr="00296EAA">
        <w:rPr>
          <w:rFonts w:hint="cs"/>
          <w:b/>
          <w:bCs/>
          <w:rtl/>
        </w:rPr>
        <w:t xml:space="preserve"> </w:t>
      </w:r>
      <w:r w:rsidR="00275919" w:rsidRPr="00296EAA">
        <w:rPr>
          <w:rFonts w:hint="cs"/>
          <w:b/>
          <w:bCs/>
          <w:rtl/>
        </w:rPr>
        <w:t>(2017)</w:t>
      </w:r>
      <w:r w:rsidR="004C0832" w:rsidRPr="00296EAA">
        <w:rPr>
          <w:b/>
          <w:bCs/>
          <w:rtl/>
        </w:rPr>
        <w:t xml:space="preserve"> </w:t>
      </w:r>
      <w:r w:rsidR="00275919" w:rsidRPr="00296EAA">
        <w:rPr>
          <w:b/>
          <w:bCs/>
          <w:rtl/>
        </w:rPr>
        <w:t>بشأن</w:t>
      </w:r>
      <w:r w:rsidR="004C0832" w:rsidRPr="00296EAA">
        <w:rPr>
          <w:b/>
          <w:bCs/>
          <w:rtl/>
        </w:rPr>
        <w:t xml:space="preserve"> </w:t>
      </w:r>
      <w:r w:rsidR="00275919" w:rsidRPr="00296EAA">
        <w:rPr>
          <w:b/>
          <w:bCs/>
          <w:rtl/>
        </w:rPr>
        <w:t>حق</w:t>
      </w:r>
      <w:r w:rsidR="004C0832" w:rsidRPr="00296EAA">
        <w:rPr>
          <w:b/>
          <w:bCs/>
          <w:rtl/>
        </w:rPr>
        <w:t xml:space="preserve"> </w:t>
      </w:r>
      <w:r w:rsidR="00275919" w:rsidRPr="00296EAA">
        <w:rPr>
          <w:b/>
          <w:bCs/>
          <w:rtl/>
        </w:rPr>
        <w:t>الفتيات</w:t>
      </w:r>
      <w:r w:rsidR="004C0832" w:rsidRPr="00296EAA">
        <w:rPr>
          <w:b/>
          <w:bCs/>
          <w:rtl/>
        </w:rPr>
        <w:t xml:space="preserve"> </w:t>
      </w:r>
      <w:r w:rsidR="00275919" w:rsidRPr="00296EAA">
        <w:rPr>
          <w:b/>
          <w:bCs/>
          <w:rtl/>
        </w:rPr>
        <w:t>والنساء</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التعليم،</w:t>
      </w:r>
      <w:r w:rsidR="004C0832" w:rsidRPr="00296EAA">
        <w:rPr>
          <w:b/>
          <w:bCs/>
          <w:rtl/>
        </w:rPr>
        <w:t xml:space="preserve"> </w:t>
      </w:r>
      <w:r w:rsidR="00275919" w:rsidRPr="00296EAA">
        <w:rPr>
          <w:b/>
          <w:bCs/>
          <w:rtl/>
        </w:rPr>
        <w:t>توصي</w:t>
      </w:r>
      <w:r w:rsidR="004C0832" w:rsidRPr="00296EAA">
        <w:rPr>
          <w:rFonts w:hint="cs"/>
          <w:b/>
          <w:bCs/>
          <w:rtl/>
        </w:rPr>
        <w:t xml:space="preserve"> </w:t>
      </w:r>
      <w:r w:rsidR="00275919" w:rsidRPr="00296EAA">
        <w:rPr>
          <w:rFonts w:hint="cs"/>
          <w:b/>
          <w:bCs/>
          <w:rtl/>
        </w:rPr>
        <w:t>اللجنة</w:t>
      </w:r>
      <w:r w:rsidR="004C0832" w:rsidRPr="00296EAA">
        <w:rPr>
          <w:b/>
          <w:bCs/>
          <w:rtl/>
        </w:rPr>
        <w:t xml:space="preserve"> </w:t>
      </w:r>
      <w:r w:rsidR="00275919" w:rsidRPr="00296EAA">
        <w:rPr>
          <w:b/>
          <w:bCs/>
          <w:rtl/>
        </w:rPr>
        <w:t>بأن</w:t>
      </w:r>
      <w:r w:rsidR="004C0832" w:rsidRPr="00296EAA">
        <w:rPr>
          <w:b/>
          <w:bCs/>
          <w:rtl/>
        </w:rPr>
        <w:t xml:space="preserve"> </w:t>
      </w:r>
      <w:r w:rsidR="00275919" w:rsidRPr="00296EAA">
        <w:rPr>
          <w:b/>
          <w:bCs/>
          <w:rtl/>
        </w:rPr>
        <w:t>تعمل</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إذكاء</w:t>
      </w:r>
      <w:r w:rsidR="004C0832" w:rsidRPr="00296EAA">
        <w:rPr>
          <w:b/>
          <w:bCs/>
          <w:rtl/>
        </w:rPr>
        <w:t xml:space="preserve"> </w:t>
      </w:r>
      <w:r w:rsidR="00275919" w:rsidRPr="00296EAA">
        <w:rPr>
          <w:b/>
          <w:bCs/>
          <w:rtl/>
        </w:rPr>
        <w:t>الوعي</w:t>
      </w:r>
      <w:r w:rsidR="004C0832" w:rsidRPr="00296EAA">
        <w:rPr>
          <w:b/>
          <w:bCs/>
          <w:rtl/>
        </w:rPr>
        <w:t xml:space="preserve"> </w:t>
      </w:r>
      <w:r w:rsidR="00275919" w:rsidRPr="00296EAA">
        <w:rPr>
          <w:b/>
          <w:bCs/>
          <w:rtl/>
        </w:rPr>
        <w:t>بأهمية</w:t>
      </w:r>
      <w:r w:rsidR="004C0832" w:rsidRPr="00296EAA">
        <w:rPr>
          <w:b/>
          <w:bCs/>
          <w:rtl/>
        </w:rPr>
        <w:t xml:space="preserve"> </w:t>
      </w:r>
      <w:r w:rsidR="00275919" w:rsidRPr="00296EAA">
        <w:rPr>
          <w:b/>
          <w:bCs/>
          <w:rtl/>
        </w:rPr>
        <w:t>تعليم</w:t>
      </w:r>
      <w:r w:rsidR="004C0832" w:rsidRPr="00296EAA">
        <w:rPr>
          <w:b/>
          <w:bCs/>
          <w:rtl/>
        </w:rPr>
        <w:t xml:space="preserve"> </w:t>
      </w:r>
      <w:r w:rsidR="00275919" w:rsidRPr="00296EAA">
        <w:rPr>
          <w:b/>
          <w:bCs/>
          <w:rtl/>
        </w:rPr>
        <w:t>الفتاة</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جميع</w:t>
      </w:r>
      <w:r w:rsidR="004C0832" w:rsidRPr="00296EAA">
        <w:rPr>
          <w:b/>
          <w:bCs/>
          <w:rtl/>
        </w:rPr>
        <w:t xml:space="preserve"> </w:t>
      </w:r>
      <w:r w:rsidR="00275919" w:rsidRPr="00296EAA">
        <w:rPr>
          <w:b/>
          <w:bCs/>
          <w:rtl/>
        </w:rPr>
        <w:t>المستويات</w:t>
      </w:r>
      <w:r w:rsidR="004C0832" w:rsidRPr="00296EAA">
        <w:rPr>
          <w:b/>
          <w:bCs/>
          <w:rtl/>
        </w:rPr>
        <w:t xml:space="preserve"> </w:t>
      </w:r>
      <w:r w:rsidR="00275919" w:rsidRPr="00296EAA">
        <w:rPr>
          <w:b/>
          <w:bCs/>
          <w:rtl/>
        </w:rPr>
        <w:t>باعتباره</w:t>
      </w:r>
      <w:r w:rsidR="004C0832" w:rsidRPr="00296EAA">
        <w:rPr>
          <w:b/>
          <w:bCs/>
          <w:rtl/>
        </w:rPr>
        <w:t xml:space="preserve"> </w:t>
      </w:r>
      <w:r w:rsidR="00275919" w:rsidRPr="00296EAA">
        <w:rPr>
          <w:b/>
          <w:bCs/>
          <w:rtl/>
        </w:rPr>
        <w:t>أساسا</w:t>
      </w:r>
      <w:r w:rsidR="004C0832" w:rsidRPr="00296EAA">
        <w:rPr>
          <w:b/>
          <w:bCs/>
          <w:rtl/>
        </w:rPr>
        <w:t xml:space="preserve"> </w:t>
      </w:r>
      <w:r w:rsidR="00275919" w:rsidRPr="00296EAA">
        <w:rPr>
          <w:b/>
          <w:bCs/>
          <w:rtl/>
        </w:rPr>
        <w:t>لتمكينهن،</w:t>
      </w:r>
      <w:r w:rsidR="004C0832" w:rsidRPr="00296EAA">
        <w:rPr>
          <w:b/>
          <w:bCs/>
          <w:rtl/>
        </w:rPr>
        <w:t xml:space="preserve"> </w:t>
      </w:r>
      <w:r w:rsidR="00275919" w:rsidRPr="00296EAA">
        <w:rPr>
          <w:b/>
          <w:bCs/>
          <w:rtl/>
        </w:rPr>
        <w:t>لا</w:t>
      </w:r>
      <w:r w:rsidR="004C0832" w:rsidRPr="00296EAA">
        <w:rPr>
          <w:b/>
          <w:bCs/>
          <w:rtl/>
        </w:rPr>
        <w:t xml:space="preserve"> </w:t>
      </w:r>
      <w:r w:rsidR="00275919" w:rsidRPr="00296EAA">
        <w:rPr>
          <w:b/>
          <w:bCs/>
          <w:rtl/>
        </w:rPr>
        <w:t>سيما</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المناطق</w:t>
      </w:r>
      <w:r w:rsidR="004C0832" w:rsidRPr="00296EAA">
        <w:rPr>
          <w:b/>
          <w:bCs/>
          <w:rtl/>
        </w:rPr>
        <w:t xml:space="preserve"> </w:t>
      </w:r>
      <w:r w:rsidR="00275919" w:rsidRPr="00296EAA">
        <w:rPr>
          <w:b/>
          <w:bCs/>
          <w:rtl/>
        </w:rPr>
        <w:t>الداخلية</w:t>
      </w:r>
      <w:r w:rsidR="00275919" w:rsidRPr="00296EAA">
        <w:rPr>
          <w:rFonts w:hint="cs"/>
          <w:b/>
          <w:bCs/>
          <w:rtl/>
        </w:rPr>
        <w:t>.</w:t>
      </w:r>
      <w:r w:rsidR="004C0832" w:rsidRPr="00296EAA">
        <w:rPr>
          <w:rFonts w:hint="cs"/>
          <w:b/>
          <w:bCs/>
          <w:rtl/>
        </w:rPr>
        <w:t xml:space="preserve"> </w:t>
      </w:r>
      <w:r w:rsidR="00275919" w:rsidRPr="00296EAA">
        <w:rPr>
          <w:b/>
          <w:bCs/>
          <w:rtl/>
        </w:rPr>
        <w:t>وتوصي</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أيضا</w:t>
      </w:r>
      <w:r w:rsidR="004C0832" w:rsidRPr="00296EAA">
        <w:rPr>
          <w:b/>
          <w:bCs/>
          <w:rtl/>
        </w:rPr>
        <w:t xml:space="preserve"> </w:t>
      </w:r>
      <w:r w:rsidR="00275919" w:rsidRPr="00296EAA">
        <w:rPr>
          <w:b/>
          <w:bCs/>
          <w:rtl/>
        </w:rPr>
        <w:t>بأن</w:t>
      </w:r>
      <w:r w:rsidR="004C0832" w:rsidRPr="00296EAA">
        <w:rPr>
          <w:b/>
          <w:bCs/>
          <w:rtl/>
        </w:rPr>
        <w:t xml:space="preserve"> </w:t>
      </w:r>
      <w:r w:rsidR="00275919" w:rsidRPr="00296EAA">
        <w:rPr>
          <w:b/>
          <w:bCs/>
          <w:rtl/>
        </w:rPr>
        <w:t>تقوم</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يلي</w:t>
      </w:r>
      <w:r w:rsidR="00275919" w:rsidRPr="00296EAA">
        <w:rPr>
          <w:rtl/>
        </w:rPr>
        <w:t>:</w:t>
      </w:r>
      <w:r w:rsidR="004C0832" w:rsidRPr="00296EAA">
        <w:rPr>
          <w:rtl/>
          <w:lang w:val="en-GB"/>
        </w:rPr>
        <w:t xml:space="preserve"> </w:t>
      </w:r>
    </w:p>
    <w:p w14:paraId="4E4FE7A4" w14:textId="43678DB1"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b/>
          <w:bCs/>
          <w:rtl/>
        </w:rPr>
        <w:t>إنفاذ</w:t>
      </w:r>
      <w:r w:rsidR="004C0832" w:rsidRPr="00296EAA">
        <w:rPr>
          <w:b/>
          <w:bCs/>
          <w:rtl/>
        </w:rPr>
        <w:t xml:space="preserve"> </w:t>
      </w:r>
      <w:r w:rsidRPr="00296EAA">
        <w:rPr>
          <w:b/>
          <w:bCs/>
          <w:rtl/>
        </w:rPr>
        <w:t>سياسة</w:t>
      </w:r>
      <w:r w:rsidR="004C0832" w:rsidRPr="00296EAA">
        <w:rPr>
          <w:b/>
          <w:bCs/>
          <w:rtl/>
        </w:rPr>
        <w:t xml:space="preserve"> </w:t>
      </w:r>
      <w:r w:rsidRPr="00296EAA">
        <w:rPr>
          <w:b/>
          <w:bCs/>
          <w:rtl/>
        </w:rPr>
        <w:t>عدم</w:t>
      </w:r>
      <w:r w:rsidR="004C0832" w:rsidRPr="00296EAA">
        <w:rPr>
          <w:b/>
          <w:bCs/>
          <w:rtl/>
        </w:rPr>
        <w:t xml:space="preserve"> </w:t>
      </w:r>
      <w:r w:rsidRPr="00296EAA">
        <w:rPr>
          <w:b/>
          <w:bCs/>
          <w:rtl/>
        </w:rPr>
        <w:t>التسامح</w:t>
      </w:r>
      <w:r w:rsidR="004C0832" w:rsidRPr="00296EAA">
        <w:rPr>
          <w:b/>
          <w:bCs/>
          <w:rtl/>
        </w:rPr>
        <w:t xml:space="preserve"> </w:t>
      </w:r>
      <w:r w:rsidRPr="00296EAA">
        <w:rPr>
          <w:b/>
          <w:bCs/>
          <w:rtl/>
        </w:rPr>
        <w:t>إطلاقا</w:t>
      </w:r>
      <w:r w:rsidR="004C0832" w:rsidRPr="00296EAA">
        <w:rPr>
          <w:b/>
          <w:bCs/>
          <w:rtl/>
        </w:rPr>
        <w:t xml:space="preserve"> </w:t>
      </w:r>
      <w:r w:rsidRPr="00296EAA">
        <w:rPr>
          <w:b/>
          <w:bCs/>
          <w:rtl/>
        </w:rPr>
        <w:t>بشأن</w:t>
      </w:r>
      <w:r w:rsidR="004C0832" w:rsidRPr="00296EAA">
        <w:rPr>
          <w:b/>
          <w:bCs/>
          <w:rtl/>
        </w:rPr>
        <w:t xml:space="preserve"> </w:t>
      </w:r>
      <w:r w:rsidRPr="00296EAA">
        <w:rPr>
          <w:b/>
          <w:bCs/>
          <w:rtl/>
        </w:rPr>
        <w:t>الاستغلال</w:t>
      </w:r>
      <w:r w:rsidR="004C0832" w:rsidRPr="00296EAA">
        <w:rPr>
          <w:b/>
          <w:bCs/>
          <w:rtl/>
        </w:rPr>
        <w:t xml:space="preserve"> </w:t>
      </w:r>
      <w:r w:rsidRPr="00296EAA">
        <w:rPr>
          <w:b/>
          <w:bCs/>
          <w:rtl/>
        </w:rPr>
        <w:t>الجنسي</w:t>
      </w:r>
      <w:r w:rsidR="004C0832" w:rsidRPr="00296EAA">
        <w:rPr>
          <w:b/>
          <w:bCs/>
          <w:rtl/>
        </w:rPr>
        <w:t xml:space="preserve"> </w:t>
      </w:r>
      <w:r w:rsidRPr="00296EAA">
        <w:rPr>
          <w:b/>
          <w:bCs/>
          <w:rtl/>
        </w:rPr>
        <w:t>والتحرش</w:t>
      </w:r>
      <w:r w:rsidR="004C0832" w:rsidRPr="00296EAA">
        <w:rPr>
          <w:b/>
          <w:bCs/>
          <w:rtl/>
        </w:rPr>
        <w:t xml:space="preserve"> </w:t>
      </w:r>
      <w:r w:rsidRPr="00296EAA">
        <w:rPr>
          <w:b/>
          <w:bCs/>
          <w:rtl/>
        </w:rPr>
        <w:t>الجنسي</w:t>
      </w:r>
      <w:r w:rsidR="004C0832" w:rsidRPr="00296EAA">
        <w:rPr>
          <w:b/>
          <w:bCs/>
          <w:rtl/>
        </w:rPr>
        <w:t xml:space="preserve"> </w:t>
      </w:r>
      <w:r w:rsidRPr="00296EAA">
        <w:rPr>
          <w:b/>
          <w:bCs/>
          <w:rtl/>
        </w:rPr>
        <w:t>في</w:t>
      </w:r>
      <w:r w:rsidR="004C0832" w:rsidRPr="00296EAA">
        <w:rPr>
          <w:b/>
          <w:bCs/>
          <w:rtl/>
        </w:rPr>
        <w:t xml:space="preserve"> </w:t>
      </w:r>
      <w:r w:rsidRPr="00296EAA">
        <w:rPr>
          <w:b/>
          <w:bCs/>
          <w:rtl/>
        </w:rPr>
        <w:t>المدارس،</w:t>
      </w:r>
      <w:r w:rsidR="004C0832" w:rsidRPr="00296EAA">
        <w:rPr>
          <w:b/>
          <w:bCs/>
          <w:rtl/>
        </w:rPr>
        <w:t xml:space="preserve"> </w:t>
      </w:r>
      <w:r w:rsidRPr="00296EAA">
        <w:rPr>
          <w:b/>
          <w:bCs/>
          <w:rtl/>
        </w:rPr>
        <w:t>وإنشاء</w:t>
      </w:r>
      <w:r w:rsidR="004C0832" w:rsidRPr="00296EAA">
        <w:rPr>
          <w:b/>
          <w:bCs/>
          <w:rtl/>
        </w:rPr>
        <w:t xml:space="preserve"> </w:t>
      </w:r>
      <w:r w:rsidRPr="00296EAA">
        <w:rPr>
          <w:b/>
          <w:bCs/>
          <w:rtl/>
        </w:rPr>
        <w:t>آليات</w:t>
      </w:r>
      <w:r w:rsidR="004C0832" w:rsidRPr="00296EAA">
        <w:rPr>
          <w:b/>
          <w:bCs/>
          <w:rtl/>
        </w:rPr>
        <w:t xml:space="preserve"> </w:t>
      </w:r>
      <w:r w:rsidRPr="00296EAA">
        <w:rPr>
          <w:b/>
          <w:bCs/>
          <w:rtl/>
        </w:rPr>
        <w:t>فعالة</w:t>
      </w:r>
      <w:r w:rsidR="004C0832" w:rsidRPr="00296EAA">
        <w:rPr>
          <w:b/>
          <w:bCs/>
          <w:rtl/>
        </w:rPr>
        <w:t xml:space="preserve"> </w:t>
      </w:r>
      <w:r w:rsidRPr="00296EAA">
        <w:rPr>
          <w:b/>
          <w:bCs/>
          <w:rtl/>
        </w:rPr>
        <w:t>للإبلاغ</w:t>
      </w:r>
      <w:r w:rsidR="004C0832" w:rsidRPr="00296EAA">
        <w:rPr>
          <w:b/>
          <w:bCs/>
          <w:rtl/>
        </w:rPr>
        <w:t xml:space="preserve"> </w:t>
      </w:r>
      <w:r w:rsidRPr="00296EAA">
        <w:rPr>
          <w:b/>
          <w:bCs/>
          <w:rtl/>
        </w:rPr>
        <w:t>والمساءلة،</w:t>
      </w:r>
      <w:r w:rsidR="004C0832" w:rsidRPr="00296EAA">
        <w:rPr>
          <w:b/>
          <w:bCs/>
          <w:rtl/>
        </w:rPr>
        <w:t xml:space="preserve"> </w:t>
      </w:r>
      <w:r w:rsidRPr="00296EAA">
        <w:rPr>
          <w:b/>
          <w:bCs/>
          <w:rtl/>
        </w:rPr>
        <w:t>والتحقيق</w:t>
      </w:r>
      <w:r w:rsidR="004C0832" w:rsidRPr="00296EAA">
        <w:rPr>
          <w:b/>
          <w:bCs/>
          <w:rtl/>
        </w:rPr>
        <w:t xml:space="preserve"> </w:t>
      </w:r>
      <w:r w:rsidRPr="00296EAA">
        <w:rPr>
          <w:b/>
          <w:bCs/>
          <w:rtl/>
        </w:rPr>
        <w:t>في</w:t>
      </w:r>
      <w:r w:rsidR="004C0832" w:rsidRPr="00296EAA">
        <w:rPr>
          <w:b/>
          <w:bCs/>
          <w:rtl/>
        </w:rPr>
        <w:t xml:space="preserve"> </w:t>
      </w:r>
      <w:r w:rsidRPr="00296EAA">
        <w:rPr>
          <w:b/>
          <w:bCs/>
          <w:rtl/>
        </w:rPr>
        <w:t>جميع</w:t>
      </w:r>
      <w:r w:rsidR="004C0832" w:rsidRPr="00296EAA">
        <w:rPr>
          <w:b/>
          <w:bCs/>
          <w:rtl/>
        </w:rPr>
        <w:t xml:space="preserve"> </w:t>
      </w:r>
      <w:r w:rsidRPr="00296EAA">
        <w:rPr>
          <w:b/>
          <w:bCs/>
          <w:rtl/>
        </w:rPr>
        <w:t>حالات</w:t>
      </w:r>
      <w:r w:rsidR="004C0832" w:rsidRPr="00296EAA">
        <w:rPr>
          <w:b/>
          <w:bCs/>
          <w:rtl/>
        </w:rPr>
        <w:t xml:space="preserve"> </w:t>
      </w:r>
      <w:r w:rsidRPr="00296EAA">
        <w:rPr>
          <w:b/>
          <w:bCs/>
          <w:rtl/>
        </w:rPr>
        <w:t>الاعتداء</w:t>
      </w:r>
      <w:r w:rsidR="004C0832" w:rsidRPr="00296EAA">
        <w:rPr>
          <w:b/>
          <w:bCs/>
          <w:rtl/>
        </w:rPr>
        <w:t xml:space="preserve"> </w:t>
      </w:r>
      <w:r w:rsidRPr="00296EAA">
        <w:rPr>
          <w:b/>
          <w:bCs/>
          <w:rtl/>
        </w:rPr>
        <w:t>الجنسي</w:t>
      </w:r>
      <w:r w:rsidR="004C0832" w:rsidRPr="00296EAA">
        <w:rPr>
          <w:b/>
          <w:bCs/>
          <w:rtl/>
        </w:rPr>
        <w:t xml:space="preserve"> </w:t>
      </w:r>
      <w:r w:rsidRPr="00296EAA">
        <w:rPr>
          <w:b/>
          <w:bCs/>
          <w:rtl/>
        </w:rPr>
        <w:t>والتحرش</w:t>
      </w:r>
      <w:r w:rsidR="004C0832" w:rsidRPr="00296EAA">
        <w:rPr>
          <w:b/>
          <w:bCs/>
          <w:rtl/>
        </w:rPr>
        <w:t xml:space="preserve"> </w:t>
      </w:r>
      <w:r w:rsidRPr="00296EAA">
        <w:rPr>
          <w:b/>
          <w:bCs/>
          <w:rtl/>
        </w:rPr>
        <w:t>بالفتيات</w:t>
      </w:r>
      <w:r w:rsidR="004C0832" w:rsidRPr="00296EAA">
        <w:rPr>
          <w:b/>
          <w:bCs/>
          <w:rtl/>
        </w:rPr>
        <w:t xml:space="preserve"> </w:t>
      </w:r>
      <w:r w:rsidRPr="00296EAA">
        <w:rPr>
          <w:b/>
          <w:bCs/>
          <w:rtl/>
        </w:rPr>
        <w:t>في</w:t>
      </w:r>
      <w:r w:rsidR="004C0832" w:rsidRPr="00296EAA">
        <w:rPr>
          <w:b/>
          <w:bCs/>
          <w:rtl/>
        </w:rPr>
        <w:t xml:space="preserve"> </w:t>
      </w:r>
      <w:r w:rsidRPr="00296EAA">
        <w:rPr>
          <w:b/>
          <w:bCs/>
          <w:rtl/>
        </w:rPr>
        <w:t>البيئة</w:t>
      </w:r>
      <w:r w:rsidR="004C0832" w:rsidRPr="00296EAA">
        <w:rPr>
          <w:b/>
          <w:bCs/>
          <w:rtl/>
        </w:rPr>
        <w:t xml:space="preserve"> </w:t>
      </w:r>
      <w:r w:rsidRPr="00296EAA">
        <w:rPr>
          <w:b/>
          <w:bCs/>
          <w:rtl/>
        </w:rPr>
        <w:t>المدرسية</w:t>
      </w:r>
      <w:r w:rsidR="004C0832" w:rsidRPr="00296EAA">
        <w:rPr>
          <w:b/>
          <w:bCs/>
          <w:rtl/>
        </w:rPr>
        <w:t xml:space="preserve"> </w:t>
      </w:r>
      <w:r w:rsidRPr="00296EAA">
        <w:rPr>
          <w:b/>
          <w:bCs/>
          <w:rtl/>
        </w:rPr>
        <w:t>ومقاضاة</w:t>
      </w:r>
      <w:r w:rsidR="004C0832" w:rsidRPr="00296EAA">
        <w:rPr>
          <w:b/>
          <w:bCs/>
          <w:rtl/>
        </w:rPr>
        <w:t xml:space="preserve"> </w:t>
      </w:r>
      <w:r w:rsidRPr="00296EAA">
        <w:rPr>
          <w:b/>
          <w:bCs/>
          <w:rtl/>
        </w:rPr>
        <w:t>مرتكبيها</w:t>
      </w:r>
      <w:r w:rsidR="004C0832" w:rsidRPr="00296EAA">
        <w:rPr>
          <w:b/>
          <w:bCs/>
          <w:rtl/>
        </w:rPr>
        <w:t xml:space="preserve"> </w:t>
      </w:r>
      <w:r w:rsidRPr="00296EAA">
        <w:rPr>
          <w:b/>
          <w:bCs/>
          <w:rtl/>
        </w:rPr>
        <w:t>وإنزال</w:t>
      </w:r>
      <w:r w:rsidR="004C0832" w:rsidRPr="00296EAA">
        <w:rPr>
          <w:b/>
          <w:bCs/>
          <w:rtl/>
        </w:rPr>
        <w:t xml:space="preserve"> </w:t>
      </w:r>
      <w:r w:rsidRPr="00296EAA">
        <w:rPr>
          <w:b/>
          <w:bCs/>
          <w:rtl/>
        </w:rPr>
        <w:t>العقا</w:t>
      </w:r>
      <w:r w:rsidRPr="00296EAA">
        <w:rPr>
          <w:rFonts w:hint="cs"/>
          <w:b/>
          <w:bCs/>
          <w:rtl/>
        </w:rPr>
        <w:t>ب</w:t>
      </w:r>
      <w:r w:rsidR="004C0832" w:rsidRPr="00296EAA">
        <w:rPr>
          <w:b/>
          <w:bCs/>
          <w:rtl/>
        </w:rPr>
        <w:t xml:space="preserve"> </w:t>
      </w:r>
      <w:r w:rsidRPr="00296EAA">
        <w:rPr>
          <w:b/>
          <w:bCs/>
          <w:rtl/>
        </w:rPr>
        <w:t>المناسب</w:t>
      </w:r>
      <w:r w:rsidR="004C0832" w:rsidRPr="00296EAA">
        <w:rPr>
          <w:b/>
          <w:bCs/>
          <w:rtl/>
        </w:rPr>
        <w:t xml:space="preserve"> </w:t>
      </w:r>
      <w:r w:rsidRPr="00296EAA">
        <w:rPr>
          <w:b/>
          <w:bCs/>
          <w:rtl/>
        </w:rPr>
        <w:t>بهم</w:t>
      </w:r>
      <w:r w:rsidRPr="00296EAA">
        <w:rPr>
          <w:rtl/>
        </w:rPr>
        <w:t>؛</w:t>
      </w:r>
    </w:p>
    <w:p w14:paraId="6A765D5C" w14:textId="3656CF81"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تخصيص</w:t>
      </w:r>
      <w:r w:rsidR="004C0832" w:rsidRPr="00296EAA">
        <w:rPr>
          <w:b/>
          <w:bCs/>
          <w:rtl/>
        </w:rPr>
        <w:t xml:space="preserve"> </w:t>
      </w:r>
      <w:r w:rsidRPr="00296EAA">
        <w:rPr>
          <w:b/>
          <w:bCs/>
          <w:rtl/>
        </w:rPr>
        <w:t>ما</w:t>
      </w:r>
      <w:r w:rsidR="004C0832" w:rsidRPr="00296EAA">
        <w:rPr>
          <w:b/>
          <w:bCs/>
          <w:rtl/>
        </w:rPr>
        <w:t xml:space="preserve"> </w:t>
      </w:r>
      <w:r w:rsidRPr="00296EAA">
        <w:rPr>
          <w:b/>
          <w:bCs/>
          <w:rtl/>
        </w:rPr>
        <w:t>يكفي</w:t>
      </w:r>
      <w:r w:rsidR="004C0832" w:rsidRPr="00296EAA">
        <w:rPr>
          <w:b/>
          <w:bCs/>
          <w:rtl/>
        </w:rPr>
        <w:t xml:space="preserve"> </w:t>
      </w:r>
      <w:r w:rsidRPr="00296EAA">
        <w:rPr>
          <w:b/>
          <w:bCs/>
          <w:rtl/>
        </w:rPr>
        <w:t>من</w:t>
      </w:r>
      <w:r w:rsidR="004C0832" w:rsidRPr="00296EAA">
        <w:rPr>
          <w:b/>
          <w:bCs/>
          <w:rtl/>
        </w:rPr>
        <w:t xml:space="preserve"> </w:t>
      </w:r>
      <w:r w:rsidRPr="00296EAA">
        <w:rPr>
          <w:b/>
          <w:bCs/>
          <w:rtl/>
        </w:rPr>
        <w:t>الموارد</w:t>
      </w:r>
      <w:r w:rsidR="004C0832" w:rsidRPr="00296EAA">
        <w:rPr>
          <w:b/>
          <w:bCs/>
          <w:rtl/>
        </w:rPr>
        <w:t xml:space="preserve"> </w:t>
      </w:r>
      <w:r w:rsidRPr="00296EAA">
        <w:rPr>
          <w:b/>
          <w:bCs/>
          <w:rtl/>
        </w:rPr>
        <w:t>البشرية</w:t>
      </w:r>
      <w:r w:rsidR="004C0832" w:rsidRPr="00296EAA">
        <w:rPr>
          <w:b/>
          <w:bCs/>
          <w:rtl/>
        </w:rPr>
        <w:t xml:space="preserve"> </w:t>
      </w:r>
      <w:r w:rsidRPr="00296EAA">
        <w:rPr>
          <w:b/>
          <w:bCs/>
          <w:rtl/>
        </w:rPr>
        <w:t>والتقنية</w:t>
      </w:r>
      <w:r w:rsidR="004C0832" w:rsidRPr="00296EAA">
        <w:rPr>
          <w:b/>
          <w:bCs/>
          <w:rtl/>
        </w:rPr>
        <w:t xml:space="preserve"> </w:t>
      </w:r>
      <w:r w:rsidRPr="00296EAA">
        <w:rPr>
          <w:b/>
          <w:bCs/>
          <w:rtl/>
        </w:rPr>
        <w:t>والمالية</w:t>
      </w:r>
      <w:r w:rsidR="004C0832" w:rsidRPr="00296EAA">
        <w:rPr>
          <w:b/>
          <w:bCs/>
          <w:rtl/>
        </w:rPr>
        <w:t xml:space="preserve"> </w:t>
      </w:r>
      <w:r w:rsidRPr="00296EAA">
        <w:rPr>
          <w:b/>
          <w:bCs/>
          <w:rtl/>
        </w:rPr>
        <w:t>لتنفيذ</w:t>
      </w:r>
      <w:r w:rsidR="004C0832" w:rsidRPr="00296EAA">
        <w:rPr>
          <w:b/>
          <w:bCs/>
          <w:rtl/>
        </w:rPr>
        <w:t xml:space="preserve"> </w:t>
      </w:r>
      <w:r w:rsidRPr="00296EAA">
        <w:rPr>
          <w:b/>
          <w:bCs/>
          <w:rtl/>
        </w:rPr>
        <w:t>السياسة</w:t>
      </w:r>
      <w:r w:rsidR="004C0832" w:rsidRPr="00296EAA">
        <w:rPr>
          <w:b/>
          <w:bCs/>
          <w:rtl/>
        </w:rPr>
        <w:t xml:space="preserve"> </w:t>
      </w:r>
      <w:r w:rsidRPr="00296EAA">
        <w:rPr>
          <w:b/>
          <w:bCs/>
          <w:rtl/>
        </w:rPr>
        <w:t>الوطنية</w:t>
      </w:r>
      <w:r w:rsidR="004C0832" w:rsidRPr="00296EAA">
        <w:rPr>
          <w:b/>
          <w:bCs/>
          <w:rtl/>
        </w:rPr>
        <w:t xml:space="preserve"> </w:t>
      </w:r>
      <w:r w:rsidRPr="00296EAA">
        <w:rPr>
          <w:b/>
          <w:bCs/>
          <w:rtl/>
        </w:rPr>
        <w:t>من</w:t>
      </w:r>
      <w:r w:rsidR="004C0832" w:rsidRPr="00296EAA">
        <w:rPr>
          <w:b/>
          <w:bCs/>
          <w:rtl/>
        </w:rPr>
        <w:t xml:space="preserve"> </w:t>
      </w:r>
      <w:r w:rsidRPr="00296EAA">
        <w:rPr>
          <w:b/>
          <w:bCs/>
          <w:rtl/>
        </w:rPr>
        <w:t>أجل</w:t>
      </w:r>
      <w:r w:rsidR="004C0832" w:rsidRPr="00296EAA">
        <w:rPr>
          <w:b/>
          <w:bCs/>
          <w:rtl/>
        </w:rPr>
        <w:t xml:space="preserve"> </w:t>
      </w:r>
      <w:r w:rsidRPr="00296EAA">
        <w:rPr>
          <w:b/>
          <w:bCs/>
          <w:rtl/>
        </w:rPr>
        <w:t>إعادة</w:t>
      </w:r>
      <w:r w:rsidR="004C0832" w:rsidRPr="00296EAA">
        <w:rPr>
          <w:b/>
          <w:bCs/>
          <w:rtl/>
        </w:rPr>
        <w:t xml:space="preserve"> </w:t>
      </w:r>
      <w:r w:rsidRPr="00296EAA">
        <w:rPr>
          <w:b/>
          <w:bCs/>
          <w:rtl/>
        </w:rPr>
        <w:t>إدماج</w:t>
      </w:r>
      <w:r w:rsidR="004C0832" w:rsidRPr="00296EAA">
        <w:rPr>
          <w:b/>
          <w:bCs/>
          <w:rtl/>
        </w:rPr>
        <w:t xml:space="preserve"> </w:t>
      </w:r>
      <w:r w:rsidRPr="00296EAA">
        <w:rPr>
          <w:b/>
          <w:bCs/>
          <w:rtl/>
        </w:rPr>
        <w:t>الأمهات</w:t>
      </w:r>
      <w:r w:rsidR="004C0832" w:rsidRPr="00296EAA">
        <w:rPr>
          <w:b/>
          <w:bCs/>
          <w:rtl/>
        </w:rPr>
        <w:t xml:space="preserve"> </w:t>
      </w:r>
      <w:r w:rsidRPr="00296EAA">
        <w:rPr>
          <w:b/>
          <w:bCs/>
          <w:rtl/>
        </w:rPr>
        <w:t>المراهقات</w:t>
      </w:r>
      <w:r w:rsidR="004C0832" w:rsidRPr="00296EAA">
        <w:rPr>
          <w:b/>
          <w:bCs/>
          <w:rtl/>
        </w:rPr>
        <w:t xml:space="preserve"> </w:t>
      </w:r>
      <w:r w:rsidRPr="00296EAA">
        <w:rPr>
          <w:b/>
          <w:bCs/>
          <w:rtl/>
        </w:rPr>
        <w:t>في</w:t>
      </w:r>
      <w:r w:rsidR="004C0832" w:rsidRPr="00296EAA">
        <w:rPr>
          <w:b/>
          <w:bCs/>
          <w:rtl/>
        </w:rPr>
        <w:t xml:space="preserve"> </w:t>
      </w:r>
      <w:r w:rsidRPr="00296EAA">
        <w:rPr>
          <w:b/>
          <w:bCs/>
          <w:rtl/>
        </w:rPr>
        <w:t>النظام</w:t>
      </w:r>
      <w:r w:rsidR="004C0832" w:rsidRPr="00296EAA">
        <w:rPr>
          <w:b/>
          <w:bCs/>
          <w:rtl/>
        </w:rPr>
        <w:t xml:space="preserve"> </w:t>
      </w:r>
      <w:r w:rsidRPr="00296EAA">
        <w:rPr>
          <w:b/>
          <w:bCs/>
          <w:rtl/>
        </w:rPr>
        <w:t>المدرسي</w:t>
      </w:r>
      <w:r w:rsidR="004C0832" w:rsidRPr="00296EAA">
        <w:rPr>
          <w:b/>
          <w:bCs/>
          <w:rtl/>
        </w:rPr>
        <w:t xml:space="preserve"> </w:t>
      </w:r>
      <w:r w:rsidRPr="00296EAA">
        <w:rPr>
          <w:b/>
          <w:bCs/>
          <w:rtl/>
        </w:rPr>
        <w:t>الرسمي،</w:t>
      </w:r>
      <w:r w:rsidR="004C0832" w:rsidRPr="00296EAA">
        <w:rPr>
          <w:b/>
          <w:bCs/>
          <w:rtl/>
        </w:rPr>
        <w:t xml:space="preserve"> </w:t>
      </w:r>
      <w:r w:rsidRPr="00296EAA">
        <w:rPr>
          <w:b/>
          <w:bCs/>
          <w:rtl/>
        </w:rPr>
        <w:t>وتطوير</w:t>
      </w:r>
      <w:r w:rsidR="004C0832" w:rsidRPr="00296EAA">
        <w:rPr>
          <w:b/>
          <w:bCs/>
          <w:rtl/>
        </w:rPr>
        <w:t xml:space="preserve"> </w:t>
      </w:r>
      <w:r w:rsidRPr="00296EAA">
        <w:rPr>
          <w:b/>
          <w:bCs/>
          <w:rtl/>
        </w:rPr>
        <w:t>خدمات</w:t>
      </w:r>
      <w:r w:rsidR="004C0832" w:rsidRPr="00296EAA">
        <w:rPr>
          <w:b/>
          <w:bCs/>
          <w:rtl/>
        </w:rPr>
        <w:t xml:space="preserve"> </w:t>
      </w:r>
      <w:r w:rsidRPr="00296EAA">
        <w:rPr>
          <w:b/>
          <w:bCs/>
          <w:rtl/>
        </w:rPr>
        <w:t>الدعم</w:t>
      </w:r>
      <w:r w:rsidR="004C0832" w:rsidRPr="00296EAA">
        <w:rPr>
          <w:b/>
          <w:bCs/>
          <w:rtl/>
        </w:rPr>
        <w:t xml:space="preserve"> </w:t>
      </w:r>
      <w:r w:rsidRPr="00296EAA">
        <w:rPr>
          <w:b/>
          <w:bCs/>
          <w:rtl/>
        </w:rPr>
        <w:t>للأمهات</w:t>
      </w:r>
      <w:r w:rsidR="004C0832" w:rsidRPr="00296EAA">
        <w:rPr>
          <w:b/>
          <w:bCs/>
          <w:rtl/>
        </w:rPr>
        <w:t xml:space="preserve"> </w:t>
      </w:r>
      <w:r w:rsidRPr="00296EAA">
        <w:rPr>
          <w:b/>
          <w:bCs/>
          <w:rtl/>
        </w:rPr>
        <w:t>المراهقات</w:t>
      </w:r>
      <w:r w:rsidR="004C0832" w:rsidRPr="00296EAA">
        <w:rPr>
          <w:b/>
          <w:bCs/>
          <w:rtl/>
        </w:rPr>
        <w:t xml:space="preserve"> </w:t>
      </w:r>
      <w:r w:rsidRPr="00296EAA">
        <w:rPr>
          <w:b/>
          <w:bCs/>
          <w:rtl/>
        </w:rPr>
        <w:t>وأسرهن</w:t>
      </w:r>
      <w:r w:rsidR="004C0832" w:rsidRPr="00296EAA">
        <w:rPr>
          <w:b/>
          <w:bCs/>
          <w:rtl/>
        </w:rPr>
        <w:t xml:space="preserve"> </w:t>
      </w:r>
      <w:r w:rsidRPr="00296EAA">
        <w:rPr>
          <w:b/>
          <w:bCs/>
          <w:rtl/>
        </w:rPr>
        <w:t>بسبل</w:t>
      </w:r>
      <w:r w:rsidR="004C0832" w:rsidRPr="00296EAA">
        <w:rPr>
          <w:b/>
          <w:bCs/>
          <w:rtl/>
        </w:rPr>
        <w:t xml:space="preserve"> </w:t>
      </w:r>
      <w:r w:rsidRPr="00296EAA">
        <w:rPr>
          <w:b/>
          <w:bCs/>
          <w:rtl/>
        </w:rPr>
        <w:t>منها</w:t>
      </w:r>
      <w:r w:rsidR="004C0832" w:rsidRPr="00296EAA">
        <w:rPr>
          <w:b/>
          <w:bCs/>
          <w:rtl/>
        </w:rPr>
        <w:t xml:space="preserve"> </w:t>
      </w:r>
      <w:r w:rsidRPr="00296EAA">
        <w:rPr>
          <w:b/>
          <w:bCs/>
          <w:rtl/>
        </w:rPr>
        <w:t>الزيادة</w:t>
      </w:r>
      <w:r w:rsidR="004C0832" w:rsidRPr="00296EAA">
        <w:rPr>
          <w:b/>
          <w:bCs/>
          <w:rtl/>
        </w:rPr>
        <w:t xml:space="preserve"> </w:t>
      </w:r>
      <w:r w:rsidRPr="00296EAA">
        <w:rPr>
          <w:b/>
          <w:bCs/>
          <w:rtl/>
        </w:rPr>
        <w:t>في</w:t>
      </w:r>
      <w:r w:rsidR="004C0832" w:rsidRPr="00296EAA">
        <w:rPr>
          <w:b/>
          <w:bCs/>
          <w:rtl/>
        </w:rPr>
        <w:t xml:space="preserve"> </w:t>
      </w:r>
      <w:r w:rsidRPr="00296EAA">
        <w:rPr>
          <w:b/>
          <w:bCs/>
          <w:rtl/>
        </w:rPr>
        <w:t>توافر</w:t>
      </w:r>
      <w:r w:rsidR="004C0832" w:rsidRPr="00296EAA">
        <w:rPr>
          <w:b/>
          <w:bCs/>
          <w:rtl/>
        </w:rPr>
        <w:t xml:space="preserve"> </w:t>
      </w:r>
      <w:r w:rsidRPr="00296EAA">
        <w:rPr>
          <w:b/>
          <w:bCs/>
          <w:rtl/>
        </w:rPr>
        <w:t>مرافق</w:t>
      </w:r>
      <w:r w:rsidR="004C0832" w:rsidRPr="00296EAA">
        <w:rPr>
          <w:b/>
          <w:bCs/>
          <w:rtl/>
        </w:rPr>
        <w:t xml:space="preserve"> </w:t>
      </w:r>
      <w:r w:rsidRPr="00296EAA">
        <w:rPr>
          <w:b/>
          <w:bCs/>
          <w:rtl/>
        </w:rPr>
        <w:t>رعاية</w:t>
      </w:r>
      <w:r w:rsidR="004C0832" w:rsidRPr="00296EAA">
        <w:rPr>
          <w:b/>
          <w:bCs/>
          <w:rtl/>
        </w:rPr>
        <w:t xml:space="preserve"> </w:t>
      </w:r>
      <w:r w:rsidRPr="00296EAA">
        <w:rPr>
          <w:b/>
          <w:bCs/>
          <w:rtl/>
        </w:rPr>
        <w:t>الأطفال</w:t>
      </w:r>
      <w:r w:rsidR="004C0832" w:rsidRPr="00296EAA">
        <w:rPr>
          <w:b/>
          <w:bCs/>
          <w:rtl/>
        </w:rPr>
        <w:t xml:space="preserve"> </w:t>
      </w:r>
      <w:r w:rsidRPr="00296EAA">
        <w:rPr>
          <w:b/>
          <w:bCs/>
          <w:rtl/>
        </w:rPr>
        <w:t>الميسورة</w:t>
      </w:r>
      <w:r w:rsidR="004C0832" w:rsidRPr="00296EAA">
        <w:rPr>
          <w:b/>
          <w:bCs/>
          <w:rtl/>
        </w:rPr>
        <w:t xml:space="preserve"> </w:t>
      </w:r>
      <w:r w:rsidRPr="00296EAA">
        <w:rPr>
          <w:b/>
          <w:bCs/>
          <w:rtl/>
        </w:rPr>
        <w:t>التكلفة</w:t>
      </w:r>
      <w:r w:rsidR="004C0832" w:rsidRPr="00296EAA">
        <w:rPr>
          <w:b/>
          <w:bCs/>
          <w:rtl/>
        </w:rPr>
        <w:t xml:space="preserve"> </w:t>
      </w:r>
      <w:r w:rsidRPr="00296EAA">
        <w:rPr>
          <w:b/>
          <w:bCs/>
          <w:rtl/>
        </w:rPr>
        <w:t>والقريبة</w:t>
      </w:r>
      <w:r w:rsidR="004C0832" w:rsidRPr="00296EAA">
        <w:rPr>
          <w:b/>
          <w:bCs/>
          <w:rtl/>
        </w:rPr>
        <w:t xml:space="preserve"> </w:t>
      </w:r>
      <w:r w:rsidRPr="00296EAA">
        <w:rPr>
          <w:b/>
          <w:bCs/>
          <w:rtl/>
        </w:rPr>
        <w:t>من</w:t>
      </w:r>
      <w:r w:rsidR="004C0832" w:rsidRPr="00296EAA">
        <w:rPr>
          <w:b/>
          <w:bCs/>
          <w:rtl/>
        </w:rPr>
        <w:t xml:space="preserve"> </w:t>
      </w:r>
      <w:r w:rsidRPr="00296EAA">
        <w:rPr>
          <w:b/>
          <w:bCs/>
          <w:rtl/>
        </w:rPr>
        <w:t>المؤسسات</w:t>
      </w:r>
      <w:r w:rsidR="004C0832" w:rsidRPr="00296EAA">
        <w:rPr>
          <w:b/>
          <w:bCs/>
          <w:rtl/>
        </w:rPr>
        <w:t xml:space="preserve"> </w:t>
      </w:r>
      <w:r w:rsidRPr="00296EAA">
        <w:rPr>
          <w:b/>
          <w:bCs/>
          <w:rtl/>
        </w:rPr>
        <w:t>التعليمية،</w:t>
      </w:r>
      <w:r w:rsidR="004C0832" w:rsidRPr="00296EAA">
        <w:rPr>
          <w:b/>
          <w:bCs/>
          <w:rtl/>
        </w:rPr>
        <w:t xml:space="preserve"> </w:t>
      </w:r>
      <w:r w:rsidRPr="00296EAA">
        <w:rPr>
          <w:b/>
          <w:bCs/>
          <w:rtl/>
        </w:rPr>
        <w:t>على</w:t>
      </w:r>
      <w:r w:rsidR="004C0832" w:rsidRPr="00296EAA">
        <w:rPr>
          <w:b/>
          <w:bCs/>
          <w:rtl/>
        </w:rPr>
        <w:t xml:space="preserve"> </w:t>
      </w:r>
      <w:r w:rsidRPr="00296EAA">
        <w:rPr>
          <w:b/>
          <w:bCs/>
          <w:rtl/>
        </w:rPr>
        <w:t>أن</w:t>
      </w:r>
      <w:r w:rsidR="004C0832" w:rsidRPr="00296EAA">
        <w:rPr>
          <w:b/>
          <w:bCs/>
          <w:rtl/>
        </w:rPr>
        <w:t xml:space="preserve"> </w:t>
      </w:r>
      <w:r w:rsidRPr="00296EAA">
        <w:rPr>
          <w:b/>
          <w:bCs/>
          <w:rtl/>
        </w:rPr>
        <w:t>يشمل</w:t>
      </w:r>
      <w:r w:rsidR="004C0832" w:rsidRPr="00296EAA">
        <w:rPr>
          <w:b/>
          <w:bCs/>
          <w:rtl/>
        </w:rPr>
        <w:t xml:space="preserve"> </w:t>
      </w:r>
      <w:r w:rsidRPr="00296EAA">
        <w:rPr>
          <w:b/>
          <w:bCs/>
          <w:rtl/>
        </w:rPr>
        <w:t>ذلك</w:t>
      </w:r>
      <w:r w:rsidR="004C0832" w:rsidRPr="00296EAA">
        <w:rPr>
          <w:b/>
          <w:bCs/>
          <w:rtl/>
        </w:rPr>
        <w:t xml:space="preserve"> </w:t>
      </w:r>
      <w:r w:rsidRPr="00296EAA">
        <w:rPr>
          <w:b/>
          <w:bCs/>
          <w:rtl/>
        </w:rPr>
        <w:t>المجتمعات</w:t>
      </w:r>
      <w:r w:rsidR="004C0832" w:rsidRPr="00296EAA">
        <w:rPr>
          <w:b/>
          <w:bCs/>
          <w:rtl/>
        </w:rPr>
        <w:t xml:space="preserve"> </w:t>
      </w:r>
      <w:r w:rsidRPr="00296EAA">
        <w:rPr>
          <w:b/>
          <w:bCs/>
          <w:rtl/>
        </w:rPr>
        <w:t>المحلية</w:t>
      </w:r>
      <w:r w:rsidR="004C0832" w:rsidRPr="00296EAA">
        <w:rPr>
          <w:b/>
          <w:bCs/>
          <w:rtl/>
        </w:rPr>
        <w:t xml:space="preserve"> </w:t>
      </w:r>
      <w:r w:rsidRPr="00296EAA">
        <w:rPr>
          <w:b/>
          <w:bCs/>
          <w:rtl/>
        </w:rPr>
        <w:t>في</w:t>
      </w:r>
      <w:r w:rsidR="004C0832" w:rsidRPr="00296EAA">
        <w:rPr>
          <w:b/>
          <w:bCs/>
          <w:rtl/>
        </w:rPr>
        <w:t xml:space="preserve"> </w:t>
      </w:r>
      <w:r w:rsidRPr="00296EAA">
        <w:rPr>
          <w:b/>
          <w:bCs/>
          <w:rtl/>
        </w:rPr>
        <w:t>المناطق</w:t>
      </w:r>
      <w:r w:rsidR="004C0832" w:rsidRPr="00296EAA">
        <w:rPr>
          <w:b/>
          <w:bCs/>
          <w:rtl/>
        </w:rPr>
        <w:t xml:space="preserve"> </w:t>
      </w:r>
      <w:r w:rsidRPr="00296EAA">
        <w:rPr>
          <w:b/>
          <w:bCs/>
          <w:rtl/>
        </w:rPr>
        <w:t>الريفية</w:t>
      </w:r>
      <w:r w:rsidR="004C0832" w:rsidRPr="00296EAA">
        <w:rPr>
          <w:b/>
          <w:bCs/>
          <w:rtl/>
        </w:rPr>
        <w:t xml:space="preserve"> </w:t>
      </w:r>
      <w:r w:rsidRPr="00296EAA">
        <w:rPr>
          <w:b/>
          <w:bCs/>
          <w:rtl/>
        </w:rPr>
        <w:t>والداخلية</w:t>
      </w:r>
      <w:r w:rsidRPr="00296EAA">
        <w:rPr>
          <w:rtl/>
        </w:rPr>
        <w:t>؛</w:t>
      </w:r>
    </w:p>
    <w:p w14:paraId="59E88A02" w14:textId="0163BDF9"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004C0832" w:rsidRPr="00296EAA">
        <w:rPr>
          <w:rtl/>
          <w:lang w:val="en-GB"/>
        </w:rPr>
        <w:t xml:space="preserve"> </w:t>
      </w:r>
      <w:r w:rsidRPr="00296EAA">
        <w:rPr>
          <w:b/>
          <w:bCs/>
          <w:rtl/>
        </w:rPr>
        <w:t>تمشيا</w:t>
      </w:r>
      <w:r w:rsidR="004C0832" w:rsidRPr="00296EAA">
        <w:rPr>
          <w:b/>
          <w:bCs/>
          <w:rtl/>
        </w:rPr>
        <w:t xml:space="preserve"> </w:t>
      </w:r>
      <w:r w:rsidRPr="00296EAA">
        <w:rPr>
          <w:b/>
          <w:bCs/>
          <w:rtl/>
        </w:rPr>
        <w:t>مع</w:t>
      </w:r>
      <w:r w:rsidR="004C0832" w:rsidRPr="00296EAA">
        <w:rPr>
          <w:b/>
          <w:bCs/>
          <w:rtl/>
        </w:rPr>
        <w:t xml:space="preserve"> </w:t>
      </w:r>
      <w:r w:rsidRPr="00296EAA">
        <w:rPr>
          <w:b/>
          <w:bCs/>
          <w:rtl/>
        </w:rPr>
        <w:t>المقصد</w:t>
      </w:r>
      <w:r w:rsidR="004C0832" w:rsidRPr="00296EAA">
        <w:rPr>
          <w:b/>
          <w:bCs/>
          <w:rtl/>
        </w:rPr>
        <w:t xml:space="preserve"> </w:t>
      </w:r>
      <w:r w:rsidRPr="00296EAA">
        <w:rPr>
          <w:b/>
          <w:bCs/>
          <w:rtl/>
        </w:rPr>
        <w:t>3</w:t>
      </w:r>
      <w:r w:rsidR="004C0832" w:rsidRPr="00296EAA">
        <w:rPr>
          <w:b/>
          <w:bCs/>
          <w:rtl/>
        </w:rPr>
        <w:t xml:space="preserve"> </w:t>
      </w:r>
      <w:r w:rsidRPr="00296EAA">
        <w:rPr>
          <w:b/>
          <w:bCs/>
          <w:rtl/>
        </w:rPr>
        <w:t>من</w:t>
      </w:r>
      <w:r w:rsidR="004C0832" w:rsidRPr="00296EAA">
        <w:rPr>
          <w:b/>
          <w:bCs/>
          <w:rtl/>
        </w:rPr>
        <w:t xml:space="preserve"> </w:t>
      </w:r>
      <w:r w:rsidRPr="00296EAA">
        <w:rPr>
          <w:b/>
          <w:bCs/>
          <w:rtl/>
        </w:rPr>
        <w:t>الهدف</w:t>
      </w:r>
      <w:r w:rsidR="004C0832" w:rsidRPr="00296EAA">
        <w:rPr>
          <w:b/>
          <w:bCs/>
          <w:rtl/>
          <w:lang w:val="en-GB"/>
        </w:rPr>
        <w:t xml:space="preserve"> </w:t>
      </w:r>
      <w:r w:rsidRPr="00296EAA">
        <w:rPr>
          <w:rFonts w:hint="cs"/>
          <w:b/>
          <w:bCs/>
          <w:rtl/>
        </w:rPr>
        <w:t>4</w:t>
      </w:r>
      <w:r w:rsidR="004C0832" w:rsidRPr="00296EAA">
        <w:rPr>
          <w:b/>
          <w:bCs/>
          <w:rtl/>
          <w:lang w:val="en-GB"/>
        </w:rPr>
        <w:t xml:space="preserve"> </w:t>
      </w:r>
      <w:r w:rsidRPr="00296EAA">
        <w:rPr>
          <w:b/>
          <w:bCs/>
          <w:rtl/>
        </w:rPr>
        <w:t>من</w:t>
      </w:r>
      <w:r w:rsidR="004C0832" w:rsidRPr="00296EAA">
        <w:rPr>
          <w:b/>
          <w:bCs/>
          <w:rtl/>
        </w:rPr>
        <w:t xml:space="preserve"> </w:t>
      </w:r>
      <w:r w:rsidRPr="00296EAA">
        <w:rPr>
          <w:b/>
          <w:bCs/>
          <w:rtl/>
        </w:rPr>
        <w:t>أهداف</w:t>
      </w:r>
      <w:r w:rsidR="004C0832" w:rsidRPr="00296EAA">
        <w:rPr>
          <w:b/>
          <w:bCs/>
          <w:rtl/>
        </w:rPr>
        <w:t xml:space="preserve"> </w:t>
      </w:r>
      <w:r w:rsidRPr="00296EAA">
        <w:rPr>
          <w:b/>
          <w:bCs/>
          <w:rtl/>
        </w:rPr>
        <w:t>التنمية</w:t>
      </w:r>
      <w:r w:rsidR="004C0832" w:rsidRPr="00296EAA">
        <w:rPr>
          <w:b/>
          <w:bCs/>
          <w:rtl/>
        </w:rPr>
        <w:t xml:space="preserve"> </w:t>
      </w:r>
      <w:r w:rsidRPr="00296EAA">
        <w:rPr>
          <w:b/>
          <w:bCs/>
          <w:rtl/>
        </w:rPr>
        <w:t>المستدامة</w:t>
      </w:r>
      <w:r w:rsidRPr="00296EAA">
        <w:rPr>
          <w:rFonts w:hint="cs"/>
          <w:b/>
          <w:bCs/>
          <w:rtl/>
        </w:rPr>
        <w:t>:</w:t>
      </w:r>
      <w:r w:rsidR="004C0832" w:rsidRPr="00296EAA">
        <w:rPr>
          <w:b/>
          <w:bCs/>
          <w:rtl/>
        </w:rPr>
        <w:t xml:space="preserve"> </w:t>
      </w:r>
      <w:r w:rsidRPr="00296EAA">
        <w:rPr>
          <w:b/>
          <w:bCs/>
          <w:rtl/>
        </w:rPr>
        <w:t>ضمان</w:t>
      </w:r>
      <w:r w:rsidR="004C0832" w:rsidRPr="00296EAA">
        <w:rPr>
          <w:b/>
          <w:bCs/>
          <w:rtl/>
        </w:rPr>
        <w:t xml:space="preserve"> </w:t>
      </w:r>
      <w:r w:rsidRPr="00296EAA">
        <w:rPr>
          <w:b/>
          <w:bCs/>
          <w:rtl/>
        </w:rPr>
        <w:t>تكافؤ</w:t>
      </w:r>
      <w:r w:rsidR="004C0832" w:rsidRPr="00296EAA">
        <w:rPr>
          <w:b/>
          <w:bCs/>
          <w:rtl/>
        </w:rPr>
        <w:t xml:space="preserve"> </w:t>
      </w:r>
      <w:r w:rsidRPr="00296EAA">
        <w:rPr>
          <w:b/>
          <w:bCs/>
          <w:rtl/>
        </w:rPr>
        <w:t>فرص</w:t>
      </w:r>
      <w:r w:rsidR="004C0832" w:rsidRPr="00296EAA">
        <w:rPr>
          <w:b/>
          <w:bCs/>
          <w:rtl/>
        </w:rPr>
        <w:t xml:space="preserve"> </w:t>
      </w:r>
      <w:r w:rsidRPr="00296EAA">
        <w:rPr>
          <w:b/>
          <w:bCs/>
          <w:rtl/>
        </w:rPr>
        <w:t>جميع</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والرجال</w:t>
      </w:r>
      <w:r w:rsidR="004C0832" w:rsidRPr="00296EAA">
        <w:rPr>
          <w:b/>
          <w:bCs/>
          <w:rtl/>
        </w:rPr>
        <w:t xml:space="preserve"> </w:t>
      </w:r>
      <w:r w:rsidRPr="00296EAA">
        <w:rPr>
          <w:b/>
          <w:bCs/>
          <w:rtl/>
        </w:rPr>
        <w:t>في</w:t>
      </w:r>
      <w:r w:rsidR="004C0832" w:rsidRPr="00296EAA">
        <w:rPr>
          <w:b/>
          <w:bCs/>
          <w:rtl/>
        </w:rPr>
        <w:t xml:space="preserve"> </w:t>
      </w:r>
      <w:r w:rsidRPr="00296EAA">
        <w:rPr>
          <w:b/>
          <w:bCs/>
          <w:rtl/>
        </w:rPr>
        <w:t>الحصول</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التعليم</w:t>
      </w:r>
      <w:r w:rsidR="004C0832" w:rsidRPr="00296EAA">
        <w:rPr>
          <w:b/>
          <w:bCs/>
          <w:rtl/>
        </w:rPr>
        <w:t xml:space="preserve"> </w:t>
      </w:r>
      <w:r w:rsidRPr="00296EAA">
        <w:rPr>
          <w:b/>
          <w:bCs/>
          <w:rtl/>
        </w:rPr>
        <w:t>المهني</w:t>
      </w:r>
      <w:r w:rsidR="004C0832" w:rsidRPr="00296EAA">
        <w:rPr>
          <w:b/>
          <w:bCs/>
          <w:rtl/>
        </w:rPr>
        <w:t xml:space="preserve"> </w:t>
      </w:r>
      <w:r w:rsidRPr="00296EAA">
        <w:rPr>
          <w:b/>
          <w:bCs/>
          <w:rtl/>
        </w:rPr>
        <w:t>والتعليم</w:t>
      </w:r>
      <w:r w:rsidR="004C0832" w:rsidRPr="00296EAA">
        <w:rPr>
          <w:b/>
          <w:bCs/>
          <w:rtl/>
        </w:rPr>
        <w:t xml:space="preserve"> </w:t>
      </w:r>
      <w:r w:rsidRPr="00296EAA">
        <w:rPr>
          <w:b/>
          <w:bCs/>
          <w:rtl/>
        </w:rPr>
        <w:t>العالي</w:t>
      </w:r>
      <w:r w:rsidR="004C0832" w:rsidRPr="00296EAA">
        <w:rPr>
          <w:b/>
          <w:bCs/>
          <w:rtl/>
        </w:rPr>
        <w:t xml:space="preserve"> </w:t>
      </w:r>
      <w:r w:rsidRPr="00296EAA">
        <w:rPr>
          <w:b/>
          <w:bCs/>
          <w:rtl/>
        </w:rPr>
        <w:t>الجيّد</w:t>
      </w:r>
      <w:r w:rsidR="004C0832" w:rsidRPr="00296EAA">
        <w:rPr>
          <w:b/>
          <w:bCs/>
          <w:rtl/>
        </w:rPr>
        <w:t xml:space="preserve"> </w:t>
      </w:r>
      <w:r w:rsidRPr="00296EAA">
        <w:rPr>
          <w:b/>
          <w:bCs/>
          <w:rtl/>
        </w:rPr>
        <w:t>والميسور</w:t>
      </w:r>
      <w:r w:rsidR="004C0832" w:rsidRPr="00296EAA">
        <w:rPr>
          <w:b/>
          <w:bCs/>
          <w:rtl/>
        </w:rPr>
        <w:t xml:space="preserve"> </w:t>
      </w:r>
      <w:r w:rsidRPr="00296EAA">
        <w:rPr>
          <w:b/>
          <w:bCs/>
          <w:rtl/>
        </w:rPr>
        <w:t>التكلفة،</w:t>
      </w:r>
      <w:r w:rsidR="004C0832" w:rsidRPr="00296EAA">
        <w:rPr>
          <w:b/>
          <w:bCs/>
          <w:rtl/>
        </w:rPr>
        <w:t xml:space="preserve"> </w:t>
      </w:r>
      <w:r w:rsidRPr="00296EAA">
        <w:rPr>
          <w:b/>
          <w:bCs/>
          <w:rtl/>
        </w:rPr>
        <w:t>بما</w:t>
      </w:r>
      <w:r w:rsidR="004C0832" w:rsidRPr="00296EAA">
        <w:rPr>
          <w:b/>
          <w:bCs/>
          <w:rtl/>
        </w:rPr>
        <w:t xml:space="preserve"> </w:t>
      </w:r>
      <w:r w:rsidRPr="00296EAA">
        <w:rPr>
          <w:b/>
          <w:bCs/>
          <w:rtl/>
        </w:rPr>
        <w:t>في</w:t>
      </w:r>
      <w:r w:rsidR="004C0832" w:rsidRPr="00296EAA">
        <w:rPr>
          <w:b/>
          <w:bCs/>
          <w:rtl/>
        </w:rPr>
        <w:t xml:space="preserve"> </w:t>
      </w:r>
      <w:r w:rsidRPr="00296EAA">
        <w:rPr>
          <w:b/>
          <w:bCs/>
          <w:rtl/>
        </w:rPr>
        <w:t>ذلك</w:t>
      </w:r>
      <w:r w:rsidR="004C0832" w:rsidRPr="00296EAA">
        <w:rPr>
          <w:b/>
          <w:bCs/>
          <w:rtl/>
        </w:rPr>
        <w:t xml:space="preserve"> </w:t>
      </w:r>
      <w:r w:rsidRPr="00296EAA">
        <w:rPr>
          <w:b/>
          <w:bCs/>
          <w:rtl/>
        </w:rPr>
        <w:t>التعليم</w:t>
      </w:r>
      <w:r w:rsidR="004C0832" w:rsidRPr="00296EAA">
        <w:rPr>
          <w:b/>
          <w:bCs/>
          <w:rtl/>
        </w:rPr>
        <w:t xml:space="preserve"> </w:t>
      </w:r>
      <w:r w:rsidRPr="00296EAA">
        <w:rPr>
          <w:b/>
          <w:bCs/>
          <w:rtl/>
        </w:rPr>
        <w:t>الجامعي،</w:t>
      </w:r>
      <w:r w:rsidR="004C0832" w:rsidRPr="00296EAA">
        <w:rPr>
          <w:b/>
          <w:bCs/>
          <w:rtl/>
        </w:rPr>
        <w:t xml:space="preserve"> </w:t>
      </w:r>
      <w:r w:rsidRPr="00296EAA">
        <w:rPr>
          <w:b/>
          <w:bCs/>
          <w:rtl/>
        </w:rPr>
        <w:t>إنشاء</w:t>
      </w:r>
      <w:r w:rsidR="004C0832" w:rsidRPr="00296EAA">
        <w:rPr>
          <w:b/>
          <w:bCs/>
          <w:rtl/>
        </w:rPr>
        <w:t xml:space="preserve"> </w:t>
      </w:r>
      <w:r w:rsidRPr="00296EAA">
        <w:rPr>
          <w:b/>
          <w:bCs/>
          <w:rtl/>
        </w:rPr>
        <w:t>مراكز</w:t>
      </w:r>
      <w:r w:rsidR="004C0832" w:rsidRPr="00296EAA">
        <w:rPr>
          <w:b/>
          <w:bCs/>
          <w:rtl/>
        </w:rPr>
        <w:t xml:space="preserve"> </w:t>
      </w:r>
      <w:r w:rsidRPr="00296EAA">
        <w:rPr>
          <w:b/>
          <w:bCs/>
          <w:rtl/>
        </w:rPr>
        <w:t>للتدريب</w:t>
      </w:r>
      <w:r w:rsidR="004C0832" w:rsidRPr="00296EAA">
        <w:rPr>
          <w:b/>
          <w:bCs/>
          <w:rtl/>
        </w:rPr>
        <w:t xml:space="preserve"> </w:t>
      </w:r>
      <w:r w:rsidRPr="00296EAA">
        <w:rPr>
          <w:b/>
          <w:bCs/>
          <w:rtl/>
        </w:rPr>
        <w:t>المهني</w:t>
      </w:r>
      <w:r w:rsidR="004C0832" w:rsidRPr="00296EAA">
        <w:rPr>
          <w:b/>
          <w:bCs/>
          <w:rtl/>
        </w:rPr>
        <w:t xml:space="preserve"> </w:t>
      </w:r>
      <w:r w:rsidRPr="00296EAA">
        <w:rPr>
          <w:b/>
          <w:bCs/>
          <w:rtl/>
        </w:rPr>
        <w:t>في</w:t>
      </w:r>
      <w:r w:rsidR="004C0832" w:rsidRPr="00296EAA">
        <w:rPr>
          <w:b/>
          <w:bCs/>
          <w:rtl/>
        </w:rPr>
        <w:t xml:space="preserve"> </w:t>
      </w:r>
      <w:r w:rsidRPr="00296EAA">
        <w:rPr>
          <w:b/>
          <w:bCs/>
          <w:rtl/>
        </w:rPr>
        <w:t>المناطق</w:t>
      </w:r>
      <w:r w:rsidR="004C0832" w:rsidRPr="00296EAA">
        <w:rPr>
          <w:b/>
          <w:bCs/>
          <w:rtl/>
          <w:lang w:val="en-GB"/>
        </w:rPr>
        <w:t xml:space="preserve"> </w:t>
      </w:r>
      <w:r w:rsidRPr="00296EAA">
        <w:rPr>
          <w:rFonts w:hint="cs"/>
          <w:b/>
          <w:bCs/>
          <w:rtl/>
        </w:rPr>
        <w:t>1</w:t>
      </w:r>
      <w:r w:rsidR="004C0832" w:rsidRPr="00296EAA">
        <w:rPr>
          <w:b/>
          <w:bCs/>
          <w:rtl/>
          <w:lang w:val="en-GB"/>
        </w:rPr>
        <w:t xml:space="preserve"> </w:t>
      </w:r>
      <w:r w:rsidRPr="00296EAA">
        <w:rPr>
          <w:b/>
          <w:bCs/>
          <w:rtl/>
        </w:rPr>
        <w:t>و</w:t>
      </w:r>
      <w:r w:rsidR="004C0832" w:rsidRPr="00296EAA">
        <w:rPr>
          <w:b/>
          <w:bCs/>
          <w:rtl/>
          <w:lang w:val="en-GB"/>
        </w:rPr>
        <w:t xml:space="preserve"> </w:t>
      </w:r>
      <w:r w:rsidRPr="00296EAA">
        <w:rPr>
          <w:rFonts w:hint="cs"/>
          <w:b/>
          <w:bCs/>
          <w:rtl/>
        </w:rPr>
        <w:t>7</w:t>
      </w:r>
      <w:r w:rsidR="004C0832" w:rsidRPr="00296EAA">
        <w:rPr>
          <w:b/>
          <w:bCs/>
          <w:rtl/>
          <w:lang w:val="en-GB"/>
        </w:rPr>
        <w:t xml:space="preserve"> </w:t>
      </w:r>
      <w:r w:rsidRPr="00296EAA">
        <w:rPr>
          <w:b/>
          <w:bCs/>
          <w:rtl/>
        </w:rPr>
        <w:t>إلى</w:t>
      </w:r>
      <w:r w:rsidR="004C0832" w:rsidRPr="00296EAA">
        <w:rPr>
          <w:rFonts w:hint="cs"/>
          <w:b/>
          <w:bCs/>
          <w:rtl/>
        </w:rPr>
        <w:t xml:space="preserve"> </w:t>
      </w:r>
      <w:r w:rsidRPr="00296EAA">
        <w:rPr>
          <w:rFonts w:hint="cs"/>
          <w:b/>
          <w:bCs/>
          <w:rtl/>
        </w:rPr>
        <w:t>9</w:t>
      </w:r>
      <w:r w:rsidR="004C0832" w:rsidRPr="00296EAA">
        <w:rPr>
          <w:b/>
          <w:bCs/>
          <w:rtl/>
        </w:rPr>
        <w:t xml:space="preserve"> </w:t>
      </w:r>
      <w:r w:rsidRPr="00296EAA">
        <w:rPr>
          <w:b/>
          <w:bCs/>
          <w:rtl/>
        </w:rPr>
        <w:t>وتمويلها</w:t>
      </w:r>
      <w:r w:rsidR="004C0832" w:rsidRPr="00296EAA">
        <w:rPr>
          <w:b/>
          <w:bCs/>
          <w:rtl/>
        </w:rPr>
        <w:t xml:space="preserve"> </w:t>
      </w:r>
      <w:r w:rsidRPr="00296EAA">
        <w:rPr>
          <w:b/>
          <w:bCs/>
          <w:rtl/>
        </w:rPr>
        <w:t>تمويلا</w:t>
      </w:r>
      <w:r w:rsidR="004C0832" w:rsidRPr="00296EAA">
        <w:rPr>
          <w:b/>
          <w:bCs/>
          <w:rtl/>
        </w:rPr>
        <w:t xml:space="preserve"> </w:t>
      </w:r>
      <w:r w:rsidRPr="00296EAA">
        <w:rPr>
          <w:b/>
          <w:bCs/>
          <w:rtl/>
        </w:rPr>
        <w:t>كافيا</w:t>
      </w:r>
      <w:r w:rsidR="004C0832" w:rsidRPr="00296EAA">
        <w:rPr>
          <w:b/>
          <w:bCs/>
          <w:rtl/>
        </w:rPr>
        <w:t xml:space="preserve"> </w:t>
      </w:r>
      <w:r w:rsidRPr="00296EAA">
        <w:rPr>
          <w:b/>
          <w:bCs/>
          <w:rtl/>
        </w:rPr>
        <w:t>وتشجيع</w:t>
      </w:r>
      <w:r w:rsidR="004C0832" w:rsidRPr="00296EAA">
        <w:rPr>
          <w:b/>
          <w:bCs/>
          <w:rtl/>
        </w:rPr>
        <w:t xml:space="preserve"> </w:t>
      </w:r>
      <w:r w:rsidRPr="00296EAA">
        <w:rPr>
          <w:b/>
          <w:bCs/>
          <w:rtl/>
        </w:rPr>
        <w:t>التحاق</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بها</w:t>
      </w:r>
      <w:r w:rsidRPr="00296EAA">
        <w:rPr>
          <w:rtl/>
        </w:rPr>
        <w:t>؛</w:t>
      </w:r>
    </w:p>
    <w:p w14:paraId="490344AB" w14:textId="0594BC81"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b/>
          <w:bCs/>
          <w:rtl/>
        </w:rPr>
        <w:t>التصدي</w:t>
      </w:r>
      <w:r w:rsidR="004C0832" w:rsidRPr="00296EAA">
        <w:rPr>
          <w:b/>
          <w:bCs/>
          <w:rtl/>
        </w:rPr>
        <w:t xml:space="preserve"> </w:t>
      </w:r>
      <w:r w:rsidRPr="00296EAA">
        <w:rPr>
          <w:b/>
          <w:bCs/>
          <w:rtl/>
        </w:rPr>
        <w:t>للحواجز</w:t>
      </w:r>
      <w:r w:rsidR="004C0832" w:rsidRPr="00296EAA">
        <w:rPr>
          <w:b/>
          <w:bCs/>
          <w:rtl/>
        </w:rPr>
        <w:t xml:space="preserve"> </w:t>
      </w:r>
      <w:r w:rsidRPr="00296EAA">
        <w:rPr>
          <w:b/>
          <w:bCs/>
          <w:rtl/>
        </w:rPr>
        <w:t>الهيكلية</w:t>
      </w:r>
      <w:r w:rsidR="004C0832" w:rsidRPr="00296EAA">
        <w:rPr>
          <w:b/>
          <w:bCs/>
          <w:rtl/>
        </w:rPr>
        <w:t xml:space="preserve"> </w:t>
      </w:r>
      <w:r w:rsidRPr="00296EAA">
        <w:rPr>
          <w:b/>
          <w:bCs/>
          <w:rtl/>
        </w:rPr>
        <w:t>التي</w:t>
      </w:r>
      <w:r w:rsidR="004C0832" w:rsidRPr="00296EAA">
        <w:rPr>
          <w:b/>
          <w:bCs/>
          <w:rtl/>
        </w:rPr>
        <w:t xml:space="preserve"> </w:t>
      </w:r>
      <w:r w:rsidRPr="00296EAA">
        <w:rPr>
          <w:b/>
          <w:bCs/>
          <w:rtl/>
        </w:rPr>
        <w:t>قد</w:t>
      </w:r>
      <w:r w:rsidR="004C0832" w:rsidRPr="00296EAA">
        <w:rPr>
          <w:b/>
          <w:bCs/>
          <w:rtl/>
        </w:rPr>
        <w:t xml:space="preserve"> </w:t>
      </w:r>
      <w:r w:rsidRPr="00296EAA">
        <w:rPr>
          <w:b/>
          <w:bCs/>
          <w:rtl/>
        </w:rPr>
        <w:t>تمنع</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من</w:t>
      </w:r>
      <w:r w:rsidR="004C0832" w:rsidRPr="00296EAA">
        <w:rPr>
          <w:b/>
          <w:bCs/>
          <w:rtl/>
        </w:rPr>
        <w:t xml:space="preserve"> </w:t>
      </w:r>
      <w:r w:rsidRPr="00296EAA">
        <w:rPr>
          <w:b/>
          <w:bCs/>
          <w:rtl/>
        </w:rPr>
        <w:t>اختيار</w:t>
      </w:r>
      <w:r w:rsidR="004C0832" w:rsidRPr="00296EAA">
        <w:rPr>
          <w:b/>
          <w:bCs/>
          <w:rtl/>
        </w:rPr>
        <w:t xml:space="preserve"> </w:t>
      </w:r>
      <w:r w:rsidRPr="00296EAA">
        <w:rPr>
          <w:b/>
          <w:bCs/>
          <w:rtl/>
        </w:rPr>
        <w:t>مجالات</w:t>
      </w:r>
      <w:r w:rsidR="004C0832" w:rsidRPr="00296EAA">
        <w:rPr>
          <w:b/>
          <w:bCs/>
          <w:rtl/>
        </w:rPr>
        <w:t xml:space="preserve"> </w:t>
      </w:r>
      <w:r w:rsidRPr="00296EAA">
        <w:rPr>
          <w:b/>
          <w:bCs/>
          <w:rtl/>
        </w:rPr>
        <w:t>الدراسة</w:t>
      </w:r>
      <w:r w:rsidR="004C0832" w:rsidRPr="00296EAA">
        <w:rPr>
          <w:b/>
          <w:bCs/>
          <w:rtl/>
        </w:rPr>
        <w:t xml:space="preserve"> </w:t>
      </w:r>
      <w:r w:rsidRPr="00296EAA">
        <w:rPr>
          <w:b/>
          <w:bCs/>
          <w:rtl/>
        </w:rPr>
        <w:t>غير</w:t>
      </w:r>
      <w:r w:rsidR="004C0832" w:rsidRPr="00296EAA">
        <w:rPr>
          <w:b/>
          <w:bCs/>
          <w:rtl/>
        </w:rPr>
        <w:t xml:space="preserve"> </w:t>
      </w:r>
      <w:r w:rsidRPr="00296EAA">
        <w:rPr>
          <w:b/>
          <w:bCs/>
          <w:rtl/>
        </w:rPr>
        <w:t>التقليدية،</w:t>
      </w:r>
      <w:r w:rsidR="004C0832" w:rsidRPr="00296EAA">
        <w:rPr>
          <w:b/>
          <w:bCs/>
          <w:rtl/>
        </w:rPr>
        <w:t xml:space="preserve"> </w:t>
      </w:r>
      <w:r w:rsidRPr="00296EAA">
        <w:rPr>
          <w:b/>
          <w:bCs/>
          <w:rtl/>
        </w:rPr>
        <w:t>مثل</w:t>
      </w:r>
      <w:r w:rsidR="004C0832" w:rsidRPr="00296EAA">
        <w:rPr>
          <w:b/>
          <w:bCs/>
          <w:rtl/>
        </w:rPr>
        <w:t xml:space="preserve"> </w:t>
      </w:r>
      <w:r w:rsidRPr="00296EAA">
        <w:rPr>
          <w:b/>
          <w:bCs/>
          <w:rtl/>
        </w:rPr>
        <w:t>العلوم</w:t>
      </w:r>
      <w:r w:rsidR="004C0832" w:rsidRPr="00296EAA">
        <w:rPr>
          <w:b/>
          <w:bCs/>
          <w:rtl/>
        </w:rPr>
        <w:t xml:space="preserve"> </w:t>
      </w:r>
      <w:r w:rsidRPr="00296EAA">
        <w:rPr>
          <w:b/>
          <w:bCs/>
          <w:rtl/>
        </w:rPr>
        <w:t>والتكنولوجيا</w:t>
      </w:r>
      <w:r w:rsidR="004C0832" w:rsidRPr="00296EAA">
        <w:rPr>
          <w:b/>
          <w:bCs/>
          <w:rtl/>
        </w:rPr>
        <w:t xml:space="preserve"> </w:t>
      </w:r>
      <w:r w:rsidRPr="00296EAA">
        <w:rPr>
          <w:b/>
          <w:bCs/>
          <w:rtl/>
        </w:rPr>
        <w:t>والهندسة</w:t>
      </w:r>
      <w:r w:rsidR="004C0832" w:rsidRPr="00296EAA">
        <w:rPr>
          <w:b/>
          <w:bCs/>
          <w:rtl/>
        </w:rPr>
        <w:t xml:space="preserve"> </w:t>
      </w:r>
      <w:r w:rsidRPr="00296EAA">
        <w:rPr>
          <w:b/>
          <w:bCs/>
          <w:rtl/>
        </w:rPr>
        <w:t>والرياضيات،</w:t>
      </w:r>
      <w:r w:rsidR="004C0832" w:rsidRPr="00296EAA">
        <w:rPr>
          <w:b/>
          <w:bCs/>
          <w:rtl/>
        </w:rPr>
        <w:t xml:space="preserve"> </w:t>
      </w:r>
      <w:r w:rsidRPr="00296EAA">
        <w:rPr>
          <w:b/>
          <w:bCs/>
          <w:rtl/>
        </w:rPr>
        <w:t>وتقديم</w:t>
      </w:r>
      <w:r w:rsidR="004C0832" w:rsidRPr="00296EAA">
        <w:rPr>
          <w:b/>
          <w:bCs/>
          <w:rtl/>
        </w:rPr>
        <w:t xml:space="preserve"> </w:t>
      </w:r>
      <w:r w:rsidRPr="00296EAA">
        <w:rPr>
          <w:b/>
          <w:bCs/>
          <w:rtl/>
        </w:rPr>
        <w:t>المنح</w:t>
      </w:r>
      <w:r w:rsidR="004C0832" w:rsidRPr="00296EAA">
        <w:rPr>
          <w:b/>
          <w:bCs/>
          <w:rtl/>
        </w:rPr>
        <w:t xml:space="preserve"> </w:t>
      </w:r>
      <w:r w:rsidRPr="00296EAA">
        <w:rPr>
          <w:b/>
          <w:bCs/>
          <w:rtl/>
        </w:rPr>
        <w:t>لتشجيع</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الالتحاق</w:t>
      </w:r>
      <w:r w:rsidR="004C0832" w:rsidRPr="00296EAA">
        <w:rPr>
          <w:b/>
          <w:bCs/>
          <w:rtl/>
        </w:rPr>
        <w:t xml:space="preserve"> </w:t>
      </w:r>
      <w:r w:rsidRPr="00296EAA">
        <w:rPr>
          <w:b/>
          <w:bCs/>
          <w:rtl/>
        </w:rPr>
        <w:t>بهذه</w:t>
      </w:r>
      <w:r w:rsidR="004C0832" w:rsidRPr="00296EAA">
        <w:rPr>
          <w:b/>
          <w:bCs/>
          <w:rtl/>
        </w:rPr>
        <w:t xml:space="preserve"> </w:t>
      </w:r>
      <w:r w:rsidRPr="00296EAA">
        <w:rPr>
          <w:b/>
          <w:bCs/>
          <w:rtl/>
        </w:rPr>
        <w:t>المجالات</w:t>
      </w:r>
      <w:r w:rsidRPr="00296EAA">
        <w:rPr>
          <w:rtl/>
        </w:rPr>
        <w:t>؛</w:t>
      </w:r>
    </w:p>
    <w:p w14:paraId="1D6E3B13" w14:textId="0EDA465A" w:rsidR="00275919" w:rsidRPr="00296EAA" w:rsidRDefault="00275919" w:rsidP="00275919">
      <w:pPr>
        <w:pStyle w:val="SingleTxt"/>
        <w:rPr>
          <w:rtl/>
        </w:rPr>
      </w:pPr>
      <w:r w:rsidRPr="00296EAA">
        <w:rPr>
          <w:rtl/>
        </w:rPr>
        <w:tab/>
      </w:r>
      <w:r w:rsidRPr="00296EAA">
        <w:rPr>
          <w:rFonts w:hint="cs"/>
          <w:rtl/>
        </w:rPr>
        <w:t>(</w:t>
      </w:r>
      <w:r w:rsidRPr="00296EAA">
        <w:rPr>
          <w:rtl/>
        </w:rPr>
        <w:t>ه)</w:t>
      </w:r>
      <w:r w:rsidR="0004121D">
        <w:rPr>
          <w:rtl/>
          <w:lang w:val="en-GB"/>
        </w:rPr>
        <w:tab/>
      </w:r>
      <w:r w:rsidRPr="005F0BFC">
        <w:rPr>
          <w:b/>
          <w:bCs/>
          <w:rtl/>
        </w:rPr>
        <w:t>حظر</w:t>
      </w:r>
      <w:r w:rsidR="004C0832" w:rsidRPr="005F0BFC">
        <w:rPr>
          <w:b/>
          <w:bCs/>
          <w:rtl/>
        </w:rPr>
        <w:t xml:space="preserve"> </w:t>
      </w:r>
      <w:r w:rsidRPr="005F0BFC">
        <w:rPr>
          <w:b/>
          <w:bCs/>
          <w:rtl/>
        </w:rPr>
        <w:t>العقوبة</w:t>
      </w:r>
      <w:r w:rsidR="004C0832" w:rsidRPr="005F0BFC">
        <w:rPr>
          <w:b/>
          <w:bCs/>
          <w:rtl/>
        </w:rPr>
        <w:t xml:space="preserve"> </w:t>
      </w:r>
      <w:r w:rsidRPr="005F0BFC">
        <w:rPr>
          <w:b/>
          <w:bCs/>
          <w:rtl/>
        </w:rPr>
        <w:t>البدنية</w:t>
      </w:r>
      <w:r w:rsidR="004C0832" w:rsidRPr="005F0BFC">
        <w:rPr>
          <w:b/>
          <w:bCs/>
          <w:rtl/>
        </w:rPr>
        <w:t xml:space="preserve"> </w:t>
      </w:r>
      <w:r w:rsidRPr="005F0BFC">
        <w:rPr>
          <w:b/>
          <w:bCs/>
          <w:rtl/>
        </w:rPr>
        <w:t>حظرا</w:t>
      </w:r>
      <w:r w:rsidR="004C0832" w:rsidRPr="005F0BFC">
        <w:rPr>
          <w:b/>
          <w:bCs/>
          <w:rtl/>
        </w:rPr>
        <w:t xml:space="preserve"> </w:t>
      </w:r>
      <w:r w:rsidRPr="005F0BFC">
        <w:rPr>
          <w:b/>
          <w:bCs/>
          <w:rtl/>
        </w:rPr>
        <w:t>صريحا</w:t>
      </w:r>
      <w:r w:rsidR="004C0832" w:rsidRPr="005F0BFC">
        <w:rPr>
          <w:b/>
          <w:bCs/>
          <w:rtl/>
        </w:rPr>
        <w:t xml:space="preserve"> </w:t>
      </w:r>
      <w:r w:rsidRPr="005F0BFC">
        <w:rPr>
          <w:b/>
          <w:bCs/>
          <w:rtl/>
        </w:rPr>
        <w:t>في</w:t>
      </w:r>
      <w:r w:rsidR="004C0832" w:rsidRPr="005F0BFC">
        <w:rPr>
          <w:b/>
          <w:bCs/>
          <w:rtl/>
        </w:rPr>
        <w:t xml:space="preserve"> </w:t>
      </w:r>
      <w:r w:rsidRPr="005F0BFC">
        <w:rPr>
          <w:b/>
          <w:bCs/>
          <w:rtl/>
        </w:rPr>
        <w:t>جميع</w:t>
      </w:r>
      <w:r w:rsidR="004C0832" w:rsidRPr="005F0BFC">
        <w:rPr>
          <w:b/>
          <w:bCs/>
          <w:rtl/>
        </w:rPr>
        <w:t xml:space="preserve"> </w:t>
      </w:r>
      <w:r w:rsidRPr="005F0BFC">
        <w:rPr>
          <w:b/>
          <w:bCs/>
          <w:rtl/>
        </w:rPr>
        <w:t>الأماكن</w:t>
      </w:r>
      <w:r w:rsidR="004C0832" w:rsidRPr="005F0BFC">
        <w:rPr>
          <w:b/>
          <w:bCs/>
          <w:rtl/>
        </w:rPr>
        <w:t xml:space="preserve"> </w:t>
      </w:r>
      <w:r w:rsidRPr="005F0BFC">
        <w:rPr>
          <w:b/>
          <w:bCs/>
          <w:rtl/>
        </w:rPr>
        <w:t>(المرجع</w:t>
      </w:r>
      <w:r w:rsidR="004C0832" w:rsidRPr="005F0BFC">
        <w:rPr>
          <w:b/>
          <w:bCs/>
          <w:rtl/>
        </w:rPr>
        <w:t xml:space="preserve"> </w:t>
      </w:r>
      <w:r w:rsidRPr="005F0BFC">
        <w:rPr>
          <w:b/>
          <w:bCs/>
          <w:rtl/>
        </w:rPr>
        <w:t>نفسه،</w:t>
      </w:r>
      <w:r w:rsidR="004C0832" w:rsidRPr="005F0BFC">
        <w:rPr>
          <w:b/>
          <w:bCs/>
          <w:rtl/>
        </w:rPr>
        <w:t xml:space="preserve"> </w:t>
      </w:r>
      <w:r w:rsidR="0004121D" w:rsidRPr="005F0BFC">
        <w:rPr>
          <w:b/>
          <w:bCs/>
          <w:rtl/>
        </w:rPr>
        <w:t>الفقرة</w:t>
      </w:r>
      <w:r w:rsidR="0004121D">
        <w:rPr>
          <w:rFonts w:hint="cs"/>
          <w:b/>
          <w:bCs/>
          <w:rtl/>
        </w:rPr>
        <w:t> </w:t>
      </w:r>
      <w:r w:rsidR="0004121D" w:rsidRPr="005F0BFC">
        <w:rPr>
          <w:b/>
          <w:bCs/>
          <w:rtl/>
        </w:rPr>
        <w:t>29</w:t>
      </w:r>
      <w:r w:rsidR="0004121D">
        <w:rPr>
          <w:rFonts w:hint="cs"/>
          <w:b/>
          <w:bCs/>
          <w:rtl/>
        </w:rPr>
        <w:t> </w:t>
      </w:r>
      <w:r w:rsidRPr="005F0BFC">
        <w:rPr>
          <w:b/>
          <w:bCs/>
          <w:rtl/>
        </w:rPr>
        <w:t>(د)).</w:t>
      </w:r>
    </w:p>
    <w:p w14:paraId="246CA136" w14:textId="77777777" w:rsidR="00275919" w:rsidRPr="00296EAA" w:rsidRDefault="00275919" w:rsidP="00275919">
      <w:pPr>
        <w:pStyle w:val="SingleTxt"/>
        <w:spacing w:after="0" w:line="120" w:lineRule="exact"/>
        <w:rPr>
          <w:b/>
          <w:bCs/>
          <w:sz w:val="10"/>
          <w:rtl/>
        </w:rPr>
      </w:pPr>
    </w:p>
    <w:p w14:paraId="28DD1169" w14:textId="75AAB293"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العمالة</w:t>
      </w:r>
    </w:p>
    <w:p w14:paraId="43F1A3E3" w14:textId="3C0DFA43" w:rsidR="00275919" w:rsidRPr="00296EAA" w:rsidRDefault="001D6B5B" w:rsidP="00275919">
      <w:pPr>
        <w:pStyle w:val="SingleTxt"/>
        <w:rPr>
          <w:w w:val="98"/>
          <w:rtl/>
        </w:rPr>
      </w:pPr>
      <w:r>
        <w:rPr>
          <w:w w:val="98"/>
          <w:rtl/>
        </w:rPr>
        <w:t>37</w:t>
      </w:r>
      <w:r w:rsidR="004C0832" w:rsidRPr="00296EAA">
        <w:rPr>
          <w:w w:val="98"/>
          <w:rtl/>
        </w:rPr>
        <w:t xml:space="preserve"> </w:t>
      </w:r>
      <w:r w:rsidR="00275919" w:rsidRPr="00296EAA">
        <w:rPr>
          <w:w w:val="98"/>
          <w:rtl/>
        </w:rPr>
        <w:t>-</w:t>
      </w:r>
      <w:r w:rsidR="00275919" w:rsidRPr="00296EAA">
        <w:rPr>
          <w:w w:val="98"/>
          <w:rtl/>
        </w:rPr>
        <w:tab/>
        <w:t>تلاحظ</w:t>
      </w:r>
      <w:r w:rsidR="004C0832" w:rsidRPr="00296EAA">
        <w:rPr>
          <w:w w:val="98"/>
          <w:rtl/>
        </w:rPr>
        <w:t xml:space="preserve"> </w:t>
      </w:r>
      <w:r w:rsidR="00275919" w:rsidRPr="00296EAA">
        <w:rPr>
          <w:w w:val="98"/>
          <w:rtl/>
        </w:rPr>
        <w:t>اللجنة</w:t>
      </w:r>
      <w:r w:rsidR="004C0832" w:rsidRPr="00296EAA">
        <w:rPr>
          <w:w w:val="98"/>
          <w:rtl/>
        </w:rPr>
        <w:t xml:space="preserve"> </w:t>
      </w:r>
      <w:r w:rsidR="00275919" w:rsidRPr="00296EAA">
        <w:rPr>
          <w:w w:val="98"/>
          <w:rtl/>
        </w:rPr>
        <w:t>الزيادة</w:t>
      </w:r>
      <w:r w:rsidR="004C0832" w:rsidRPr="00296EAA">
        <w:rPr>
          <w:w w:val="98"/>
          <w:rtl/>
        </w:rPr>
        <w:t xml:space="preserve"> </w:t>
      </w:r>
      <w:r w:rsidR="00275919" w:rsidRPr="00296EAA">
        <w:rPr>
          <w:w w:val="98"/>
          <w:rtl/>
        </w:rPr>
        <w:t>في</w:t>
      </w:r>
      <w:r w:rsidR="004C0832" w:rsidRPr="00296EAA">
        <w:rPr>
          <w:w w:val="98"/>
          <w:rtl/>
        </w:rPr>
        <w:t xml:space="preserve"> </w:t>
      </w:r>
      <w:r w:rsidR="00275919" w:rsidRPr="00296EAA">
        <w:rPr>
          <w:w w:val="98"/>
          <w:rtl/>
        </w:rPr>
        <w:t>مشاركة</w:t>
      </w:r>
      <w:r w:rsidR="004C0832" w:rsidRPr="00296EAA">
        <w:rPr>
          <w:w w:val="98"/>
          <w:rtl/>
        </w:rPr>
        <w:t xml:space="preserve"> </w:t>
      </w:r>
      <w:r w:rsidR="00275919" w:rsidRPr="00296EAA">
        <w:rPr>
          <w:w w:val="98"/>
          <w:rtl/>
        </w:rPr>
        <w:t>المرأة</w:t>
      </w:r>
      <w:r w:rsidR="004C0832" w:rsidRPr="00296EAA">
        <w:rPr>
          <w:w w:val="98"/>
          <w:rtl/>
        </w:rPr>
        <w:t xml:space="preserve"> </w:t>
      </w:r>
      <w:r w:rsidR="00275919" w:rsidRPr="00296EAA">
        <w:rPr>
          <w:w w:val="98"/>
          <w:rtl/>
        </w:rPr>
        <w:t>في</w:t>
      </w:r>
      <w:r w:rsidR="004C0832" w:rsidRPr="00296EAA">
        <w:rPr>
          <w:w w:val="98"/>
          <w:rtl/>
        </w:rPr>
        <w:t xml:space="preserve"> </w:t>
      </w:r>
      <w:r w:rsidR="00275919" w:rsidRPr="00296EAA">
        <w:rPr>
          <w:w w:val="98"/>
          <w:rtl/>
        </w:rPr>
        <w:t>القوة</w:t>
      </w:r>
      <w:r w:rsidR="004C0832" w:rsidRPr="00296EAA">
        <w:rPr>
          <w:w w:val="98"/>
          <w:rtl/>
        </w:rPr>
        <w:t xml:space="preserve"> </w:t>
      </w:r>
      <w:r w:rsidR="00275919" w:rsidRPr="00296EAA">
        <w:rPr>
          <w:w w:val="98"/>
          <w:rtl/>
        </w:rPr>
        <w:t>العاملة</w:t>
      </w:r>
      <w:r w:rsidR="004C0832" w:rsidRPr="00296EAA">
        <w:rPr>
          <w:w w:val="98"/>
          <w:rtl/>
        </w:rPr>
        <w:t xml:space="preserve"> </w:t>
      </w:r>
      <w:r w:rsidR="00275919" w:rsidRPr="00296EAA">
        <w:rPr>
          <w:w w:val="98"/>
          <w:rtl/>
        </w:rPr>
        <w:t>من</w:t>
      </w:r>
      <w:r w:rsidR="004C0832" w:rsidRPr="00296EAA">
        <w:rPr>
          <w:w w:val="98"/>
          <w:rtl/>
        </w:rPr>
        <w:t xml:space="preserve"> </w:t>
      </w:r>
      <w:r>
        <w:rPr>
          <w:w w:val="98"/>
          <w:rtl/>
        </w:rPr>
        <w:t>35</w:t>
      </w:r>
      <w:r w:rsidR="004C0832" w:rsidRPr="00296EAA">
        <w:rPr>
          <w:w w:val="98"/>
          <w:rtl/>
        </w:rPr>
        <w:t xml:space="preserve"> </w:t>
      </w:r>
      <w:r w:rsidR="00275919" w:rsidRPr="00296EAA">
        <w:rPr>
          <w:w w:val="98"/>
          <w:rtl/>
        </w:rPr>
        <w:t>في</w:t>
      </w:r>
      <w:r w:rsidR="004C0832" w:rsidRPr="00296EAA">
        <w:rPr>
          <w:w w:val="98"/>
          <w:rtl/>
        </w:rPr>
        <w:t xml:space="preserve"> </w:t>
      </w:r>
      <w:r w:rsidR="00275919" w:rsidRPr="00296EAA">
        <w:rPr>
          <w:w w:val="98"/>
          <w:rtl/>
        </w:rPr>
        <w:t>المائة</w:t>
      </w:r>
      <w:r w:rsidR="004C0832" w:rsidRPr="00296EAA">
        <w:rPr>
          <w:w w:val="98"/>
          <w:rtl/>
        </w:rPr>
        <w:t xml:space="preserve"> </w:t>
      </w:r>
      <w:r w:rsidR="00275919" w:rsidRPr="00296EAA">
        <w:rPr>
          <w:w w:val="98"/>
          <w:rtl/>
        </w:rPr>
        <w:t>في</w:t>
      </w:r>
      <w:r w:rsidR="004C0832" w:rsidRPr="00296EAA">
        <w:rPr>
          <w:w w:val="98"/>
          <w:rtl/>
        </w:rPr>
        <w:t xml:space="preserve"> </w:t>
      </w:r>
      <w:r w:rsidR="00275919" w:rsidRPr="00296EAA">
        <w:rPr>
          <w:w w:val="98"/>
          <w:rtl/>
        </w:rPr>
        <w:t>عام</w:t>
      </w:r>
      <w:r w:rsidR="004C0832" w:rsidRPr="00296EAA">
        <w:rPr>
          <w:w w:val="98"/>
          <w:rtl/>
        </w:rPr>
        <w:t xml:space="preserve"> </w:t>
      </w:r>
      <w:r>
        <w:rPr>
          <w:w w:val="98"/>
          <w:rtl/>
        </w:rPr>
        <w:t>2012</w:t>
      </w:r>
      <w:r w:rsidR="004C0832" w:rsidRPr="00296EAA">
        <w:rPr>
          <w:w w:val="98"/>
          <w:rtl/>
        </w:rPr>
        <w:t xml:space="preserve"> </w:t>
      </w:r>
      <w:r w:rsidR="00275919" w:rsidRPr="00296EAA">
        <w:rPr>
          <w:w w:val="98"/>
          <w:rtl/>
        </w:rPr>
        <w:t>إلى</w:t>
      </w:r>
      <w:r w:rsidR="004C0832" w:rsidRPr="00296EAA">
        <w:rPr>
          <w:w w:val="98"/>
          <w:rtl/>
          <w:lang w:val="en-GB"/>
        </w:rPr>
        <w:t xml:space="preserve"> </w:t>
      </w:r>
      <w:r w:rsidR="00275919" w:rsidRPr="00296EAA">
        <w:rPr>
          <w:rFonts w:hint="cs"/>
          <w:w w:val="98"/>
          <w:rtl/>
        </w:rPr>
        <w:t>43.6</w:t>
      </w:r>
      <w:r w:rsidR="003B18BE" w:rsidRPr="00296EAA">
        <w:rPr>
          <w:rFonts w:hint="cs"/>
          <w:w w:val="98"/>
          <w:rtl/>
          <w:lang w:val="en-GB"/>
        </w:rPr>
        <w:t> </w:t>
      </w:r>
      <w:r w:rsidR="00275919" w:rsidRPr="00296EAA">
        <w:rPr>
          <w:w w:val="98"/>
          <w:rtl/>
        </w:rPr>
        <w:t>في</w:t>
      </w:r>
      <w:r w:rsidR="004C0832" w:rsidRPr="00296EAA">
        <w:rPr>
          <w:w w:val="98"/>
          <w:rtl/>
        </w:rPr>
        <w:t xml:space="preserve"> </w:t>
      </w:r>
      <w:r w:rsidR="00275919" w:rsidRPr="00296EAA">
        <w:rPr>
          <w:w w:val="98"/>
          <w:rtl/>
        </w:rPr>
        <w:t>المائة</w:t>
      </w:r>
      <w:r w:rsidR="004C0832" w:rsidRPr="00296EAA">
        <w:rPr>
          <w:w w:val="98"/>
          <w:rtl/>
        </w:rPr>
        <w:t xml:space="preserve"> </w:t>
      </w:r>
      <w:r w:rsidR="00275919" w:rsidRPr="00296EAA">
        <w:rPr>
          <w:w w:val="98"/>
          <w:rtl/>
        </w:rPr>
        <w:t>في</w:t>
      </w:r>
      <w:r w:rsidR="004C0832" w:rsidRPr="00296EAA">
        <w:rPr>
          <w:w w:val="98"/>
          <w:rtl/>
        </w:rPr>
        <w:t xml:space="preserve"> </w:t>
      </w:r>
      <w:r w:rsidR="00275919" w:rsidRPr="00296EAA">
        <w:rPr>
          <w:w w:val="98"/>
          <w:rtl/>
        </w:rPr>
        <w:t>عام</w:t>
      </w:r>
      <w:r w:rsidR="004C0832" w:rsidRPr="00296EAA">
        <w:rPr>
          <w:w w:val="98"/>
          <w:rtl/>
        </w:rPr>
        <w:t xml:space="preserve"> </w:t>
      </w:r>
      <w:r>
        <w:rPr>
          <w:w w:val="98"/>
          <w:rtl/>
        </w:rPr>
        <w:t>2017</w:t>
      </w:r>
      <w:r w:rsidR="00275919" w:rsidRPr="00296EAA">
        <w:rPr>
          <w:w w:val="98"/>
          <w:rtl/>
        </w:rPr>
        <w:t>،</w:t>
      </w:r>
      <w:r w:rsidR="004C0832" w:rsidRPr="00296EAA">
        <w:rPr>
          <w:w w:val="98"/>
          <w:rtl/>
        </w:rPr>
        <w:t xml:space="preserve"> </w:t>
      </w:r>
      <w:r w:rsidR="00275919" w:rsidRPr="00296EAA">
        <w:rPr>
          <w:w w:val="98"/>
          <w:rtl/>
        </w:rPr>
        <w:t>والمشاورات</w:t>
      </w:r>
      <w:r w:rsidR="004C0832" w:rsidRPr="00296EAA">
        <w:rPr>
          <w:w w:val="98"/>
          <w:rtl/>
        </w:rPr>
        <w:t xml:space="preserve"> </w:t>
      </w:r>
      <w:r w:rsidR="00275919" w:rsidRPr="00296EAA">
        <w:rPr>
          <w:w w:val="98"/>
          <w:rtl/>
        </w:rPr>
        <w:t>الجارية</w:t>
      </w:r>
      <w:r w:rsidR="004C0832" w:rsidRPr="00296EAA">
        <w:rPr>
          <w:w w:val="98"/>
          <w:rtl/>
        </w:rPr>
        <w:t xml:space="preserve"> </w:t>
      </w:r>
      <w:r w:rsidR="00275919" w:rsidRPr="00296EAA">
        <w:rPr>
          <w:w w:val="98"/>
          <w:rtl/>
        </w:rPr>
        <w:t>لإضفاء</w:t>
      </w:r>
      <w:r w:rsidR="004C0832" w:rsidRPr="00296EAA">
        <w:rPr>
          <w:w w:val="98"/>
          <w:rtl/>
        </w:rPr>
        <w:t xml:space="preserve"> </w:t>
      </w:r>
      <w:r w:rsidR="00275919" w:rsidRPr="00296EAA">
        <w:rPr>
          <w:w w:val="98"/>
          <w:rtl/>
        </w:rPr>
        <w:t>الطابع</w:t>
      </w:r>
      <w:r w:rsidR="004C0832" w:rsidRPr="00296EAA">
        <w:rPr>
          <w:w w:val="98"/>
          <w:rtl/>
        </w:rPr>
        <w:t xml:space="preserve"> </w:t>
      </w:r>
      <w:r w:rsidR="00275919" w:rsidRPr="00296EAA">
        <w:rPr>
          <w:w w:val="98"/>
          <w:rtl/>
        </w:rPr>
        <w:t>الرسمي</w:t>
      </w:r>
      <w:r w:rsidR="004C0832" w:rsidRPr="00296EAA">
        <w:rPr>
          <w:w w:val="98"/>
          <w:rtl/>
        </w:rPr>
        <w:t xml:space="preserve"> </w:t>
      </w:r>
      <w:r w:rsidR="00275919" w:rsidRPr="00296EAA">
        <w:rPr>
          <w:w w:val="98"/>
          <w:rtl/>
        </w:rPr>
        <w:t>على</w:t>
      </w:r>
      <w:r w:rsidR="004C0832" w:rsidRPr="00296EAA">
        <w:rPr>
          <w:w w:val="98"/>
          <w:rtl/>
        </w:rPr>
        <w:t xml:space="preserve"> </w:t>
      </w:r>
      <w:r w:rsidR="00275919" w:rsidRPr="00296EAA">
        <w:rPr>
          <w:w w:val="98"/>
          <w:rtl/>
        </w:rPr>
        <w:t>حصول</w:t>
      </w:r>
      <w:r w:rsidR="004C0832" w:rsidRPr="00296EAA">
        <w:rPr>
          <w:w w:val="98"/>
          <w:rtl/>
        </w:rPr>
        <w:t xml:space="preserve"> </w:t>
      </w:r>
      <w:r w:rsidR="00275919" w:rsidRPr="00296EAA">
        <w:rPr>
          <w:w w:val="98"/>
          <w:rtl/>
        </w:rPr>
        <w:t>النساء</w:t>
      </w:r>
      <w:r w:rsidR="004C0832" w:rsidRPr="00296EAA">
        <w:rPr>
          <w:w w:val="98"/>
          <w:rtl/>
        </w:rPr>
        <w:t xml:space="preserve"> </w:t>
      </w:r>
      <w:r w:rsidR="00275919" w:rsidRPr="00296EAA">
        <w:rPr>
          <w:w w:val="98"/>
          <w:rtl/>
        </w:rPr>
        <w:t>العاملات</w:t>
      </w:r>
      <w:r w:rsidR="004C0832" w:rsidRPr="00296EAA">
        <w:rPr>
          <w:w w:val="98"/>
          <w:rtl/>
        </w:rPr>
        <w:t xml:space="preserve"> </w:t>
      </w:r>
      <w:r w:rsidR="00275919" w:rsidRPr="00296EAA">
        <w:rPr>
          <w:w w:val="98"/>
          <w:rtl/>
        </w:rPr>
        <w:t>في</w:t>
      </w:r>
      <w:r w:rsidR="004C0832" w:rsidRPr="00296EAA">
        <w:rPr>
          <w:w w:val="98"/>
          <w:rtl/>
        </w:rPr>
        <w:t xml:space="preserve"> </w:t>
      </w:r>
      <w:r w:rsidR="00275919" w:rsidRPr="00296EAA">
        <w:rPr>
          <w:w w:val="98"/>
          <w:rtl/>
        </w:rPr>
        <w:t>القطاع</w:t>
      </w:r>
      <w:r w:rsidR="004C0832" w:rsidRPr="00296EAA">
        <w:rPr>
          <w:w w:val="98"/>
          <w:rtl/>
        </w:rPr>
        <w:t xml:space="preserve"> </w:t>
      </w:r>
      <w:r w:rsidR="00275919" w:rsidRPr="00296EAA">
        <w:rPr>
          <w:w w:val="98"/>
          <w:rtl/>
        </w:rPr>
        <w:t>غير</w:t>
      </w:r>
      <w:r w:rsidR="004C0832" w:rsidRPr="00296EAA">
        <w:rPr>
          <w:w w:val="98"/>
          <w:rtl/>
        </w:rPr>
        <w:t xml:space="preserve"> </w:t>
      </w:r>
      <w:r w:rsidR="00275919" w:rsidRPr="00296EAA">
        <w:rPr>
          <w:w w:val="98"/>
          <w:rtl/>
        </w:rPr>
        <w:t>الرسمي</w:t>
      </w:r>
      <w:r w:rsidR="004C0832" w:rsidRPr="00296EAA">
        <w:rPr>
          <w:w w:val="98"/>
          <w:rtl/>
        </w:rPr>
        <w:t xml:space="preserve"> </w:t>
      </w:r>
      <w:r w:rsidR="00275919" w:rsidRPr="00296EAA">
        <w:rPr>
          <w:w w:val="98"/>
          <w:rtl/>
        </w:rPr>
        <w:t>على</w:t>
      </w:r>
      <w:r w:rsidR="004C0832" w:rsidRPr="00296EAA">
        <w:rPr>
          <w:w w:val="98"/>
          <w:rtl/>
        </w:rPr>
        <w:t xml:space="preserve"> </w:t>
      </w:r>
      <w:r w:rsidR="00275919" w:rsidRPr="00296EAA">
        <w:rPr>
          <w:w w:val="98"/>
          <w:rtl/>
        </w:rPr>
        <w:t>استحقاقات</w:t>
      </w:r>
      <w:r w:rsidR="004C0832" w:rsidRPr="00296EAA">
        <w:rPr>
          <w:w w:val="98"/>
          <w:rtl/>
        </w:rPr>
        <w:t xml:space="preserve"> </w:t>
      </w:r>
      <w:r w:rsidR="00275919" w:rsidRPr="00296EAA">
        <w:rPr>
          <w:w w:val="98"/>
          <w:rtl/>
        </w:rPr>
        <w:t>الضمان</w:t>
      </w:r>
      <w:r w:rsidR="004C0832" w:rsidRPr="00296EAA">
        <w:rPr>
          <w:w w:val="98"/>
          <w:rtl/>
        </w:rPr>
        <w:t xml:space="preserve"> </w:t>
      </w:r>
      <w:r w:rsidR="00275919" w:rsidRPr="00296EAA">
        <w:rPr>
          <w:w w:val="98"/>
          <w:rtl/>
        </w:rPr>
        <w:t>الاجتماعي.</w:t>
      </w:r>
      <w:r w:rsidR="004C0832" w:rsidRPr="00296EAA">
        <w:rPr>
          <w:w w:val="98"/>
          <w:rtl/>
          <w:lang w:val="en-GB"/>
        </w:rPr>
        <w:t xml:space="preserve"> </w:t>
      </w:r>
      <w:r w:rsidR="00275919" w:rsidRPr="00296EAA">
        <w:rPr>
          <w:w w:val="98"/>
          <w:rtl/>
        </w:rPr>
        <w:t>بيد</w:t>
      </w:r>
      <w:r w:rsidR="004C0832" w:rsidRPr="00296EAA">
        <w:rPr>
          <w:w w:val="98"/>
          <w:rtl/>
        </w:rPr>
        <w:t xml:space="preserve"> </w:t>
      </w:r>
      <w:r w:rsidR="00275919" w:rsidRPr="00296EAA">
        <w:rPr>
          <w:w w:val="98"/>
          <w:rtl/>
        </w:rPr>
        <w:t>أن</w:t>
      </w:r>
      <w:r w:rsidR="004C0832" w:rsidRPr="00296EAA">
        <w:rPr>
          <w:w w:val="98"/>
          <w:rtl/>
        </w:rPr>
        <w:t xml:space="preserve"> </w:t>
      </w:r>
      <w:r w:rsidR="00275919" w:rsidRPr="00296EAA">
        <w:rPr>
          <w:w w:val="98"/>
          <w:rtl/>
        </w:rPr>
        <w:t>اللجنة</w:t>
      </w:r>
      <w:r w:rsidR="004C0832" w:rsidRPr="00296EAA">
        <w:rPr>
          <w:w w:val="98"/>
          <w:rtl/>
        </w:rPr>
        <w:t xml:space="preserve"> </w:t>
      </w:r>
      <w:r w:rsidR="00275919" w:rsidRPr="00296EAA">
        <w:rPr>
          <w:w w:val="98"/>
          <w:rtl/>
        </w:rPr>
        <w:t>تظل</w:t>
      </w:r>
      <w:r w:rsidR="004C0832" w:rsidRPr="00296EAA">
        <w:rPr>
          <w:w w:val="98"/>
          <w:rtl/>
        </w:rPr>
        <w:t xml:space="preserve"> </w:t>
      </w:r>
      <w:r w:rsidR="00275919" w:rsidRPr="00296EAA">
        <w:rPr>
          <w:w w:val="98"/>
          <w:rtl/>
        </w:rPr>
        <w:t>تشعر</w:t>
      </w:r>
      <w:r w:rsidR="004C0832" w:rsidRPr="00296EAA">
        <w:rPr>
          <w:w w:val="98"/>
          <w:rtl/>
        </w:rPr>
        <w:t xml:space="preserve"> </w:t>
      </w:r>
      <w:r w:rsidR="00275919" w:rsidRPr="00296EAA">
        <w:rPr>
          <w:w w:val="98"/>
          <w:rtl/>
        </w:rPr>
        <w:t>بالقلق</w:t>
      </w:r>
      <w:r w:rsidR="004C0832" w:rsidRPr="00296EAA">
        <w:rPr>
          <w:w w:val="98"/>
          <w:rtl/>
        </w:rPr>
        <w:t xml:space="preserve"> </w:t>
      </w:r>
      <w:r w:rsidR="00275919" w:rsidRPr="00296EAA">
        <w:rPr>
          <w:w w:val="98"/>
          <w:rtl/>
        </w:rPr>
        <w:t>إزاء</w:t>
      </w:r>
      <w:r w:rsidR="004C0832" w:rsidRPr="00296EAA">
        <w:rPr>
          <w:w w:val="98"/>
          <w:rtl/>
        </w:rPr>
        <w:t xml:space="preserve"> </w:t>
      </w:r>
      <w:r w:rsidR="00275919" w:rsidRPr="00296EAA">
        <w:rPr>
          <w:w w:val="98"/>
          <w:rtl/>
        </w:rPr>
        <w:t>ما</w:t>
      </w:r>
      <w:r w:rsidR="004C0832" w:rsidRPr="00296EAA">
        <w:rPr>
          <w:w w:val="98"/>
          <w:rtl/>
        </w:rPr>
        <w:t xml:space="preserve"> </w:t>
      </w:r>
      <w:r w:rsidR="00275919" w:rsidRPr="00296EAA">
        <w:rPr>
          <w:w w:val="98"/>
          <w:rtl/>
        </w:rPr>
        <w:t>يلي:</w:t>
      </w:r>
    </w:p>
    <w:p w14:paraId="282924E4" w14:textId="4DE8889D"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rtl/>
        </w:rPr>
        <w:t>انخفاض</w:t>
      </w:r>
      <w:r w:rsidR="004C0832" w:rsidRPr="00296EAA">
        <w:rPr>
          <w:rtl/>
        </w:rPr>
        <w:t xml:space="preserve"> </w:t>
      </w:r>
      <w:r w:rsidRPr="00296EAA">
        <w:rPr>
          <w:rtl/>
        </w:rPr>
        <w:t>مستوى</w:t>
      </w:r>
      <w:r w:rsidR="004C0832" w:rsidRPr="00296EAA">
        <w:rPr>
          <w:rtl/>
        </w:rPr>
        <w:t xml:space="preserve"> </w:t>
      </w:r>
      <w:r w:rsidRPr="00296EAA">
        <w:rPr>
          <w:rtl/>
        </w:rPr>
        <w:t>تمثيل</w:t>
      </w:r>
      <w:r w:rsidR="004C0832" w:rsidRPr="00296EAA">
        <w:rPr>
          <w:rtl/>
        </w:rPr>
        <w:t xml:space="preserve"> </w:t>
      </w:r>
      <w:r w:rsidRPr="00296EAA">
        <w:rPr>
          <w:rtl/>
        </w:rPr>
        <w:t>النساء،</w:t>
      </w:r>
      <w:r w:rsidR="004C0832" w:rsidRPr="00296EAA">
        <w:rPr>
          <w:rtl/>
        </w:rPr>
        <w:t xml:space="preserve"> </w:t>
      </w:r>
      <w:r w:rsidRPr="00296EAA">
        <w:rPr>
          <w:rtl/>
        </w:rPr>
        <w:t>ولا</w:t>
      </w:r>
      <w:r w:rsidR="004C0832" w:rsidRPr="00296EAA">
        <w:rPr>
          <w:rtl/>
        </w:rPr>
        <w:t xml:space="preserve"> </w:t>
      </w:r>
      <w:r w:rsidRPr="00296EAA">
        <w:rPr>
          <w:rtl/>
        </w:rPr>
        <w:t>سيما</w:t>
      </w:r>
      <w:r w:rsidR="004C0832" w:rsidRPr="00296EAA">
        <w:rPr>
          <w:rtl/>
        </w:rPr>
        <w:t xml:space="preserve"> </w:t>
      </w:r>
      <w:r w:rsidRPr="00296EAA">
        <w:rPr>
          <w:rtl/>
        </w:rPr>
        <w:t>نساء</w:t>
      </w:r>
      <w:r w:rsidR="004C0832" w:rsidRPr="00296EAA">
        <w:rPr>
          <w:rtl/>
        </w:rPr>
        <w:t xml:space="preserve"> </w:t>
      </w:r>
      <w:r w:rsidRPr="00296EAA">
        <w:rPr>
          <w:rtl/>
        </w:rPr>
        <w:t>الشعوب</w:t>
      </w:r>
      <w:r w:rsidR="004C0832" w:rsidRPr="00296EAA">
        <w:rPr>
          <w:rtl/>
        </w:rPr>
        <w:t xml:space="preserve"> </w:t>
      </w:r>
      <w:r w:rsidRPr="00296EAA">
        <w:rPr>
          <w:rtl/>
        </w:rPr>
        <w:t>الأصلية</w:t>
      </w:r>
      <w:r w:rsidR="004C0832" w:rsidRPr="00296EAA">
        <w:rPr>
          <w:rtl/>
        </w:rPr>
        <w:t xml:space="preserve"> </w:t>
      </w:r>
      <w:r w:rsidRPr="00296EAA">
        <w:rPr>
          <w:rtl/>
        </w:rPr>
        <w:t>والنساء</w:t>
      </w:r>
      <w:r w:rsidR="004C0832" w:rsidRPr="00296EAA">
        <w:rPr>
          <w:rtl/>
        </w:rPr>
        <w:t xml:space="preserve"> </w:t>
      </w:r>
      <w:r w:rsidRPr="00296EAA">
        <w:rPr>
          <w:rtl/>
        </w:rPr>
        <w:t>ذوات</w:t>
      </w:r>
      <w:r w:rsidR="004C0832" w:rsidRPr="00296EAA">
        <w:rPr>
          <w:rtl/>
        </w:rPr>
        <w:t xml:space="preserve"> </w:t>
      </w:r>
      <w:r w:rsidRPr="00296EAA">
        <w:rPr>
          <w:rtl/>
        </w:rPr>
        <w:t>الإعاقة،</w:t>
      </w:r>
      <w:r w:rsidR="004C0832" w:rsidRPr="00296EAA">
        <w:rPr>
          <w:rtl/>
        </w:rPr>
        <w:t xml:space="preserve"> </w:t>
      </w:r>
      <w:r w:rsidRPr="00296EAA">
        <w:rPr>
          <w:rtl/>
        </w:rPr>
        <w:t>في</w:t>
      </w:r>
      <w:r w:rsidR="004C0832" w:rsidRPr="00296EAA">
        <w:rPr>
          <w:rtl/>
        </w:rPr>
        <w:t xml:space="preserve"> </w:t>
      </w:r>
      <w:r w:rsidRPr="00296EAA">
        <w:rPr>
          <w:rtl/>
        </w:rPr>
        <w:t>القوة</w:t>
      </w:r>
      <w:r w:rsidR="004C0832" w:rsidRPr="00296EAA">
        <w:rPr>
          <w:rtl/>
        </w:rPr>
        <w:t xml:space="preserve"> </w:t>
      </w:r>
      <w:r w:rsidRPr="00296EAA">
        <w:rPr>
          <w:rtl/>
        </w:rPr>
        <w:t>العاملة</w:t>
      </w:r>
      <w:r w:rsidR="004C0832" w:rsidRPr="00296EAA">
        <w:rPr>
          <w:rtl/>
        </w:rPr>
        <w:t xml:space="preserve"> </w:t>
      </w:r>
      <w:r w:rsidRPr="00296EAA">
        <w:rPr>
          <w:rtl/>
        </w:rPr>
        <w:t>النشطة؛</w:t>
      </w:r>
    </w:p>
    <w:p w14:paraId="4D79081C" w14:textId="3F2A4161"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rtl/>
        </w:rPr>
        <w:t>ارتفاع</w:t>
      </w:r>
      <w:r w:rsidR="004C0832" w:rsidRPr="00296EAA">
        <w:rPr>
          <w:rtl/>
        </w:rPr>
        <w:t xml:space="preserve"> </w:t>
      </w:r>
      <w:r w:rsidRPr="00296EAA">
        <w:rPr>
          <w:rtl/>
        </w:rPr>
        <w:t>نسبة</w:t>
      </w:r>
      <w:r w:rsidR="004C0832" w:rsidRPr="00296EAA">
        <w:rPr>
          <w:rtl/>
        </w:rPr>
        <w:t xml:space="preserve"> </w:t>
      </w:r>
      <w:r w:rsidRPr="00296EAA">
        <w:rPr>
          <w:rtl/>
        </w:rPr>
        <w:t>النساء</w:t>
      </w:r>
      <w:r w:rsidR="004C0832" w:rsidRPr="00296EAA">
        <w:rPr>
          <w:rtl/>
        </w:rPr>
        <w:t xml:space="preserve"> </w:t>
      </w:r>
      <w:r w:rsidRPr="00296EAA">
        <w:rPr>
          <w:rtl/>
        </w:rPr>
        <w:t>العاملات</w:t>
      </w:r>
      <w:r w:rsidR="004C0832" w:rsidRPr="00296EAA">
        <w:rPr>
          <w:rtl/>
        </w:rPr>
        <w:t xml:space="preserve"> </w:t>
      </w:r>
      <w:r w:rsidRPr="00296EAA">
        <w:rPr>
          <w:rtl/>
        </w:rPr>
        <w:t>في</w:t>
      </w:r>
      <w:r w:rsidR="004C0832" w:rsidRPr="00296EAA">
        <w:rPr>
          <w:rtl/>
        </w:rPr>
        <w:t xml:space="preserve"> </w:t>
      </w:r>
      <w:r w:rsidRPr="00296EAA">
        <w:rPr>
          <w:rtl/>
        </w:rPr>
        <w:t>الاقتصاد</w:t>
      </w:r>
      <w:r w:rsidR="004C0832" w:rsidRPr="00296EAA">
        <w:rPr>
          <w:rtl/>
        </w:rPr>
        <w:t xml:space="preserve"> </w:t>
      </w:r>
      <w:r w:rsidRPr="00296EAA">
        <w:rPr>
          <w:rtl/>
        </w:rPr>
        <w:t>غير</w:t>
      </w:r>
      <w:r w:rsidR="004C0832" w:rsidRPr="00296EAA">
        <w:rPr>
          <w:rtl/>
        </w:rPr>
        <w:t xml:space="preserve"> </w:t>
      </w:r>
      <w:r w:rsidRPr="00296EAA">
        <w:rPr>
          <w:rtl/>
        </w:rPr>
        <w:t>الرسمي</w:t>
      </w:r>
      <w:r w:rsidR="004C0832" w:rsidRPr="00296EAA">
        <w:rPr>
          <w:rtl/>
        </w:rPr>
        <w:t xml:space="preserve"> </w:t>
      </w:r>
      <w:r w:rsidRPr="00296EAA">
        <w:rPr>
          <w:rtl/>
        </w:rPr>
        <w:t>والعمل</w:t>
      </w:r>
      <w:r w:rsidR="004C0832" w:rsidRPr="00296EAA">
        <w:rPr>
          <w:rtl/>
        </w:rPr>
        <w:t xml:space="preserve"> </w:t>
      </w:r>
      <w:r w:rsidRPr="00296EAA">
        <w:rPr>
          <w:rtl/>
        </w:rPr>
        <w:t>غير</w:t>
      </w:r>
      <w:r w:rsidR="004C0832" w:rsidRPr="00296EAA">
        <w:rPr>
          <w:rtl/>
        </w:rPr>
        <w:t xml:space="preserve"> </w:t>
      </w:r>
      <w:r w:rsidRPr="00296EAA">
        <w:rPr>
          <w:rtl/>
        </w:rPr>
        <w:t>المدفوع</w:t>
      </w:r>
      <w:r w:rsidR="004C0832" w:rsidRPr="00296EAA">
        <w:rPr>
          <w:rtl/>
        </w:rPr>
        <w:t xml:space="preserve"> </w:t>
      </w:r>
      <w:r w:rsidRPr="00296EAA">
        <w:rPr>
          <w:rtl/>
        </w:rPr>
        <w:t>الأجر،</w:t>
      </w:r>
      <w:r w:rsidR="004C0832" w:rsidRPr="00296EAA">
        <w:rPr>
          <w:rtl/>
        </w:rPr>
        <w:t xml:space="preserve"> </w:t>
      </w:r>
      <w:r w:rsidRPr="00296EAA">
        <w:rPr>
          <w:rtl/>
        </w:rPr>
        <w:t>مما</w:t>
      </w:r>
      <w:r w:rsidR="00F913BB" w:rsidRPr="00296EAA">
        <w:rPr>
          <w:rFonts w:hint="cs"/>
          <w:rtl/>
        </w:rPr>
        <w:t> </w:t>
      </w:r>
      <w:r w:rsidRPr="00296EAA">
        <w:rPr>
          <w:rtl/>
        </w:rPr>
        <w:t>يحول</w:t>
      </w:r>
      <w:r w:rsidR="004C0832" w:rsidRPr="00296EAA">
        <w:rPr>
          <w:rtl/>
        </w:rPr>
        <w:t xml:space="preserve"> </w:t>
      </w:r>
      <w:r w:rsidRPr="00296EAA">
        <w:rPr>
          <w:rtl/>
        </w:rPr>
        <w:t>دون</w:t>
      </w:r>
      <w:r w:rsidR="004C0832" w:rsidRPr="00296EAA">
        <w:rPr>
          <w:rtl/>
        </w:rPr>
        <w:t xml:space="preserve"> </w:t>
      </w:r>
      <w:r w:rsidRPr="00296EAA">
        <w:rPr>
          <w:rtl/>
        </w:rPr>
        <w:t>حصولهن</w:t>
      </w:r>
      <w:r w:rsidR="004C0832" w:rsidRPr="00296EAA">
        <w:rPr>
          <w:rtl/>
        </w:rPr>
        <w:t xml:space="preserve"> </w:t>
      </w:r>
      <w:r w:rsidRPr="00296EAA">
        <w:rPr>
          <w:rtl/>
        </w:rPr>
        <w:t>على</w:t>
      </w:r>
      <w:r w:rsidR="004C0832" w:rsidRPr="00296EAA">
        <w:rPr>
          <w:rtl/>
        </w:rPr>
        <w:t xml:space="preserve"> </w:t>
      </w:r>
      <w:r w:rsidRPr="00296EAA">
        <w:rPr>
          <w:rtl/>
        </w:rPr>
        <w:t>استحقاقات</w:t>
      </w:r>
      <w:r w:rsidR="004C0832" w:rsidRPr="00296EAA">
        <w:rPr>
          <w:rtl/>
        </w:rPr>
        <w:t xml:space="preserve"> </w:t>
      </w:r>
      <w:r w:rsidRPr="00296EAA">
        <w:rPr>
          <w:rtl/>
        </w:rPr>
        <w:t>الضمان</w:t>
      </w:r>
      <w:r w:rsidR="004C0832" w:rsidRPr="00296EAA">
        <w:rPr>
          <w:rtl/>
        </w:rPr>
        <w:t xml:space="preserve"> </w:t>
      </w:r>
      <w:r w:rsidRPr="00296EAA">
        <w:rPr>
          <w:rtl/>
        </w:rPr>
        <w:t>الاجتماعي</w:t>
      </w:r>
      <w:r w:rsidR="004C0832" w:rsidRPr="00296EAA">
        <w:rPr>
          <w:rtl/>
        </w:rPr>
        <w:t xml:space="preserve"> </w:t>
      </w:r>
      <w:r w:rsidRPr="00296EAA">
        <w:rPr>
          <w:rtl/>
        </w:rPr>
        <w:t>وإجازة</w:t>
      </w:r>
      <w:r w:rsidR="004C0832" w:rsidRPr="00296EAA">
        <w:rPr>
          <w:rtl/>
        </w:rPr>
        <w:t xml:space="preserve"> </w:t>
      </w:r>
      <w:r w:rsidRPr="00296EAA">
        <w:rPr>
          <w:rtl/>
        </w:rPr>
        <w:t>الأمومة</w:t>
      </w:r>
      <w:r w:rsidR="004C0832" w:rsidRPr="00296EAA">
        <w:rPr>
          <w:rtl/>
        </w:rPr>
        <w:t xml:space="preserve"> </w:t>
      </w:r>
      <w:r w:rsidRPr="00296EAA">
        <w:rPr>
          <w:rtl/>
        </w:rPr>
        <w:t>وتعويضات</w:t>
      </w:r>
      <w:r w:rsidR="004C0832" w:rsidRPr="00296EAA">
        <w:rPr>
          <w:rtl/>
        </w:rPr>
        <w:t xml:space="preserve"> </w:t>
      </w:r>
      <w:r w:rsidRPr="00296EAA">
        <w:rPr>
          <w:rtl/>
        </w:rPr>
        <w:t>البطالة</w:t>
      </w:r>
      <w:r w:rsidR="004C0832" w:rsidRPr="00296EAA">
        <w:rPr>
          <w:rtl/>
        </w:rPr>
        <w:t xml:space="preserve"> </w:t>
      </w:r>
      <w:r w:rsidRPr="00296EAA">
        <w:rPr>
          <w:rtl/>
        </w:rPr>
        <w:t>والمعاشات</w:t>
      </w:r>
      <w:r w:rsidR="004C0832" w:rsidRPr="00296EAA">
        <w:rPr>
          <w:rtl/>
        </w:rPr>
        <w:t xml:space="preserve"> </w:t>
      </w:r>
      <w:r w:rsidRPr="00296EAA">
        <w:rPr>
          <w:rtl/>
        </w:rPr>
        <w:t>التقاعدية</w:t>
      </w:r>
      <w:r w:rsidR="004C0832" w:rsidRPr="00296EAA">
        <w:rPr>
          <w:rtl/>
        </w:rPr>
        <w:t xml:space="preserve"> </w:t>
      </w:r>
      <w:r w:rsidRPr="00296EAA">
        <w:rPr>
          <w:rtl/>
        </w:rPr>
        <w:t>وغيرها</w:t>
      </w:r>
      <w:r w:rsidR="004C0832" w:rsidRPr="00296EAA">
        <w:rPr>
          <w:rtl/>
        </w:rPr>
        <w:t xml:space="preserve"> </w:t>
      </w:r>
      <w:r w:rsidRPr="00296EAA">
        <w:rPr>
          <w:rtl/>
        </w:rPr>
        <w:t>من</w:t>
      </w:r>
      <w:r w:rsidR="004C0832" w:rsidRPr="00296EAA">
        <w:rPr>
          <w:rtl/>
        </w:rPr>
        <w:t xml:space="preserve"> </w:t>
      </w:r>
      <w:r w:rsidRPr="00296EAA">
        <w:rPr>
          <w:rtl/>
        </w:rPr>
        <w:t>استحقاقات</w:t>
      </w:r>
      <w:r w:rsidR="004C0832" w:rsidRPr="00296EAA">
        <w:rPr>
          <w:rtl/>
        </w:rPr>
        <w:t xml:space="preserve"> </w:t>
      </w:r>
      <w:r w:rsidRPr="00296EAA">
        <w:rPr>
          <w:rtl/>
        </w:rPr>
        <w:t>الضمان</w:t>
      </w:r>
      <w:r w:rsidR="004C0832" w:rsidRPr="00296EAA">
        <w:rPr>
          <w:rtl/>
        </w:rPr>
        <w:t xml:space="preserve"> </w:t>
      </w:r>
      <w:r w:rsidRPr="00296EAA">
        <w:rPr>
          <w:rtl/>
        </w:rPr>
        <w:t>الاجتماعي؛</w:t>
      </w:r>
      <w:r w:rsidR="004C0832" w:rsidRPr="00296EAA">
        <w:rPr>
          <w:rtl/>
          <w:lang w:val="en-GB"/>
        </w:rPr>
        <w:t xml:space="preserve"> </w:t>
      </w:r>
    </w:p>
    <w:p w14:paraId="3738E660" w14:textId="6EA0118E"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rtl/>
        </w:rPr>
        <w:t>استمرار</w:t>
      </w:r>
      <w:r w:rsidR="004C0832" w:rsidRPr="00296EAA">
        <w:rPr>
          <w:rtl/>
        </w:rPr>
        <w:t xml:space="preserve"> </w:t>
      </w:r>
      <w:r w:rsidRPr="00296EAA">
        <w:rPr>
          <w:rtl/>
        </w:rPr>
        <w:t>التمييز</w:t>
      </w:r>
      <w:r w:rsidR="004C0832" w:rsidRPr="00296EAA">
        <w:rPr>
          <w:rtl/>
        </w:rPr>
        <w:t xml:space="preserve"> </w:t>
      </w:r>
      <w:r w:rsidRPr="00296EAA">
        <w:rPr>
          <w:rtl/>
        </w:rPr>
        <w:t>المهني</w:t>
      </w:r>
      <w:r w:rsidR="004C0832" w:rsidRPr="00296EAA">
        <w:rPr>
          <w:rtl/>
        </w:rPr>
        <w:t xml:space="preserve"> </w:t>
      </w:r>
      <w:r w:rsidRPr="00296EAA">
        <w:rPr>
          <w:rtl/>
        </w:rPr>
        <w:t>العمودي</w:t>
      </w:r>
      <w:r w:rsidR="004C0832" w:rsidRPr="00296EAA">
        <w:rPr>
          <w:rFonts w:hint="cs"/>
          <w:rtl/>
        </w:rPr>
        <w:t xml:space="preserve"> </w:t>
      </w:r>
      <w:r w:rsidRPr="00296EAA">
        <w:rPr>
          <w:rtl/>
        </w:rPr>
        <w:t>والأفقي</w:t>
      </w:r>
      <w:r w:rsidR="004C0832" w:rsidRPr="00296EAA">
        <w:rPr>
          <w:rtl/>
        </w:rPr>
        <w:t xml:space="preserve"> </w:t>
      </w:r>
      <w:r w:rsidRPr="00296EAA">
        <w:rPr>
          <w:rtl/>
        </w:rPr>
        <w:t>في</w:t>
      </w:r>
      <w:r w:rsidR="004C0832" w:rsidRPr="00296EAA">
        <w:rPr>
          <w:rtl/>
        </w:rPr>
        <w:t xml:space="preserve"> </w:t>
      </w:r>
      <w:r w:rsidRPr="00296EAA">
        <w:rPr>
          <w:rtl/>
        </w:rPr>
        <w:t>العمالة،</w:t>
      </w:r>
      <w:r w:rsidR="004C0832" w:rsidRPr="00296EAA">
        <w:rPr>
          <w:rtl/>
        </w:rPr>
        <w:t xml:space="preserve"> </w:t>
      </w:r>
      <w:r w:rsidRPr="00296EAA">
        <w:rPr>
          <w:rtl/>
        </w:rPr>
        <w:t>على</w:t>
      </w:r>
      <w:r w:rsidR="004C0832" w:rsidRPr="00296EAA">
        <w:rPr>
          <w:rtl/>
        </w:rPr>
        <w:t xml:space="preserve"> </w:t>
      </w:r>
      <w:r w:rsidRPr="00296EAA">
        <w:rPr>
          <w:rtl/>
        </w:rPr>
        <w:t>الرغم</w:t>
      </w:r>
      <w:r w:rsidR="004C0832" w:rsidRPr="00296EAA">
        <w:rPr>
          <w:rtl/>
        </w:rPr>
        <w:t xml:space="preserve"> </w:t>
      </w:r>
      <w:r w:rsidRPr="00296EAA">
        <w:rPr>
          <w:rtl/>
        </w:rPr>
        <w:t>من</w:t>
      </w:r>
      <w:r w:rsidR="004C0832" w:rsidRPr="00296EAA">
        <w:rPr>
          <w:rtl/>
        </w:rPr>
        <w:t xml:space="preserve"> </w:t>
      </w:r>
      <w:r w:rsidRPr="00296EAA">
        <w:rPr>
          <w:rtl/>
        </w:rPr>
        <w:t>ارتفاع</w:t>
      </w:r>
      <w:r w:rsidR="004C0832" w:rsidRPr="00296EAA">
        <w:rPr>
          <w:rtl/>
        </w:rPr>
        <w:t xml:space="preserve"> </w:t>
      </w:r>
      <w:r w:rsidRPr="00296EAA">
        <w:rPr>
          <w:rtl/>
        </w:rPr>
        <w:t>الدرجات</w:t>
      </w:r>
      <w:r w:rsidR="004C0832" w:rsidRPr="00296EAA">
        <w:rPr>
          <w:rtl/>
        </w:rPr>
        <w:t xml:space="preserve"> </w:t>
      </w:r>
      <w:r w:rsidRPr="00296EAA">
        <w:rPr>
          <w:rtl/>
        </w:rPr>
        <w:t>التعليمية</w:t>
      </w:r>
      <w:r w:rsidR="004C0832" w:rsidRPr="00296EAA">
        <w:rPr>
          <w:rtl/>
        </w:rPr>
        <w:t xml:space="preserve"> </w:t>
      </w:r>
      <w:r w:rsidRPr="00296EAA">
        <w:rPr>
          <w:rtl/>
        </w:rPr>
        <w:t>للمرأة</w:t>
      </w:r>
      <w:r w:rsidR="004C0832" w:rsidRPr="00296EAA">
        <w:rPr>
          <w:rtl/>
        </w:rPr>
        <w:t xml:space="preserve"> </w:t>
      </w:r>
      <w:r w:rsidRPr="00296EAA">
        <w:rPr>
          <w:rtl/>
        </w:rPr>
        <w:t>في</w:t>
      </w:r>
      <w:r w:rsidR="004C0832" w:rsidRPr="00296EAA">
        <w:rPr>
          <w:rtl/>
        </w:rPr>
        <w:t xml:space="preserve"> </w:t>
      </w:r>
      <w:r w:rsidRPr="00296EAA">
        <w:rPr>
          <w:rtl/>
        </w:rPr>
        <w:t>المستوى</w:t>
      </w:r>
      <w:r w:rsidR="004C0832" w:rsidRPr="00296EAA">
        <w:rPr>
          <w:rtl/>
        </w:rPr>
        <w:t xml:space="preserve"> </w:t>
      </w:r>
      <w:r w:rsidRPr="00296EAA">
        <w:rPr>
          <w:rtl/>
        </w:rPr>
        <w:t>الجامعي؛</w:t>
      </w:r>
    </w:p>
    <w:p w14:paraId="1CEAC04D" w14:textId="79D2B756"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rtl/>
        </w:rPr>
        <w:t>استمرار</w:t>
      </w:r>
      <w:r w:rsidR="004C0832" w:rsidRPr="00296EAA">
        <w:rPr>
          <w:rtl/>
        </w:rPr>
        <w:t xml:space="preserve"> </w:t>
      </w:r>
      <w:r w:rsidRPr="00296EAA">
        <w:rPr>
          <w:rtl/>
        </w:rPr>
        <w:t>التحرش</w:t>
      </w:r>
      <w:r w:rsidR="004C0832" w:rsidRPr="00296EAA">
        <w:rPr>
          <w:rtl/>
        </w:rPr>
        <w:t xml:space="preserve"> </w:t>
      </w:r>
      <w:r w:rsidRPr="00296EAA">
        <w:rPr>
          <w:rtl/>
        </w:rPr>
        <w:t>الجنسي</w:t>
      </w:r>
      <w:r w:rsidR="004C0832" w:rsidRPr="00296EAA">
        <w:rPr>
          <w:rtl/>
        </w:rPr>
        <w:t xml:space="preserve"> </w:t>
      </w:r>
      <w:r w:rsidRPr="00296EAA">
        <w:rPr>
          <w:rtl/>
        </w:rPr>
        <w:t>في</w:t>
      </w:r>
      <w:r w:rsidR="004C0832" w:rsidRPr="00296EAA">
        <w:rPr>
          <w:rtl/>
        </w:rPr>
        <w:t xml:space="preserve"> </w:t>
      </w:r>
      <w:r w:rsidRPr="00296EAA">
        <w:rPr>
          <w:rtl/>
        </w:rPr>
        <w:t>أماكن</w:t>
      </w:r>
      <w:r w:rsidR="004C0832" w:rsidRPr="00296EAA">
        <w:rPr>
          <w:rtl/>
        </w:rPr>
        <w:t xml:space="preserve"> </w:t>
      </w:r>
      <w:r w:rsidRPr="00296EAA">
        <w:rPr>
          <w:rtl/>
        </w:rPr>
        <w:t>العمل،</w:t>
      </w:r>
      <w:r w:rsidR="004C0832" w:rsidRPr="00296EAA">
        <w:rPr>
          <w:rtl/>
        </w:rPr>
        <w:t xml:space="preserve"> </w:t>
      </w:r>
      <w:r w:rsidRPr="00296EAA">
        <w:rPr>
          <w:rtl/>
        </w:rPr>
        <w:t>على</w:t>
      </w:r>
      <w:r w:rsidR="004C0832" w:rsidRPr="00296EAA">
        <w:rPr>
          <w:rtl/>
        </w:rPr>
        <w:t xml:space="preserve"> </w:t>
      </w:r>
      <w:r w:rsidRPr="00296EAA">
        <w:rPr>
          <w:rtl/>
        </w:rPr>
        <w:t>الرغم</w:t>
      </w:r>
      <w:r w:rsidR="004C0832" w:rsidRPr="00296EAA">
        <w:rPr>
          <w:rtl/>
        </w:rPr>
        <w:t xml:space="preserve"> </w:t>
      </w:r>
      <w:r w:rsidRPr="00296EAA">
        <w:rPr>
          <w:rtl/>
        </w:rPr>
        <w:t>من</w:t>
      </w:r>
      <w:r w:rsidR="004C0832" w:rsidRPr="00296EAA">
        <w:rPr>
          <w:rtl/>
        </w:rPr>
        <w:t xml:space="preserve"> </w:t>
      </w:r>
      <w:r w:rsidRPr="00296EAA">
        <w:rPr>
          <w:rtl/>
        </w:rPr>
        <w:t>حظره</w:t>
      </w:r>
      <w:r w:rsidR="004C0832" w:rsidRPr="00296EAA">
        <w:rPr>
          <w:rtl/>
        </w:rPr>
        <w:t xml:space="preserve"> </w:t>
      </w:r>
      <w:r w:rsidRPr="00296EAA">
        <w:rPr>
          <w:rtl/>
        </w:rPr>
        <w:t>بموجب</w:t>
      </w:r>
      <w:r w:rsidR="004C0832" w:rsidRPr="00296EAA">
        <w:rPr>
          <w:rtl/>
        </w:rPr>
        <w:t xml:space="preserve"> </w:t>
      </w:r>
      <w:r w:rsidRPr="00296EAA">
        <w:rPr>
          <w:rtl/>
        </w:rPr>
        <w:t>قانون</w:t>
      </w:r>
      <w:r w:rsidR="004C0832" w:rsidRPr="00296EAA">
        <w:rPr>
          <w:rtl/>
        </w:rPr>
        <w:t xml:space="preserve"> </w:t>
      </w:r>
      <w:r w:rsidRPr="00296EAA">
        <w:rPr>
          <w:rtl/>
        </w:rPr>
        <w:t>منع</w:t>
      </w:r>
      <w:r w:rsidR="004C0832" w:rsidRPr="00296EAA">
        <w:rPr>
          <w:rtl/>
        </w:rPr>
        <w:t xml:space="preserve"> </w:t>
      </w:r>
      <w:r w:rsidRPr="00296EAA">
        <w:rPr>
          <w:rtl/>
        </w:rPr>
        <w:t>التمييز</w:t>
      </w:r>
      <w:r w:rsidR="004C0832" w:rsidRPr="00296EAA">
        <w:rPr>
          <w:rtl/>
        </w:rPr>
        <w:t xml:space="preserve"> </w:t>
      </w:r>
      <w:r w:rsidRPr="00296EAA">
        <w:rPr>
          <w:rtl/>
        </w:rPr>
        <w:t>(</w:t>
      </w:r>
      <w:r w:rsidR="001D6B5B">
        <w:rPr>
          <w:rtl/>
        </w:rPr>
        <w:t>1997</w:t>
      </w:r>
      <w:r w:rsidRPr="00296EAA">
        <w:rPr>
          <w:rtl/>
        </w:rPr>
        <w:t>)؛</w:t>
      </w:r>
      <w:r w:rsidR="004C0832" w:rsidRPr="00296EAA">
        <w:rPr>
          <w:rtl/>
          <w:lang w:val="en-GB"/>
        </w:rPr>
        <w:t xml:space="preserve"> </w:t>
      </w:r>
    </w:p>
    <w:p w14:paraId="74E01220" w14:textId="66C99614" w:rsidR="00275919" w:rsidRPr="00296EAA" w:rsidRDefault="00275919" w:rsidP="00275919">
      <w:pPr>
        <w:pStyle w:val="SingleTxt"/>
        <w:rPr>
          <w:rtl/>
        </w:rPr>
      </w:pPr>
      <w:r w:rsidRPr="00296EAA">
        <w:rPr>
          <w:rtl/>
        </w:rPr>
        <w:tab/>
      </w:r>
      <w:r w:rsidRPr="00296EAA">
        <w:rPr>
          <w:rFonts w:hint="cs"/>
          <w:rtl/>
        </w:rPr>
        <w:t>(</w:t>
      </w:r>
      <w:r w:rsidRPr="00296EAA">
        <w:rPr>
          <w:rtl/>
        </w:rPr>
        <w:t>ه)</w:t>
      </w:r>
      <w:r w:rsidRPr="00296EAA">
        <w:rPr>
          <w:lang w:val="en-GB"/>
        </w:rPr>
        <w:tab/>
      </w:r>
      <w:r w:rsidRPr="00296EAA">
        <w:rPr>
          <w:rtl/>
        </w:rPr>
        <w:t>التفاوت</w:t>
      </w:r>
      <w:r w:rsidR="004C0832" w:rsidRPr="00296EAA">
        <w:rPr>
          <w:rtl/>
        </w:rPr>
        <w:t xml:space="preserve"> </w:t>
      </w:r>
      <w:r w:rsidRPr="00296EAA">
        <w:rPr>
          <w:rtl/>
        </w:rPr>
        <w:t>الكبير</w:t>
      </w:r>
      <w:r w:rsidR="004C0832" w:rsidRPr="00296EAA">
        <w:rPr>
          <w:rtl/>
        </w:rPr>
        <w:t xml:space="preserve"> </w:t>
      </w:r>
      <w:r w:rsidRPr="00296EAA">
        <w:rPr>
          <w:rtl/>
        </w:rPr>
        <w:t>في</w:t>
      </w:r>
      <w:r w:rsidR="004C0832" w:rsidRPr="00296EAA">
        <w:rPr>
          <w:rtl/>
        </w:rPr>
        <w:t xml:space="preserve"> </w:t>
      </w:r>
      <w:r w:rsidRPr="00296EAA">
        <w:rPr>
          <w:rtl/>
        </w:rPr>
        <w:t>الأجور</w:t>
      </w:r>
      <w:r w:rsidR="004C0832" w:rsidRPr="00296EAA">
        <w:rPr>
          <w:rtl/>
        </w:rPr>
        <w:t xml:space="preserve"> </w:t>
      </w:r>
      <w:r w:rsidRPr="00296EAA">
        <w:rPr>
          <w:rtl/>
        </w:rPr>
        <w:t>بين</w:t>
      </w:r>
      <w:r w:rsidR="004C0832" w:rsidRPr="00296EAA">
        <w:rPr>
          <w:rtl/>
        </w:rPr>
        <w:t xml:space="preserve"> </w:t>
      </w:r>
      <w:r w:rsidRPr="00296EAA">
        <w:rPr>
          <w:rtl/>
        </w:rPr>
        <w:t>الجنسين.</w:t>
      </w:r>
    </w:p>
    <w:p w14:paraId="532452C1" w14:textId="4AE0CAC9" w:rsidR="00275919" w:rsidRPr="00296EAA" w:rsidRDefault="001D6B5B" w:rsidP="00275919">
      <w:pPr>
        <w:pStyle w:val="SingleTxt"/>
        <w:rPr>
          <w:rtl/>
        </w:rPr>
      </w:pPr>
      <w:r>
        <w:rPr>
          <w:rtl/>
        </w:rPr>
        <w:t>38</w:t>
      </w:r>
      <w:r w:rsidR="004C0832" w:rsidRPr="00296EAA">
        <w:rPr>
          <w:rtl/>
        </w:rPr>
        <w:t xml:space="preserve"> </w:t>
      </w:r>
      <w:r w:rsidR="00275919" w:rsidRPr="00296EAA">
        <w:rPr>
          <w:rtl/>
        </w:rPr>
        <w:t>-</w:t>
      </w:r>
      <w:r w:rsidR="00275919" w:rsidRPr="00296EAA">
        <w:rPr>
          <w:rtl/>
        </w:rPr>
        <w:tab/>
      </w:r>
      <w:r w:rsidR="00275919" w:rsidRPr="00296EAA">
        <w:rPr>
          <w:b/>
          <w:bCs/>
          <w:rtl/>
        </w:rPr>
        <w:t>وتوجه</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انتباه</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المقصد</w:t>
      </w:r>
      <w:r w:rsidR="004C0832" w:rsidRPr="00296EAA">
        <w:rPr>
          <w:b/>
          <w:bCs/>
          <w:rtl/>
          <w:lang w:val="en-GB"/>
        </w:rPr>
        <w:t xml:space="preserve"> </w:t>
      </w:r>
      <w:r w:rsidR="00275919" w:rsidRPr="00296EAA">
        <w:rPr>
          <w:rFonts w:hint="cs"/>
          <w:b/>
          <w:bCs/>
          <w:rtl/>
        </w:rPr>
        <w:t>5</w:t>
      </w:r>
      <w:r w:rsidR="004C0832" w:rsidRPr="00296EAA">
        <w:rPr>
          <w:b/>
          <w:bCs/>
          <w:rtl/>
          <w:lang w:val="en-GB"/>
        </w:rPr>
        <w:t xml:space="preserve"> </w:t>
      </w:r>
      <w:r w:rsidR="00275919" w:rsidRPr="00296EAA">
        <w:rPr>
          <w:b/>
          <w:bCs/>
          <w:rtl/>
        </w:rPr>
        <w:t>من</w:t>
      </w:r>
      <w:r w:rsidR="004C0832" w:rsidRPr="00296EAA">
        <w:rPr>
          <w:b/>
          <w:bCs/>
          <w:rtl/>
        </w:rPr>
        <w:t xml:space="preserve"> </w:t>
      </w:r>
      <w:r w:rsidR="00275919" w:rsidRPr="00296EAA">
        <w:rPr>
          <w:b/>
          <w:bCs/>
          <w:rtl/>
        </w:rPr>
        <w:t>الهدف</w:t>
      </w:r>
      <w:r w:rsidR="004C0832" w:rsidRPr="00296EAA">
        <w:rPr>
          <w:b/>
          <w:bCs/>
          <w:rtl/>
          <w:lang w:val="en-GB"/>
        </w:rPr>
        <w:t xml:space="preserve"> </w:t>
      </w:r>
      <w:r w:rsidR="00275919" w:rsidRPr="00296EAA">
        <w:rPr>
          <w:rFonts w:hint="cs"/>
          <w:b/>
          <w:bCs/>
          <w:rtl/>
        </w:rPr>
        <w:t>5</w:t>
      </w:r>
      <w:r w:rsidR="004C0832" w:rsidRPr="00296EAA">
        <w:rPr>
          <w:b/>
          <w:bCs/>
          <w:rtl/>
          <w:lang w:val="en-GB"/>
        </w:rPr>
        <w:t xml:space="preserve"> </w:t>
      </w:r>
      <w:r w:rsidR="00275919" w:rsidRPr="00296EAA">
        <w:rPr>
          <w:b/>
          <w:bCs/>
          <w:rtl/>
        </w:rPr>
        <w:t>من</w:t>
      </w:r>
      <w:r w:rsidR="004C0832" w:rsidRPr="00296EAA">
        <w:rPr>
          <w:b/>
          <w:bCs/>
          <w:rtl/>
        </w:rPr>
        <w:t xml:space="preserve"> </w:t>
      </w:r>
      <w:r w:rsidR="00275919" w:rsidRPr="00296EAA">
        <w:rPr>
          <w:b/>
          <w:bCs/>
          <w:rtl/>
        </w:rPr>
        <w:t>أهداف</w:t>
      </w:r>
      <w:r w:rsidR="004C0832" w:rsidRPr="00296EAA">
        <w:rPr>
          <w:b/>
          <w:bCs/>
          <w:rtl/>
        </w:rPr>
        <w:t xml:space="preserve"> </w:t>
      </w:r>
      <w:r w:rsidR="00275919" w:rsidRPr="00296EAA">
        <w:rPr>
          <w:b/>
          <w:bCs/>
          <w:rtl/>
        </w:rPr>
        <w:t>التنمية</w:t>
      </w:r>
      <w:r w:rsidR="004C0832" w:rsidRPr="00296EAA">
        <w:rPr>
          <w:b/>
          <w:bCs/>
          <w:rtl/>
        </w:rPr>
        <w:t xml:space="preserve"> </w:t>
      </w:r>
      <w:r w:rsidR="00275919" w:rsidRPr="00296EAA">
        <w:rPr>
          <w:b/>
          <w:bCs/>
          <w:rtl/>
        </w:rPr>
        <w:t>المستدامة</w:t>
      </w:r>
      <w:r w:rsidR="00275919" w:rsidRPr="00296EAA">
        <w:rPr>
          <w:rFonts w:hint="cs"/>
          <w:b/>
          <w:bCs/>
          <w:rtl/>
        </w:rPr>
        <w:t>:</w:t>
      </w:r>
      <w:r w:rsidR="004C0832" w:rsidRPr="00296EAA">
        <w:rPr>
          <w:b/>
          <w:bCs/>
          <w:rtl/>
        </w:rPr>
        <w:t xml:space="preserve"> </w:t>
      </w:r>
      <w:r w:rsidR="00275919" w:rsidRPr="00296EAA">
        <w:rPr>
          <w:b/>
          <w:bCs/>
          <w:rtl/>
        </w:rPr>
        <w:t>كفالة</w:t>
      </w:r>
      <w:r w:rsidR="004C0832" w:rsidRPr="00296EAA">
        <w:rPr>
          <w:b/>
          <w:bCs/>
          <w:rtl/>
        </w:rPr>
        <w:t xml:space="preserve"> </w:t>
      </w:r>
      <w:r w:rsidR="00275919" w:rsidRPr="00296EAA">
        <w:rPr>
          <w:b/>
          <w:bCs/>
          <w:rtl/>
        </w:rPr>
        <w:t>مشاركة</w:t>
      </w:r>
      <w:r w:rsidR="004C0832" w:rsidRPr="00296EAA">
        <w:rPr>
          <w:b/>
          <w:bCs/>
          <w:rtl/>
        </w:rPr>
        <w:t xml:space="preserve"> </w:t>
      </w:r>
      <w:r w:rsidR="00275919" w:rsidRPr="00296EAA">
        <w:rPr>
          <w:b/>
          <w:bCs/>
          <w:rtl/>
        </w:rPr>
        <w:t>المرأة</w:t>
      </w:r>
      <w:r w:rsidR="004C0832" w:rsidRPr="00296EAA">
        <w:rPr>
          <w:b/>
          <w:bCs/>
          <w:rtl/>
        </w:rPr>
        <w:t xml:space="preserve"> </w:t>
      </w:r>
      <w:r w:rsidR="00275919" w:rsidRPr="00296EAA">
        <w:rPr>
          <w:b/>
          <w:bCs/>
          <w:rtl/>
        </w:rPr>
        <w:t>مشاركة</w:t>
      </w:r>
      <w:r w:rsidR="004C0832" w:rsidRPr="00296EAA">
        <w:rPr>
          <w:b/>
          <w:bCs/>
          <w:rtl/>
        </w:rPr>
        <w:t xml:space="preserve"> </w:t>
      </w:r>
      <w:r w:rsidR="00275919" w:rsidRPr="00296EAA">
        <w:rPr>
          <w:b/>
          <w:bCs/>
          <w:rtl/>
        </w:rPr>
        <w:t>كاملة</w:t>
      </w:r>
      <w:r w:rsidR="004C0832" w:rsidRPr="00296EAA">
        <w:rPr>
          <w:b/>
          <w:bCs/>
          <w:rtl/>
        </w:rPr>
        <w:t xml:space="preserve"> </w:t>
      </w:r>
      <w:r w:rsidR="00275919" w:rsidRPr="00296EAA">
        <w:rPr>
          <w:b/>
          <w:bCs/>
          <w:rtl/>
        </w:rPr>
        <w:t>وفعالة</w:t>
      </w:r>
      <w:r w:rsidR="004C0832" w:rsidRPr="00296EAA">
        <w:rPr>
          <w:b/>
          <w:bCs/>
          <w:rtl/>
        </w:rPr>
        <w:t xml:space="preserve"> </w:t>
      </w:r>
      <w:r w:rsidR="00275919" w:rsidRPr="00296EAA">
        <w:rPr>
          <w:b/>
          <w:bCs/>
          <w:rtl/>
        </w:rPr>
        <w:t>وتكافؤ</w:t>
      </w:r>
      <w:r w:rsidR="004C0832" w:rsidRPr="00296EAA">
        <w:rPr>
          <w:b/>
          <w:bCs/>
          <w:rtl/>
        </w:rPr>
        <w:t xml:space="preserve"> </w:t>
      </w:r>
      <w:r w:rsidR="00275919" w:rsidRPr="00296EAA">
        <w:rPr>
          <w:b/>
          <w:bCs/>
          <w:rtl/>
        </w:rPr>
        <w:t>الفرص</w:t>
      </w:r>
      <w:r w:rsidR="004C0832" w:rsidRPr="00296EAA">
        <w:rPr>
          <w:b/>
          <w:bCs/>
          <w:rtl/>
        </w:rPr>
        <w:t xml:space="preserve"> </w:t>
      </w:r>
      <w:r w:rsidR="00275919" w:rsidRPr="00296EAA">
        <w:rPr>
          <w:b/>
          <w:bCs/>
          <w:rtl/>
        </w:rPr>
        <w:t>المتاحة</w:t>
      </w:r>
      <w:r w:rsidR="004C0832" w:rsidRPr="00296EAA">
        <w:rPr>
          <w:b/>
          <w:bCs/>
          <w:rtl/>
        </w:rPr>
        <w:t xml:space="preserve"> </w:t>
      </w:r>
      <w:r w:rsidR="00275919" w:rsidRPr="00296EAA">
        <w:rPr>
          <w:b/>
          <w:bCs/>
          <w:rtl/>
        </w:rPr>
        <w:t>لها</w:t>
      </w:r>
      <w:r w:rsidR="004C0832" w:rsidRPr="00296EAA">
        <w:rPr>
          <w:b/>
          <w:bCs/>
          <w:rtl/>
        </w:rPr>
        <w:t xml:space="preserve"> </w:t>
      </w:r>
      <w:r w:rsidR="00275919" w:rsidRPr="00296EAA">
        <w:rPr>
          <w:b/>
          <w:bCs/>
          <w:rtl/>
        </w:rPr>
        <w:t>للقيادة</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قدم</w:t>
      </w:r>
      <w:r w:rsidR="004C0832" w:rsidRPr="00296EAA">
        <w:rPr>
          <w:b/>
          <w:bCs/>
          <w:rtl/>
        </w:rPr>
        <w:t xml:space="preserve"> </w:t>
      </w:r>
      <w:r w:rsidR="00275919" w:rsidRPr="00296EAA">
        <w:rPr>
          <w:b/>
          <w:bCs/>
          <w:rtl/>
        </w:rPr>
        <w:t>المساواة</w:t>
      </w:r>
      <w:r w:rsidR="004C0832" w:rsidRPr="00296EAA">
        <w:rPr>
          <w:b/>
          <w:bCs/>
          <w:rtl/>
        </w:rPr>
        <w:t xml:space="preserve"> </w:t>
      </w:r>
      <w:r w:rsidR="00275919" w:rsidRPr="00296EAA">
        <w:rPr>
          <w:b/>
          <w:bCs/>
          <w:rtl/>
        </w:rPr>
        <w:t>مع</w:t>
      </w:r>
      <w:r w:rsidR="004C0832" w:rsidRPr="00296EAA">
        <w:rPr>
          <w:b/>
          <w:bCs/>
          <w:rtl/>
        </w:rPr>
        <w:t xml:space="preserve"> </w:t>
      </w:r>
      <w:r w:rsidR="00275919" w:rsidRPr="00296EAA">
        <w:rPr>
          <w:b/>
          <w:bCs/>
          <w:rtl/>
        </w:rPr>
        <w:t>الرجل</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جميع</w:t>
      </w:r>
      <w:r w:rsidR="004C0832" w:rsidRPr="00296EAA">
        <w:rPr>
          <w:b/>
          <w:bCs/>
          <w:rtl/>
        </w:rPr>
        <w:t xml:space="preserve"> </w:t>
      </w:r>
      <w:r w:rsidR="00275919" w:rsidRPr="00296EAA">
        <w:rPr>
          <w:b/>
          <w:bCs/>
          <w:rtl/>
        </w:rPr>
        <w:t>مستويات</w:t>
      </w:r>
      <w:r w:rsidR="004C0832" w:rsidRPr="00296EAA">
        <w:rPr>
          <w:b/>
          <w:bCs/>
          <w:rtl/>
        </w:rPr>
        <w:t xml:space="preserve"> </w:t>
      </w:r>
      <w:r w:rsidR="00275919" w:rsidRPr="00296EAA">
        <w:rPr>
          <w:b/>
          <w:bCs/>
          <w:rtl/>
        </w:rPr>
        <w:t>صنع</w:t>
      </w:r>
      <w:r w:rsidR="004C0832" w:rsidRPr="00296EAA">
        <w:rPr>
          <w:b/>
          <w:bCs/>
          <w:rtl/>
        </w:rPr>
        <w:t xml:space="preserve"> </w:t>
      </w:r>
      <w:r w:rsidR="00275919" w:rsidRPr="00296EAA">
        <w:rPr>
          <w:b/>
          <w:bCs/>
          <w:rtl/>
        </w:rPr>
        <w:t>القرار</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الحياة</w:t>
      </w:r>
      <w:r w:rsidR="004C0832" w:rsidRPr="00296EAA">
        <w:rPr>
          <w:b/>
          <w:bCs/>
          <w:rtl/>
        </w:rPr>
        <w:t xml:space="preserve"> </w:t>
      </w:r>
      <w:r w:rsidR="00275919" w:rsidRPr="00296EAA">
        <w:rPr>
          <w:b/>
          <w:bCs/>
          <w:rtl/>
        </w:rPr>
        <w:t>السياسية</w:t>
      </w:r>
      <w:r w:rsidR="004C0832" w:rsidRPr="00296EAA">
        <w:rPr>
          <w:b/>
          <w:bCs/>
          <w:rtl/>
        </w:rPr>
        <w:t xml:space="preserve"> </w:t>
      </w:r>
      <w:r w:rsidR="00275919" w:rsidRPr="00296EAA">
        <w:rPr>
          <w:b/>
          <w:bCs/>
          <w:rtl/>
        </w:rPr>
        <w:t>والاقتصادية</w:t>
      </w:r>
      <w:r w:rsidR="004C0832" w:rsidRPr="00296EAA">
        <w:rPr>
          <w:b/>
          <w:bCs/>
          <w:rtl/>
        </w:rPr>
        <w:t xml:space="preserve"> </w:t>
      </w:r>
      <w:r w:rsidR="00275919" w:rsidRPr="00296EAA">
        <w:rPr>
          <w:b/>
          <w:bCs/>
          <w:rtl/>
        </w:rPr>
        <w:t>والعامة،</w:t>
      </w:r>
      <w:r w:rsidR="004C0832" w:rsidRPr="00296EAA">
        <w:rPr>
          <w:b/>
          <w:bCs/>
          <w:rtl/>
        </w:rPr>
        <w:t xml:space="preserve"> </w:t>
      </w:r>
      <w:r w:rsidR="00275919" w:rsidRPr="00296EAA">
        <w:rPr>
          <w:b/>
          <w:bCs/>
          <w:rtl/>
        </w:rPr>
        <w:t>وتوصي</w:t>
      </w:r>
      <w:r w:rsidR="004C0832" w:rsidRPr="00296EAA">
        <w:rPr>
          <w:b/>
          <w:bCs/>
          <w:rtl/>
        </w:rPr>
        <w:t xml:space="preserve"> </w:t>
      </w:r>
      <w:r w:rsidR="00275919" w:rsidRPr="00296EAA">
        <w:rPr>
          <w:b/>
          <w:bCs/>
          <w:rtl/>
        </w:rPr>
        <w:t>بأن</w:t>
      </w:r>
      <w:r w:rsidR="004C0832" w:rsidRPr="00296EAA">
        <w:rPr>
          <w:b/>
          <w:bCs/>
          <w:rtl/>
        </w:rPr>
        <w:t xml:space="preserve"> </w:t>
      </w:r>
      <w:r w:rsidR="00275919" w:rsidRPr="00296EAA">
        <w:rPr>
          <w:b/>
          <w:bCs/>
          <w:rtl/>
        </w:rPr>
        <w:t>تقوم</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يلي</w:t>
      </w:r>
      <w:r w:rsidR="00275919" w:rsidRPr="00296EAA">
        <w:rPr>
          <w:rtl/>
        </w:rPr>
        <w:t>:</w:t>
      </w:r>
    </w:p>
    <w:p w14:paraId="33879D24" w14:textId="5717DDFF"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b/>
          <w:bCs/>
          <w:rtl/>
        </w:rPr>
        <w:t>اتخاذ</w:t>
      </w:r>
      <w:r w:rsidR="004C0832" w:rsidRPr="00296EAA">
        <w:rPr>
          <w:b/>
          <w:bCs/>
          <w:rtl/>
        </w:rPr>
        <w:t xml:space="preserve"> </w:t>
      </w:r>
      <w:r w:rsidRPr="00296EAA">
        <w:rPr>
          <w:b/>
          <w:bCs/>
          <w:rtl/>
        </w:rPr>
        <w:t>تدابير</w:t>
      </w:r>
      <w:r w:rsidR="004C0832" w:rsidRPr="00296EAA">
        <w:rPr>
          <w:b/>
          <w:bCs/>
          <w:rtl/>
        </w:rPr>
        <w:t xml:space="preserve"> </w:t>
      </w:r>
      <w:r w:rsidRPr="00296EAA">
        <w:rPr>
          <w:b/>
          <w:bCs/>
          <w:rtl/>
        </w:rPr>
        <w:t>محددة</w:t>
      </w:r>
      <w:r w:rsidR="004C0832" w:rsidRPr="00296EAA">
        <w:rPr>
          <w:b/>
          <w:bCs/>
          <w:rtl/>
        </w:rPr>
        <w:t xml:space="preserve"> </w:t>
      </w:r>
      <w:r w:rsidRPr="00296EAA">
        <w:rPr>
          <w:b/>
          <w:bCs/>
          <w:rtl/>
        </w:rPr>
        <w:t>الأهداف،</w:t>
      </w:r>
      <w:r w:rsidR="004C0832" w:rsidRPr="00296EAA">
        <w:rPr>
          <w:b/>
          <w:bCs/>
          <w:rtl/>
        </w:rPr>
        <w:t xml:space="preserve"> </w:t>
      </w:r>
      <w:r w:rsidRPr="00296EAA">
        <w:rPr>
          <w:b/>
          <w:bCs/>
          <w:rtl/>
        </w:rPr>
        <w:t>منها</w:t>
      </w:r>
      <w:r w:rsidR="004C0832" w:rsidRPr="00296EAA">
        <w:rPr>
          <w:b/>
          <w:bCs/>
          <w:rtl/>
        </w:rPr>
        <w:t xml:space="preserve"> </w:t>
      </w:r>
      <w:r w:rsidRPr="00296EAA">
        <w:rPr>
          <w:b/>
          <w:bCs/>
          <w:rtl/>
        </w:rPr>
        <w:t>تدابير</w:t>
      </w:r>
      <w:r w:rsidR="004C0832" w:rsidRPr="00296EAA">
        <w:rPr>
          <w:b/>
          <w:bCs/>
          <w:rtl/>
        </w:rPr>
        <w:t xml:space="preserve"> </w:t>
      </w:r>
      <w:r w:rsidRPr="00296EAA">
        <w:rPr>
          <w:b/>
          <w:bCs/>
          <w:rtl/>
        </w:rPr>
        <w:t>خاصة</w:t>
      </w:r>
      <w:r w:rsidR="004C0832" w:rsidRPr="00296EAA">
        <w:rPr>
          <w:b/>
          <w:bCs/>
          <w:rtl/>
        </w:rPr>
        <w:t xml:space="preserve"> </w:t>
      </w:r>
      <w:r w:rsidRPr="00296EAA">
        <w:rPr>
          <w:b/>
          <w:bCs/>
          <w:rtl/>
        </w:rPr>
        <w:t>مؤقتة،</w:t>
      </w:r>
      <w:r w:rsidR="004C0832" w:rsidRPr="00296EAA">
        <w:rPr>
          <w:b/>
          <w:bCs/>
          <w:rtl/>
        </w:rPr>
        <w:t xml:space="preserve"> </w:t>
      </w:r>
      <w:r w:rsidRPr="00296EAA">
        <w:rPr>
          <w:b/>
          <w:bCs/>
          <w:rtl/>
        </w:rPr>
        <w:t>تمشيا</w:t>
      </w:r>
      <w:r w:rsidR="004C0832" w:rsidRPr="00296EAA">
        <w:rPr>
          <w:b/>
          <w:bCs/>
          <w:rtl/>
        </w:rPr>
        <w:t xml:space="preserve"> </w:t>
      </w:r>
      <w:r w:rsidRPr="00296EAA">
        <w:rPr>
          <w:b/>
          <w:bCs/>
          <w:rtl/>
        </w:rPr>
        <w:t>مع</w:t>
      </w:r>
      <w:r w:rsidR="004C0832" w:rsidRPr="00296EAA">
        <w:rPr>
          <w:b/>
          <w:bCs/>
          <w:rtl/>
        </w:rPr>
        <w:t xml:space="preserve"> </w:t>
      </w:r>
      <w:r w:rsidRPr="00296EAA">
        <w:rPr>
          <w:b/>
          <w:bCs/>
          <w:rtl/>
        </w:rPr>
        <w:t>المادة</w:t>
      </w:r>
      <w:r w:rsidR="004C0832" w:rsidRPr="00296EAA">
        <w:rPr>
          <w:b/>
          <w:bCs/>
          <w:rtl/>
        </w:rPr>
        <w:t xml:space="preserve"> </w:t>
      </w:r>
      <w:r w:rsidR="001D6B5B">
        <w:rPr>
          <w:b/>
          <w:bCs/>
          <w:rtl/>
        </w:rPr>
        <w:t>4</w:t>
      </w:r>
      <w:r w:rsidR="004C0832" w:rsidRPr="00296EAA">
        <w:rPr>
          <w:b/>
          <w:bCs/>
          <w:rtl/>
        </w:rPr>
        <w:t xml:space="preserve"> </w:t>
      </w:r>
      <w:r w:rsidRPr="00296EAA">
        <w:rPr>
          <w:b/>
          <w:bCs/>
          <w:rtl/>
        </w:rPr>
        <w:t>(</w:t>
      </w:r>
      <w:r w:rsidR="001D6B5B">
        <w:rPr>
          <w:b/>
          <w:bCs/>
          <w:rtl/>
        </w:rPr>
        <w:t>1</w:t>
      </w:r>
      <w:r w:rsidRPr="00296EAA">
        <w:rPr>
          <w:b/>
          <w:bCs/>
          <w:rtl/>
        </w:rPr>
        <w:t>)</w:t>
      </w:r>
      <w:r w:rsidR="004C0832" w:rsidRPr="00296EAA">
        <w:rPr>
          <w:b/>
          <w:bCs/>
          <w:rtl/>
        </w:rPr>
        <w:t xml:space="preserve"> </w:t>
      </w:r>
      <w:r w:rsidRPr="00296EAA">
        <w:rPr>
          <w:b/>
          <w:bCs/>
          <w:rtl/>
        </w:rPr>
        <w:t>من</w:t>
      </w:r>
      <w:r w:rsidR="004C0832" w:rsidRPr="00296EAA">
        <w:rPr>
          <w:b/>
          <w:bCs/>
          <w:rtl/>
        </w:rPr>
        <w:t xml:space="preserve"> </w:t>
      </w:r>
      <w:r w:rsidRPr="00296EAA">
        <w:rPr>
          <w:b/>
          <w:bCs/>
          <w:rtl/>
        </w:rPr>
        <w:t>الاتفاقية</w:t>
      </w:r>
      <w:r w:rsidR="004C0832" w:rsidRPr="00296EAA">
        <w:rPr>
          <w:b/>
          <w:bCs/>
          <w:rtl/>
        </w:rPr>
        <w:t xml:space="preserve"> </w:t>
      </w:r>
      <w:r w:rsidRPr="00296EAA">
        <w:rPr>
          <w:b/>
          <w:bCs/>
          <w:rtl/>
        </w:rPr>
        <w:t>والتوصية</w:t>
      </w:r>
      <w:r w:rsidR="004C0832" w:rsidRPr="00296EAA">
        <w:rPr>
          <w:b/>
          <w:bCs/>
          <w:rtl/>
        </w:rPr>
        <w:t xml:space="preserve"> </w:t>
      </w:r>
      <w:r w:rsidRPr="00296EAA">
        <w:rPr>
          <w:b/>
          <w:bCs/>
          <w:rtl/>
        </w:rPr>
        <w:t>العامة</w:t>
      </w:r>
      <w:r w:rsidR="004C0832" w:rsidRPr="00296EAA">
        <w:rPr>
          <w:b/>
          <w:bCs/>
          <w:rtl/>
        </w:rPr>
        <w:t xml:space="preserve"> </w:t>
      </w:r>
      <w:r w:rsidRPr="00296EAA">
        <w:rPr>
          <w:b/>
          <w:bCs/>
          <w:rtl/>
        </w:rPr>
        <w:t>رقم</w:t>
      </w:r>
      <w:r w:rsidR="004C0832" w:rsidRPr="00296EAA">
        <w:rPr>
          <w:b/>
          <w:bCs/>
          <w:rtl/>
        </w:rPr>
        <w:t xml:space="preserve"> </w:t>
      </w:r>
      <w:r w:rsidR="001D6B5B">
        <w:rPr>
          <w:b/>
          <w:bCs/>
          <w:rtl/>
        </w:rPr>
        <w:t>25</w:t>
      </w:r>
      <w:r w:rsidR="004C0832" w:rsidRPr="00296EAA">
        <w:rPr>
          <w:b/>
          <w:bCs/>
          <w:rtl/>
        </w:rPr>
        <w:t xml:space="preserve"> </w:t>
      </w:r>
      <w:r w:rsidRPr="00296EAA">
        <w:rPr>
          <w:b/>
          <w:bCs/>
          <w:rtl/>
        </w:rPr>
        <w:t>الصادرة</w:t>
      </w:r>
      <w:r w:rsidR="004C0832" w:rsidRPr="00296EAA">
        <w:rPr>
          <w:b/>
          <w:bCs/>
          <w:rtl/>
        </w:rPr>
        <w:t xml:space="preserve"> </w:t>
      </w:r>
      <w:r w:rsidRPr="00296EAA">
        <w:rPr>
          <w:b/>
          <w:bCs/>
          <w:rtl/>
        </w:rPr>
        <w:t>عن</w:t>
      </w:r>
      <w:r w:rsidR="004C0832" w:rsidRPr="00296EAA">
        <w:rPr>
          <w:b/>
          <w:bCs/>
          <w:rtl/>
        </w:rPr>
        <w:t xml:space="preserve"> </w:t>
      </w:r>
      <w:r w:rsidRPr="00296EAA">
        <w:rPr>
          <w:b/>
          <w:bCs/>
          <w:rtl/>
        </w:rPr>
        <w:t>اللجنة،</w:t>
      </w:r>
      <w:r w:rsidR="004C0832" w:rsidRPr="00296EAA">
        <w:rPr>
          <w:b/>
          <w:bCs/>
          <w:rtl/>
        </w:rPr>
        <w:t xml:space="preserve"> </w:t>
      </w:r>
      <w:r w:rsidRPr="00296EAA">
        <w:rPr>
          <w:b/>
          <w:bCs/>
          <w:rtl/>
        </w:rPr>
        <w:t>لتحسين</w:t>
      </w:r>
      <w:r w:rsidR="004C0832" w:rsidRPr="00296EAA">
        <w:rPr>
          <w:b/>
          <w:bCs/>
          <w:rtl/>
        </w:rPr>
        <w:t xml:space="preserve"> </w:t>
      </w:r>
      <w:r w:rsidRPr="00296EAA">
        <w:rPr>
          <w:b/>
          <w:bCs/>
          <w:rtl/>
        </w:rPr>
        <w:t>إمكانية</w:t>
      </w:r>
      <w:r w:rsidR="004C0832" w:rsidRPr="00296EAA">
        <w:rPr>
          <w:b/>
          <w:bCs/>
          <w:rtl/>
        </w:rPr>
        <w:t xml:space="preserve"> </w:t>
      </w:r>
      <w:r w:rsidRPr="00296EAA">
        <w:rPr>
          <w:b/>
          <w:bCs/>
          <w:rtl/>
        </w:rPr>
        <w:t>وصول</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ولا</w:t>
      </w:r>
      <w:r w:rsidR="0028342A" w:rsidRPr="00296EAA">
        <w:rPr>
          <w:rFonts w:hint="cs"/>
          <w:b/>
          <w:bCs/>
          <w:rtl/>
        </w:rPr>
        <w:t> </w:t>
      </w:r>
      <w:r w:rsidRPr="00296EAA">
        <w:rPr>
          <w:b/>
          <w:bCs/>
          <w:rtl/>
        </w:rPr>
        <w:t>سيما</w:t>
      </w:r>
      <w:r w:rsidR="004C0832" w:rsidRPr="00296EAA">
        <w:rPr>
          <w:b/>
          <w:bCs/>
          <w:rtl/>
        </w:rPr>
        <w:t xml:space="preserve"> </w:t>
      </w:r>
      <w:r w:rsidRPr="00296EAA">
        <w:rPr>
          <w:b/>
          <w:bCs/>
          <w:rtl/>
        </w:rPr>
        <w:t>نساء</w:t>
      </w:r>
      <w:r w:rsidR="004C0832" w:rsidRPr="00296EAA">
        <w:rPr>
          <w:b/>
          <w:bCs/>
          <w:rtl/>
        </w:rPr>
        <w:t xml:space="preserve"> </w:t>
      </w:r>
      <w:r w:rsidRPr="00296EAA">
        <w:rPr>
          <w:b/>
          <w:bCs/>
          <w:rtl/>
        </w:rPr>
        <w:t>الشعوب</w:t>
      </w:r>
      <w:r w:rsidR="004C0832" w:rsidRPr="00296EAA">
        <w:rPr>
          <w:b/>
          <w:bCs/>
          <w:rtl/>
        </w:rPr>
        <w:t xml:space="preserve"> </w:t>
      </w:r>
      <w:r w:rsidRPr="00296EAA">
        <w:rPr>
          <w:b/>
          <w:bCs/>
          <w:rtl/>
        </w:rPr>
        <w:t>الأصلية</w:t>
      </w:r>
      <w:r w:rsidR="004C0832" w:rsidRPr="00296EAA">
        <w:rPr>
          <w:b/>
          <w:bCs/>
          <w:rtl/>
        </w:rPr>
        <w:t xml:space="preserve"> </w:t>
      </w:r>
      <w:r w:rsidRPr="00296EAA">
        <w:rPr>
          <w:b/>
          <w:bCs/>
          <w:rtl/>
        </w:rPr>
        <w:t>والنساء</w:t>
      </w:r>
      <w:r w:rsidR="004C0832" w:rsidRPr="00296EAA">
        <w:rPr>
          <w:b/>
          <w:bCs/>
          <w:rtl/>
        </w:rPr>
        <w:t xml:space="preserve"> </w:t>
      </w:r>
      <w:r w:rsidRPr="00296EAA">
        <w:rPr>
          <w:b/>
          <w:bCs/>
          <w:rtl/>
        </w:rPr>
        <w:t>ذوات</w:t>
      </w:r>
      <w:r w:rsidR="004C0832" w:rsidRPr="00296EAA">
        <w:rPr>
          <w:b/>
          <w:bCs/>
          <w:rtl/>
        </w:rPr>
        <w:t xml:space="preserve"> </w:t>
      </w:r>
      <w:r w:rsidRPr="00296EAA">
        <w:rPr>
          <w:b/>
          <w:bCs/>
          <w:rtl/>
        </w:rPr>
        <w:t>الإعاقة</w:t>
      </w:r>
      <w:r w:rsidR="004C0832" w:rsidRPr="00296EAA">
        <w:rPr>
          <w:b/>
          <w:bCs/>
          <w:rtl/>
        </w:rPr>
        <w:t xml:space="preserve"> </w:t>
      </w:r>
      <w:r w:rsidRPr="00296EAA">
        <w:rPr>
          <w:b/>
          <w:bCs/>
          <w:rtl/>
        </w:rPr>
        <w:t>إلى</w:t>
      </w:r>
      <w:r w:rsidR="004C0832" w:rsidRPr="00296EAA">
        <w:rPr>
          <w:b/>
          <w:bCs/>
          <w:rtl/>
        </w:rPr>
        <w:t xml:space="preserve"> </w:t>
      </w:r>
      <w:r w:rsidRPr="00296EAA">
        <w:rPr>
          <w:b/>
          <w:bCs/>
          <w:rtl/>
        </w:rPr>
        <w:t>قطاع</w:t>
      </w:r>
      <w:r w:rsidR="004C0832" w:rsidRPr="00296EAA">
        <w:rPr>
          <w:b/>
          <w:bCs/>
          <w:rtl/>
        </w:rPr>
        <w:t xml:space="preserve"> </w:t>
      </w:r>
      <w:r w:rsidRPr="00296EAA">
        <w:rPr>
          <w:b/>
          <w:bCs/>
          <w:rtl/>
        </w:rPr>
        <w:t>العمالة</w:t>
      </w:r>
      <w:r w:rsidR="004C0832" w:rsidRPr="00296EAA">
        <w:rPr>
          <w:b/>
          <w:bCs/>
          <w:rtl/>
        </w:rPr>
        <w:t xml:space="preserve"> </w:t>
      </w:r>
      <w:r w:rsidRPr="00296EAA">
        <w:rPr>
          <w:b/>
          <w:bCs/>
          <w:rtl/>
        </w:rPr>
        <w:t>الرسمية</w:t>
      </w:r>
      <w:r w:rsidRPr="00296EAA">
        <w:rPr>
          <w:rtl/>
        </w:rPr>
        <w:t>؛</w:t>
      </w:r>
      <w:r w:rsidR="004C0832" w:rsidRPr="00296EAA">
        <w:rPr>
          <w:rtl/>
          <w:lang w:val="en-GB"/>
        </w:rPr>
        <w:t xml:space="preserve"> </w:t>
      </w:r>
    </w:p>
    <w:p w14:paraId="74A43E8C" w14:textId="2BE0854E"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التعجيل</w:t>
      </w:r>
      <w:r w:rsidR="004C0832" w:rsidRPr="00296EAA">
        <w:rPr>
          <w:b/>
          <w:bCs/>
          <w:rtl/>
        </w:rPr>
        <w:t xml:space="preserve"> </w:t>
      </w:r>
      <w:r w:rsidRPr="00296EAA">
        <w:rPr>
          <w:b/>
          <w:bCs/>
          <w:rtl/>
        </w:rPr>
        <w:t>بإنشاء</w:t>
      </w:r>
      <w:r w:rsidR="004C0832" w:rsidRPr="00296EAA">
        <w:rPr>
          <w:b/>
          <w:bCs/>
          <w:rtl/>
        </w:rPr>
        <w:t xml:space="preserve"> </w:t>
      </w:r>
      <w:r w:rsidRPr="00296EAA">
        <w:rPr>
          <w:b/>
          <w:bCs/>
          <w:rtl/>
        </w:rPr>
        <w:t>إطار</w:t>
      </w:r>
      <w:r w:rsidR="004C0832" w:rsidRPr="00296EAA">
        <w:rPr>
          <w:b/>
          <w:bCs/>
          <w:rtl/>
        </w:rPr>
        <w:t xml:space="preserve"> </w:t>
      </w:r>
      <w:r w:rsidRPr="00296EAA">
        <w:rPr>
          <w:b/>
          <w:bCs/>
          <w:rtl/>
        </w:rPr>
        <w:t>تنظيمي</w:t>
      </w:r>
      <w:r w:rsidR="004C0832" w:rsidRPr="00296EAA">
        <w:rPr>
          <w:b/>
          <w:bCs/>
          <w:rtl/>
        </w:rPr>
        <w:t xml:space="preserve"> </w:t>
      </w:r>
      <w:r w:rsidRPr="00296EAA">
        <w:rPr>
          <w:b/>
          <w:bCs/>
          <w:rtl/>
        </w:rPr>
        <w:t>للقطاع</w:t>
      </w:r>
      <w:r w:rsidR="004C0832" w:rsidRPr="00296EAA">
        <w:rPr>
          <w:b/>
          <w:bCs/>
          <w:rtl/>
        </w:rPr>
        <w:t xml:space="preserve"> </w:t>
      </w:r>
      <w:r w:rsidRPr="00296EAA">
        <w:rPr>
          <w:b/>
          <w:bCs/>
          <w:rtl/>
        </w:rPr>
        <w:t>غير</w:t>
      </w:r>
      <w:r w:rsidR="004C0832" w:rsidRPr="00296EAA">
        <w:rPr>
          <w:b/>
          <w:bCs/>
          <w:rtl/>
        </w:rPr>
        <w:t xml:space="preserve"> </w:t>
      </w:r>
      <w:r w:rsidRPr="00296EAA">
        <w:rPr>
          <w:b/>
          <w:bCs/>
          <w:rtl/>
        </w:rPr>
        <w:t>الرسمي،</w:t>
      </w:r>
      <w:r w:rsidR="004C0832" w:rsidRPr="00296EAA">
        <w:rPr>
          <w:b/>
          <w:bCs/>
          <w:rtl/>
        </w:rPr>
        <w:t xml:space="preserve"> </w:t>
      </w:r>
      <w:r w:rsidRPr="00296EAA">
        <w:rPr>
          <w:b/>
          <w:bCs/>
          <w:rtl/>
        </w:rPr>
        <w:t>بهدف</w:t>
      </w:r>
      <w:r w:rsidR="004C0832" w:rsidRPr="00296EAA">
        <w:rPr>
          <w:b/>
          <w:bCs/>
          <w:rtl/>
        </w:rPr>
        <w:t xml:space="preserve"> </w:t>
      </w:r>
      <w:r w:rsidRPr="00296EAA">
        <w:rPr>
          <w:b/>
          <w:bCs/>
          <w:rtl/>
        </w:rPr>
        <w:t>كفالة</w:t>
      </w:r>
      <w:r w:rsidR="004C0832" w:rsidRPr="00296EAA">
        <w:rPr>
          <w:b/>
          <w:bCs/>
          <w:rtl/>
        </w:rPr>
        <w:t xml:space="preserve"> </w:t>
      </w:r>
      <w:r w:rsidRPr="00296EAA">
        <w:rPr>
          <w:b/>
          <w:bCs/>
          <w:rtl/>
        </w:rPr>
        <w:t>أن</w:t>
      </w:r>
      <w:r w:rsidR="004C0832" w:rsidRPr="00296EAA">
        <w:rPr>
          <w:b/>
          <w:bCs/>
          <w:rtl/>
        </w:rPr>
        <w:t xml:space="preserve"> </w:t>
      </w:r>
      <w:r w:rsidRPr="00296EAA">
        <w:rPr>
          <w:b/>
          <w:bCs/>
          <w:rtl/>
        </w:rPr>
        <w:t>تتمكن</w:t>
      </w:r>
      <w:r w:rsidR="004C0832" w:rsidRPr="00296EAA">
        <w:rPr>
          <w:b/>
          <w:bCs/>
          <w:rtl/>
        </w:rPr>
        <w:t xml:space="preserve"> </w:t>
      </w:r>
      <w:r w:rsidRPr="00296EAA">
        <w:rPr>
          <w:b/>
          <w:bCs/>
          <w:rtl/>
        </w:rPr>
        <w:t>المرأة</w:t>
      </w:r>
      <w:r w:rsidR="004C0832" w:rsidRPr="00296EAA">
        <w:rPr>
          <w:b/>
          <w:bCs/>
          <w:rtl/>
        </w:rPr>
        <w:t xml:space="preserve"> </w:t>
      </w:r>
      <w:r w:rsidRPr="00296EAA">
        <w:rPr>
          <w:b/>
          <w:bCs/>
          <w:rtl/>
        </w:rPr>
        <w:t>في</w:t>
      </w:r>
      <w:r w:rsidR="00463D41">
        <w:rPr>
          <w:rFonts w:hint="cs"/>
          <w:b/>
          <w:bCs/>
          <w:rtl/>
        </w:rPr>
        <w:t> </w:t>
      </w:r>
      <w:r w:rsidRPr="00296EAA">
        <w:rPr>
          <w:b/>
          <w:bCs/>
          <w:rtl/>
        </w:rPr>
        <w:t>ذلك</w:t>
      </w:r>
      <w:r w:rsidR="004C0832" w:rsidRPr="00296EAA">
        <w:rPr>
          <w:b/>
          <w:bCs/>
          <w:rtl/>
        </w:rPr>
        <w:t xml:space="preserve"> </w:t>
      </w:r>
      <w:r w:rsidRPr="00296EAA">
        <w:rPr>
          <w:b/>
          <w:bCs/>
          <w:rtl/>
        </w:rPr>
        <w:t>القطاع</w:t>
      </w:r>
      <w:r w:rsidR="004C0832" w:rsidRPr="00296EAA">
        <w:rPr>
          <w:b/>
          <w:bCs/>
          <w:rtl/>
        </w:rPr>
        <w:t xml:space="preserve"> </w:t>
      </w:r>
      <w:r w:rsidRPr="00296EAA">
        <w:rPr>
          <w:b/>
          <w:bCs/>
          <w:rtl/>
        </w:rPr>
        <w:t>من</w:t>
      </w:r>
      <w:r w:rsidR="004C0832" w:rsidRPr="00296EAA">
        <w:rPr>
          <w:b/>
          <w:bCs/>
          <w:rtl/>
        </w:rPr>
        <w:t xml:space="preserve"> </w:t>
      </w:r>
      <w:r w:rsidRPr="00296EAA">
        <w:rPr>
          <w:b/>
          <w:bCs/>
          <w:rtl/>
        </w:rPr>
        <w:t>الاستفادة</w:t>
      </w:r>
      <w:r w:rsidR="004C0832" w:rsidRPr="00296EAA">
        <w:rPr>
          <w:b/>
          <w:bCs/>
          <w:rtl/>
        </w:rPr>
        <w:t xml:space="preserve"> </w:t>
      </w:r>
      <w:r w:rsidRPr="00296EAA">
        <w:rPr>
          <w:b/>
          <w:bCs/>
          <w:rtl/>
        </w:rPr>
        <w:t>من</w:t>
      </w:r>
      <w:r w:rsidR="004C0832" w:rsidRPr="00296EAA">
        <w:rPr>
          <w:b/>
          <w:bCs/>
          <w:rtl/>
        </w:rPr>
        <w:t xml:space="preserve"> </w:t>
      </w:r>
      <w:r w:rsidRPr="00296EAA">
        <w:rPr>
          <w:b/>
          <w:bCs/>
          <w:rtl/>
        </w:rPr>
        <w:t>إجازة</w:t>
      </w:r>
      <w:r w:rsidR="004C0832" w:rsidRPr="00296EAA">
        <w:rPr>
          <w:b/>
          <w:bCs/>
          <w:rtl/>
        </w:rPr>
        <w:t xml:space="preserve"> </w:t>
      </w:r>
      <w:r w:rsidRPr="00296EAA">
        <w:rPr>
          <w:rFonts w:hint="cs"/>
          <w:b/>
          <w:bCs/>
          <w:rtl/>
        </w:rPr>
        <w:t>ال</w:t>
      </w:r>
      <w:r w:rsidRPr="00296EAA">
        <w:rPr>
          <w:b/>
          <w:bCs/>
          <w:rtl/>
        </w:rPr>
        <w:t>أمومة</w:t>
      </w:r>
      <w:r w:rsidR="004C0832" w:rsidRPr="00296EAA">
        <w:rPr>
          <w:b/>
          <w:bCs/>
          <w:rtl/>
        </w:rPr>
        <w:t xml:space="preserve"> </w:t>
      </w:r>
      <w:r w:rsidRPr="00296EAA">
        <w:rPr>
          <w:b/>
          <w:bCs/>
          <w:rtl/>
        </w:rPr>
        <w:t>وأن</w:t>
      </w:r>
      <w:r w:rsidR="004C0832" w:rsidRPr="00296EAA">
        <w:rPr>
          <w:b/>
          <w:bCs/>
          <w:rtl/>
        </w:rPr>
        <w:t xml:space="preserve"> </w:t>
      </w:r>
      <w:r w:rsidRPr="00296EAA">
        <w:rPr>
          <w:b/>
          <w:bCs/>
          <w:rtl/>
        </w:rPr>
        <w:t>تكون</w:t>
      </w:r>
      <w:r w:rsidR="004C0832" w:rsidRPr="00296EAA">
        <w:rPr>
          <w:b/>
          <w:bCs/>
          <w:rtl/>
        </w:rPr>
        <w:t xml:space="preserve"> </w:t>
      </w:r>
      <w:r w:rsidRPr="00296EAA">
        <w:rPr>
          <w:b/>
          <w:bCs/>
          <w:rtl/>
        </w:rPr>
        <w:t>مشمولة</w:t>
      </w:r>
      <w:r w:rsidR="004C0832" w:rsidRPr="00296EAA">
        <w:rPr>
          <w:b/>
          <w:bCs/>
          <w:rtl/>
        </w:rPr>
        <w:t xml:space="preserve"> </w:t>
      </w:r>
      <w:r w:rsidRPr="00296EAA">
        <w:rPr>
          <w:b/>
          <w:bCs/>
          <w:rtl/>
        </w:rPr>
        <w:t>بتعويضات</w:t>
      </w:r>
      <w:r w:rsidR="004C0832" w:rsidRPr="00296EAA">
        <w:rPr>
          <w:b/>
          <w:bCs/>
          <w:rtl/>
        </w:rPr>
        <w:t xml:space="preserve"> </w:t>
      </w:r>
      <w:r w:rsidRPr="00296EAA">
        <w:rPr>
          <w:b/>
          <w:bCs/>
          <w:rtl/>
        </w:rPr>
        <w:t>البطالة</w:t>
      </w:r>
      <w:r w:rsidR="004C0832" w:rsidRPr="00296EAA">
        <w:rPr>
          <w:b/>
          <w:bCs/>
          <w:rtl/>
        </w:rPr>
        <w:t xml:space="preserve"> </w:t>
      </w:r>
      <w:r w:rsidRPr="00296EAA">
        <w:rPr>
          <w:b/>
          <w:bCs/>
          <w:rtl/>
        </w:rPr>
        <w:t>والمعاشات</w:t>
      </w:r>
      <w:r w:rsidR="004C0832" w:rsidRPr="00296EAA">
        <w:rPr>
          <w:b/>
          <w:bCs/>
          <w:rtl/>
        </w:rPr>
        <w:t xml:space="preserve"> </w:t>
      </w:r>
      <w:r w:rsidRPr="00296EAA">
        <w:rPr>
          <w:b/>
          <w:bCs/>
          <w:rtl/>
        </w:rPr>
        <w:t>التقاعدية</w:t>
      </w:r>
      <w:r w:rsidR="004C0832" w:rsidRPr="00296EAA">
        <w:rPr>
          <w:b/>
          <w:bCs/>
          <w:rtl/>
        </w:rPr>
        <w:t xml:space="preserve"> </w:t>
      </w:r>
      <w:r w:rsidRPr="00296EAA">
        <w:rPr>
          <w:b/>
          <w:bCs/>
          <w:rtl/>
        </w:rPr>
        <w:t>وغيرها</w:t>
      </w:r>
      <w:r w:rsidR="004C0832" w:rsidRPr="00296EAA">
        <w:rPr>
          <w:b/>
          <w:bCs/>
          <w:rtl/>
        </w:rPr>
        <w:t xml:space="preserve"> </w:t>
      </w:r>
      <w:r w:rsidRPr="00296EAA">
        <w:rPr>
          <w:b/>
          <w:bCs/>
          <w:rtl/>
        </w:rPr>
        <w:t>من</w:t>
      </w:r>
      <w:r w:rsidR="004C0832" w:rsidRPr="00296EAA">
        <w:rPr>
          <w:b/>
          <w:bCs/>
          <w:rtl/>
        </w:rPr>
        <w:t xml:space="preserve"> </w:t>
      </w:r>
      <w:r w:rsidRPr="00296EAA">
        <w:rPr>
          <w:b/>
          <w:bCs/>
          <w:rtl/>
        </w:rPr>
        <w:t>استحقاقات</w:t>
      </w:r>
      <w:r w:rsidR="004C0832" w:rsidRPr="00296EAA">
        <w:rPr>
          <w:b/>
          <w:bCs/>
          <w:rtl/>
        </w:rPr>
        <w:t xml:space="preserve"> </w:t>
      </w:r>
      <w:r w:rsidRPr="00296EAA">
        <w:rPr>
          <w:b/>
          <w:bCs/>
          <w:rtl/>
        </w:rPr>
        <w:t>الضمان</w:t>
      </w:r>
      <w:r w:rsidR="004C0832" w:rsidRPr="00296EAA">
        <w:rPr>
          <w:b/>
          <w:bCs/>
          <w:rtl/>
        </w:rPr>
        <w:t xml:space="preserve"> </w:t>
      </w:r>
      <w:r w:rsidRPr="00296EAA">
        <w:rPr>
          <w:b/>
          <w:bCs/>
          <w:rtl/>
        </w:rPr>
        <w:t>الاجتماعي</w:t>
      </w:r>
      <w:r w:rsidR="004C0832" w:rsidRPr="00296EAA">
        <w:rPr>
          <w:b/>
          <w:bCs/>
          <w:rtl/>
        </w:rPr>
        <w:t xml:space="preserve"> </w:t>
      </w:r>
      <w:r w:rsidRPr="00296EAA">
        <w:rPr>
          <w:b/>
          <w:bCs/>
          <w:rtl/>
        </w:rPr>
        <w:t>(المرجع</w:t>
      </w:r>
      <w:r w:rsidR="004C0832" w:rsidRPr="00296EAA">
        <w:rPr>
          <w:b/>
          <w:bCs/>
          <w:rtl/>
        </w:rPr>
        <w:t xml:space="preserve"> </w:t>
      </w:r>
      <w:r w:rsidRPr="00296EAA">
        <w:rPr>
          <w:b/>
          <w:bCs/>
          <w:rtl/>
        </w:rPr>
        <w:t>نفسه،</w:t>
      </w:r>
      <w:r w:rsidR="004C0832" w:rsidRPr="00296EAA">
        <w:rPr>
          <w:b/>
          <w:bCs/>
          <w:rtl/>
        </w:rPr>
        <w:t xml:space="preserve"> </w:t>
      </w:r>
      <w:r w:rsidRPr="00296EAA">
        <w:rPr>
          <w:b/>
          <w:bCs/>
          <w:rtl/>
        </w:rPr>
        <w:t>الفقرة</w:t>
      </w:r>
      <w:r w:rsidR="004C0832" w:rsidRPr="00296EAA">
        <w:rPr>
          <w:b/>
          <w:bCs/>
          <w:rtl/>
        </w:rPr>
        <w:t xml:space="preserve"> </w:t>
      </w:r>
      <w:r w:rsidRPr="00296EAA">
        <w:rPr>
          <w:b/>
          <w:bCs/>
          <w:rtl/>
        </w:rPr>
        <w:t>31</w:t>
      </w:r>
      <w:r w:rsidR="004C0832" w:rsidRPr="00296EAA">
        <w:rPr>
          <w:b/>
          <w:bCs/>
          <w:rtl/>
        </w:rPr>
        <w:t xml:space="preserve"> </w:t>
      </w:r>
      <w:r w:rsidRPr="00296EAA">
        <w:rPr>
          <w:b/>
          <w:bCs/>
          <w:rtl/>
        </w:rPr>
        <w:t>(ب))؛</w:t>
      </w:r>
    </w:p>
    <w:p w14:paraId="5C008435" w14:textId="593748C4" w:rsidR="00275919" w:rsidRPr="00296EAA" w:rsidRDefault="00275919" w:rsidP="00275919">
      <w:pPr>
        <w:pStyle w:val="SingleTxt"/>
        <w:rPr>
          <w:w w:val="98"/>
          <w:rtl/>
        </w:rPr>
      </w:pPr>
      <w:r w:rsidRPr="00296EAA">
        <w:rPr>
          <w:w w:val="98"/>
          <w:rtl/>
        </w:rPr>
        <w:tab/>
      </w:r>
      <w:r w:rsidRPr="00296EAA">
        <w:rPr>
          <w:rFonts w:hint="cs"/>
          <w:w w:val="98"/>
          <w:rtl/>
        </w:rPr>
        <w:t>(</w:t>
      </w:r>
      <w:r w:rsidRPr="00296EAA">
        <w:rPr>
          <w:w w:val="98"/>
          <w:rtl/>
        </w:rPr>
        <w:t>ج)</w:t>
      </w:r>
      <w:r w:rsidRPr="00296EAA">
        <w:rPr>
          <w:w w:val="98"/>
          <w:lang w:val="en-GB"/>
        </w:rPr>
        <w:tab/>
      </w:r>
      <w:r w:rsidRPr="00296EAA">
        <w:rPr>
          <w:b/>
          <w:bCs/>
          <w:w w:val="98"/>
          <w:rtl/>
        </w:rPr>
        <w:t>إنفاذ</w:t>
      </w:r>
      <w:r w:rsidR="004C0832" w:rsidRPr="00296EAA">
        <w:rPr>
          <w:b/>
          <w:bCs/>
          <w:w w:val="98"/>
          <w:rtl/>
        </w:rPr>
        <w:t xml:space="preserve"> </w:t>
      </w:r>
      <w:r w:rsidRPr="00296EAA">
        <w:rPr>
          <w:b/>
          <w:bCs/>
          <w:w w:val="98"/>
          <w:rtl/>
        </w:rPr>
        <w:t>مبدأ</w:t>
      </w:r>
      <w:r w:rsidR="004C0832" w:rsidRPr="00296EAA">
        <w:rPr>
          <w:b/>
          <w:bCs/>
          <w:w w:val="98"/>
          <w:rtl/>
        </w:rPr>
        <w:t xml:space="preserve"> </w:t>
      </w:r>
      <w:r w:rsidRPr="00296EAA">
        <w:rPr>
          <w:b/>
          <w:bCs/>
          <w:w w:val="98"/>
          <w:rtl/>
        </w:rPr>
        <w:t>المساواة</w:t>
      </w:r>
      <w:r w:rsidR="004C0832" w:rsidRPr="00296EAA">
        <w:rPr>
          <w:b/>
          <w:bCs/>
          <w:w w:val="98"/>
          <w:rtl/>
        </w:rPr>
        <w:t xml:space="preserve"> </w:t>
      </w:r>
      <w:r w:rsidRPr="00296EAA">
        <w:rPr>
          <w:b/>
          <w:bCs/>
          <w:w w:val="98"/>
          <w:rtl/>
        </w:rPr>
        <w:t>في</w:t>
      </w:r>
      <w:r w:rsidR="004C0832" w:rsidRPr="00296EAA">
        <w:rPr>
          <w:b/>
          <w:bCs/>
          <w:w w:val="98"/>
          <w:rtl/>
        </w:rPr>
        <w:t xml:space="preserve"> </w:t>
      </w:r>
      <w:r w:rsidRPr="00296EAA">
        <w:rPr>
          <w:b/>
          <w:bCs/>
          <w:w w:val="98"/>
          <w:rtl/>
        </w:rPr>
        <w:t>الأجر</w:t>
      </w:r>
      <w:r w:rsidR="004C0832" w:rsidRPr="00296EAA">
        <w:rPr>
          <w:b/>
          <w:bCs/>
          <w:w w:val="98"/>
          <w:rtl/>
        </w:rPr>
        <w:t xml:space="preserve"> </w:t>
      </w:r>
      <w:r w:rsidRPr="00296EAA">
        <w:rPr>
          <w:b/>
          <w:bCs/>
          <w:w w:val="98"/>
          <w:rtl/>
        </w:rPr>
        <w:t>عن</w:t>
      </w:r>
      <w:r w:rsidR="004C0832" w:rsidRPr="00296EAA">
        <w:rPr>
          <w:b/>
          <w:bCs/>
          <w:w w:val="98"/>
          <w:rtl/>
        </w:rPr>
        <w:t xml:space="preserve"> </w:t>
      </w:r>
      <w:r w:rsidRPr="00296EAA">
        <w:rPr>
          <w:b/>
          <w:bCs/>
          <w:w w:val="98"/>
          <w:rtl/>
        </w:rPr>
        <w:t>العمل</w:t>
      </w:r>
      <w:r w:rsidR="004C0832" w:rsidRPr="00296EAA">
        <w:rPr>
          <w:b/>
          <w:bCs/>
          <w:w w:val="98"/>
          <w:rtl/>
        </w:rPr>
        <w:t xml:space="preserve"> </w:t>
      </w:r>
      <w:r w:rsidRPr="00296EAA">
        <w:rPr>
          <w:b/>
          <w:bCs/>
          <w:w w:val="98"/>
          <w:rtl/>
        </w:rPr>
        <w:t>المتساوي</w:t>
      </w:r>
      <w:r w:rsidR="004C0832" w:rsidRPr="00296EAA">
        <w:rPr>
          <w:b/>
          <w:bCs/>
          <w:w w:val="98"/>
          <w:rtl/>
        </w:rPr>
        <w:t xml:space="preserve"> </w:t>
      </w:r>
      <w:r w:rsidRPr="00296EAA">
        <w:rPr>
          <w:b/>
          <w:bCs/>
          <w:w w:val="98"/>
          <w:rtl/>
        </w:rPr>
        <w:t>القيمة،</w:t>
      </w:r>
      <w:r w:rsidR="004C0832" w:rsidRPr="00296EAA">
        <w:rPr>
          <w:b/>
          <w:bCs/>
          <w:w w:val="98"/>
          <w:rtl/>
        </w:rPr>
        <w:t xml:space="preserve"> </w:t>
      </w:r>
      <w:r w:rsidRPr="00296EAA">
        <w:rPr>
          <w:b/>
          <w:bCs/>
          <w:w w:val="98"/>
          <w:rtl/>
        </w:rPr>
        <w:t>المنصوص</w:t>
      </w:r>
      <w:r w:rsidR="004C0832" w:rsidRPr="00296EAA">
        <w:rPr>
          <w:b/>
          <w:bCs/>
          <w:w w:val="98"/>
          <w:rtl/>
        </w:rPr>
        <w:t xml:space="preserve"> </w:t>
      </w:r>
      <w:r w:rsidRPr="00296EAA">
        <w:rPr>
          <w:b/>
          <w:bCs/>
          <w:w w:val="98"/>
          <w:rtl/>
        </w:rPr>
        <w:t>عليه</w:t>
      </w:r>
      <w:r w:rsidR="004C0832" w:rsidRPr="00296EAA">
        <w:rPr>
          <w:b/>
          <w:bCs/>
          <w:w w:val="98"/>
          <w:rtl/>
        </w:rPr>
        <w:t xml:space="preserve"> </w:t>
      </w:r>
      <w:r w:rsidRPr="00296EAA">
        <w:rPr>
          <w:b/>
          <w:bCs/>
          <w:w w:val="98"/>
          <w:rtl/>
        </w:rPr>
        <w:t>في</w:t>
      </w:r>
      <w:r w:rsidR="004C0832" w:rsidRPr="00296EAA">
        <w:rPr>
          <w:b/>
          <w:bCs/>
          <w:w w:val="98"/>
          <w:rtl/>
        </w:rPr>
        <w:t xml:space="preserve"> </w:t>
      </w:r>
      <w:r w:rsidR="00F405AF" w:rsidRPr="00296EAA">
        <w:rPr>
          <w:b/>
          <w:bCs/>
          <w:w w:val="98"/>
          <w:rtl/>
        </w:rPr>
        <w:t>المادة</w:t>
      </w:r>
      <w:r w:rsidR="00F405AF">
        <w:rPr>
          <w:rFonts w:hint="cs"/>
          <w:b/>
          <w:bCs/>
          <w:w w:val="98"/>
          <w:rtl/>
        </w:rPr>
        <w:t> </w:t>
      </w:r>
      <w:r w:rsidR="001D6B5B">
        <w:rPr>
          <w:b/>
          <w:bCs/>
          <w:w w:val="98"/>
          <w:rtl/>
        </w:rPr>
        <w:t>223</w:t>
      </w:r>
      <w:r w:rsidR="004C0832" w:rsidRPr="00296EAA">
        <w:rPr>
          <w:b/>
          <w:bCs/>
          <w:w w:val="98"/>
          <w:rtl/>
        </w:rPr>
        <w:t xml:space="preserve"> </w:t>
      </w:r>
      <w:r w:rsidRPr="00296EAA">
        <w:rPr>
          <w:b/>
          <w:bCs/>
          <w:w w:val="98"/>
          <w:rtl/>
        </w:rPr>
        <w:t>(</w:t>
      </w:r>
      <w:r w:rsidR="001D6B5B">
        <w:rPr>
          <w:b/>
          <w:bCs/>
          <w:w w:val="98"/>
          <w:rtl/>
        </w:rPr>
        <w:t>1</w:t>
      </w:r>
      <w:r w:rsidRPr="00296EAA">
        <w:rPr>
          <w:b/>
          <w:bCs/>
          <w:w w:val="98"/>
          <w:rtl/>
        </w:rPr>
        <w:t>)</w:t>
      </w:r>
      <w:r w:rsidR="004C0832" w:rsidRPr="00296EAA">
        <w:rPr>
          <w:b/>
          <w:bCs/>
          <w:w w:val="98"/>
          <w:rtl/>
        </w:rPr>
        <w:t xml:space="preserve"> </w:t>
      </w:r>
      <w:r w:rsidRPr="00296EAA">
        <w:rPr>
          <w:b/>
          <w:bCs/>
          <w:w w:val="98"/>
          <w:rtl/>
        </w:rPr>
        <w:t>من</w:t>
      </w:r>
      <w:r w:rsidR="004C0832" w:rsidRPr="00296EAA">
        <w:rPr>
          <w:b/>
          <w:bCs/>
          <w:w w:val="98"/>
          <w:rtl/>
        </w:rPr>
        <w:t xml:space="preserve"> </w:t>
      </w:r>
      <w:r w:rsidRPr="00296EAA">
        <w:rPr>
          <w:b/>
          <w:bCs/>
          <w:w w:val="98"/>
          <w:rtl/>
        </w:rPr>
        <w:t>الدستور،</w:t>
      </w:r>
      <w:r w:rsidR="004C0832" w:rsidRPr="00296EAA">
        <w:rPr>
          <w:b/>
          <w:bCs/>
          <w:w w:val="98"/>
          <w:rtl/>
        </w:rPr>
        <w:t xml:space="preserve"> </w:t>
      </w:r>
      <w:r w:rsidRPr="00296EAA">
        <w:rPr>
          <w:b/>
          <w:bCs/>
          <w:w w:val="98"/>
          <w:rtl/>
        </w:rPr>
        <w:t>وقانون</w:t>
      </w:r>
      <w:r w:rsidR="004C0832" w:rsidRPr="00296EAA">
        <w:rPr>
          <w:b/>
          <w:bCs/>
          <w:w w:val="98"/>
          <w:rtl/>
        </w:rPr>
        <w:t xml:space="preserve"> </w:t>
      </w:r>
      <w:r w:rsidRPr="00296EAA">
        <w:rPr>
          <w:b/>
          <w:bCs/>
          <w:w w:val="98"/>
          <w:rtl/>
        </w:rPr>
        <w:t>منع</w:t>
      </w:r>
      <w:r w:rsidR="004C0832" w:rsidRPr="00296EAA">
        <w:rPr>
          <w:b/>
          <w:bCs/>
          <w:w w:val="98"/>
          <w:rtl/>
        </w:rPr>
        <w:t xml:space="preserve"> </w:t>
      </w:r>
      <w:r w:rsidRPr="00296EAA">
        <w:rPr>
          <w:b/>
          <w:bCs/>
          <w:w w:val="98"/>
          <w:rtl/>
        </w:rPr>
        <w:t>التمييز</w:t>
      </w:r>
      <w:r w:rsidR="004C0832" w:rsidRPr="00296EAA">
        <w:rPr>
          <w:b/>
          <w:bCs/>
          <w:w w:val="98"/>
          <w:rtl/>
        </w:rPr>
        <w:t xml:space="preserve"> </w:t>
      </w:r>
      <w:r w:rsidRPr="00296EAA">
        <w:rPr>
          <w:b/>
          <w:bCs/>
          <w:w w:val="98"/>
          <w:rtl/>
        </w:rPr>
        <w:t>(</w:t>
      </w:r>
      <w:r w:rsidR="001D6B5B">
        <w:rPr>
          <w:b/>
          <w:bCs/>
          <w:w w:val="98"/>
          <w:rtl/>
        </w:rPr>
        <w:t>1997</w:t>
      </w:r>
      <w:r w:rsidRPr="00296EAA">
        <w:rPr>
          <w:b/>
          <w:bCs/>
          <w:w w:val="98"/>
          <w:rtl/>
        </w:rPr>
        <w:t>)،</w:t>
      </w:r>
      <w:r w:rsidR="004C0832" w:rsidRPr="00296EAA">
        <w:rPr>
          <w:b/>
          <w:bCs/>
          <w:w w:val="98"/>
          <w:rtl/>
        </w:rPr>
        <w:t xml:space="preserve"> </w:t>
      </w:r>
      <w:r w:rsidRPr="00296EAA">
        <w:rPr>
          <w:b/>
          <w:bCs/>
          <w:w w:val="98"/>
          <w:rtl/>
        </w:rPr>
        <w:t>وقانون</w:t>
      </w:r>
      <w:r w:rsidR="004C0832" w:rsidRPr="00296EAA">
        <w:rPr>
          <w:b/>
          <w:bCs/>
          <w:w w:val="98"/>
          <w:rtl/>
        </w:rPr>
        <w:t xml:space="preserve"> </w:t>
      </w:r>
      <w:r w:rsidRPr="00296EAA">
        <w:rPr>
          <w:b/>
          <w:bCs/>
          <w:w w:val="98"/>
          <w:rtl/>
        </w:rPr>
        <w:t>المساواة</w:t>
      </w:r>
      <w:r w:rsidR="004C0832" w:rsidRPr="00296EAA">
        <w:rPr>
          <w:b/>
          <w:bCs/>
          <w:w w:val="98"/>
          <w:rtl/>
        </w:rPr>
        <w:t xml:space="preserve"> </w:t>
      </w:r>
      <w:r w:rsidRPr="00296EAA">
        <w:rPr>
          <w:b/>
          <w:bCs/>
          <w:w w:val="98"/>
          <w:rtl/>
        </w:rPr>
        <w:t>في</w:t>
      </w:r>
      <w:r w:rsidR="004C0832" w:rsidRPr="00296EAA">
        <w:rPr>
          <w:b/>
          <w:bCs/>
          <w:w w:val="98"/>
          <w:rtl/>
        </w:rPr>
        <w:t xml:space="preserve"> </w:t>
      </w:r>
      <w:r w:rsidRPr="00296EAA">
        <w:rPr>
          <w:b/>
          <w:bCs/>
          <w:w w:val="98"/>
          <w:rtl/>
        </w:rPr>
        <w:t>الحقوق</w:t>
      </w:r>
      <w:r w:rsidR="004C0832" w:rsidRPr="00296EAA">
        <w:rPr>
          <w:b/>
          <w:bCs/>
          <w:w w:val="98"/>
          <w:rtl/>
        </w:rPr>
        <w:t xml:space="preserve"> </w:t>
      </w:r>
      <w:r w:rsidRPr="00296EAA">
        <w:rPr>
          <w:b/>
          <w:bCs/>
          <w:w w:val="98"/>
          <w:rtl/>
        </w:rPr>
        <w:t>(</w:t>
      </w:r>
      <w:r w:rsidR="001D6B5B">
        <w:rPr>
          <w:b/>
          <w:bCs/>
          <w:w w:val="98"/>
          <w:rtl/>
        </w:rPr>
        <w:t>1990</w:t>
      </w:r>
      <w:r w:rsidRPr="00296EAA">
        <w:rPr>
          <w:b/>
          <w:bCs/>
          <w:w w:val="98"/>
          <w:rtl/>
        </w:rPr>
        <w:t>)،</w:t>
      </w:r>
      <w:r w:rsidR="004C0832" w:rsidRPr="00296EAA">
        <w:rPr>
          <w:b/>
          <w:bCs/>
          <w:w w:val="98"/>
          <w:rtl/>
        </w:rPr>
        <w:t xml:space="preserve"> </w:t>
      </w:r>
      <w:r w:rsidRPr="00296EAA">
        <w:rPr>
          <w:b/>
          <w:bCs/>
          <w:w w:val="98"/>
          <w:rtl/>
        </w:rPr>
        <w:t>سواء</w:t>
      </w:r>
      <w:r w:rsidR="004C0832" w:rsidRPr="00296EAA">
        <w:rPr>
          <w:b/>
          <w:bCs/>
          <w:w w:val="98"/>
          <w:rtl/>
        </w:rPr>
        <w:t xml:space="preserve"> </w:t>
      </w:r>
      <w:r w:rsidRPr="00296EAA">
        <w:rPr>
          <w:b/>
          <w:bCs/>
          <w:w w:val="98"/>
          <w:rtl/>
        </w:rPr>
        <w:t>في</w:t>
      </w:r>
      <w:r w:rsidR="004C0832" w:rsidRPr="00296EAA">
        <w:rPr>
          <w:b/>
          <w:bCs/>
          <w:w w:val="98"/>
          <w:rtl/>
        </w:rPr>
        <w:t xml:space="preserve"> </w:t>
      </w:r>
      <w:r w:rsidRPr="00296EAA">
        <w:rPr>
          <w:b/>
          <w:bCs/>
          <w:w w:val="98"/>
          <w:rtl/>
        </w:rPr>
        <w:t>القطاع</w:t>
      </w:r>
      <w:r w:rsidR="004C0832" w:rsidRPr="00296EAA">
        <w:rPr>
          <w:b/>
          <w:bCs/>
          <w:w w:val="98"/>
          <w:rtl/>
        </w:rPr>
        <w:t xml:space="preserve"> </w:t>
      </w:r>
      <w:r w:rsidRPr="00296EAA">
        <w:rPr>
          <w:b/>
          <w:bCs/>
          <w:w w:val="98"/>
          <w:rtl/>
        </w:rPr>
        <w:t>العام</w:t>
      </w:r>
      <w:r w:rsidR="004C0832" w:rsidRPr="00296EAA">
        <w:rPr>
          <w:b/>
          <w:bCs/>
          <w:w w:val="98"/>
          <w:rtl/>
        </w:rPr>
        <w:t xml:space="preserve"> </w:t>
      </w:r>
      <w:r w:rsidRPr="00296EAA">
        <w:rPr>
          <w:b/>
          <w:bCs/>
          <w:w w:val="98"/>
          <w:rtl/>
        </w:rPr>
        <w:t>أو</w:t>
      </w:r>
      <w:r w:rsidR="004C0832" w:rsidRPr="00296EAA">
        <w:rPr>
          <w:b/>
          <w:bCs/>
          <w:w w:val="98"/>
          <w:rtl/>
        </w:rPr>
        <w:t xml:space="preserve"> </w:t>
      </w:r>
      <w:r w:rsidRPr="00296EAA">
        <w:rPr>
          <w:b/>
          <w:bCs/>
          <w:w w:val="98"/>
          <w:rtl/>
        </w:rPr>
        <w:t>الخاص،</w:t>
      </w:r>
      <w:r w:rsidR="004C0832" w:rsidRPr="00296EAA">
        <w:rPr>
          <w:b/>
          <w:bCs/>
          <w:w w:val="98"/>
          <w:rtl/>
        </w:rPr>
        <w:t xml:space="preserve"> </w:t>
      </w:r>
      <w:r w:rsidRPr="00296EAA">
        <w:rPr>
          <w:b/>
          <w:bCs/>
          <w:w w:val="98"/>
          <w:rtl/>
        </w:rPr>
        <w:t>بما</w:t>
      </w:r>
      <w:r w:rsidR="004C0832" w:rsidRPr="00296EAA">
        <w:rPr>
          <w:b/>
          <w:bCs/>
          <w:w w:val="98"/>
          <w:rtl/>
        </w:rPr>
        <w:t xml:space="preserve"> </w:t>
      </w:r>
      <w:r w:rsidRPr="00296EAA">
        <w:rPr>
          <w:b/>
          <w:bCs/>
          <w:w w:val="98"/>
          <w:rtl/>
        </w:rPr>
        <w:t>في</w:t>
      </w:r>
      <w:r w:rsidR="004C0832" w:rsidRPr="00296EAA">
        <w:rPr>
          <w:b/>
          <w:bCs/>
          <w:w w:val="98"/>
          <w:rtl/>
        </w:rPr>
        <w:t xml:space="preserve"> </w:t>
      </w:r>
      <w:r w:rsidRPr="00296EAA">
        <w:rPr>
          <w:b/>
          <w:bCs/>
          <w:w w:val="98"/>
          <w:rtl/>
        </w:rPr>
        <w:t>ذلك</w:t>
      </w:r>
      <w:r w:rsidR="004C0832" w:rsidRPr="00296EAA">
        <w:rPr>
          <w:b/>
          <w:bCs/>
          <w:w w:val="98"/>
          <w:rtl/>
        </w:rPr>
        <w:t xml:space="preserve"> </w:t>
      </w:r>
      <w:r w:rsidRPr="00296EAA">
        <w:rPr>
          <w:b/>
          <w:bCs/>
          <w:w w:val="98"/>
          <w:rtl/>
        </w:rPr>
        <w:t>عن</w:t>
      </w:r>
      <w:r w:rsidR="004C0832" w:rsidRPr="00296EAA">
        <w:rPr>
          <w:b/>
          <w:bCs/>
          <w:w w:val="98"/>
          <w:rtl/>
        </w:rPr>
        <w:t xml:space="preserve"> </w:t>
      </w:r>
      <w:r w:rsidRPr="00296EAA">
        <w:rPr>
          <w:b/>
          <w:bCs/>
          <w:w w:val="98"/>
          <w:rtl/>
        </w:rPr>
        <w:t>طريق</w:t>
      </w:r>
      <w:r w:rsidR="004C0832" w:rsidRPr="00296EAA">
        <w:rPr>
          <w:b/>
          <w:bCs/>
          <w:w w:val="98"/>
          <w:rtl/>
        </w:rPr>
        <w:t xml:space="preserve"> </w:t>
      </w:r>
      <w:r w:rsidRPr="00296EAA">
        <w:rPr>
          <w:b/>
          <w:bCs/>
          <w:w w:val="98"/>
          <w:rtl/>
        </w:rPr>
        <w:t>إنفاذ</w:t>
      </w:r>
      <w:r w:rsidR="004C0832" w:rsidRPr="00296EAA">
        <w:rPr>
          <w:b/>
          <w:bCs/>
          <w:w w:val="98"/>
          <w:rtl/>
        </w:rPr>
        <w:t xml:space="preserve"> </w:t>
      </w:r>
      <w:r w:rsidRPr="00296EAA">
        <w:rPr>
          <w:b/>
          <w:bCs/>
          <w:w w:val="98"/>
          <w:rtl/>
        </w:rPr>
        <w:t>ورصد</w:t>
      </w:r>
      <w:r w:rsidR="004C0832" w:rsidRPr="00296EAA">
        <w:rPr>
          <w:b/>
          <w:bCs/>
          <w:w w:val="98"/>
          <w:rtl/>
        </w:rPr>
        <w:t xml:space="preserve"> </w:t>
      </w:r>
      <w:r w:rsidRPr="00296EAA">
        <w:rPr>
          <w:b/>
          <w:bCs/>
          <w:w w:val="98"/>
          <w:rtl/>
        </w:rPr>
        <w:t>الامتثال</w:t>
      </w:r>
      <w:r w:rsidR="004C0832" w:rsidRPr="00296EAA">
        <w:rPr>
          <w:b/>
          <w:bCs/>
          <w:w w:val="98"/>
          <w:rtl/>
        </w:rPr>
        <w:t xml:space="preserve"> </w:t>
      </w:r>
      <w:r w:rsidRPr="00296EAA">
        <w:rPr>
          <w:b/>
          <w:bCs/>
          <w:w w:val="98"/>
          <w:rtl/>
        </w:rPr>
        <w:t>للحد</w:t>
      </w:r>
      <w:r w:rsidR="004C0832" w:rsidRPr="00296EAA">
        <w:rPr>
          <w:b/>
          <w:bCs/>
          <w:w w:val="98"/>
          <w:rtl/>
        </w:rPr>
        <w:t xml:space="preserve"> </w:t>
      </w:r>
      <w:r w:rsidRPr="00296EAA">
        <w:rPr>
          <w:b/>
          <w:bCs/>
          <w:w w:val="98"/>
          <w:rtl/>
        </w:rPr>
        <w:t>الأدنى</w:t>
      </w:r>
      <w:r w:rsidR="004C0832" w:rsidRPr="00296EAA">
        <w:rPr>
          <w:b/>
          <w:bCs/>
          <w:w w:val="98"/>
          <w:rtl/>
        </w:rPr>
        <w:t xml:space="preserve"> </w:t>
      </w:r>
      <w:r w:rsidR="00F405AF" w:rsidRPr="00296EAA">
        <w:rPr>
          <w:b/>
          <w:bCs/>
          <w:w w:val="98"/>
          <w:rtl/>
        </w:rPr>
        <w:t>الجديد</w:t>
      </w:r>
      <w:r w:rsidR="00F405AF">
        <w:rPr>
          <w:rFonts w:hint="cs"/>
          <w:b/>
          <w:bCs/>
          <w:w w:val="98"/>
          <w:rtl/>
        </w:rPr>
        <w:t> </w:t>
      </w:r>
      <w:r w:rsidRPr="00296EAA">
        <w:rPr>
          <w:b/>
          <w:bCs/>
          <w:w w:val="98"/>
          <w:rtl/>
        </w:rPr>
        <w:t>للأجور</w:t>
      </w:r>
      <w:r w:rsidRPr="00296EAA">
        <w:rPr>
          <w:w w:val="98"/>
          <w:rtl/>
        </w:rPr>
        <w:t>؛</w:t>
      </w:r>
    </w:p>
    <w:p w14:paraId="1ADCCF21" w14:textId="230CB889"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b/>
          <w:bCs/>
          <w:rtl/>
        </w:rPr>
        <w:t>إنفاذ</w:t>
      </w:r>
      <w:r w:rsidR="004C0832" w:rsidRPr="00296EAA">
        <w:rPr>
          <w:b/>
          <w:bCs/>
          <w:rtl/>
        </w:rPr>
        <w:t xml:space="preserve"> </w:t>
      </w:r>
      <w:r w:rsidRPr="00296EAA">
        <w:rPr>
          <w:b/>
          <w:bCs/>
          <w:rtl/>
        </w:rPr>
        <w:t>المادة</w:t>
      </w:r>
      <w:r w:rsidR="004C0832" w:rsidRPr="00296EAA">
        <w:rPr>
          <w:b/>
          <w:bCs/>
          <w:rtl/>
        </w:rPr>
        <w:t xml:space="preserve"> </w:t>
      </w:r>
      <w:r w:rsidR="001D6B5B">
        <w:rPr>
          <w:b/>
          <w:bCs/>
          <w:rtl/>
        </w:rPr>
        <w:t>8</w:t>
      </w:r>
      <w:r w:rsidR="004C0832" w:rsidRPr="00296EAA">
        <w:rPr>
          <w:b/>
          <w:bCs/>
          <w:rtl/>
        </w:rPr>
        <w:t xml:space="preserve"> </w:t>
      </w:r>
      <w:r w:rsidRPr="00296EAA">
        <w:rPr>
          <w:b/>
          <w:bCs/>
          <w:rtl/>
        </w:rPr>
        <w:t>من</w:t>
      </w:r>
      <w:r w:rsidR="004C0832" w:rsidRPr="00296EAA">
        <w:rPr>
          <w:b/>
          <w:bCs/>
          <w:rtl/>
        </w:rPr>
        <w:t xml:space="preserve"> </w:t>
      </w:r>
      <w:r w:rsidRPr="00296EAA">
        <w:rPr>
          <w:b/>
          <w:bCs/>
          <w:rtl/>
        </w:rPr>
        <w:t>قانون</w:t>
      </w:r>
      <w:r w:rsidR="004C0832" w:rsidRPr="00296EAA">
        <w:rPr>
          <w:b/>
          <w:bCs/>
          <w:rtl/>
        </w:rPr>
        <w:t xml:space="preserve"> </w:t>
      </w:r>
      <w:r w:rsidRPr="00296EAA">
        <w:rPr>
          <w:b/>
          <w:bCs/>
          <w:rtl/>
        </w:rPr>
        <w:t>منع</w:t>
      </w:r>
      <w:r w:rsidR="004C0832" w:rsidRPr="00296EAA">
        <w:rPr>
          <w:b/>
          <w:bCs/>
          <w:rtl/>
        </w:rPr>
        <w:t xml:space="preserve"> </w:t>
      </w:r>
      <w:r w:rsidRPr="00296EAA">
        <w:rPr>
          <w:b/>
          <w:bCs/>
          <w:rtl/>
        </w:rPr>
        <w:t>التمييز</w:t>
      </w:r>
      <w:r w:rsidR="004C0832" w:rsidRPr="00296EAA">
        <w:rPr>
          <w:b/>
          <w:bCs/>
          <w:rtl/>
        </w:rPr>
        <w:t xml:space="preserve"> </w:t>
      </w:r>
      <w:r w:rsidRPr="00296EAA">
        <w:rPr>
          <w:b/>
          <w:bCs/>
          <w:rtl/>
        </w:rPr>
        <w:t>لعام</w:t>
      </w:r>
      <w:r w:rsidR="004C0832" w:rsidRPr="00296EAA">
        <w:rPr>
          <w:b/>
          <w:bCs/>
          <w:rtl/>
        </w:rPr>
        <w:t xml:space="preserve"> </w:t>
      </w:r>
      <w:r w:rsidRPr="00296EAA">
        <w:rPr>
          <w:b/>
          <w:bCs/>
          <w:rtl/>
        </w:rPr>
        <w:t>(</w:t>
      </w:r>
      <w:r w:rsidR="001D6B5B">
        <w:rPr>
          <w:b/>
          <w:bCs/>
          <w:rtl/>
        </w:rPr>
        <w:t>1997</w:t>
      </w:r>
      <w:r w:rsidRPr="00296EAA">
        <w:rPr>
          <w:b/>
          <w:bCs/>
          <w:rtl/>
        </w:rPr>
        <w:t>)</w:t>
      </w:r>
      <w:r w:rsidR="004C0832" w:rsidRPr="00296EAA">
        <w:rPr>
          <w:b/>
          <w:bCs/>
          <w:rtl/>
        </w:rPr>
        <w:t xml:space="preserve"> </w:t>
      </w:r>
      <w:r w:rsidRPr="00296EAA">
        <w:rPr>
          <w:b/>
          <w:bCs/>
          <w:rtl/>
        </w:rPr>
        <w:t>بشأن</w:t>
      </w:r>
      <w:r w:rsidR="004C0832" w:rsidRPr="00296EAA">
        <w:rPr>
          <w:b/>
          <w:bCs/>
          <w:rtl/>
        </w:rPr>
        <w:t xml:space="preserve"> </w:t>
      </w:r>
      <w:r w:rsidRPr="00296EAA">
        <w:rPr>
          <w:b/>
          <w:bCs/>
          <w:rtl/>
        </w:rPr>
        <w:t>حظر</w:t>
      </w:r>
      <w:r w:rsidR="004C0832" w:rsidRPr="00296EAA">
        <w:rPr>
          <w:b/>
          <w:bCs/>
          <w:rtl/>
        </w:rPr>
        <w:t xml:space="preserve"> </w:t>
      </w:r>
      <w:r w:rsidRPr="00296EAA">
        <w:rPr>
          <w:b/>
          <w:bCs/>
          <w:rtl/>
        </w:rPr>
        <w:t>التحرش</w:t>
      </w:r>
      <w:r w:rsidR="004C0832" w:rsidRPr="00296EAA">
        <w:rPr>
          <w:b/>
          <w:bCs/>
          <w:rtl/>
        </w:rPr>
        <w:t xml:space="preserve"> </w:t>
      </w:r>
      <w:r w:rsidRPr="00296EAA">
        <w:rPr>
          <w:b/>
          <w:bCs/>
          <w:rtl/>
        </w:rPr>
        <w:t>الجنسي</w:t>
      </w:r>
      <w:r w:rsidRPr="00296EAA">
        <w:rPr>
          <w:rtl/>
        </w:rPr>
        <w:t>؛</w:t>
      </w:r>
    </w:p>
    <w:p w14:paraId="2402F1B8" w14:textId="38EF79D8" w:rsidR="00275919" w:rsidRPr="00296EAA" w:rsidRDefault="00275919" w:rsidP="00275919">
      <w:pPr>
        <w:pStyle w:val="SingleTxt"/>
        <w:rPr>
          <w:rtl/>
        </w:rPr>
      </w:pPr>
      <w:r w:rsidRPr="00296EAA">
        <w:rPr>
          <w:rtl/>
        </w:rPr>
        <w:tab/>
      </w:r>
      <w:r w:rsidRPr="00296EAA">
        <w:rPr>
          <w:rFonts w:hint="cs"/>
          <w:rtl/>
        </w:rPr>
        <w:t>(</w:t>
      </w:r>
      <w:r w:rsidRPr="00296EAA">
        <w:rPr>
          <w:rtl/>
        </w:rPr>
        <w:t>ه)</w:t>
      </w:r>
      <w:r w:rsidRPr="00296EAA">
        <w:rPr>
          <w:lang w:val="en-GB"/>
        </w:rPr>
        <w:tab/>
      </w:r>
      <w:r w:rsidRPr="00296EAA">
        <w:rPr>
          <w:b/>
          <w:bCs/>
          <w:rtl/>
        </w:rPr>
        <w:t>دراسة</w:t>
      </w:r>
      <w:r w:rsidR="004C0832" w:rsidRPr="00296EAA">
        <w:rPr>
          <w:b/>
          <w:bCs/>
          <w:rtl/>
        </w:rPr>
        <w:t xml:space="preserve"> </w:t>
      </w:r>
      <w:r w:rsidRPr="00296EAA">
        <w:rPr>
          <w:b/>
          <w:bCs/>
          <w:rtl/>
        </w:rPr>
        <w:t>العوامل</w:t>
      </w:r>
      <w:r w:rsidR="004C0832" w:rsidRPr="00296EAA">
        <w:rPr>
          <w:b/>
          <w:bCs/>
          <w:rtl/>
        </w:rPr>
        <w:t xml:space="preserve"> </w:t>
      </w:r>
      <w:r w:rsidRPr="00296EAA">
        <w:rPr>
          <w:b/>
          <w:bCs/>
          <w:rtl/>
        </w:rPr>
        <w:t>التي</w:t>
      </w:r>
      <w:r w:rsidR="004C0832" w:rsidRPr="00296EAA">
        <w:rPr>
          <w:b/>
          <w:bCs/>
          <w:rtl/>
        </w:rPr>
        <w:t xml:space="preserve"> </w:t>
      </w:r>
      <w:r w:rsidRPr="00296EAA">
        <w:rPr>
          <w:b/>
          <w:bCs/>
          <w:rtl/>
        </w:rPr>
        <w:t>تسهم</w:t>
      </w:r>
      <w:r w:rsidR="004C0832" w:rsidRPr="00296EAA">
        <w:rPr>
          <w:b/>
          <w:bCs/>
          <w:rtl/>
        </w:rPr>
        <w:t xml:space="preserve"> </w:t>
      </w:r>
      <w:r w:rsidRPr="00296EAA">
        <w:rPr>
          <w:b/>
          <w:bCs/>
          <w:rtl/>
        </w:rPr>
        <w:t>في</w:t>
      </w:r>
      <w:r w:rsidR="004C0832" w:rsidRPr="00296EAA">
        <w:rPr>
          <w:b/>
          <w:bCs/>
          <w:rtl/>
        </w:rPr>
        <w:t xml:space="preserve"> </w:t>
      </w:r>
      <w:r w:rsidRPr="00296EAA">
        <w:rPr>
          <w:b/>
          <w:bCs/>
          <w:rtl/>
        </w:rPr>
        <w:t>التفاوت</w:t>
      </w:r>
      <w:r w:rsidR="004C0832" w:rsidRPr="00296EAA">
        <w:rPr>
          <w:b/>
          <w:bCs/>
          <w:rtl/>
        </w:rPr>
        <w:t xml:space="preserve"> </w:t>
      </w:r>
      <w:r w:rsidRPr="00296EAA">
        <w:rPr>
          <w:b/>
          <w:bCs/>
          <w:rtl/>
        </w:rPr>
        <w:t>الكبير</w:t>
      </w:r>
      <w:r w:rsidR="004C0832" w:rsidRPr="00296EAA">
        <w:rPr>
          <w:b/>
          <w:bCs/>
          <w:rtl/>
        </w:rPr>
        <w:t xml:space="preserve"> </w:t>
      </w:r>
      <w:r w:rsidRPr="00296EAA">
        <w:rPr>
          <w:b/>
          <w:bCs/>
          <w:rtl/>
        </w:rPr>
        <w:t>في</w:t>
      </w:r>
      <w:r w:rsidR="004C0832" w:rsidRPr="00296EAA">
        <w:rPr>
          <w:b/>
          <w:bCs/>
          <w:rtl/>
        </w:rPr>
        <w:t xml:space="preserve"> </w:t>
      </w:r>
      <w:r w:rsidRPr="00296EAA">
        <w:rPr>
          <w:b/>
          <w:bCs/>
          <w:rtl/>
        </w:rPr>
        <w:t>الأجور</w:t>
      </w:r>
      <w:r w:rsidR="004C0832" w:rsidRPr="00296EAA">
        <w:rPr>
          <w:b/>
          <w:bCs/>
          <w:rtl/>
        </w:rPr>
        <w:t xml:space="preserve"> </w:t>
      </w:r>
      <w:r w:rsidRPr="00296EAA">
        <w:rPr>
          <w:b/>
          <w:bCs/>
          <w:rtl/>
        </w:rPr>
        <w:t>بين</w:t>
      </w:r>
      <w:r w:rsidR="004C0832" w:rsidRPr="00296EAA">
        <w:rPr>
          <w:b/>
          <w:bCs/>
          <w:rtl/>
        </w:rPr>
        <w:t xml:space="preserve"> </w:t>
      </w:r>
      <w:r w:rsidRPr="00296EAA">
        <w:rPr>
          <w:b/>
          <w:bCs/>
          <w:rtl/>
        </w:rPr>
        <w:t>الجنسين</w:t>
      </w:r>
      <w:r w:rsidR="004C0832" w:rsidRPr="00296EAA">
        <w:rPr>
          <w:b/>
          <w:bCs/>
          <w:rtl/>
        </w:rPr>
        <w:t xml:space="preserve"> </w:t>
      </w:r>
      <w:r w:rsidRPr="00296EAA">
        <w:rPr>
          <w:b/>
          <w:bCs/>
          <w:rtl/>
        </w:rPr>
        <w:t>بهدف</w:t>
      </w:r>
      <w:r w:rsidR="004C0832" w:rsidRPr="00296EAA">
        <w:rPr>
          <w:b/>
          <w:bCs/>
          <w:rtl/>
        </w:rPr>
        <w:t xml:space="preserve"> </w:t>
      </w:r>
      <w:r w:rsidRPr="00296EAA">
        <w:rPr>
          <w:b/>
          <w:bCs/>
          <w:rtl/>
        </w:rPr>
        <w:t>القضاء</w:t>
      </w:r>
      <w:r w:rsidR="004C0832" w:rsidRPr="00296EAA">
        <w:rPr>
          <w:b/>
          <w:bCs/>
          <w:rtl/>
        </w:rPr>
        <w:t xml:space="preserve"> </w:t>
      </w:r>
      <w:r w:rsidRPr="00296EAA">
        <w:rPr>
          <w:b/>
          <w:bCs/>
          <w:rtl/>
        </w:rPr>
        <w:t>عليه،</w:t>
      </w:r>
      <w:r w:rsidR="004C0832" w:rsidRPr="00296EAA">
        <w:rPr>
          <w:b/>
          <w:bCs/>
          <w:rtl/>
        </w:rPr>
        <w:t xml:space="preserve"> </w:t>
      </w:r>
      <w:r w:rsidRPr="00296EAA">
        <w:rPr>
          <w:b/>
          <w:bCs/>
          <w:rtl/>
        </w:rPr>
        <w:t>وإجراء</w:t>
      </w:r>
      <w:r w:rsidR="004C0832" w:rsidRPr="00296EAA">
        <w:rPr>
          <w:b/>
          <w:bCs/>
          <w:rtl/>
        </w:rPr>
        <w:t xml:space="preserve"> </w:t>
      </w:r>
      <w:r w:rsidRPr="00296EAA">
        <w:rPr>
          <w:b/>
          <w:bCs/>
          <w:rtl/>
        </w:rPr>
        <w:t>دراسات</w:t>
      </w:r>
      <w:r w:rsidR="004C0832" w:rsidRPr="00296EAA">
        <w:rPr>
          <w:b/>
          <w:bCs/>
          <w:rtl/>
        </w:rPr>
        <w:t xml:space="preserve"> </w:t>
      </w:r>
      <w:r w:rsidRPr="00296EAA">
        <w:rPr>
          <w:b/>
          <w:bCs/>
          <w:rtl/>
        </w:rPr>
        <w:t>استقصائية</w:t>
      </w:r>
      <w:r w:rsidR="004C0832" w:rsidRPr="00296EAA">
        <w:rPr>
          <w:b/>
          <w:bCs/>
          <w:rtl/>
        </w:rPr>
        <w:t xml:space="preserve"> </w:t>
      </w:r>
      <w:r w:rsidRPr="00296EAA">
        <w:rPr>
          <w:b/>
          <w:bCs/>
          <w:rtl/>
        </w:rPr>
        <w:t>منتظمة</w:t>
      </w:r>
      <w:r w:rsidR="004C0832" w:rsidRPr="00296EAA">
        <w:rPr>
          <w:b/>
          <w:bCs/>
          <w:rtl/>
        </w:rPr>
        <w:t xml:space="preserve"> </w:t>
      </w:r>
      <w:r w:rsidRPr="00296EAA">
        <w:rPr>
          <w:b/>
          <w:bCs/>
          <w:rtl/>
        </w:rPr>
        <w:t>للأجور</w:t>
      </w:r>
      <w:r w:rsidR="004C0832" w:rsidRPr="00296EAA">
        <w:rPr>
          <w:b/>
          <w:bCs/>
          <w:rtl/>
        </w:rPr>
        <w:t xml:space="preserve"> </w:t>
      </w:r>
      <w:r w:rsidRPr="00296EAA">
        <w:rPr>
          <w:b/>
          <w:bCs/>
          <w:rtl/>
        </w:rPr>
        <w:t>و</w:t>
      </w:r>
      <w:r w:rsidRPr="00296EAA">
        <w:rPr>
          <w:rFonts w:hint="cs"/>
          <w:b/>
          <w:bCs/>
          <w:rtl/>
        </w:rPr>
        <w:t>القيام</w:t>
      </w:r>
      <w:r w:rsidR="004C0832" w:rsidRPr="00296EAA">
        <w:rPr>
          <w:rFonts w:hint="cs"/>
          <w:b/>
          <w:bCs/>
          <w:rtl/>
        </w:rPr>
        <w:t xml:space="preserve"> </w:t>
      </w:r>
      <w:r w:rsidRPr="00296EAA">
        <w:rPr>
          <w:rFonts w:hint="cs"/>
          <w:b/>
          <w:bCs/>
          <w:rtl/>
        </w:rPr>
        <w:t>ب</w:t>
      </w:r>
      <w:r w:rsidRPr="00296EAA">
        <w:rPr>
          <w:b/>
          <w:bCs/>
          <w:rtl/>
        </w:rPr>
        <w:t>عمليات</w:t>
      </w:r>
      <w:r w:rsidR="004C0832" w:rsidRPr="00296EAA">
        <w:rPr>
          <w:b/>
          <w:bCs/>
          <w:rtl/>
        </w:rPr>
        <w:t xml:space="preserve"> </w:t>
      </w:r>
      <w:r w:rsidRPr="00296EAA">
        <w:rPr>
          <w:b/>
          <w:bCs/>
          <w:rtl/>
        </w:rPr>
        <w:t>تفتيش</w:t>
      </w:r>
      <w:r w:rsidR="004C0832" w:rsidRPr="00296EAA">
        <w:rPr>
          <w:b/>
          <w:bCs/>
          <w:rtl/>
        </w:rPr>
        <w:t xml:space="preserve"> </w:t>
      </w:r>
      <w:r w:rsidRPr="00296EAA">
        <w:rPr>
          <w:b/>
          <w:bCs/>
          <w:rtl/>
        </w:rPr>
        <w:t>في</w:t>
      </w:r>
      <w:r w:rsidR="004C0832" w:rsidRPr="00296EAA">
        <w:rPr>
          <w:b/>
          <w:bCs/>
          <w:rtl/>
        </w:rPr>
        <w:t xml:space="preserve"> </w:t>
      </w:r>
      <w:r w:rsidRPr="00296EAA">
        <w:rPr>
          <w:b/>
          <w:bCs/>
          <w:rtl/>
        </w:rPr>
        <w:t>أماكن</w:t>
      </w:r>
      <w:r w:rsidR="004C0832" w:rsidRPr="00296EAA">
        <w:rPr>
          <w:b/>
          <w:bCs/>
          <w:rtl/>
        </w:rPr>
        <w:t xml:space="preserve"> </w:t>
      </w:r>
      <w:r w:rsidRPr="00296EAA">
        <w:rPr>
          <w:b/>
          <w:bCs/>
          <w:rtl/>
        </w:rPr>
        <w:t>العمل</w:t>
      </w:r>
      <w:r w:rsidRPr="00296EAA">
        <w:rPr>
          <w:rtl/>
        </w:rPr>
        <w:t>.</w:t>
      </w:r>
    </w:p>
    <w:p w14:paraId="5EB881D7" w14:textId="77777777" w:rsidR="00275919" w:rsidRPr="00296EAA" w:rsidRDefault="00275919" w:rsidP="00275919">
      <w:pPr>
        <w:pStyle w:val="SingleTxt"/>
        <w:spacing w:after="0" w:line="120" w:lineRule="exact"/>
        <w:rPr>
          <w:b/>
          <w:bCs/>
          <w:sz w:val="10"/>
          <w:rtl/>
        </w:rPr>
      </w:pPr>
    </w:p>
    <w:p w14:paraId="1FFFD352" w14:textId="01C0199D"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الصحة</w:t>
      </w:r>
    </w:p>
    <w:p w14:paraId="345AC276" w14:textId="1A093829" w:rsidR="00275919" w:rsidRPr="00296EAA" w:rsidRDefault="001D6B5B" w:rsidP="00275919">
      <w:pPr>
        <w:pStyle w:val="SingleTxt"/>
        <w:rPr>
          <w:rtl/>
        </w:rPr>
      </w:pPr>
      <w:r>
        <w:rPr>
          <w:rtl/>
        </w:rPr>
        <w:t>39</w:t>
      </w:r>
      <w:r w:rsidR="004C0832" w:rsidRPr="00296EAA">
        <w:rPr>
          <w:rtl/>
        </w:rPr>
        <w:t xml:space="preserve"> </w:t>
      </w:r>
      <w:r w:rsidR="00275919" w:rsidRPr="00296EAA">
        <w:rPr>
          <w:rtl/>
        </w:rPr>
        <w:t>-</w:t>
      </w:r>
      <w:r w:rsidR="00275919" w:rsidRPr="00296EAA">
        <w:rPr>
          <w:rtl/>
        </w:rPr>
        <w:tab/>
        <w:t>ترحب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بالموافقة</w:t>
      </w:r>
      <w:r w:rsidR="004C0832" w:rsidRPr="00296EAA">
        <w:rPr>
          <w:rtl/>
        </w:rPr>
        <w:t xml:space="preserve"> </w:t>
      </w:r>
      <w:r w:rsidR="00275919" w:rsidRPr="00296EAA">
        <w:rPr>
          <w:rtl/>
        </w:rPr>
        <w:t>على</w:t>
      </w:r>
      <w:r w:rsidR="004C0832" w:rsidRPr="00296EAA">
        <w:rPr>
          <w:rtl/>
        </w:rPr>
        <w:t xml:space="preserve"> </w:t>
      </w:r>
      <w:r w:rsidR="00275919" w:rsidRPr="00296EAA">
        <w:rPr>
          <w:rtl/>
        </w:rPr>
        <w:t>سياسة</w:t>
      </w:r>
      <w:r w:rsidR="004C0832" w:rsidRPr="00296EAA">
        <w:rPr>
          <w:rtl/>
        </w:rPr>
        <w:t xml:space="preserve"> </w:t>
      </w:r>
      <w:r w:rsidR="00275919" w:rsidRPr="00296EAA">
        <w:rPr>
          <w:rtl/>
        </w:rPr>
        <w:t>الصحة</w:t>
      </w:r>
      <w:r w:rsidR="004C0832" w:rsidRPr="00296EAA">
        <w:rPr>
          <w:rtl/>
        </w:rPr>
        <w:t xml:space="preserve"> </w:t>
      </w:r>
      <w:r w:rsidR="00275919" w:rsidRPr="00296EAA">
        <w:rPr>
          <w:rtl/>
        </w:rPr>
        <w:t>الجنسية</w:t>
      </w:r>
      <w:r w:rsidR="004C0832" w:rsidRPr="00296EAA">
        <w:rPr>
          <w:rtl/>
        </w:rPr>
        <w:t xml:space="preserve"> </w:t>
      </w:r>
      <w:r w:rsidR="00275919" w:rsidRPr="00296EAA">
        <w:rPr>
          <w:rtl/>
        </w:rPr>
        <w:t>والإنجابية،</w:t>
      </w:r>
      <w:r w:rsidR="004C0832" w:rsidRPr="00296EAA">
        <w:rPr>
          <w:rtl/>
        </w:rPr>
        <w:t xml:space="preserve"> </w:t>
      </w:r>
      <w:r w:rsidR="00275919" w:rsidRPr="00296EAA">
        <w:rPr>
          <w:rtl/>
        </w:rPr>
        <w:t>وبإنشاء</w:t>
      </w:r>
      <w:r w:rsidR="004C0832" w:rsidRPr="00296EAA">
        <w:rPr>
          <w:rtl/>
        </w:rPr>
        <w:t xml:space="preserve"> </w:t>
      </w:r>
      <w:r w:rsidR="00275919" w:rsidRPr="00296EAA">
        <w:rPr>
          <w:rtl/>
        </w:rPr>
        <w:t>بيوت</w:t>
      </w:r>
      <w:r w:rsidR="004C0832" w:rsidRPr="00296EAA">
        <w:rPr>
          <w:rtl/>
        </w:rPr>
        <w:t xml:space="preserve"> </w:t>
      </w:r>
      <w:r w:rsidR="00275919" w:rsidRPr="00296EAA">
        <w:rPr>
          <w:rtl/>
        </w:rPr>
        <w:t>انتظار</w:t>
      </w:r>
      <w:r w:rsidR="004C0832" w:rsidRPr="00296EAA">
        <w:rPr>
          <w:rtl/>
        </w:rPr>
        <w:t xml:space="preserve"> </w:t>
      </w:r>
      <w:r w:rsidR="00275919" w:rsidRPr="00296EAA">
        <w:rPr>
          <w:rtl/>
        </w:rPr>
        <w:t>الأمومة</w:t>
      </w:r>
      <w:r w:rsidR="004C0832" w:rsidRPr="00296EAA">
        <w:rPr>
          <w:rtl/>
        </w:rPr>
        <w:t xml:space="preserve"> </w:t>
      </w:r>
      <w:r w:rsidR="00275919" w:rsidRPr="00296EAA">
        <w:rPr>
          <w:rtl/>
        </w:rPr>
        <w:t>والجهود</w:t>
      </w:r>
      <w:r w:rsidR="004C0832" w:rsidRPr="00296EAA">
        <w:rPr>
          <w:rtl/>
        </w:rPr>
        <w:t xml:space="preserve"> </w:t>
      </w:r>
      <w:r w:rsidR="00275919" w:rsidRPr="00296EAA">
        <w:rPr>
          <w:rtl/>
        </w:rPr>
        <w:t>التي</w:t>
      </w:r>
      <w:r w:rsidR="004C0832" w:rsidRPr="00296EAA">
        <w:rPr>
          <w:rtl/>
        </w:rPr>
        <w:t xml:space="preserve"> </w:t>
      </w:r>
      <w:r w:rsidR="00275919" w:rsidRPr="00296EAA">
        <w:rPr>
          <w:rtl/>
        </w:rPr>
        <w:t>تبذلها</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من</w:t>
      </w:r>
      <w:r w:rsidR="004C0832" w:rsidRPr="00296EAA">
        <w:rPr>
          <w:rtl/>
        </w:rPr>
        <w:t xml:space="preserve"> </w:t>
      </w:r>
      <w:r w:rsidR="00275919" w:rsidRPr="00296EAA">
        <w:rPr>
          <w:rtl/>
        </w:rPr>
        <w:t>أجل</w:t>
      </w:r>
      <w:r w:rsidR="004C0832" w:rsidRPr="00296EAA">
        <w:rPr>
          <w:rtl/>
        </w:rPr>
        <w:t xml:space="preserve"> </w:t>
      </w:r>
      <w:r w:rsidR="00275919" w:rsidRPr="00296EAA">
        <w:rPr>
          <w:rtl/>
        </w:rPr>
        <w:t>مكافحة</w:t>
      </w:r>
      <w:r w:rsidR="004C0832" w:rsidRPr="00296EAA">
        <w:rPr>
          <w:rtl/>
        </w:rPr>
        <w:t xml:space="preserve"> </w:t>
      </w:r>
      <w:r w:rsidR="00275919" w:rsidRPr="00296EAA">
        <w:rPr>
          <w:rtl/>
        </w:rPr>
        <w:t>انتشار</w:t>
      </w:r>
      <w:r w:rsidR="004C0832" w:rsidRPr="00296EAA">
        <w:rPr>
          <w:rtl/>
        </w:rPr>
        <w:t xml:space="preserve"> </w:t>
      </w:r>
      <w:r w:rsidR="00275919" w:rsidRPr="00296EAA">
        <w:rPr>
          <w:rtl/>
        </w:rPr>
        <w:t>فيروس</w:t>
      </w:r>
      <w:r w:rsidR="004C0832" w:rsidRPr="00296EAA">
        <w:rPr>
          <w:rtl/>
        </w:rPr>
        <w:t xml:space="preserve"> </w:t>
      </w:r>
      <w:r w:rsidR="00275919" w:rsidRPr="00296EAA">
        <w:rPr>
          <w:rtl/>
        </w:rPr>
        <w:t>نقص</w:t>
      </w:r>
      <w:r w:rsidR="004C0832" w:rsidRPr="00296EAA">
        <w:rPr>
          <w:rtl/>
        </w:rPr>
        <w:t xml:space="preserve"> </w:t>
      </w:r>
      <w:r w:rsidR="00275919" w:rsidRPr="00296EAA">
        <w:rPr>
          <w:rtl/>
        </w:rPr>
        <w:t>المناعة</w:t>
      </w:r>
      <w:r w:rsidR="004C0832" w:rsidRPr="00296EAA">
        <w:rPr>
          <w:rtl/>
        </w:rPr>
        <w:t xml:space="preserve"> </w:t>
      </w:r>
      <w:r w:rsidR="00275919" w:rsidRPr="00296EAA">
        <w:rPr>
          <w:rtl/>
        </w:rPr>
        <w:t>البشرية.</w:t>
      </w:r>
      <w:r w:rsidR="004C0832" w:rsidRPr="00296EAA">
        <w:rPr>
          <w:rtl/>
          <w:lang w:val="en-GB"/>
        </w:rPr>
        <w:t xml:space="preserve"> </w:t>
      </w:r>
      <w:r w:rsidR="00275919" w:rsidRPr="00296EAA">
        <w:rPr>
          <w:rtl/>
        </w:rPr>
        <w:t>وتحيط</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علما</w:t>
      </w:r>
      <w:r w:rsidR="004C0832" w:rsidRPr="00296EAA">
        <w:rPr>
          <w:rtl/>
        </w:rPr>
        <w:t xml:space="preserve"> </w:t>
      </w:r>
      <w:r w:rsidR="00275919" w:rsidRPr="00296EAA">
        <w:rPr>
          <w:rtl/>
        </w:rPr>
        <w:t>كذلك</w:t>
      </w:r>
      <w:r w:rsidR="004C0832" w:rsidRPr="00296EAA">
        <w:rPr>
          <w:rtl/>
        </w:rPr>
        <w:t xml:space="preserve"> </w:t>
      </w:r>
      <w:r w:rsidR="00275919" w:rsidRPr="00296EAA">
        <w:rPr>
          <w:rtl/>
        </w:rPr>
        <w:t>بالدراسة</w:t>
      </w:r>
      <w:r w:rsidR="004C0832" w:rsidRPr="00296EAA">
        <w:rPr>
          <w:rtl/>
        </w:rPr>
        <w:t xml:space="preserve"> </w:t>
      </w:r>
      <w:r w:rsidR="00275919" w:rsidRPr="00296EAA">
        <w:rPr>
          <w:rtl/>
        </w:rPr>
        <w:t>الاستقصائية</w:t>
      </w:r>
      <w:r w:rsidR="004C0832" w:rsidRPr="00296EAA">
        <w:rPr>
          <w:rtl/>
        </w:rPr>
        <w:t xml:space="preserve"> </w:t>
      </w:r>
      <w:r w:rsidR="00275919" w:rsidRPr="00296EAA">
        <w:rPr>
          <w:rtl/>
        </w:rPr>
        <w:t>الجارية</w:t>
      </w:r>
      <w:r w:rsidR="004C0832" w:rsidRPr="00296EAA">
        <w:rPr>
          <w:rtl/>
        </w:rPr>
        <w:t xml:space="preserve"> </w:t>
      </w:r>
      <w:r w:rsidR="00275919" w:rsidRPr="00296EAA">
        <w:rPr>
          <w:rtl/>
        </w:rPr>
        <w:t>للوقوف</w:t>
      </w:r>
      <w:r w:rsidR="004C0832" w:rsidRPr="00296EAA">
        <w:rPr>
          <w:rtl/>
        </w:rPr>
        <w:t xml:space="preserve"> </w:t>
      </w:r>
      <w:r w:rsidR="00275919" w:rsidRPr="00296EAA">
        <w:rPr>
          <w:rtl/>
        </w:rPr>
        <w:t>على</w:t>
      </w:r>
      <w:r w:rsidR="004C0832" w:rsidRPr="00296EAA">
        <w:rPr>
          <w:rtl/>
        </w:rPr>
        <w:t xml:space="preserve"> </w:t>
      </w:r>
      <w:r w:rsidR="00275919" w:rsidRPr="00296EAA">
        <w:rPr>
          <w:rtl/>
        </w:rPr>
        <w:t>الأسباب</w:t>
      </w:r>
      <w:r w:rsidR="004C0832" w:rsidRPr="00296EAA">
        <w:rPr>
          <w:rtl/>
        </w:rPr>
        <w:t xml:space="preserve"> </w:t>
      </w:r>
      <w:r w:rsidR="00275919" w:rsidRPr="00296EAA">
        <w:rPr>
          <w:rtl/>
        </w:rPr>
        <w:t>الجذرية</w:t>
      </w:r>
      <w:r w:rsidR="004C0832" w:rsidRPr="00296EAA">
        <w:rPr>
          <w:rtl/>
        </w:rPr>
        <w:t xml:space="preserve"> </w:t>
      </w:r>
      <w:r w:rsidR="00275919" w:rsidRPr="00296EAA">
        <w:rPr>
          <w:rtl/>
        </w:rPr>
        <w:t>للانتحار</w:t>
      </w:r>
      <w:r w:rsidR="004C0832" w:rsidRPr="00296EAA">
        <w:rPr>
          <w:rtl/>
        </w:rPr>
        <w:t xml:space="preserve"> </w:t>
      </w:r>
      <w:r w:rsidR="00275919" w:rsidRPr="00296EAA">
        <w:rPr>
          <w:rtl/>
        </w:rPr>
        <w:t>في</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lang w:val="en-GB"/>
        </w:rPr>
        <w:t xml:space="preserve"> </w:t>
      </w:r>
      <w:r w:rsidR="00275919" w:rsidRPr="00296EAA">
        <w:rPr>
          <w:rtl/>
        </w:rPr>
        <w:t>بيد</w:t>
      </w:r>
      <w:r w:rsidR="00EF24CA" w:rsidRPr="00296EAA">
        <w:rPr>
          <w:rFonts w:hint="cs"/>
          <w:rtl/>
        </w:rPr>
        <w:t> </w:t>
      </w:r>
      <w:r w:rsidR="00275919" w:rsidRPr="00296EAA">
        <w:rPr>
          <w:rtl/>
        </w:rPr>
        <w:t>أن</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تشعر</w:t>
      </w:r>
      <w:r w:rsidR="004C0832" w:rsidRPr="00296EAA">
        <w:rPr>
          <w:rtl/>
        </w:rPr>
        <w:t xml:space="preserve"> </w:t>
      </w:r>
      <w:r w:rsidR="00275919" w:rsidRPr="00296EAA">
        <w:rPr>
          <w:rtl/>
        </w:rPr>
        <w:t>بالقلق</w:t>
      </w:r>
      <w:r w:rsidR="004C0832" w:rsidRPr="00296EAA">
        <w:rPr>
          <w:rtl/>
        </w:rPr>
        <w:t xml:space="preserve"> </w:t>
      </w:r>
      <w:r w:rsidR="00275919" w:rsidRPr="00296EAA">
        <w:rPr>
          <w:rtl/>
        </w:rPr>
        <w:t>إزاء</w:t>
      </w:r>
      <w:r w:rsidR="004C0832" w:rsidRPr="00296EAA">
        <w:rPr>
          <w:rtl/>
        </w:rPr>
        <w:t xml:space="preserve"> </w:t>
      </w:r>
      <w:r w:rsidR="00275919" w:rsidRPr="00296EAA">
        <w:rPr>
          <w:rtl/>
        </w:rPr>
        <w:t>ما</w:t>
      </w:r>
      <w:r w:rsidR="004C0832" w:rsidRPr="00296EAA">
        <w:rPr>
          <w:rtl/>
        </w:rPr>
        <w:t xml:space="preserve"> </w:t>
      </w:r>
      <w:r w:rsidR="00275919" w:rsidRPr="00296EAA">
        <w:rPr>
          <w:rtl/>
        </w:rPr>
        <w:t>يلي:</w:t>
      </w:r>
    </w:p>
    <w:p w14:paraId="18E30242" w14:textId="57674BA8"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rtl/>
        </w:rPr>
        <w:t>عدم</w:t>
      </w:r>
      <w:r w:rsidR="004C0832" w:rsidRPr="00296EAA">
        <w:rPr>
          <w:rtl/>
        </w:rPr>
        <w:t xml:space="preserve"> </w:t>
      </w:r>
      <w:r w:rsidRPr="00296EAA">
        <w:rPr>
          <w:rtl/>
        </w:rPr>
        <w:t>القيام</w:t>
      </w:r>
      <w:r w:rsidR="004C0832" w:rsidRPr="00296EAA">
        <w:rPr>
          <w:rtl/>
        </w:rPr>
        <w:t xml:space="preserve"> </w:t>
      </w:r>
      <w:r w:rsidRPr="00296EAA">
        <w:rPr>
          <w:rtl/>
        </w:rPr>
        <w:t>على</w:t>
      </w:r>
      <w:r w:rsidR="004C0832" w:rsidRPr="00296EAA">
        <w:rPr>
          <w:rtl/>
        </w:rPr>
        <w:t xml:space="preserve"> </w:t>
      </w:r>
      <w:r w:rsidRPr="00296EAA">
        <w:rPr>
          <w:rtl/>
        </w:rPr>
        <w:t>نحو</w:t>
      </w:r>
      <w:r w:rsidR="004C0832" w:rsidRPr="00296EAA">
        <w:rPr>
          <w:rtl/>
        </w:rPr>
        <w:t xml:space="preserve"> </w:t>
      </w:r>
      <w:r w:rsidRPr="00296EAA">
        <w:rPr>
          <w:rtl/>
        </w:rPr>
        <w:t>منهجي</w:t>
      </w:r>
      <w:r w:rsidR="004C0832" w:rsidRPr="00296EAA">
        <w:rPr>
          <w:rtl/>
        </w:rPr>
        <w:t xml:space="preserve"> </w:t>
      </w:r>
      <w:r w:rsidRPr="00296EAA">
        <w:rPr>
          <w:rtl/>
        </w:rPr>
        <w:t>بإدراج</w:t>
      </w:r>
      <w:r w:rsidR="004C0832" w:rsidRPr="00296EAA">
        <w:rPr>
          <w:rtl/>
        </w:rPr>
        <w:t xml:space="preserve"> </w:t>
      </w:r>
      <w:r w:rsidRPr="00296EAA">
        <w:rPr>
          <w:rtl/>
        </w:rPr>
        <w:t>التثقيف</w:t>
      </w:r>
      <w:r w:rsidR="004C0832" w:rsidRPr="00296EAA">
        <w:rPr>
          <w:rtl/>
        </w:rPr>
        <w:t xml:space="preserve"> </w:t>
      </w:r>
      <w:r w:rsidRPr="00296EAA">
        <w:rPr>
          <w:rtl/>
        </w:rPr>
        <w:t>الشامل</w:t>
      </w:r>
      <w:r w:rsidR="004C0832" w:rsidRPr="00296EAA">
        <w:rPr>
          <w:rtl/>
        </w:rPr>
        <w:t xml:space="preserve"> </w:t>
      </w:r>
      <w:r w:rsidRPr="00296EAA">
        <w:rPr>
          <w:rtl/>
        </w:rPr>
        <w:t>والإلزامي</w:t>
      </w:r>
      <w:r w:rsidR="004C0832" w:rsidRPr="00296EAA">
        <w:rPr>
          <w:rtl/>
        </w:rPr>
        <w:t xml:space="preserve"> </w:t>
      </w:r>
      <w:r w:rsidRPr="00296EAA">
        <w:rPr>
          <w:rtl/>
        </w:rPr>
        <w:t>والمناسب</w:t>
      </w:r>
      <w:r w:rsidR="004C0832" w:rsidRPr="00296EAA">
        <w:rPr>
          <w:rtl/>
        </w:rPr>
        <w:t xml:space="preserve"> </w:t>
      </w:r>
      <w:r w:rsidRPr="00296EAA">
        <w:rPr>
          <w:rtl/>
        </w:rPr>
        <w:t>للسن</w:t>
      </w:r>
      <w:r w:rsidR="004C0832" w:rsidRPr="00296EAA">
        <w:rPr>
          <w:rtl/>
        </w:rPr>
        <w:t xml:space="preserve"> </w:t>
      </w:r>
      <w:r w:rsidRPr="00296EAA">
        <w:rPr>
          <w:rtl/>
        </w:rPr>
        <w:t>بشأن</w:t>
      </w:r>
      <w:r w:rsidR="004C0832" w:rsidRPr="00296EAA">
        <w:rPr>
          <w:rtl/>
        </w:rPr>
        <w:t xml:space="preserve"> </w:t>
      </w:r>
      <w:r w:rsidRPr="00296EAA">
        <w:rPr>
          <w:rtl/>
        </w:rPr>
        <w:t>الصحة</w:t>
      </w:r>
      <w:r w:rsidR="004C0832" w:rsidRPr="00296EAA">
        <w:rPr>
          <w:rtl/>
        </w:rPr>
        <w:t xml:space="preserve"> </w:t>
      </w:r>
      <w:r w:rsidRPr="00296EAA">
        <w:rPr>
          <w:rtl/>
        </w:rPr>
        <w:t>والحقوق</w:t>
      </w:r>
      <w:r w:rsidR="004C0832" w:rsidRPr="00296EAA">
        <w:rPr>
          <w:rtl/>
        </w:rPr>
        <w:t xml:space="preserve"> </w:t>
      </w:r>
      <w:r w:rsidRPr="00296EAA">
        <w:rPr>
          <w:rtl/>
        </w:rPr>
        <w:t>الجنسية</w:t>
      </w:r>
      <w:r w:rsidR="004C0832" w:rsidRPr="00296EAA">
        <w:rPr>
          <w:rtl/>
        </w:rPr>
        <w:t xml:space="preserve"> </w:t>
      </w:r>
      <w:r w:rsidRPr="00296EAA">
        <w:rPr>
          <w:rtl/>
        </w:rPr>
        <w:t>والإنجابية</w:t>
      </w:r>
      <w:r w:rsidR="004C0832" w:rsidRPr="00296EAA">
        <w:rPr>
          <w:rtl/>
        </w:rPr>
        <w:t xml:space="preserve"> </w:t>
      </w:r>
      <w:r w:rsidRPr="00296EAA">
        <w:rPr>
          <w:rtl/>
        </w:rPr>
        <w:t>في</w:t>
      </w:r>
      <w:r w:rsidR="004C0832" w:rsidRPr="00296EAA">
        <w:rPr>
          <w:rtl/>
        </w:rPr>
        <w:t xml:space="preserve"> </w:t>
      </w:r>
      <w:r w:rsidRPr="00296EAA">
        <w:rPr>
          <w:rtl/>
        </w:rPr>
        <w:t>المناهج</w:t>
      </w:r>
      <w:r w:rsidR="004C0832" w:rsidRPr="00296EAA">
        <w:rPr>
          <w:rtl/>
        </w:rPr>
        <w:t xml:space="preserve"> </w:t>
      </w:r>
      <w:r w:rsidRPr="00296EAA">
        <w:rPr>
          <w:rtl/>
        </w:rPr>
        <w:t>الدراسية</w:t>
      </w:r>
      <w:r w:rsidR="004C0832" w:rsidRPr="00296EAA">
        <w:rPr>
          <w:rtl/>
        </w:rPr>
        <w:t xml:space="preserve"> </w:t>
      </w:r>
      <w:r w:rsidRPr="00296EAA">
        <w:rPr>
          <w:rtl/>
        </w:rPr>
        <w:t>على</w:t>
      </w:r>
      <w:r w:rsidR="004C0832" w:rsidRPr="00296EAA">
        <w:rPr>
          <w:rtl/>
        </w:rPr>
        <w:t xml:space="preserve"> </w:t>
      </w:r>
      <w:r w:rsidRPr="00296EAA">
        <w:rPr>
          <w:rtl/>
        </w:rPr>
        <w:t>جميع</w:t>
      </w:r>
      <w:r w:rsidR="004C0832" w:rsidRPr="00296EAA">
        <w:rPr>
          <w:rtl/>
        </w:rPr>
        <w:t xml:space="preserve"> </w:t>
      </w:r>
      <w:r w:rsidRPr="00296EAA">
        <w:rPr>
          <w:rtl/>
        </w:rPr>
        <w:t>مستويات</w:t>
      </w:r>
      <w:r w:rsidR="004C0832" w:rsidRPr="00296EAA">
        <w:rPr>
          <w:rtl/>
        </w:rPr>
        <w:t xml:space="preserve"> </w:t>
      </w:r>
      <w:r w:rsidRPr="00296EAA">
        <w:rPr>
          <w:rtl/>
        </w:rPr>
        <w:t>التعليم؛</w:t>
      </w:r>
    </w:p>
    <w:p w14:paraId="57DA6C33" w14:textId="4453814A"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rtl/>
        </w:rPr>
        <w:t>عدم</w:t>
      </w:r>
      <w:r w:rsidR="004C0832" w:rsidRPr="00296EAA">
        <w:rPr>
          <w:rtl/>
        </w:rPr>
        <w:t xml:space="preserve"> </w:t>
      </w:r>
      <w:r w:rsidRPr="00296EAA">
        <w:rPr>
          <w:rtl/>
        </w:rPr>
        <w:t>كفاية</w:t>
      </w:r>
      <w:r w:rsidR="004C0832" w:rsidRPr="00296EAA">
        <w:rPr>
          <w:rtl/>
        </w:rPr>
        <w:t xml:space="preserve"> </w:t>
      </w:r>
      <w:r w:rsidRPr="00296EAA">
        <w:rPr>
          <w:rtl/>
        </w:rPr>
        <w:t>فرص</w:t>
      </w:r>
      <w:r w:rsidR="004C0832" w:rsidRPr="00296EAA">
        <w:rPr>
          <w:rtl/>
        </w:rPr>
        <w:t xml:space="preserve"> </w:t>
      </w:r>
      <w:r w:rsidRPr="00296EAA">
        <w:rPr>
          <w:rtl/>
        </w:rPr>
        <w:t>الحصول</w:t>
      </w:r>
      <w:r w:rsidR="004C0832" w:rsidRPr="00296EAA">
        <w:rPr>
          <w:rtl/>
        </w:rPr>
        <w:t xml:space="preserve"> </w:t>
      </w:r>
      <w:r w:rsidRPr="00296EAA">
        <w:rPr>
          <w:rtl/>
        </w:rPr>
        <w:t>على</w:t>
      </w:r>
      <w:r w:rsidR="004C0832" w:rsidRPr="00296EAA">
        <w:rPr>
          <w:rtl/>
        </w:rPr>
        <w:t xml:space="preserve"> </w:t>
      </w:r>
      <w:r w:rsidRPr="00296EAA">
        <w:rPr>
          <w:rtl/>
        </w:rPr>
        <w:t>خدمات</w:t>
      </w:r>
      <w:r w:rsidR="004C0832" w:rsidRPr="00296EAA">
        <w:rPr>
          <w:rtl/>
        </w:rPr>
        <w:t xml:space="preserve"> </w:t>
      </w:r>
      <w:r w:rsidRPr="00296EAA">
        <w:rPr>
          <w:rtl/>
        </w:rPr>
        <w:t>ميسورة</w:t>
      </w:r>
      <w:r w:rsidR="004C0832" w:rsidRPr="00296EAA">
        <w:rPr>
          <w:rtl/>
        </w:rPr>
        <w:t xml:space="preserve"> </w:t>
      </w:r>
      <w:r w:rsidRPr="00296EAA">
        <w:rPr>
          <w:rFonts w:hint="cs"/>
          <w:rtl/>
        </w:rPr>
        <w:t>ا</w:t>
      </w:r>
      <w:r w:rsidRPr="00296EAA">
        <w:rPr>
          <w:rtl/>
        </w:rPr>
        <w:t>لتكلفة</w:t>
      </w:r>
      <w:r w:rsidR="004C0832" w:rsidRPr="00296EAA">
        <w:rPr>
          <w:rtl/>
        </w:rPr>
        <w:t xml:space="preserve"> </w:t>
      </w:r>
      <w:r w:rsidRPr="00296EAA">
        <w:rPr>
          <w:rtl/>
        </w:rPr>
        <w:t>لتنظيم</w:t>
      </w:r>
      <w:r w:rsidR="004C0832" w:rsidRPr="00296EAA">
        <w:rPr>
          <w:rtl/>
        </w:rPr>
        <w:t xml:space="preserve"> </w:t>
      </w:r>
      <w:r w:rsidRPr="00296EAA">
        <w:rPr>
          <w:rtl/>
        </w:rPr>
        <w:t>الأسرة،</w:t>
      </w:r>
      <w:r w:rsidR="004C0832" w:rsidRPr="00296EAA">
        <w:rPr>
          <w:rtl/>
        </w:rPr>
        <w:t xml:space="preserve"> </w:t>
      </w:r>
      <w:r w:rsidRPr="00296EAA">
        <w:rPr>
          <w:rtl/>
        </w:rPr>
        <w:t>ولا</w:t>
      </w:r>
      <w:r w:rsidR="004C0832" w:rsidRPr="00296EAA">
        <w:rPr>
          <w:rtl/>
        </w:rPr>
        <w:t xml:space="preserve"> </w:t>
      </w:r>
      <w:r w:rsidRPr="00296EAA">
        <w:rPr>
          <w:rtl/>
        </w:rPr>
        <w:t>سيما</w:t>
      </w:r>
      <w:r w:rsidR="004C0832" w:rsidRPr="00296EAA">
        <w:rPr>
          <w:rtl/>
        </w:rPr>
        <w:t xml:space="preserve"> </w:t>
      </w:r>
      <w:r w:rsidRPr="00296EAA">
        <w:rPr>
          <w:rtl/>
        </w:rPr>
        <w:t>في</w:t>
      </w:r>
      <w:r w:rsidR="004C0832" w:rsidRPr="00296EAA">
        <w:rPr>
          <w:rtl/>
        </w:rPr>
        <w:t xml:space="preserve"> </w:t>
      </w:r>
      <w:r w:rsidRPr="00296EAA">
        <w:rPr>
          <w:rtl/>
        </w:rPr>
        <w:t>المناطق</w:t>
      </w:r>
      <w:r w:rsidR="004C0832" w:rsidRPr="00296EAA">
        <w:rPr>
          <w:rtl/>
        </w:rPr>
        <w:t xml:space="preserve"> </w:t>
      </w:r>
      <w:r w:rsidRPr="00296EAA">
        <w:rPr>
          <w:rtl/>
        </w:rPr>
        <w:t>الداخلية،</w:t>
      </w:r>
      <w:r w:rsidR="004C0832" w:rsidRPr="00296EAA">
        <w:rPr>
          <w:rtl/>
        </w:rPr>
        <w:t xml:space="preserve"> </w:t>
      </w:r>
      <w:r w:rsidRPr="00296EAA">
        <w:rPr>
          <w:rtl/>
        </w:rPr>
        <w:t>الذي</w:t>
      </w:r>
      <w:r w:rsidR="004C0832" w:rsidRPr="00296EAA">
        <w:rPr>
          <w:rtl/>
        </w:rPr>
        <w:t xml:space="preserve"> </w:t>
      </w:r>
      <w:r w:rsidRPr="00296EAA">
        <w:rPr>
          <w:rtl/>
        </w:rPr>
        <w:t>يتضح</w:t>
      </w:r>
      <w:r w:rsidR="004C0832" w:rsidRPr="00296EAA">
        <w:rPr>
          <w:rtl/>
        </w:rPr>
        <w:t xml:space="preserve"> </w:t>
      </w:r>
      <w:r w:rsidRPr="00296EAA">
        <w:rPr>
          <w:rtl/>
        </w:rPr>
        <w:t>من</w:t>
      </w:r>
      <w:r w:rsidR="004C0832" w:rsidRPr="00296EAA">
        <w:rPr>
          <w:rtl/>
        </w:rPr>
        <w:t xml:space="preserve"> </w:t>
      </w:r>
      <w:r w:rsidRPr="00296EAA">
        <w:rPr>
          <w:rtl/>
        </w:rPr>
        <w:t>ارتفاع</w:t>
      </w:r>
      <w:r w:rsidR="004C0832" w:rsidRPr="00296EAA">
        <w:rPr>
          <w:rtl/>
        </w:rPr>
        <w:t xml:space="preserve"> </w:t>
      </w:r>
      <w:r w:rsidRPr="00296EAA">
        <w:rPr>
          <w:rtl/>
        </w:rPr>
        <w:t>معدلات</w:t>
      </w:r>
      <w:r w:rsidR="004C0832" w:rsidRPr="00296EAA">
        <w:rPr>
          <w:rtl/>
        </w:rPr>
        <w:t xml:space="preserve"> </w:t>
      </w:r>
      <w:r w:rsidRPr="00296EAA">
        <w:rPr>
          <w:rtl/>
        </w:rPr>
        <w:t>الاحتياجات</w:t>
      </w:r>
      <w:r w:rsidR="004C0832" w:rsidRPr="00296EAA">
        <w:rPr>
          <w:rtl/>
        </w:rPr>
        <w:t xml:space="preserve"> </w:t>
      </w:r>
      <w:r w:rsidRPr="00296EAA">
        <w:rPr>
          <w:rFonts w:hint="cs"/>
          <w:rtl/>
        </w:rPr>
        <w:t>التي</w:t>
      </w:r>
      <w:r w:rsidR="004C0832" w:rsidRPr="00296EAA">
        <w:rPr>
          <w:rFonts w:hint="cs"/>
          <w:rtl/>
        </w:rPr>
        <w:t xml:space="preserve"> </w:t>
      </w:r>
      <w:r w:rsidRPr="00296EAA">
        <w:rPr>
          <w:rFonts w:hint="cs"/>
          <w:rtl/>
        </w:rPr>
        <w:t>لا</w:t>
      </w:r>
      <w:r w:rsidR="004C0832" w:rsidRPr="00296EAA">
        <w:rPr>
          <w:rFonts w:hint="cs"/>
          <w:rtl/>
        </w:rPr>
        <w:t xml:space="preserve"> </w:t>
      </w:r>
      <w:r w:rsidRPr="00296EAA">
        <w:rPr>
          <w:rFonts w:hint="cs"/>
          <w:rtl/>
        </w:rPr>
        <w:t>تتم</w:t>
      </w:r>
      <w:r w:rsidR="004C0832" w:rsidRPr="00296EAA">
        <w:rPr>
          <w:rFonts w:hint="cs"/>
          <w:rtl/>
        </w:rPr>
        <w:t xml:space="preserve"> </w:t>
      </w:r>
      <w:r w:rsidRPr="00296EAA">
        <w:rPr>
          <w:rFonts w:hint="cs"/>
          <w:rtl/>
        </w:rPr>
        <w:t>تلبيتها</w:t>
      </w:r>
      <w:r w:rsidR="004C0832" w:rsidRPr="00296EAA">
        <w:rPr>
          <w:rtl/>
        </w:rPr>
        <w:t xml:space="preserve"> </w:t>
      </w:r>
      <w:r w:rsidRPr="00296EAA">
        <w:rPr>
          <w:rtl/>
        </w:rPr>
        <w:t>في</w:t>
      </w:r>
      <w:r w:rsidR="004C0832" w:rsidRPr="00296EAA">
        <w:rPr>
          <w:rtl/>
        </w:rPr>
        <w:t xml:space="preserve"> </w:t>
      </w:r>
      <w:r w:rsidRPr="00296EAA">
        <w:rPr>
          <w:rtl/>
        </w:rPr>
        <w:t>مجال</w:t>
      </w:r>
      <w:r w:rsidR="004C0832" w:rsidRPr="00296EAA">
        <w:rPr>
          <w:rtl/>
        </w:rPr>
        <w:t xml:space="preserve"> </w:t>
      </w:r>
      <w:r w:rsidRPr="00296EAA">
        <w:rPr>
          <w:rtl/>
        </w:rPr>
        <w:t>تنظيم</w:t>
      </w:r>
      <w:r w:rsidR="004C0832" w:rsidRPr="00296EAA">
        <w:rPr>
          <w:rtl/>
        </w:rPr>
        <w:t xml:space="preserve"> </w:t>
      </w:r>
      <w:r w:rsidRPr="00296EAA">
        <w:rPr>
          <w:rtl/>
        </w:rPr>
        <w:t>الأسرة</w:t>
      </w:r>
      <w:r w:rsidRPr="00296EAA">
        <w:rPr>
          <w:rFonts w:hint="cs"/>
          <w:rtl/>
        </w:rPr>
        <w:t>،</w:t>
      </w:r>
      <w:r w:rsidR="004C0832" w:rsidRPr="00296EAA">
        <w:rPr>
          <w:rtl/>
        </w:rPr>
        <w:t xml:space="preserve"> </w:t>
      </w:r>
      <w:r w:rsidRPr="00296EAA">
        <w:rPr>
          <w:rtl/>
        </w:rPr>
        <w:t>ومن</w:t>
      </w:r>
      <w:r w:rsidR="004C0832" w:rsidRPr="00296EAA">
        <w:rPr>
          <w:rtl/>
        </w:rPr>
        <w:t xml:space="preserve"> </w:t>
      </w:r>
      <w:r w:rsidRPr="00296EAA">
        <w:rPr>
          <w:rtl/>
        </w:rPr>
        <w:t>حقيقة</w:t>
      </w:r>
      <w:r w:rsidR="004C0832" w:rsidRPr="00296EAA">
        <w:rPr>
          <w:rtl/>
        </w:rPr>
        <w:t xml:space="preserve"> </w:t>
      </w:r>
      <w:r w:rsidRPr="00296EAA">
        <w:rPr>
          <w:rtl/>
        </w:rPr>
        <w:t>أن</w:t>
      </w:r>
      <w:r w:rsidR="004C0832" w:rsidRPr="00296EAA">
        <w:rPr>
          <w:rtl/>
        </w:rPr>
        <w:t xml:space="preserve"> </w:t>
      </w:r>
      <w:r w:rsidR="001D6B5B">
        <w:rPr>
          <w:rtl/>
        </w:rPr>
        <w:t>15</w:t>
      </w:r>
      <w:r w:rsidR="004C0832" w:rsidRPr="00296EAA">
        <w:rPr>
          <w:rtl/>
        </w:rPr>
        <w:t xml:space="preserve"> </w:t>
      </w:r>
      <w:r w:rsidRPr="00296EAA">
        <w:rPr>
          <w:rtl/>
        </w:rPr>
        <w:t>في</w:t>
      </w:r>
      <w:r w:rsidR="004C0832" w:rsidRPr="00296EAA">
        <w:rPr>
          <w:rtl/>
        </w:rPr>
        <w:t xml:space="preserve"> </w:t>
      </w:r>
      <w:r w:rsidRPr="00296EAA">
        <w:rPr>
          <w:rtl/>
        </w:rPr>
        <w:t>المائة</w:t>
      </w:r>
      <w:r w:rsidR="004C0832" w:rsidRPr="00296EAA">
        <w:rPr>
          <w:rtl/>
        </w:rPr>
        <w:t xml:space="preserve"> </w:t>
      </w:r>
      <w:r w:rsidRPr="00296EAA">
        <w:rPr>
          <w:rtl/>
        </w:rPr>
        <w:t>من</w:t>
      </w:r>
      <w:r w:rsidR="004C0832" w:rsidRPr="00296EAA">
        <w:rPr>
          <w:rtl/>
        </w:rPr>
        <w:t xml:space="preserve"> </w:t>
      </w:r>
      <w:r w:rsidRPr="00296EAA">
        <w:rPr>
          <w:rtl/>
        </w:rPr>
        <w:t>الفتيات</w:t>
      </w:r>
      <w:r w:rsidR="004C0832" w:rsidRPr="00296EAA">
        <w:rPr>
          <w:rtl/>
        </w:rPr>
        <w:t xml:space="preserve"> </w:t>
      </w:r>
      <w:r w:rsidRPr="00296EAA">
        <w:rPr>
          <w:rtl/>
        </w:rPr>
        <w:t>اللاتي</w:t>
      </w:r>
      <w:r w:rsidR="004C0832" w:rsidRPr="00296EAA">
        <w:rPr>
          <w:rtl/>
        </w:rPr>
        <w:t xml:space="preserve"> </w:t>
      </w:r>
      <w:r w:rsidRPr="00296EAA">
        <w:rPr>
          <w:rtl/>
        </w:rPr>
        <w:t>تتراوح</w:t>
      </w:r>
      <w:r w:rsidR="004C0832" w:rsidRPr="00296EAA">
        <w:rPr>
          <w:rtl/>
        </w:rPr>
        <w:t xml:space="preserve"> </w:t>
      </w:r>
      <w:r w:rsidRPr="00296EAA">
        <w:rPr>
          <w:rtl/>
        </w:rPr>
        <w:t>أعمارهن</w:t>
      </w:r>
      <w:r w:rsidR="004C0832" w:rsidRPr="00296EAA">
        <w:rPr>
          <w:rtl/>
        </w:rPr>
        <w:t xml:space="preserve"> </w:t>
      </w:r>
      <w:r w:rsidRPr="00296EAA">
        <w:rPr>
          <w:rtl/>
        </w:rPr>
        <w:t>بين</w:t>
      </w:r>
      <w:r w:rsidR="004C0832" w:rsidRPr="00296EAA">
        <w:rPr>
          <w:rtl/>
        </w:rPr>
        <w:t xml:space="preserve"> </w:t>
      </w:r>
      <w:r w:rsidR="001D6B5B">
        <w:rPr>
          <w:rtl/>
        </w:rPr>
        <w:t>15</w:t>
      </w:r>
      <w:r w:rsidR="004C0832" w:rsidRPr="00296EAA">
        <w:rPr>
          <w:rtl/>
        </w:rPr>
        <w:t xml:space="preserve"> </w:t>
      </w:r>
      <w:r w:rsidRPr="00296EAA">
        <w:rPr>
          <w:rtl/>
        </w:rPr>
        <w:t>و</w:t>
      </w:r>
      <w:r w:rsidR="004C0832" w:rsidRPr="00296EAA">
        <w:rPr>
          <w:rtl/>
        </w:rPr>
        <w:t xml:space="preserve"> </w:t>
      </w:r>
      <w:r w:rsidR="001D6B5B">
        <w:rPr>
          <w:rtl/>
        </w:rPr>
        <w:t>19</w:t>
      </w:r>
      <w:r w:rsidR="004C0832" w:rsidRPr="00296EAA">
        <w:rPr>
          <w:rtl/>
        </w:rPr>
        <w:t xml:space="preserve"> </w:t>
      </w:r>
      <w:r w:rsidRPr="00296EAA">
        <w:rPr>
          <w:rtl/>
        </w:rPr>
        <w:t>عاما</w:t>
      </w:r>
      <w:r w:rsidR="004C0832" w:rsidRPr="00296EAA">
        <w:rPr>
          <w:rtl/>
        </w:rPr>
        <w:t xml:space="preserve"> </w:t>
      </w:r>
      <w:r w:rsidRPr="00296EAA">
        <w:rPr>
          <w:rtl/>
        </w:rPr>
        <w:t>قد</w:t>
      </w:r>
      <w:r w:rsidR="004C0832" w:rsidRPr="00296EAA">
        <w:rPr>
          <w:rtl/>
        </w:rPr>
        <w:t xml:space="preserve"> </w:t>
      </w:r>
      <w:r w:rsidRPr="00296EAA">
        <w:rPr>
          <w:rtl/>
        </w:rPr>
        <w:t>بدأن</w:t>
      </w:r>
      <w:r w:rsidR="004C0832" w:rsidRPr="00296EAA">
        <w:rPr>
          <w:rtl/>
        </w:rPr>
        <w:t xml:space="preserve"> </w:t>
      </w:r>
      <w:r w:rsidRPr="00296EAA">
        <w:rPr>
          <w:rtl/>
        </w:rPr>
        <w:t>الإنجاب</w:t>
      </w:r>
      <w:r w:rsidR="00EF24CA" w:rsidRPr="00296EAA">
        <w:rPr>
          <w:rFonts w:hint="cs"/>
          <w:rtl/>
        </w:rPr>
        <w:t> </w:t>
      </w:r>
      <w:r w:rsidRPr="00296EAA">
        <w:rPr>
          <w:rtl/>
        </w:rPr>
        <w:t>بالفعل؛</w:t>
      </w:r>
    </w:p>
    <w:p w14:paraId="7175D2A4" w14:textId="35C35321"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rtl/>
        </w:rPr>
        <w:t>ارتفاع</w:t>
      </w:r>
      <w:r w:rsidR="004C0832" w:rsidRPr="00296EAA">
        <w:rPr>
          <w:rtl/>
        </w:rPr>
        <w:t xml:space="preserve"> </w:t>
      </w:r>
      <w:r w:rsidRPr="00296EAA">
        <w:rPr>
          <w:rtl/>
        </w:rPr>
        <w:t>معدلات</w:t>
      </w:r>
      <w:r w:rsidR="004C0832" w:rsidRPr="00296EAA">
        <w:rPr>
          <w:rtl/>
        </w:rPr>
        <w:t xml:space="preserve"> </w:t>
      </w:r>
      <w:r w:rsidRPr="00296EAA">
        <w:rPr>
          <w:rtl/>
        </w:rPr>
        <w:t>الوفيات</w:t>
      </w:r>
      <w:r w:rsidR="004C0832" w:rsidRPr="00296EAA">
        <w:rPr>
          <w:rtl/>
        </w:rPr>
        <w:t xml:space="preserve"> </w:t>
      </w:r>
      <w:r w:rsidRPr="00296EAA">
        <w:rPr>
          <w:rtl/>
        </w:rPr>
        <w:t>النفاسية</w:t>
      </w:r>
      <w:r w:rsidR="004C0832" w:rsidRPr="00296EAA">
        <w:rPr>
          <w:rtl/>
        </w:rPr>
        <w:t xml:space="preserve"> </w:t>
      </w:r>
      <w:r w:rsidRPr="00296EAA">
        <w:rPr>
          <w:rtl/>
        </w:rPr>
        <w:t>(229</w:t>
      </w:r>
      <w:r w:rsidR="004C0832" w:rsidRPr="00296EAA">
        <w:rPr>
          <w:rtl/>
        </w:rPr>
        <w:t xml:space="preserve"> </w:t>
      </w:r>
      <w:r w:rsidRPr="00296EAA">
        <w:rPr>
          <w:rtl/>
        </w:rPr>
        <w:t>حالة</w:t>
      </w:r>
      <w:r w:rsidR="004C0832" w:rsidRPr="00296EAA">
        <w:rPr>
          <w:rtl/>
        </w:rPr>
        <w:t xml:space="preserve"> </w:t>
      </w:r>
      <w:r w:rsidRPr="00296EAA">
        <w:rPr>
          <w:rtl/>
        </w:rPr>
        <w:t>لكل</w:t>
      </w:r>
      <w:r w:rsidR="004C0832" w:rsidRPr="00296EAA">
        <w:rPr>
          <w:rtl/>
          <w:lang w:val="en-GB"/>
        </w:rPr>
        <w:t xml:space="preserve"> </w:t>
      </w:r>
      <w:r w:rsidRPr="00296EAA">
        <w:rPr>
          <w:rFonts w:hint="cs"/>
          <w:rtl/>
        </w:rPr>
        <w:t>000</w:t>
      </w:r>
      <w:r w:rsidR="004C0832" w:rsidRPr="00296EAA">
        <w:rPr>
          <w:rFonts w:hint="cs"/>
          <w:rtl/>
        </w:rPr>
        <w:t xml:space="preserve"> </w:t>
      </w:r>
      <w:r w:rsidRPr="00296EAA">
        <w:rPr>
          <w:rFonts w:hint="cs"/>
          <w:rtl/>
        </w:rPr>
        <w:t>100</w:t>
      </w:r>
      <w:r w:rsidR="004C0832" w:rsidRPr="00296EAA">
        <w:rPr>
          <w:rtl/>
          <w:lang w:val="en-GB"/>
        </w:rPr>
        <w:t xml:space="preserve"> </w:t>
      </w:r>
      <w:r w:rsidRPr="00296EAA">
        <w:rPr>
          <w:rtl/>
        </w:rPr>
        <w:t>مولود</w:t>
      </w:r>
      <w:r w:rsidR="004C0832" w:rsidRPr="00296EAA">
        <w:rPr>
          <w:rtl/>
        </w:rPr>
        <w:t xml:space="preserve"> </w:t>
      </w:r>
      <w:r w:rsidRPr="00296EAA">
        <w:rPr>
          <w:rtl/>
        </w:rPr>
        <w:t>حي)،</w:t>
      </w:r>
      <w:r w:rsidR="004C0832" w:rsidRPr="00296EAA">
        <w:rPr>
          <w:rtl/>
        </w:rPr>
        <w:t xml:space="preserve"> </w:t>
      </w:r>
      <w:r w:rsidRPr="00296EAA">
        <w:rPr>
          <w:rtl/>
        </w:rPr>
        <w:t>وارتفاع</w:t>
      </w:r>
      <w:r w:rsidR="004C0832" w:rsidRPr="00296EAA">
        <w:rPr>
          <w:rtl/>
        </w:rPr>
        <w:t xml:space="preserve"> </w:t>
      </w:r>
      <w:r w:rsidRPr="00296EAA">
        <w:rPr>
          <w:rtl/>
        </w:rPr>
        <w:t>معدلات</w:t>
      </w:r>
      <w:r w:rsidR="004C0832" w:rsidRPr="00296EAA">
        <w:rPr>
          <w:rtl/>
        </w:rPr>
        <w:t xml:space="preserve"> </w:t>
      </w:r>
      <w:r w:rsidRPr="00296EAA">
        <w:rPr>
          <w:rtl/>
        </w:rPr>
        <w:t>وفيات</w:t>
      </w:r>
      <w:r w:rsidR="004C0832" w:rsidRPr="00296EAA">
        <w:rPr>
          <w:rtl/>
        </w:rPr>
        <w:t xml:space="preserve"> </w:t>
      </w:r>
      <w:r w:rsidRPr="00296EAA">
        <w:rPr>
          <w:rtl/>
        </w:rPr>
        <w:t>الرضع</w:t>
      </w:r>
      <w:r w:rsidR="004C0832" w:rsidRPr="00296EAA">
        <w:rPr>
          <w:rtl/>
        </w:rPr>
        <w:t xml:space="preserve"> </w:t>
      </w:r>
      <w:r w:rsidRPr="00296EAA">
        <w:rPr>
          <w:rtl/>
        </w:rPr>
        <w:t>(26</w:t>
      </w:r>
      <w:r w:rsidR="004C0832" w:rsidRPr="00296EAA">
        <w:rPr>
          <w:rtl/>
        </w:rPr>
        <w:t xml:space="preserve"> </w:t>
      </w:r>
      <w:r w:rsidRPr="00296EAA">
        <w:rPr>
          <w:rtl/>
        </w:rPr>
        <w:t>حالة</w:t>
      </w:r>
      <w:r w:rsidR="004C0832" w:rsidRPr="00296EAA">
        <w:rPr>
          <w:rtl/>
        </w:rPr>
        <w:t xml:space="preserve"> </w:t>
      </w:r>
      <w:r w:rsidRPr="00296EAA">
        <w:rPr>
          <w:rtl/>
        </w:rPr>
        <w:t>لكل</w:t>
      </w:r>
      <w:r w:rsidRPr="00296EAA">
        <w:rPr>
          <w:rFonts w:hint="cs"/>
          <w:rtl/>
        </w:rPr>
        <w:t>000</w:t>
      </w:r>
      <w:r w:rsidR="004C0832" w:rsidRPr="00296EAA">
        <w:rPr>
          <w:rFonts w:hint="cs"/>
          <w:rtl/>
        </w:rPr>
        <w:t xml:space="preserve"> </w:t>
      </w:r>
      <w:r w:rsidRPr="00296EAA">
        <w:rPr>
          <w:rFonts w:hint="cs"/>
          <w:rtl/>
        </w:rPr>
        <w:t>1</w:t>
      </w:r>
      <w:r w:rsidR="004C0832" w:rsidRPr="00296EAA">
        <w:rPr>
          <w:rtl/>
          <w:lang w:val="en-GB"/>
        </w:rPr>
        <w:t xml:space="preserve"> </w:t>
      </w:r>
      <w:r w:rsidRPr="00296EAA">
        <w:rPr>
          <w:rtl/>
        </w:rPr>
        <w:t>مولود</w:t>
      </w:r>
      <w:r w:rsidR="004C0832" w:rsidRPr="00296EAA">
        <w:rPr>
          <w:rtl/>
        </w:rPr>
        <w:t xml:space="preserve"> </w:t>
      </w:r>
      <w:r w:rsidRPr="00296EAA">
        <w:rPr>
          <w:rtl/>
        </w:rPr>
        <w:t>حي)؛</w:t>
      </w:r>
    </w:p>
    <w:p w14:paraId="501ECFEB" w14:textId="2CA46CE4"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rtl/>
        </w:rPr>
        <w:t>ارتفاع</w:t>
      </w:r>
      <w:r w:rsidR="004C0832" w:rsidRPr="00296EAA">
        <w:rPr>
          <w:rtl/>
        </w:rPr>
        <w:t xml:space="preserve"> </w:t>
      </w:r>
      <w:r w:rsidRPr="00296EAA">
        <w:rPr>
          <w:rtl/>
        </w:rPr>
        <w:t>معدلات</w:t>
      </w:r>
      <w:r w:rsidR="004C0832" w:rsidRPr="00296EAA">
        <w:rPr>
          <w:rtl/>
        </w:rPr>
        <w:t xml:space="preserve"> </w:t>
      </w:r>
      <w:r w:rsidRPr="00296EAA">
        <w:rPr>
          <w:rtl/>
        </w:rPr>
        <w:t>الانتحار</w:t>
      </w:r>
      <w:r w:rsidR="004C0832" w:rsidRPr="00296EAA">
        <w:rPr>
          <w:rtl/>
        </w:rPr>
        <w:t xml:space="preserve"> </w:t>
      </w:r>
      <w:r w:rsidRPr="00296EAA">
        <w:rPr>
          <w:rtl/>
        </w:rPr>
        <w:t>ومشاكل</w:t>
      </w:r>
      <w:r w:rsidR="004C0832" w:rsidRPr="00296EAA">
        <w:rPr>
          <w:rtl/>
        </w:rPr>
        <w:t xml:space="preserve"> </w:t>
      </w:r>
      <w:r w:rsidRPr="00296EAA">
        <w:rPr>
          <w:rtl/>
        </w:rPr>
        <w:t>الصحة</w:t>
      </w:r>
      <w:r w:rsidR="004C0832" w:rsidRPr="00296EAA">
        <w:rPr>
          <w:rtl/>
        </w:rPr>
        <w:t xml:space="preserve"> </w:t>
      </w:r>
      <w:r w:rsidRPr="00296EAA">
        <w:rPr>
          <w:rtl/>
        </w:rPr>
        <w:t>العقلية</w:t>
      </w:r>
      <w:r w:rsidR="004C0832" w:rsidRPr="00296EAA">
        <w:rPr>
          <w:rtl/>
        </w:rPr>
        <w:t xml:space="preserve"> </w:t>
      </w:r>
      <w:r w:rsidRPr="00296EAA">
        <w:rPr>
          <w:rtl/>
        </w:rPr>
        <w:t>بين</w:t>
      </w:r>
      <w:r w:rsidR="004C0832" w:rsidRPr="00296EAA">
        <w:rPr>
          <w:rtl/>
        </w:rPr>
        <w:t xml:space="preserve"> </w:t>
      </w:r>
      <w:r w:rsidRPr="00296EAA">
        <w:rPr>
          <w:rtl/>
        </w:rPr>
        <w:t>النساء</w:t>
      </w:r>
      <w:r w:rsidR="004C0832" w:rsidRPr="00296EAA">
        <w:rPr>
          <w:rtl/>
        </w:rPr>
        <w:t xml:space="preserve"> </w:t>
      </w:r>
      <w:r w:rsidRPr="00296EAA">
        <w:rPr>
          <w:rtl/>
        </w:rPr>
        <w:t>والفتيات،</w:t>
      </w:r>
      <w:r w:rsidR="004C0832" w:rsidRPr="00296EAA">
        <w:rPr>
          <w:rtl/>
        </w:rPr>
        <w:t xml:space="preserve"> </w:t>
      </w:r>
      <w:r w:rsidRPr="00296EAA">
        <w:rPr>
          <w:rtl/>
        </w:rPr>
        <w:t>والافتقار</w:t>
      </w:r>
      <w:r w:rsidR="004C0832" w:rsidRPr="00296EAA">
        <w:rPr>
          <w:rtl/>
        </w:rPr>
        <w:t xml:space="preserve"> </w:t>
      </w:r>
      <w:r w:rsidR="00F405AF" w:rsidRPr="00296EAA">
        <w:rPr>
          <w:rtl/>
        </w:rPr>
        <w:t>إلى</w:t>
      </w:r>
      <w:r w:rsidR="00F405AF">
        <w:rPr>
          <w:rFonts w:hint="cs"/>
          <w:rtl/>
        </w:rPr>
        <w:t> </w:t>
      </w:r>
      <w:r w:rsidRPr="00296EAA">
        <w:rPr>
          <w:rtl/>
        </w:rPr>
        <w:t>المعلومات</w:t>
      </w:r>
      <w:r w:rsidR="004C0832" w:rsidRPr="00296EAA">
        <w:rPr>
          <w:rtl/>
        </w:rPr>
        <w:t xml:space="preserve"> </w:t>
      </w:r>
      <w:r w:rsidRPr="00296EAA">
        <w:rPr>
          <w:rtl/>
        </w:rPr>
        <w:t>عن</w:t>
      </w:r>
      <w:r w:rsidR="004C0832" w:rsidRPr="00296EAA">
        <w:rPr>
          <w:rtl/>
        </w:rPr>
        <w:t xml:space="preserve"> </w:t>
      </w:r>
      <w:r w:rsidRPr="00296EAA">
        <w:rPr>
          <w:rtl/>
        </w:rPr>
        <w:t>التدريب</w:t>
      </w:r>
      <w:r w:rsidR="004C0832" w:rsidRPr="00296EAA">
        <w:rPr>
          <w:rtl/>
        </w:rPr>
        <w:t xml:space="preserve"> </w:t>
      </w:r>
      <w:r w:rsidRPr="00296EAA">
        <w:rPr>
          <w:rtl/>
        </w:rPr>
        <w:t>المراعي</w:t>
      </w:r>
      <w:r w:rsidR="004C0832" w:rsidRPr="00296EAA">
        <w:rPr>
          <w:rtl/>
        </w:rPr>
        <w:t xml:space="preserve"> </w:t>
      </w:r>
      <w:r w:rsidRPr="00296EAA">
        <w:rPr>
          <w:rtl/>
        </w:rPr>
        <w:t>لنوع</w:t>
      </w:r>
      <w:r w:rsidR="004C0832" w:rsidRPr="00296EAA">
        <w:rPr>
          <w:rtl/>
        </w:rPr>
        <w:t xml:space="preserve"> </w:t>
      </w:r>
      <w:r w:rsidRPr="00296EAA">
        <w:rPr>
          <w:rtl/>
        </w:rPr>
        <w:t>الجنس</w:t>
      </w:r>
      <w:r w:rsidR="004C0832" w:rsidRPr="00296EAA">
        <w:rPr>
          <w:rtl/>
        </w:rPr>
        <w:t xml:space="preserve"> </w:t>
      </w:r>
      <w:r w:rsidRPr="00296EAA">
        <w:rPr>
          <w:rtl/>
        </w:rPr>
        <w:t>المقدم</w:t>
      </w:r>
      <w:r w:rsidR="004C0832" w:rsidRPr="00296EAA">
        <w:rPr>
          <w:rtl/>
        </w:rPr>
        <w:t xml:space="preserve"> </w:t>
      </w:r>
      <w:r w:rsidRPr="00296EAA">
        <w:rPr>
          <w:rtl/>
        </w:rPr>
        <w:t>للعاملين</w:t>
      </w:r>
      <w:r w:rsidR="004C0832" w:rsidRPr="00296EAA">
        <w:rPr>
          <w:rtl/>
        </w:rPr>
        <w:t xml:space="preserve"> </w:t>
      </w:r>
      <w:r w:rsidRPr="00296EAA">
        <w:rPr>
          <w:rtl/>
        </w:rPr>
        <w:t>في</w:t>
      </w:r>
      <w:r w:rsidR="004C0832" w:rsidRPr="00296EAA">
        <w:rPr>
          <w:rtl/>
        </w:rPr>
        <w:t xml:space="preserve"> </w:t>
      </w:r>
      <w:r w:rsidRPr="00296EAA">
        <w:rPr>
          <w:rtl/>
        </w:rPr>
        <w:t>المجال</w:t>
      </w:r>
      <w:r w:rsidR="004C0832" w:rsidRPr="00296EAA">
        <w:rPr>
          <w:rtl/>
        </w:rPr>
        <w:t xml:space="preserve"> </w:t>
      </w:r>
      <w:r w:rsidRPr="00296EAA">
        <w:rPr>
          <w:rtl/>
        </w:rPr>
        <w:t>الصحي</w:t>
      </w:r>
      <w:r w:rsidR="004C0832" w:rsidRPr="00296EAA">
        <w:rPr>
          <w:rtl/>
        </w:rPr>
        <w:t xml:space="preserve"> </w:t>
      </w:r>
      <w:r w:rsidRPr="00296EAA">
        <w:rPr>
          <w:rtl/>
        </w:rPr>
        <w:t>من</w:t>
      </w:r>
      <w:r w:rsidR="004C0832" w:rsidRPr="00296EAA">
        <w:rPr>
          <w:rtl/>
        </w:rPr>
        <w:t xml:space="preserve"> </w:t>
      </w:r>
      <w:r w:rsidRPr="00296EAA">
        <w:rPr>
          <w:rtl/>
        </w:rPr>
        <w:t>أجل</w:t>
      </w:r>
      <w:r w:rsidR="004C0832" w:rsidRPr="00296EAA">
        <w:rPr>
          <w:rtl/>
        </w:rPr>
        <w:t xml:space="preserve"> </w:t>
      </w:r>
      <w:r w:rsidRPr="00296EAA">
        <w:rPr>
          <w:rtl/>
        </w:rPr>
        <w:t>التعامل</w:t>
      </w:r>
      <w:r w:rsidR="004C0832" w:rsidRPr="00296EAA">
        <w:rPr>
          <w:rtl/>
        </w:rPr>
        <w:t xml:space="preserve"> </w:t>
      </w:r>
      <w:r w:rsidR="00F405AF" w:rsidRPr="00296EAA">
        <w:rPr>
          <w:rtl/>
        </w:rPr>
        <w:t>مع</w:t>
      </w:r>
      <w:r w:rsidR="00F405AF">
        <w:rPr>
          <w:rFonts w:hint="cs"/>
          <w:rtl/>
        </w:rPr>
        <w:t> </w:t>
      </w:r>
      <w:r w:rsidRPr="00296EAA">
        <w:rPr>
          <w:rFonts w:hint="cs"/>
          <w:rtl/>
        </w:rPr>
        <w:t>ال</w:t>
      </w:r>
      <w:r w:rsidRPr="00296EAA">
        <w:rPr>
          <w:rtl/>
        </w:rPr>
        <w:t>حالات</w:t>
      </w:r>
      <w:r w:rsidR="004C0832" w:rsidRPr="00296EAA">
        <w:rPr>
          <w:rtl/>
        </w:rPr>
        <w:t xml:space="preserve"> </w:t>
      </w:r>
      <w:r w:rsidRPr="00296EAA">
        <w:rPr>
          <w:rtl/>
        </w:rPr>
        <w:t>الشائعة</w:t>
      </w:r>
      <w:r w:rsidR="004C0832" w:rsidRPr="00296EAA">
        <w:rPr>
          <w:rFonts w:hint="cs"/>
          <w:rtl/>
        </w:rPr>
        <w:t xml:space="preserve"> </w:t>
      </w:r>
      <w:r w:rsidRPr="00296EAA">
        <w:rPr>
          <w:rFonts w:hint="cs"/>
          <w:rtl/>
        </w:rPr>
        <w:t>ذات</w:t>
      </w:r>
      <w:r w:rsidR="004C0832" w:rsidRPr="00296EAA">
        <w:rPr>
          <w:rFonts w:hint="cs"/>
          <w:rtl/>
        </w:rPr>
        <w:t xml:space="preserve"> </w:t>
      </w:r>
      <w:r w:rsidRPr="00296EAA">
        <w:rPr>
          <w:rFonts w:hint="cs"/>
          <w:rtl/>
        </w:rPr>
        <w:t>الصلة</w:t>
      </w:r>
      <w:r w:rsidR="004C0832" w:rsidRPr="00296EAA">
        <w:rPr>
          <w:rFonts w:hint="cs"/>
          <w:rtl/>
        </w:rPr>
        <w:t xml:space="preserve"> </w:t>
      </w:r>
      <w:r w:rsidRPr="00296EAA">
        <w:rPr>
          <w:rFonts w:hint="cs"/>
          <w:rtl/>
        </w:rPr>
        <w:t>ب</w:t>
      </w:r>
      <w:r w:rsidRPr="00296EAA">
        <w:rPr>
          <w:rtl/>
        </w:rPr>
        <w:t>الصحة</w:t>
      </w:r>
      <w:r w:rsidR="004C0832" w:rsidRPr="00296EAA">
        <w:rPr>
          <w:rtl/>
        </w:rPr>
        <w:t xml:space="preserve"> </w:t>
      </w:r>
      <w:r w:rsidRPr="00296EAA">
        <w:rPr>
          <w:rtl/>
        </w:rPr>
        <w:t>العقلية؛</w:t>
      </w:r>
    </w:p>
    <w:p w14:paraId="491B4B67" w14:textId="3AF24217" w:rsidR="00275919" w:rsidRPr="00296EAA" w:rsidRDefault="00275919" w:rsidP="00275919">
      <w:pPr>
        <w:pStyle w:val="SingleTxt"/>
        <w:rPr>
          <w:rtl/>
        </w:rPr>
      </w:pPr>
      <w:r w:rsidRPr="00296EAA">
        <w:rPr>
          <w:rtl/>
        </w:rPr>
        <w:tab/>
      </w:r>
      <w:r w:rsidRPr="00296EAA">
        <w:rPr>
          <w:rFonts w:hint="cs"/>
          <w:rtl/>
        </w:rPr>
        <w:t>(</w:t>
      </w:r>
      <w:r w:rsidRPr="00296EAA">
        <w:rPr>
          <w:rtl/>
        </w:rPr>
        <w:t>ه)</w:t>
      </w:r>
      <w:r w:rsidRPr="00296EAA">
        <w:rPr>
          <w:lang w:val="en-GB"/>
        </w:rPr>
        <w:tab/>
      </w:r>
      <w:r w:rsidRPr="00296EAA">
        <w:rPr>
          <w:rtl/>
        </w:rPr>
        <w:t>الوصم</w:t>
      </w:r>
      <w:r w:rsidR="004C0832" w:rsidRPr="00296EAA">
        <w:rPr>
          <w:rtl/>
        </w:rPr>
        <w:t xml:space="preserve"> </w:t>
      </w:r>
      <w:r w:rsidRPr="00296EAA">
        <w:rPr>
          <w:rtl/>
        </w:rPr>
        <w:t>والتمييز</w:t>
      </w:r>
      <w:r w:rsidR="004C0832" w:rsidRPr="00296EAA">
        <w:rPr>
          <w:rtl/>
        </w:rPr>
        <w:t xml:space="preserve"> </w:t>
      </w:r>
      <w:r w:rsidRPr="00296EAA">
        <w:rPr>
          <w:rtl/>
        </w:rPr>
        <w:t>ضد</w:t>
      </w:r>
      <w:r w:rsidR="004C0832" w:rsidRPr="00296EAA">
        <w:rPr>
          <w:rtl/>
        </w:rPr>
        <w:t xml:space="preserve"> </w:t>
      </w:r>
      <w:r w:rsidRPr="00296EAA">
        <w:rPr>
          <w:rtl/>
        </w:rPr>
        <w:t>النساء</w:t>
      </w:r>
      <w:r w:rsidR="004C0832" w:rsidRPr="00296EAA">
        <w:rPr>
          <w:rtl/>
        </w:rPr>
        <w:t xml:space="preserve"> </w:t>
      </w:r>
      <w:r w:rsidRPr="00296EAA">
        <w:rPr>
          <w:rtl/>
        </w:rPr>
        <w:t>المصابات</w:t>
      </w:r>
      <w:r w:rsidR="004C0832" w:rsidRPr="00296EAA">
        <w:rPr>
          <w:rtl/>
        </w:rPr>
        <w:t xml:space="preserve"> </w:t>
      </w:r>
      <w:r w:rsidRPr="00296EAA">
        <w:rPr>
          <w:rtl/>
        </w:rPr>
        <w:t>بفيروس</w:t>
      </w:r>
      <w:r w:rsidR="004C0832" w:rsidRPr="00296EAA">
        <w:rPr>
          <w:rtl/>
        </w:rPr>
        <w:t xml:space="preserve"> </w:t>
      </w:r>
      <w:r w:rsidRPr="00296EAA">
        <w:rPr>
          <w:rtl/>
        </w:rPr>
        <w:t>نقص</w:t>
      </w:r>
      <w:r w:rsidR="004C0832" w:rsidRPr="00296EAA">
        <w:rPr>
          <w:rtl/>
        </w:rPr>
        <w:t xml:space="preserve"> </w:t>
      </w:r>
      <w:r w:rsidRPr="00296EAA">
        <w:rPr>
          <w:rtl/>
        </w:rPr>
        <w:t>المناعة</w:t>
      </w:r>
      <w:r w:rsidR="004C0832" w:rsidRPr="00296EAA">
        <w:rPr>
          <w:rtl/>
        </w:rPr>
        <w:t xml:space="preserve"> </w:t>
      </w:r>
      <w:r w:rsidRPr="00296EAA">
        <w:rPr>
          <w:rtl/>
        </w:rPr>
        <w:t>البشرية،</w:t>
      </w:r>
      <w:r w:rsidR="004C0832" w:rsidRPr="00296EAA">
        <w:rPr>
          <w:rtl/>
        </w:rPr>
        <w:t xml:space="preserve"> </w:t>
      </w:r>
      <w:r w:rsidRPr="00296EAA">
        <w:rPr>
          <w:rtl/>
        </w:rPr>
        <w:t>بما</w:t>
      </w:r>
      <w:r w:rsidR="004C0832" w:rsidRPr="00296EAA">
        <w:rPr>
          <w:rtl/>
        </w:rPr>
        <w:t xml:space="preserve"> </w:t>
      </w:r>
      <w:r w:rsidRPr="00296EAA">
        <w:rPr>
          <w:rtl/>
        </w:rPr>
        <w:t>في</w:t>
      </w:r>
      <w:r w:rsidR="004C0832" w:rsidRPr="00296EAA">
        <w:rPr>
          <w:rtl/>
        </w:rPr>
        <w:t xml:space="preserve"> </w:t>
      </w:r>
      <w:r w:rsidRPr="00296EAA">
        <w:rPr>
          <w:rtl/>
        </w:rPr>
        <w:t>ذلك</w:t>
      </w:r>
      <w:r w:rsidR="004C0832" w:rsidRPr="00296EAA">
        <w:rPr>
          <w:rtl/>
        </w:rPr>
        <w:t xml:space="preserve"> </w:t>
      </w:r>
      <w:r w:rsidRPr="00296EAA">
        <w:rPr>
          <w:rtl/>
        </w:rPr>
        <w:t>ما</w:t>
      </w:r>
      <w:r w:rsidR="002E4554" w:rsidRPr="00296EAA">
        <w:rPr>
          <w:rFonts w:hint="cs"/>
          <w:rtl/>
        </w:rPr>
        <w:t> </w:t>
      </w:r>
      <w:r w:rsidRPr="00296EAA">
        <w:rPr>
          <w:rtl/>
        </w:rPr>
        <w:t>يرتكبه</w:t>
      </w:r>
      <w:r w:rsidR="004C0832" w:rsidRPr="00296EAA">
        <w:rPr>
          <w:rtl/>
        </w:rPr>
        <w:t xml:space="preserve"> </w:t>
      </w:r>
      <w:r w:rsidRPr="00296EAA">
        <w:rPr>
          <w:rtl/>
        </w:rPr>
        <w:t>العاملون</w:t>
      </w:r>
      <w:r w:rsidR="004C0832" w:rsidRPr="00296EAA">
        <w:rPr>
          <w:rtl/>
        </w:rPr>
        <w:t xml:space="preserve"> </w:t>
      </w:r>
      <w:r w:rsidRPr="00296EAA">
        <w:rPr>
          <w:rtl/>
        </w:rPr>
        <w:t>في</w:t>
      </w:r>
      <w:r w:rsidR="004C0832" w:rsidRPr="00296EAA">
        <w:rPr>
          <w:rtl/>
        </w:rPr>
        <w:t xml:space="preserve"> </w:t>
      </w:r>
      <w:r w:rsidRPr="00296EAA">
        <w:rPr>
          <w:rtl/>
        </w:rPr>
        <w:t>المجال</w:t>
      </w:r>
      <w:r w:rsidR="004C0832" w:rsidRPr="00296EAA">
        <w:rPr>
          <w:rtl/>
        </w:rPr>
        <w:t xml:space="preserve"> </w:t>
      </w:r>
      <w:r w:rsidRPr="00296EAA">
        <w:rPr>
          <w:rtl/>
        </w:rPr>
        <w:t>الصحي.</w:t>
      </w:r>
    </w:p>
    <w:p w14:paraId="372890E0" w14:textId="23E69A8E" w:rsidR="00275919" w:rsidRPr="00296EAA" w:rsidRDefault="001D6B5B" w:rsidP="00275919">
      <w:pPr>
        <w:pStyle w:val="SingleTxt"/>
        <w:rPr>
          <w:rtl/>
        </w:rPr>
      </w:pPr>
      <w:r>
        <w:rPr>
          <w:rtl/>
        </w:rPr>
        <w:t>40</w:t>
      </w:r>
      <w:r w:rsidR="004C0832" w:rsidRPr="00296EAA">
        <w:rPr>
          <w:rtl/>
        </w:rPr>
        <w:t xml:space="preserve"> </w:t>
      </w:r>
      <w:r w:rsidR="00275919" w:rsidRPr="00296EAA">
        <w:rPr>
          <w:rtl/>
        </w:rPr>
        <w:t>-</w:t>
      </w:r>
      <w:r w:rsidR="00275919" w:rsidRPr="00296EAA">
        <w:rPr>
          <w:rtl/>
        </w:rPr>
        <w:tab/>
      </w:r>
      <w:r w:rsidR="00275919" w:rsidRPr="00296EAA">
        <w:rPr>
          <w:b/>
          <w:bCs/>
          <w:rtl/>
        </w:rPr>
        <w:t>وتوصي</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وفقا</w:t>
      </w:r>
      <w:r w:rsidR="004C0832" w:rsidRPr="00296EAA">
        <w:rPr>
          <w:b/>
          <w:bCs/>
          <w:rtl/>
        </w:rPr>
        <w:t xml:space="preserve"> </w:t>
      </w:r>
      <w:r w:rsidR="00275919" w:rsidRPr="00296EAA">
        <w:rPr>
          <w:b/>
          <w:bCs/>
          <w:rtl/>
        </w:rPr>
        <w:t>لتوصيتها</w:t>
      </w:r>
      <w:r w:rsidR="004C0832" w:rsidRPr="00296EAA">
        <w:rPr>
          <w:b/>
          <w:bCs/>
          <w:rtl/>
        </w:rPr>
        <w:t xml:space="preserve"> </w:t>
      </w:r>
      <w:r w:rsidR="00275919" w:rsidRPr="00296EAA">
        <w:rPr>
          <w:b/>
          <w:bCs/>
          <w:rtl/>
        </w:rPr>
        <w:t>العامة</w:t>
      </w:r>
      <w:r w:rsidR="004C0832" w:rsidRPr="00296EAA">
        <w:rPr>
          <w:b/>
          <w:bCs/>
          <w:rtl/>
        </w:rPr>
        <w:t xml:space="preserve"> </w:t>
      </w:r>
      <w:r w:rsidR="00275919" w:rsidRPr="00296EAA">
        <w:rPr>
          <w:b/>
          <w:bCs/>
          <w:rtl/>
        </w:rPr>
        <w:t>رقم</w:t>
      </w:r>
      <w:r w:rsidR="004C0832" w:rsidRPr="00296EAA">
        <w:rPr>
          <w:rFonts w:hint="cs"/>
          <w:b/>
          <w:bCs/>
          <w:rtl/>
        </w:rPr>
        <w:t xml:space="preserve"> </w:t>
      </w:r>
      <w:r w:rsidR="00275919" w:rsidRPr="00296EAA">
        <w:rPr>
          <w:rFonts w:hint="cs"/>
          <w:b/>
          <w:bCs/>
          <w:rtl/>
        </w:rPr>
        <w:t>24</w:t>
      </w:r>
      <w:r w:rsidR="004C0832" w:rsidRPr="00296EAA">
        <w:rPr>
          <w:rFonts w:hint="cs"/>
          <w:b/>
          <w:bCs/>
          <w:rtl/>
        </w:rPr>
        <w:t xml:space="preserve"> </w:t>
      </w:r>
      <w:r w:rsidR="00275919" w:rsidRPr="00296EAA">
        <w:rPr>
          <w:rFonts w:hint="cs"/>
          <w:b/>
          <w:bCs/>
          <w:rtl/>
        </w:rPr>
        <w:t>(1999)</w:t>
      </w:r>
      <w:r w:rsidR="004C0832" w:rsidRPr="00296EAA">
        <w:rPr>
          <w:b/>
          <w:bCs/>
          <w:rtl/>
        </w:rPr>
        <w:t xml:space="preserve"> </w:t>
      </w:r>
      <w:r w:rsidR="00275919" w:rsidRPr="00296EAA">
        <w:rPr>
          <w:b/>
          <w:bCs/>
          <w:rtl/>
        </w:rPr>
        <w:t>بشأن</w:t>
      </w:r>
      <w:r w:rsidR="004C0832" w:rsidRPr="00296EAA">
        <w:rPr>
          <w:b/>
          <w:bCs/>
          <w:rtl/>
        </w:rPr>
        <w:t xml:space="preserve"> </w:t>
      </w:r>
      <w:r w:rsidR="00275919" w:rsidRPr="00296EAA">
        <w:rPr>
          <w:b/>
          <w:bCs/>
          <w:rtl/>
        </w:rPr>
        <w:t>النساء</w:t>
      </w:r>
      <w:r w:rsidR="004C0832" w:rsidRPr="00296EAA">
        <w:rPr>
          <w:b/>
          <w:bCs/>
          <w:rtl/>
        </w:rPr>
        <w:t xml:space="preserve"> </w:t>
      </w:r>
      <w:r w:rsidR="00275919" w:rsidRPr="00296EAA">
        <w:rPr>
          <w:b/>
          <w:bCs/>
          <w:rtl/>
        </w:rPr>
        <w:t>والصحة،</w:t>
      </w:r>
      <w:r w:rsidR="004C0832" w:rsidRPr="00296EAA">
        <w:rPr>
          <w:b/>
          <w:bCs/>
          <w:rtl/>
        </w:rPr>
        <w:t xml:space="preserve"> </w:t>
      </w:r>
      <w:r w:rsidR="00275919" w:rsidRPr="00296EAA">
        <w:rPr>
          <w:b/>
          <w:bCs/>
          <w:rtl/>
        </w:rPr>
        <w:t>بأن</w:t>
      </w:r>
      <w:r w:rsidR="004C0832" w:rsidRPr="00296EAA">
        <w:rPr>
          <w:b/>
          <w:bCs/>
          <w:rtl/>
        </w:rPr>
        <w:t xml:space="preserve"> </w:t>
      </w:r>
      <w:r w:rsidR="00275919" w:rsidRPr="00296EAA">
        <w:rPr>
          <w:b/>
          <w:bCs/>
          <w:rtl/>
        </w:rPr>
        <w:t>تقوم</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يلي</w:t>
      </w:r>
      <w:r w:rsidR="00275919" w:rsidRPr="00296EAA">
        <w:rPr>
          <w:rtl/>
        </w:rPr>
        <w:t>:</w:t>
      </w:r>
    </w:p>
    <w:p w14:paraId="074C6686" w14:textId="77777777" w:rsidR="00463D41" w:rsidRDefault="00463D41">
      <w:pPr>
        <w:bidi w:val="0"/>
        <w:spacing w:line="240" w:lineRule="auto"/>
        <w:jc w:val="left"/>
        <w:rPr>
          <w:rtl/>
        </w:rPr>
      </w:pPr>
      <w:r>
        <w:rPr>
          <w:rtl/>
        </w:rPr>
        <w:br w:type="page"/>
      </w:r>
    </w:p>
    <w:p w14:paraId="2A4AAEC7" w14:textId="3B8B056C"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b/>
          <w:bCs/>
          <w:rtl/>
        </w:rPr>
        <w:t>الإلزام</w:t>
      </w:r>
      <w:r w:rsidR="004C0832" w:rsidRPr="00296EAA">
        <w:rPr>
          <w:b/>
          <w:bCs/>
          <w:rtl/>
        </w:rPr>
        <w:t xml:space="preserve"> </w:t>
      </w:r>
      <w:r w:rsidRPr="00296EAA">
        <w:rPr>
          <w:b/>
          <w:bCs/>
          <w:rtl/>
        </w:rPr>
        <w:t>بإدراج</w:t>
      </w:r>
      <w:r w:rsidR="004C0832" w:rsidRPr="00296EAA">
        <w:rPr>
          <w:b/>
          <w:bCs/>
          <w:rtl/>
        </w:rPr>
        <w:t xml:space="preserve"> </w:t>
      </w:r>
      <w:r w:rsidRPr="00296EAA">
        <w:rPr>
          <w:b/>
          <w:bCs/>
          <w:rtl/>
        </w:rPr>
        <w:t>التثقيف</w:t>
      </w:r>
      <w:r w:rsidR="004C0832" w:rsidRPr="00296EAA">
        <w:rPr>
          <w:b/>
          <w:bCs/>
          <w:rtl/>
        </w:rPr>
        <w:t xml:space="preserve"> </w:t>
      </w:r>
      <w:r w:rsidRPr="00296EAA">
        <w:rPr>
          <w:b/>
          <w:bCs/>
          <w:rtl/>
        </w:rPr>
        <w:t>الشامل</w:t>
      </w:r>
      <w:r w:rsidR="004C0832" w:rsidRPr="00296EAA">
        <w:rPr>
          <w:b/>
          <w:bCs/>
          <w:rtl/>
        </w:rPr>
        <w:t xml:space="preserve"> </w:t>
      </w:r>
      <w:r w:rsidRPr="00296EAA">
        <w:rPr>
          <w:b/>
          <w:bCs/>
          <w:rtl/>
        </w:rPr>
        <w:t>والملائم</w:t>
      </w:r>
      <w:r w:rsidR="004C0832" w:rsidRPr="00296EAA">
        <w:rPr>
          <w:b/>
          <w:bCs/>
          <w:rtl/>
        </w:rPr>
        <w:t xml:space="preserve"> </w:t>
      </w:r>
      <w:r w:rsidRPr="00296EAA">
        <w:rPr>
          <w:b/>
          <w:bCs/>
          <w:rtl/>
        </w:rPr>
        <w:t>عمريا</w:t>
      </w:r>
      <w:r w:rsidR="004C0832" w:rsidRPr="00296EAA">
        <w:rPr>
          <w:b/>
          <w:bCs/>
          <w:rtl/>
        </w:rPr>
        <w:t xml:space="preserve"> </w:t>
      </w:r>
      <w:r w:rsidRPr="00296EAA">
        <w:rPr>
          <w:b/>
          <w:bCs/>
          <w:rtl/>
        </w:rPr>
        <w:t>بشأن</w:t>
      </w:r>
      <w:r w:rsidR="004C0832" w:rsidRPr="00296EAA">
        <w:rPr>
          <w:b/>
          <w:bCs/>
          <w:rtl/>
        </w:rPr>
        <w:t xml:space="preserve"> </w:t>
      </w:r>
      <w:r w:rsidRPr="00296EAA">
        <w:rPr>
          <w:b/>
          <w:bCs/>
          <w:rtl/>
        </w:rPr>
        <w:t>الصحة</w:t>
      </w:r>
      <w:r w:rsidR="004C0832" w:rsidRPr="00296EAA">
        <w:rPr>
          <w:b/>
          <w:bCs/>
          <w:rtl/>
        </w:rPr>
        <w:t xml:space="preserve"> </w:t>
      </w:r>
      <w:r w:rsidRPr="00296EAA">
        <w:rPr>
          <w:b/>
          <w:bCs/>
          <w:rtl/>
        </w:rPr>
        <w:t>والحقوق</w:t>
      </w:r>
      <w:r w:rsidR="004C0832" w:rsidRPr="00296EAA">
        <w:rPr>
          <w:b/>
          <w:bCs/>
          <w:rtl/>
        </w:rPr>
        <w:t xml:space="preserve"> </w:t>
      </w:r>
      <w:r w:rsidRPr="00296EAA">
        <w:rPr>
          <w:b/>
          <w:bCs/>
          <w:rtl/>
        </w:rPr>
        <w:t>الجنسية</w:t>
      </w:r>
      <w:r w:rsidR="004C0832" w:rsidRPr="00296EAA">
        <w:rPr>
          <w:b/>
          <w:bCs/>
          <w:rtl/>
        </w:rPr>
        <w:t xml:space="preserve"> </w:t>
      </w:r>
      <w:r w:rsidRPr="00296EAA">
        <w:rPr>
          <w:b/>
          <w:bCs/>
          <w:rtl/>
        </w:rPr>
        <w:t>والإنجابية</w:t>
      </w:r>
      <w:r w:rsidR="004C0832" w:rsidRPr="00296EAA">
        <w:rPr>
          <w:b/>
          <w:bCs/>
          <w:rtl/>
        </w:rPr>
        <w:t xml:space="preserve"> </w:t>
      </w:r>
      <w:r w:rsidRPr="00296EAA">
        <w:rPr>
          <w:b/>
          <w:bCs/>
          <w:rtl/>
        </w:rPr>
        <w:t>للفتيات</w:t>
      </w:r>
      <w:r w:rsidR="004C0832" w:rsidRPr="00296EAA">
        <w:rPr>
          <w:b/>
          <w:bCs/>
          <w:rtl/>
        </w:rPr>
        <w:t xml:space="preserve"> </w:t>
      </w:r>
      <w:r w:rsidRPr="00296EAA">
        <w:rPr>
          <w:b/>
          <w:bCs/>
          <w:rtl/>
        </w:rPr>
        <w:t>والفتيان</w:t>
      </w:r>
      <w:r w:rsidR="004C0832" w:rsidRPr="00296EAA">
        <w:rPr>
          <w:b/>
          <w:bCs/>
          <w:rtl/>
        </w:rPr>
        <w:t xml:space="preserve"> </w:t>
      </w:r>
      <w:r w:rsidRPr="00296EAA">
        <w:rPr>
          <w:rFonts w:hint="cs"/>
          <w:b/>
          <w:bCs/>
          <w:rtl/>
        </w:rPr>
        <w:t>في</w:t>
      </w:r>
      <w:r w:rsidR="004C0832" w:rsidRPr="00296EAA">
        <w:rPr>
          <w:b/>
          <w:bCs/>
          <w:rtl/>
        </w:rPr>
        <w:t xml:space="preserve"> </w:t>
      </w:r>
      <w:r w:rsidRPr="00296EAA">
        <w:rPr>
          <w:b/>
          <w:bCs/>
          <w:rtl/>
        </w:rPr>
        <w:t>المناهج</w:t>
      </w:r>
      <w:r w:rsidR="004C0832" w:rsidRPr="00296EAA">
        <w:rPr>
          <w:b/>
          <w:bCs/>
          <w:rtl/>
        </w:rPr>
        <w:t xml:space="preserve"> </w:t>
      </w:r>
      <w:r w:rsidRPr="00296EAA">
        <w:rPr>
          <w:b/>
          <w:bCs/>
          <w:rtl/>
        </w:rPr>
        <w:t>الدراسية</w:t>
      </w:r>
      <w:r w:rsidR="004C0832" w:rsidRPr="00296EAA">
        <w:rPr>
          <w:b/>
          <w:bCs/>
          <w:rtl/>
        </w:rPr>
        <w:t xml:space="preserve"> </w:t>
      </w:r>
      <w:r w:rsidRPr="00296EAA">
        <w:rPr>
          <w:b/>
          <w:bCs/>
          <w:rtl/>
        </w:rPr>
        <w:t>في</w:t>
      </w:r>
      <w:r w:rsidR="004C0832" w:rsidRPr="00296EAA">
        <w:rPr>
          <w:b/>
          <w:bCs/>
          <w:rtl/>
        </w:rPr>
        <w:t xml:space="preserve"> </w:t>
      </w:r>
      <w:r w:rsidRPr="00296EAA">
        <w:rPr>
          <w:b/>
          <w:bCs/>
          <w:rtl/>
        </w:rPr>
        <w:t>جميع</w:t>
      </w:r>
      <w:r w:rsidR="004C0832" w:rsidRPr="00296EAA">
        <w:rPr>
          <w:b/>
          <w:bCs/>
          <w:rtl/>
        </w:rPr>
        <w:t xml:space="preserve"> </w:t>
      </w:r>
      <w:r w:rsidRPr="00296EAA">
        <w:rPr>
          <w:b/>
          <w:bCs/>
          <w:rtl/>
        </w:rPr>
        <w:t>مستويات</w:t>
      </w:r>
      <w:r w:rsidR="004C0832" w:rsidRPr="00296EAA">
        <w:rPr>
          <w:b/>
          <w:bCs/>
          <w:rtl/>
        </w:rPr>
        <w:t xml:space="preserve"> </w:t>
      </w:r>
      <w:r w:rsidRPr="00296EAA">
        <w:rPr>
          <w:b/>
          <w:bCs/>
          <w:rtl/>
        </w:rPr>
        <w:t>التعليم،</w:t>
      </w:r>
      <w:r w:rsidR="004C0832" w:rsidRPr="00296EAA">
        <w:rPr>
          <w:b/>
          <w:bCs/>
          <w:rtl/>
        </w:rPr>
        <w:t xml:space="preserve"> </w:t>
      </w:r>
      <w:r w:rsidRPr="00296EAA">
        <w:rPr>
          <w:b/>
          <w:bCs/>
          <w:rtl/>
        </w:rPr>
        <w:t>على</w:t>
      </w:r>
      <w:r w:rsidR="004C0832" w:rsidRPr="00296EAA">
        <w:rPr>
          <w:b/>
          <w:bCs/>
          <w:rtl/>
        </w:rPr>
        <w:t xml:space="preserve"> </w:t>
      </w:r>
      <w:r w:rsidRPr="00296EAA">
        <w:rPr>
          <w:b/>
          <w:bCs/>
          <w:rtl/>
        </w:rPr>
        <w:t>أن</w:t>
      </w:r>
      <w:r w:rsidR="004C0832" w:rsidRPr="00296EAA">
        <w:rPr>
          <w:b/>
          <w:bCs/>
          <w:rtl/>
        </w:rPr>
        <w:t xml:space="preserve"> </w:t>
      </w:r>
      <w:r w:rsidRPr="00296EAA">
        <w:rPr>
          <w:b/>
          <w:bCs/>
          <w:rtl/>
        </w:rPr>
        <w:t>يشمل</w:t>
      </w:r>
      <w:r w:rsidR="004C0832" w:rsidRPr="00296EAA">
        <w:rPr>
          <w:b/>
          <w:bCs/>
          <w:rtl/>
        </w:rPr>
        <w:t xml:space="preserve"> </w:t>
      </w:r>
      <w:r w:rsidRPr="00296EAA">
        <w:rPr>
          <w:b/>
          <w:bCs/>
          <w:rtl/>
        </w:rPr>
        <w:t>ذلك</w:t>
      </w:r>
      <w:r w:rsidR="004C0832" w:rsidRPr="00296EAA">
        <w:rPr>
          <w:b/>
          <w:bCs/>
          <w:rtl/>
        </w:rPr>
        <w:t xml:space="preserve"> </w:t>
      </w:r>
      <w:r w:rsidRPr="00296EAA">
        <w:rPr>
          <w:b/>
          <w:bCs/>
          <w:rtl/>
        </w:rPr>
        <w:t>السلوك</w:t>
      </w:r>
      <w:r w:rsidR="004C0832" w:rsidRPr="00296EAA">
        <w:rPr>
          <w:b/>
          <w:bCs/>
          <w:rtl/>
        </w:rPr>
        <w:t xml:space="preserve"> </w:t>
      </w:r>
      <w:r w:rsidRPr="00296EAA">
        <w:rPr>
          <w:b/>
          <w:bCs/>
          <w:rtl/>
        </w:rPr>
        <w:t>الجنسي</w:t>
      </w:r>
      <w:r w:rsidR="004C0832" w:rsidRPr="00296EAA">
        <w:rPr>
          <w:b/>
          <w:bCs/>
          <w:rtl/>
        </w:rPr>
        <w:t xml:space="preserve"> </w:t>
      </w:r>
      <w:r w:rsidRPr="00296EAA">
        <w:rPr>
          <w:b/>
          <w:bCs/>
          <w:rtl/>
        </w:rPr>
        <w:t>المسؤول،</w:t>
      </w:r>
      <w:r w:rsidR="004C0832" w:rsidRPr="00296EAA">
        <w:rPr>
          <w:b/>
          <w:bCs/>
          <w:rtl/>
        </w:rPr>
        <w:t xml:space="preserve"> </w:t>
      </w:r>
      <w:r w:rsidRPr="00296EAA">
        <w:rPr>
          <w:b/>
          <w:bCs/>
          <w:rtl/>
        </w:rPr>
        <w:t>والأشكال</w:t>
      </w:r>
      <w:r w:rsidR="004C0832" w:rsidRPr="00296EAA">
        <w:rPr>
          <w:b/>
          <w:bCs/>
          <w:rtl/>
        </w:rPr>
        <w:t xml:space="preserve"> </w:t>
      </w:r>
      <w:r w:rsidRPr="00296EAA">
        <w:rPr>
          <w:b/>
          <w:bCs/>
          <w:rtl/>
        </w:rPr>
        <w:t>الحديثة</w:t>
      </w:r>
      <w:r w:rsidR="004C0832" w:rsidRPr="00296EAA">
        <w:rPr>
          <w:b/>
          <w:bCs/>
          <w:rtl/>
        </w:rPr>
        <w:t xml:space="preserve"> </w:t>
      </w:r>
      <w:r w:rsidRPr="00296EAA">
        <w:rPr>
          <w:b/>
          <w:bCs/>
          <w:rtl/>
        </w:rPr>
        <w:t>لمنع</w:t>
      </w:r>
      <w:r w:rsidR="004C0832" w:rsidRPr="00296EAA">
        <w:rPr>
          <w:b/>
          <w:bCs/>
          <w:rtl/>
        </w:rPr>
        <w:t xml:space="preserve"> </w:t>
      </w:r>
      <w:r w:rsidRPr="00296EAA">
        <w:rPr>
          <w:b/>
          <w:bCs/>
          <w:rtl/>
        </w:rPr>
        <w:t>الحمل</w:t>
      </w:r>
      <w:r w:rsidR="004C0832" w:rsidRPr="00296EAA">
        <w:rPr>
          <w:b/>
          <w:bCs/>
          <w:rtl/>
        </w:rPr>
        <w:t xml:space="preserve"> </w:t>
      </w:r>
      <w:r w:rsidRPr="00296EAA">
        <w:rPr>
          <w:b/>
          <w:bCs/>
          <w:rtl/>
        </w:rPr>
        <w:t>والوقاية</w:t>
      </w:r>
      <w:r w:rsidR="004C0832" w:rsidRPr="00296EAA">
        <w:rPr>
          <w:b/>
          <w:bCs/>
          <w:rtl/>
        </w:rPr>
        <w:t xml:space="preserve"> </w:t>
      </w:r>
      <w:r w:rsidRPr="00296EAA">
        <w:rPr>
          <w:b/>
          <w:bCs/>
          <w:rtl/>
        </w:rPr>
        <w:t>من</w:t>
      </w:r>
      <w:r w:rsidR="004C0832" w:rsidRPr="00296EAA">
        <w:rPr>
          <w:b/>
          <w:bCs/>
          <w:rtl/>
        </w:rPr>
        <w:t xml:space="preserve"> </w:t>
      </w:r>
      <w:r w:rsidRPr="00296EAA">
        <w:rPr>
          <w:b/>
          <w:bCs/>
          <w:rtl/>
        </w:rPr>
        <w:t>الأمراض</w:t>
      </w:r>
      <w:r w:rsidR="004C0832" w:rsidRPr="00296EAA">
        <w:rPr>
          <w:b/>
          <w:bCs/>
          <w:rtl/>
        </w:rPr>
        <w:t xml:space="preserve"> </w:t>
      </w:r>
      <w:r w:rsidRPr="00296EAA">
        <w:rPr>
          <w:b/>
          <w:bCs/>
          <w:rtl/>
        </w:rPr>
        <w:t>المنقولة</w:t>
      </w:r>
      <w:r w:rsidR="004C0832" w:rsidRPr="00296EAA">
        <w:rPr>
          <w:b/>
          <w:bCs/>
          <w:rtl/>
        </w:rPr>
        <w:t xml:space="preserve"> </w:t>
      </w:r>
      <w:r w:rsidRPr="00296EAA">
        <w:rPr>
          <w:b/>
          <w:bCs/>
          <w:rtl/>
        </w:rPr>
        <w:t>بالاتصال</w:t>
      </w:r>
      <w:r w:rsidR="004C0832" w:rsidRPr="00296EAA">
        <w:rPr>
          <w:b/>
          <w:bCs/>
          <w:rtl/>
        </w:rPr>
        <w:t xml:space="preserve"> </w:t>
      </w:r>
      <w:r w:rsidRPr="00296EAA">
        <w:rPr>
          <w:b/>
          <w:bCs/>
          <w:rtl/>
        </w:rPr>
        <w:t>الجنسي،</w:t>
      </w:r>
      <w:r w:rsidR="004C0832" w:rsidRPr="00296EAA">
        <w:rPr>
          <w:b/>
          <w:bCs/>
          <w:rtl/>
        </w:rPr>
        <w:t xml:space="preserve"> </w:t>
      </w:r>
      <w:r w:rsidRPr="00296EAA">
        <w:rPr>
          <w:b/>
          <w:bCs/>
          <w:rtl/>
        </w:rPr>
        <w:t>تمشيا</w:t>
      </w:r>
      <w:r w:rsidR="004C0832" w:rsidRPr="00296EAA">
        <w:rPr>
          <w:b/>
          <w:bCs/>
          <w:rtl/>
        </w:rPr>
        <w:t xml:space="preserve"> </w:t>
      </w:r>
      <w:r w:rsidRPr="00296EAA">
        <w:rPr>
          <w:b/>
          <w:bCs/>
          <w:rtl/>
        </w:rPr>
        <w:t>مع</w:t>
      </w:r>
      <w:r w:rsidR="004C0832" w:rsidRPr="00296EAA">
        <w:rPr>
          <w:b/>
          <w:bCs/>
          <w:rtl/>
        </w:rPr>
        <w:t xml:space="preserve"> </w:t>
      </w:r>
      <w:r w:rsidRPr="00296EAA">
        <w:rPr>
          <w:b/>
          <w:bCs/>
          <w:rtl/>
        </w:rPr>
        <w:t>الالتزامات</w:t>
      </w:r>
      <w:r w:rsidR="004C0832" w:rsidRPr="00296EAA">
        <w:rPr>
          <w:b/>
          <w:bCs/>
          <w:rtl/>
        </w:rPr>
        <w:t xml:space="preserve"> </w:t>
      </w:r>
      <w:r w:rsidRPr="00296EAA">
        <w:rPr>
          <w:b/>
          <w:bCs/>
          <w:rtl/>
        </w:rPr>
        <w:t>التي</w:t>
      </w:r>
      <w:r w:rsidR="004C0832" w:rsidRPr="00296EAA">
        <w:rPr>
          <w:b/>
          <w:bCs/>
          <w:rtl/>
        </w:rPr>
        <w:t xml:space="preserve"> </w:t>
      </w:r>
      <w:r w:rsidRPr="00296EAA">
        <w:rPr>
          <w:b/>
          <w:bCs/>
          <w:rtl/>
        </w:rPr>
        <w:t>قطعت</w:t>
      </w:r>
      <w:r w:rsidR="004C0832" w:rsidRPr="00296EAA">
        <w:rPr>
          <w:b/>
          <w:bCs/>
          <w:rtl/>
        </w:rPr>
        <w:t xml:space="preserve"> </w:t>
      </w:r>
      <w:r w:rsidRPr="00296EAA">
        <w:rPr>
          <w:rFonts w:hint="cs"/>
          <w:b/>
          <w:bCs/>
          <w:rtl/>
        </w:rPr>
        <w:t>أثناء</w:t>
      </w:r>
      <w:r w:rsidR="004C0832" w:rsidRPr="00296EAA">
        <w:rPr>
          <w:b/>
          <w:bCs/>
          <w:rtl/>
        </w:rPr>
        <w:t xml:space="preserve"> </w:t>
      </w:r>
      <w:r w:rsidRPr="00296EAA">
        <w:rPr>
          <w:b/>
          <w:bCs/>
          <w:rtl/>
        </w:rPr>
        <w:t>الاستعراض</w:t>
      </w:r>
      <w:r w:rsidR="004C0832" w:rsidRPr="00296EAA">
        <w:rPr>
          <w:b/>
          <w:bCs/>
          <w:rtl/>
        </w:rPr>
        <w:t xml:space="preserve"> </w:t>
      </w:r>
      <w:r w:rsidRPr="00296EAA">
        <w:rPr>
          <w:b/>
          <w:bCs/>
          <w:rtl/>
        </w:rPr>
        <w:t>الدوري</w:t>
      </w:r>
      <w:r w:rsidR="004C0832" w:rsidRPr="00296EAA">
        <w:rPr>
          <w:b/>
          <w:bCs/>
          <w:rtl/>
        </w:rPr>
        <w:t xml:space="preserve"> </w:t>
      </w:r>
      <w:r w:rsidRPr="00296EAA">
        <w:rPr>
          <w:b/>
          <w:bCs/>
          <w:rtl/>
        </w:rPr>
        <w:t>الشامل</w:t>
      </w:r>
      <w:r w:rsidR="004C0832" w:rsidRPr="00296EAA">
        <w:rPr>
          <w:b/>
          <w:bCs/>
          <w:rtl/>
        </w:rPr>
        <w:t xml:space="preserve"> </w:t>
      </w:r>
      <w:r w:rsidRPr="00296EAA">
        <w:rPr>
          <w:b/>
          <w:bCs/>
          <w:rtl/>
        </w:rPr>
        <w:t>(</w:t>
      </w:r>
      <w:hyperlink r:id="rId28" w:history="1">
        <w:r w:rsidRPr="001D6B5B">
          <w:rPr>
            <w:rStyle w:val="Hyperlink"/>
            <w:b/>
            <w:bCs/>
          </w:rPr>
          <w:t>A/HRC/29/16</w:t>
        </w:r>
      </w:hyperlink>
      <w:r w:rsidRPr="00296EAA">
        <w:rPr>
          <w:b/>
          <w:bCs/>
          <w:rtl/>
        </w:rPr>
        <w:t>،</w:t>
      </w:r>
      <w:r w:rsidR="004C0832" w:rsidRPr="00296EAA">
        <w:rPr>
          <w:b/>
          <w:bCs/>
          <w:rtl/>
        </w:rPr>
        <w:t xml:space="preserve"> </w:t>
      </w:r>
      <w:r w:rsidRPr="00296EAA">
        <w:rPr>
          <w:b/>
          <w:bCs/>
          <w:rtl/>
        </w:rPr>
        <w:t>الفقرة</w:t>
      </w:r>
      <w:r w:rsidR="004C0832" w:rsidRPr="00296EAA">
        <w:rPr>
          <w:b/>
          <w:bCs/>
          <w:rtl/>
        </w:rPr>
        <w:t xml:space="preserve"> </w:t>
      </w:r>
      <w:r w:rsidRPr="00296EAA">
        <w:rPr>
          <w:rFonts w:hint="cs"/>
          <w:b/>
          <w:bCs/>
          <w:rtl/>
        </w:rPr>
        <w:t>130-68</w:t>
      </w:r>
      <w:r w:rsidRPr="00296EAA">
        <w:rPr>
          <w:b/>
          <w:bCs/>
          <w:rtl/>
        </w:rPr>
        <w:t>)</w:t>
      </w:r>
      <w:r w:rsidRPr="00296EAA">
        <w:rPr>
          <w:rtl/>
        </w:rPr>
        <w:t>؛</w:t>
      </w:r>
    </w:p>
    <w:p w14:paraId="0E1FD420" w14:textId="20CE14CD"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بدء</w:t>
      </w:r>
      <w:r w:rsidR="004C0832" w:rsidRPr="00296EAA">
        <w:rPr>
          <w:b/>
          <w:bCs/>
          <w:rtl/>
        </w:rPr>
        <w:t xml:space="preserve"> </w:t>
      </w:r>
      <w:r w:rsidRPr="00296EAA">
        <w:rPr>
          <w:b/>
          <w:bCs/>
          <w:rtl/>
        </w:rPr>
        <w:t>تنفيذ</w:t>
      </w:r>
      <w:r w:rsidR="004C0832" w:rsidRPr="00296EAA">
        <w:rPr>
          <w:b/>
          <w:bCs/>
          <w:rtl/>
        </w:rPr>
        <w:t xml:space="preserve"> </w:t>
      </w:r>
      <w:r w:rsidRPr="00296EAA">
        <w:rPr>
          <w:b/>
          <w:bCs/>
          <w:rtl/>
        </w:rPr>
        <w:t>برنامج</w:t>
      </w:r>
      <w:r w:rsidR="004C0832" w:rsidRPr="00296EAA">
        <w:rPr>
          <w:b/>
          <w:bCs/>
          <w:rtl/>
        </w:rPr>
        <w:t xml:space="preserve"> </w:t>
      </w:r>
      <w:r w:rsidRPr="00296EAA">
        <w:rPr>
          <w:b/>
          <w:bCs/>
          <w:rtl/>
        </w:rPr>
        <w:t>صحة</w:t>
      </w:r>
      <w:r w:rsidR="004C0832" w:rsidRPr="00296EAA">
        <w:rPr>
          <w:b/>
          <w:bCs/>
          <w:rtl/>
        </w:rPr>
        <w:t xml:space="preserve"> </w:t>
      </w:r>
      <w:r w:rsidRPr="00296EAA">
        <w:rPr>
          <w:b/>
          <w:bCs/>
          <w:rtl/>
        </w:rPr>
        <w:t>الأم</w:t>
      </w:r>
      <w:r w:rsidR="004C0832" w:rsidRPr="00296EAA">
        <w:rPr>
          <w:b/>
          <w:bCs/>
          <w:rtl/>
        </w:rPr>
        <w:t xml:space="preserve"> </w:t>
      </w:r>
      <w:r w:rsidRPr="00296EAA">
        <w:rPr>
          <w:b/>
          <w:bCs/>
          <w:rtl/>
        </w:rPr>
        <w:t>والطفل</w:t>
      </w:r>
      <w:r w:rsidR="004C0832" w:rsidRPr="00296EAA">
        <w:rPr>
          <w:b/>
          <w:bCs/>
          <w:rtl/>
        </w:rPr>
        <w:t xml:space="preserve"> </w:t>
      </w:r>
      <w:r w:rsidRPr="00296EAA">
        <w:rPr>
          <w:b/>
          <w:bCs/>
          <w:rtl/>
        </w:rPr>
        <w:t>في</w:t>
      </w:r>
      <w:r w:rsidR="004C0832" w:rsidRPr="00296EAA">
        <w:rPr>
          <w:b/>
          <w:bCs/>
          <w:rtl/>
        </w:rPr>
        <w:t xml:space="preserve"> </w:t>
      </w:r>
      <w:r w:rsidRPr="00296EAA">
        <w:rPr>
          <w:b/>
          <w:bCs/>
          <w:rtl/>
        </w:rPr>
        <w:t>جميع</w:t>
      </w:r>
      <w:r w:rsidR="004C0832" w:rsidRPr="00296EAA">
        <w:rPr>
          <w:b/>
          <w:bCs/>
          <w:rtl/>
        </w:rPr>
        <w:t xml:space="preserve"> </w:t>
      </w:r>
      <w:r w:rsidRPr="00296EAA">
        <w:rPr>
          <w:b/>
          <w:bCs/>
          <w:rtl/>
        </w:rPr>
        <w:t>المناطق</w:t>
      </w:r>
      <w:r w:rsidR="004C0832" w:rsidRPr="00296EAA">
        <w:rPr>
          <w:b/>
          <w:bCs/>
          <w:rtl/>
        </w:rPr>
        <w:t xml:space="preserve"> </w:t>
      </w:r>
      <w:r w:rsidRPr="00296EAA">
        <w:rPr>
          <w:b/>
          <w:bCs/>
          <w:rtl/>
        </w:rPr>
        <w:t>الداخلية،</w:t>
      </w:r>
      <w:r w:rsidR="004C0832" w:rsidRPr="00296EAA">
        <w:rPr>
          <w:b/>
          <w:bCs/>
          <w:rtl/>
        </w:rPr>
        <w:t xml:space="preserve"> </w:t>
      </w:r>
      <w:r w:rsidRPr="00296EAA">
        <w:rPr>
          <w:b/>
          <w:bCs/>
          <w:rtl/>
        </w:rPr>
        <w:t>وإدراج</w:t>
      </w:r>
      <w:r w:rsidR="004C0832" w:rsidRPr="00296EAA">
        <w:rPr>
          <w:b/>
          <w:bCs/>
          <w:rtl/>
        </w:rPr>
        <w:t xml:space="preserve"> </w:t>
      </w:r>
      <w:r w:rsidRPr="00296EAA">
        <w:rPr>
          <w:b/>
          <w:bCs/>
          <w:rtl/>
        </w:rPr>
        <w:t>التدريب</w:t>
      </w:r>
      <w:r w:rsidR="004C0832" w:rsidRPr="00296EAA">
        <w:rPr>
          <w:b/>
          <w:bCs/>
          <w:rtl/>
        </w:rPr>
        <w:t xml:space="preserve"> </w:t>
      </w:r>
      <w:r w:rsidRPr="00296EAA">
        <w:rPr>
          <w:b/>
          <w:bCs/>
          <w:rtl/>
        </w:rPr>
        <w:t>الإلزامي</w:t>
      </w:r>
      <w:r w:rsidR="004C0832" w:rsidRPr="00296EAA">
        <w:rPr>
          <w:b/>
          <w:bCs/>
          <w:rtl/>
        </w:rPr>
        <w:t xml:space="preserve"> </w:t>
      </w:r>
      <w:r w:rsidRPr="00296EAA">
        <w:rPr>
          <w:b/>
          <w:bCs/>
          <w:rtl/>
        </w:rPr>
        <w:t>بشأن</w:t>
      </w:r>
      <w:r w:rsidR="004C0832" w:rsidRPr="00296EAA">
        <w:rPr>
          <w:b/>
          <w:bCs/>
          <w:rtl/>
        </w:rPr>
        <w:t xml:space="preserve"> </w:t>
      </w:r>
      <w:r w:rsidRPr="00296EAA">
        <w:rPr>
          <w:b/>
          <w:bCs/>
          <w:rtl/>
        </w:rPr>
        <w:t>الصحة</w:t>
      </w:r>
      <w:r w:rsidR="004C0832" w:rsidRPr="00296EAA">
        <w:rPr>
          <w:b/>
          <w:bCs/>
          <w:rtl/>
        </w:rPr>
        <w:t xml:space="preserve"> </w:t>
      </w:r>
      <w:r w:rsidRPr="00296EAA">
        <w:rPr>
          <w:b/>
          <w:bCs/>
          <w:rtl/>
        </w:rPr>
        <w:t>والحقوق</w:t>
      </w:r>
      <w:r w:rsidR="004C0832" w:rsidRPr="00296EAA">
        <w:rPr>
          <w:b/>
          <w:bCs/>
          <w:rtl/>
        </w:rPr>
        <w:t xml:space="preserve"> </w:t>
      </w:r>
      <w:r w:rsidRPr="00296EAA">
        <w:rPr>
          <w:b/>
          <w:bCs/>
          <w:rtl/>
        </w:rPr>
        <w:t>الجنسية</w:t>
      </w:r>
      <w:r w:rsidR="004C0832" w:rsidRPr="00296EAA">
        <w:rPr>
          <w:b/>
          <w:bCs/>
          <w:rtl/>
        </w:rPr>
        <w:t xml:space="preserve"> </w:t>
      </w:r>
      <w:r w:rsidRPr="00296EAA">
        <w:rPr>
          <w:b/>
          <w:bCs/>
          <w:rtl/>
        </w:rPr>
        <w:t>والإنجابية،</w:t>
      </w:r>
      <w:r w:rsidR="004C0832" w:rsidRPr="00296EAA">
        <w:rPr>
          <w:b/>
          <w:bCs/>
          <w:rtl/>
        </w:rPr>
        <w:t xml:space="preserve"> </w:t>
      </w:r>
      <w:r w:rsidRPr="00296EAA">
        <w:rPr>
          <w:b/>
          <w:bCs/>
          <w:rtl/>
        </w:rPr>
        <w:t>الذي</w:t>
      </w:r>
      <w:r w:rsidR="004C0832" w:rsidRPr="00296EAA">
        <w:rPr>
          <w:b/>
          <w:bCs/>
          <w:rtl/>
        </w:rPr>
        <w:t xml:space="preserve"> </w:t>
      </w:r>
      <w:r w:rsidRPr="00296EAA">
        <w:rPr>
          <w:b/>
          <w:bCs/>
          <w:rtl/>
        </w:rPr>
        <w:t>يشمل</w:t>
      </w:r>
      <w:r w:rsidR="004C0832" w:rsidRPr="00296EAA">
        <w:rPr>
          <w:b/>
          <w:bCs/>
          <w:rtl/>
        </w:rPr>
        <w:t xml:space="preserve"> </w:t>
      </w:r>
      <w:r w:rsidRPr="00296EAA">
        <w:rPr>
          <w:b/>
          <w:bCs/>
          <w:rtl/>
        </w:rPr>
        <w:t>خدمات</w:t>
      </w:r>
      <w:r w:rsidR="004C0832" w:rsidRPr="00296EAA">
        <w:rPr>
          <w:b/>
          <w:bCs/>
          <w:rtl/>
        </w:rPr>
        <w:t xml:space="preserve"> </w:t>
      </w:r>
      <w:r w:rsidRPr="00296EAA">
        <w:rPr>
          <w:b/>
          <w:bCs/>
          <w:rtl/>
        </w:rPr>
        <w:t>ووسائل</w:t>
      </w:r>
      <w:r w:rsidR="004C0832" w:rsidRPr="00296EAA">
        <w:rPr>
          <w:b/>
          <w:bCs/>
          <w:rtl/>
        </w:rPr>
        <w:t xml:space="preserve"> </w:t>
      </w:r>
      <w:r w:rsidRPr="00296EAA">
        <w:rPr>
          <w:b/>
          <w:bCs/>
          <w:rtl/>
        </w:rPr>
        <w:t>منع</w:t>
      </w:r>
      <w:r w:rsidR="004C0832" w:rsidRPr="00296EAA">
        <w:rPr>
          <w:b/>
          <w:bCs/>
          <w:rtl/>
        </w:rPr>
        <w:t xml:space="preserve"> </w:t>
      </w:r>
      <w:r w:rsidRPr="00296EAA">
        <w:rPr>
          <w:b/>
          <w:bCs/>
          <w:rtl/>
        </w:rPr>
        <w:t>الحمل،</w:t>
      </w:r>
      <w:r w:rsidR="004C0832" w:rsidRPr="00296EAA">
        <w:rPr>
          <w:b/>
          <w:bCs/>
          <w:rtl/>
        </w:rPr>
        <w:t xml:space="preserve"> </w:t>
      </w:r>
      <w:r w:rsidRPr="00296EAA">
        <w:rPr>
          <w:b/>
          <w:bCs/>
          <w:rtl/>
        </w:rPr>
        <w:t>في</w:t>
      </w:r>
      <w:r w:rsidR="0024505F" w:rsidRPr="00296EAA">
        <w:rPr>
          <w:rFonts w:hint="cs"/>
          <w:b/>
          <w:bCs/>
          <w:rtl/>
        </w:rPr>
        <w:t> </w:t>
      </w:r>
      <w:r w:rsidRPr="00296EAA">
        <w:rPr>
          <w:b/>
          <w:bCs/>
          <w:rtl/>
        </w:rPr>
        <w:t>التدريب</w:t>
      </w:r>
      <w:r w:rsidR="004C0832" w:rsidRPr="00296EAA">
        <w:rPr>
          <w:b/>
          <w:bCs/>
          <w:rtl/>
        </w:rPr>
        <w:t xml:space="preserve"> </w:t>
      </w:r>
      <w:r w:rsidRPr="00296EAA">
        <w:rPr>
          <w:b/>
          <w:bCs/>
          <w:rtl/>
        </w:rPr>
        <w:t>الأولي</w:t>
      </w:r>
      <w:r w:rsidR="004C0832" w:rsidRPr="00296EAA">
        <w:rPr>
          <w:b/>
          <w:bCs/>
          <w:rtl/>
        </w:rPr>
        <w:t xml:space="preserve"> </w:t>
      </w:r>
      <w:r w:rsidRPr="00296EAA">
        <w:rPr>
          <w:b/>
          <w:bCs/>
          <w:rtl/>
        </w:rPr>
        <w:t>والمستمر</w:t>
      </w:r>
      <w:r w:rsidR="004C0832" w:rsidRPr="00296EAA">
        <w:rPr>
          <w:b/>
          <w:bCs/>
          <w:rtl/>
        </w:rPr>
        <w:t xml:space="preserve"> </w:t>
      </w:r>
      <w:r w:rsidRPr="00296EAA">
        <w:rPr>
          <w:b/>
          <w:bCs/>
          <w:rtl/>
        </w:rPr>
        <w:t>المقدم</w:t>
      </w:r>
      <w:r w:rsidR="004C0832" w:rsidRPr="00296EAA">
        <w:rPr>
          <w:b/>
          <w:bCs/>
          <w:rtl/>
        </w:rPr>
        <w:t xml:space="preserve"> </w:t>
      </w:r>
      <w:r w:rsidRPr="00296EAA">
        <w:rPr>
          <w:b/>
          <w:bCs/>
          <w:rtl/>
        </w:rPr>
        <w:t>للأخصائيين</w:t>
      </w:r>
      <w:r w:rsidR="004C0832" w:rsidRPr="00296EAA">
        <w:rPr>
          <w:b/>
          <w:bCs/>
          <w:rtl/>
        </w:rPr>
        <w:t xml:space="preserve"> </w:t>
      </w:r>
      <w:r w:rsidRPr="00296EAA">
        <w:rPr>
          <w:b/>
          <w:bCs/>
          <w:rtl/>
        </w:rPr>
        <w:t>الصحيين</w:t>
      </w:r>
      <w:r w:rsidR="004C0832" w:rsidRPr="00296EAA">
        <w:rPr>
          <w:b/>
          <w:bCs/>
          <w:rtl/>
        </w:rPr>
        <w:t xml:space="preserve"> </w:t>
      </w:r>
      <w:r w:rsidRPr="00296EAA">
        <w:rPr>
          <w:b/>
          <w:bCs/>
          <w:rtl/>
        </w:rPr>
        <w:t>والاجتماعيين</w:t>
      </w:r>
      <w:r w:rsidRPr="00296EAA">
        <w:rPr>
          <w:rtl/>
        </w:rPr>
        <w:t>؛</w:t>
      </w:r>
    </w:p>
    <w:p w14:paraId="76197C34" w14:textId="3D966E0F"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b/>
          <w:bCs/>
          <w:rtl/>
        </w:rPr>
        <w:t>الحد</w:t>
      </w:r>
      <w:r w:rsidR="004C0832" w:rsidRPr="00296EAA">
        <w:rPr>
          <w:b/>
          <w:bCs/>
          <w:rtl/>
        </w:rPr>
        <w:t xml:space="preserve"> </w:t>
      </w:r>
      <w:r w:rsidRPr="00296EAA">
        <w:rPr>
          <w:b/>
          <w:bCs/>
          <w:rtl/>
        </w:rPr>
        <w:t>من</w:t>
      </w:r>
      <w:r w:rsidR="004C0832" w:rsidRPr="00296EAA">
        <w:rPr>
          <w:b/>
          <w:bCs/>
          <w:rtl/>
        </w:rPr>
        <w:t xml:space="preserve"> </w:t>
      </w:r>
      <w:r w:rsidRPr="00296EAA">
        <w:rPr>
          <w:b/>
          <w:bCs/>
          <w:rtl/>
        </w:rPr>
        <w:t>الوفيات</w:t>
      </w:r>
      <w:r w:rsidR="004C0832" w:rsidRPr="00296EAA">
        <w:rPr>
          <w:b/>
          <w:bCs/>
          <w:rtl/>
        </w:rPr>
        <w:t xml:space="preserve"> </w:t>
      </w:r>
      <w:r w:rsidRPr="00296EAA">
        <w:rPr>
          <w:b/>
          <w:bCs/>
          <w:rtl/>
        </w:rPr>
        <w:t>النفاسية،</w:t>
      </w:r>
      <w:r w:rsidR="004C0832" w:rsidRPr="00296EAA">
        <w:rPr>
          <w:b/>
          <w:bCs/>
          <w:rtl/>
        </w:rPr>
        <w:t xml:space="preserve"> </w:t>
      </w:r>
      <w:r w:rsidRPr="00296EAA">
        <w:rPr>
          <w:b/>
          <w:bCs/>
          <w:rtl/>
        </w:rPr>
        <w:t>وذلك</w:t>
      </w:r>
      <w:r w:rsidR="004C0832" w:rsidRPr="00296EAA">
        <w:rPr>
          <w:b/>
          <w:bCs/>
          <w:rtl/>
        </w:rPr>
        <w:t xml:space="preserve"> </w:t>
      </w:r>
      <w:r w:rsidRPr="00296EAA">
        <w:rPr>
          <w:b/>
          <w:bCs/>
          <w:rtl/>
        </w:rPr>
        <w:t>بسبل</w:t>
      </w:r>
      <w:r w:rsidR="004C0832" w:rsidRPr="00296EAA">
        <w:rPr>
          <w:b/>
          <w:bCs/>
          <w:rtl/>
        </w:rPr>
        <w:t xml:space="preserve"> </w:t>
      </w:r>
      <w:r w:rsidRPr="00296EAA">
        <w:rPr>
          <w:b/>
          <w:bCs/>
          <w:rtl/>
        </w:rPr>
        <w:t>منها</w:t>
      </w:r>
      <w:r w:rsidR="004C0832" w:rsidRPr="00296EAA">
        <w:rPr>
          <w:b/>
          <w:bCs/>
          <w:rtl/>
        </w:rPr>
        <w:t xml:space="preserve"> </w:t>
      </w:r>
      <w:r w:rsidRPr="00296EAA">
        <w:rPr>
          <w:b/>
          <w:bCs/>
          <w:rtl/>
        </w:rPr>
        <w:t>الإسراع</w:t>
      </w:r>
      <w:r w:rsidR="004C0832" w:rsidRPr="00296EAA">
        <w:rPr>
          <w:b/>
          <w:bCs/>
          <w:rtl/>
        </w:rPr>
        <w:t xml:space="preserve"> </w:t>
      </w:r>
      <w:r w:rsidRPr="00296EAA">
        <w:rPr>
          <w:b/>
          <w:bCs/>
          <w:rtl/>
        </w:rPr>
        <w:t>بتوسيع</w:t>
      </w:r>
      <w:r w:rsidR="004C0832" w:rsidRPr="00296EAA">
        <w:rPr>
          <w:b/>
          <w:bCs/>
          <w:rtl/>
        </w:rPr>
        <w:t xml:space="preserve"> </w:t>
      </w:r>
      <w:r w:rsidRPr="00296EAA">
        <w:rPr>
          <w:b/>
          <w:bCs/>
          <w:rtl/>
        </w:rPr>
        <w:t>نطاق</w:t>
      </w:r>
      <w:r w:rsidR="004C0832" w:rsidRPr="00296EAA">
        <w:rPr>
          <w:b/>
          <w:bCs/>
          <w:rtl/>
        </w:rPr>
        <w:t xml:space="preserve"> </w:t>
      </w:r>
      <w:r w:rsidRPr="00296EAA">
        <w:rPr>
          <w:b/>
          <w:bCs/>
          <w:rtl/>
        </w:rPr>
        <w:t>خدمات</w:t>
      </w:r>
      <w:r w:rsidR="004C0832" w:rsidRPr="00296EAA">
        <w:rPr>
          <w:b/>
          <w:bCs/>
          <w:rtl/>
        </w:rPr>
        <w:t xml:space="preserve"> </w:t>
      </w:r>
      <w:r w:rsidRPr="00296EAA">
        <w:rPr>
          <w:b/>
          <w:bCs/>
          <w:rtl/>
        </w:rPr>
        <w:t>التوليد</w:t>
      </w:r>
      <w:r w:rsidR="004C0832" w:rsidRPr="00296EAA">
        <w:rPr>
          <w:b/>
          <w:bCs/>
          <w:rtl/>
        </w:rPr>
        <w:t xml:space="preserve"> </w:t>
      </w:r>
      <w:r w:rsidRPr="00296EAA">
        <w:rPr>
          <w:b/>
          <w:bCs/>
          <w:rtl/>
        </w:rPr>
        <w:t>وطب</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في</w:t>
      </w:r>
      <w:r w:rsidR="004C0832" w:rsidRPr="00296EAA">
        <w:rPr>
          <w:b/>
          <w:bCs/>
          <w:rtl/>
        </w:rPr>
        <w:t xml:space="preserve"> </w:t>
      </w:r>
      <w:r w:rsidRPr="00296EAA">
        <w:rPr>
          <w:b/>
          <w:bCs/>
          <w:rtl/>
        </w:rPr>
        <w:t>جميع</w:t>
      </w:r>
      <w:r w:rsidR="004C0832" w:rsidRPr="00296EAA">
        <w:rPr>
          <w:b/>
          <w:bCs/>
          <w:rtl/>
        </w:rPr>
        <w:t xml:space="preserve"> </w:t>
      </w:r>
      <w:r w:rsidRPr="00296EAA">
        <w:rPr>
          <w:b/>
          <w:bCs/>
          <w:rtl/>
        </w:rPr>
        <w:t>أنحاء</w:t>
      </w:r>
      <w:r w:rsidR="004C0832" w:rsidRPr="00296EAA">
        <w:rPr>
          <w:b/>
          <w:bCs/>
          <w:rtl/>
        </w:rPr>
        <w:t xml:space="preserve"> </w:t>
      </w:r>
      <w:r w:rsidRPr="00296EAA">
        <w:rPr>
          <w:b/>
          <w:bCs/>
          <w:rtl/>
        </w:rPr>
        <w:t>الدولة</w:t>
      </w:r>
      <w:r w:rsidR="004C0832" w:rsidRPr="00296EAA">
        <w:rPr>
          <w:b/>
          <w:bCs/>
          <w:rtl/>
        </w:rPr>
        <w:t xml:space="preserve"> </w:t>
      </w:r>
      <w:r w:rsidRPr="00296EAA">
        <w:rPr>
          <w:b/>
          <w:bCs/>
          <w:rtl/>
        </w:rPr>
        <w:t>الطرف</w:t>
      </w:r>
      <w:r w:rsidR="004C0832" w:rsidRPr="00296EAA">
        <w:rPr>
          <w:b/>
          <w:bCs/>
          <w:rtl/>
        </w:rPr>
        <w:t xml:space="preserve"> </w:t>
      </w:r>
      <w:r w:rsidRPr="00296EAA">
        <w:rPr>
          <w:b/>
          <w:bCs/>
          <w:rtl/>
        </w:rPr>
        <w:t>من</w:t>
      </w:r>
      <w:r w:rsidR="004C0832" w:rsidRPr="00296EAA">
        <w:rPr>
          <w:b/>
          <w:bCs/>
          <w:rtl/>
        </w:rPr>
        <w:t xml:space="preserve"> </w:t>
      </w:r>
      <w:r w:rsidRPr="00296EAA">
        <w:rPr>
          <w:b/>
          <w:bCs/>
          <w:rtl/>
        </w:rPr>
        <w:t>أجل</w:t>
      </w:r>
      <w:r w:rsidR="004C0832" w:rsidRPr="00296EAA">
        <w:rPr>
          <w:b/>
          <w:bCs/>
          <w:rtl/>
        </w:rPr>
        <w:t xml:space="preserve"> </w:t>
      </w:r>
      <w:r w:rsidRPr="00296EAA">
        <w:rPr>
          <w:b/>
          <w:bCs/>
          <w:rtl/>
        </w:rPr>
        <w:t>كفالة</w:t>
      </w:r>
      <w:r w:rsidR="004C0832" w:rsidRPr="00296EAA">
        <w:rPr>
          <w:b/>
          <w:bCs/>
          <w:rtl/>
        </w:rPr>
        <w:t xml:space="preserve"> </w:t>
      </w:r>
      <w:r w:rsidRPr="00296EAA">
        <w:rPr>
          <w:b/>
          <w:bCs/>
          <w:rtl/>
        </w:rPr>
        <w:t>أن</w:t>
      </w:r>
      <w:r w:rsidR="004C0832" w:rsidRPr="00296EAA">
        <w:rPr>
          <w:b/>
          <w:bCs/>
          <w:rtl/>
        </w:rPr>
        <w:t xml:space="preserve"> </w:t>
      </w:r>
      <w:r w:rsidRPr="00296EAA">
        <w:rPr>
          <w:b/>
          <w:bCs/>
          <w:rtl/>
        </w:rPr>
        <w:t>يشرف</w:t>
      </w:r>
      <w:r w:rsidR="004C0832" w:rsidRPr="00296EAA">
        <w:rPr>
          <w:b/>
          <w:bCs/>
          <w:rtl/>
        </w:rPr>
        <w:t xml:space="preserve"> </w:t>
      </w:r>
      <w:r w:rsidRPr="00296EAA">
        <w:rPr>
          <w:b/>
          <w:bCs/>
          <w:rtl/>
        </w:rPr>
        <w:t>أخصائيون</w:t>
      </w:r>
      <w:r w:rsidR="004C0832" w:rsidRPr="00296EAA">
        <w:rPr>
          <w:b/>
          <w:bCs/>
          <w:rtl/>
        </w:rPr>
        <w:t xml:space="preserve"> </w:t>
      </w:r>
      <w:r w:rsidRPr="00296EAA">
        <w:rPr>
          <w:b/>
          <w:bCs/>
          <w:rtl/>
        </w:rPr>
        <w:t>صحيون</w:t>
      </w:r>
      <w:r w:rsidR="004C0832" w:rsidRPr="00296EAA">
        <w:rPr>
          <w:b/>
          <w:bCs/>
          <w:rtl/>
        </w:rPr>
        <w:t xml:space="preserve"> </w:t>
      </w:r>
      <w:r w:rsidRPr="00296EAA">
        <w:rPr>
          <w:b/>
          <w:bCs/>
          <w:rtl/>
        </w:rPr>
        <w:t>مهرة</w:t>
      </w:r>
      <w:r w:rsidR="004C0832" w:rsidRPr="00296EAA">
        <w:rPr>
          <w:b/>
          <w:bCs/>
          <w:rtl/>
        </w:rPr>
        <w:t xml:space="preserve"> </w:t>
      </w:r>
      <w:r w:rsidRPr="00296EAA">
        <w:rPr>
          <w:b/>
          <w:bCs/>
          <w:rtl/>
        </w:rPr>
        <w:t>على</w:t>
      </w:r>
      <w:r w:rsidR="004C0832" w:rsidRPr="00296EAA">
        <w:rPr>
          <w:b/>
          <w:bCs/>
          <w:rtl/>
        </w:rPr>
        <w:t xml:space="preserve"> </w:t>
      </w:r>
      <w:r w:rsidRPr="00296EAA">
        <w:rPr>
          <w:b/>
          <w:bCs/>
          <w:rtl/>
        </w:rPr>
        <w:t>جميع</w:t>
      </w:r>
      <w:r w:rsidR="004C0832" w:rsidRPr="00296EAA">
        <w:rPr>
          <w:b/>
          <w:bCs/>
          <w:rtl/>
        </w:rPr>
        <w:t xml:space="preserve"> </w:t>
      </w:r>
      <w:r w:rsidRPr="00296EAA">
        <w:rPr>
          <w:b/>
          <w:bCs/>
          <w:rtl/>
        </w:rPr>
        <w:t>الولادات،</w:t>
      </w:r>
      <w:r w:rsidR="004C0832" w:rsidRPr="00296EAA">
        <w:rPr>
          <w:b/>
          <w:bCs/>
          <w:rtl/>
        </w:rPr>
        <w:t xml:space="preserve"> </w:t>
      </w:r>
      <w:r w:rsidRPr="00296EAA">
        <w:rPr>
          <w:b/>
          <w:bCs/>
          <w:rtl/>
        </w:rPr>
        <w:t>تمشيا</w:t>
      </w:r>
      <w:r w:rsidR="004C0832" w:rsidRPr="00296EAA">
        <w:rPr>
          <w:b/>
          <w:bCs/>
          <w:rtl/>
        </w:rPr>
        <w:t xml:space="preserve"> </w:t>
      </w:r>
      <w:r w:rsidRPr="00296EAA">
        <w:rPr>
          <w:b/>
          <w:bCs/>
          <w:rtl/>
        </w:rPr>
        <w:t>مع</w:t>
      </w:r>
      <w:r w:rsidR="004C0832" w:rsidRPr="00296EAA">
        <w:rPr>
          <w:b/>
          <w:bCs/>
          <w:rtl/>
        </w:rPr>
        <w:t xml:space="preserve"> </w:t>
      </w:r>
      <w:r w:rsidRPr="00296EAA">
        <w:rPr>
          <w:b/>
          <w:bCs/>
          <w:rtl/>
        </w:rPr>
        <w:t>المقصد</w:t>
      </w:r>
      <w:r w:rsidR="004C0832" w:rsidRPr="00296EAA">
        <w:rPr>
          <w:b/>
          <w:bCs/>
          <w:rtl/>
        </w:rPr>
        <w:t xml:space="preserve"> </w:t>
      </w:r>
      <w:r w:rsidRPr="00296EAA">
        <w:rPr>
          <w:b/>
          <w:bCs/>
          <w:rtl/>
        </w:rPr>
        <w:t>1</w:t>
      </w:r>
      <w:r w:rsidR="004C0832" w:rsidRPr="00296EAA">
        <w:rPr>
          <w:b/>
          <w:bCs/>
          <w:rtl/>
        </w:rPr>
        <w:t xml:space="preserve"> </w:t>
      </w:r>
      <w:r w:rsidRPr="00296EAA">
        <w:rPr>
          <w:b/>
          <w:bCs/>
          <w:rtl/>
        </w:rPr>
        <w:t>من</w:t>
      </w:r>
      <w:r w:rsidR="004C0832" w:rsidRPr="00296EAA">
        <w:rPr>
          <w:b/>
          <w:bCs/>
          <w:rtl/>
        </w:rPr>
        <w:t xml:space="preserve"> </w:t>
      </w:r>
      <w:r w:rsidRPr="00296EAA">
        <w:rPr>
          <w:b/>
          <w:bCs/>
          <w:rtl/>
        </w:rPr>
        <w:t>الهدف</w:t>
      </w:r>
      <w:r w:rsidRPr="00296EAA">
        <w:rPr>
          <w:rFonts w:hint="cs"/>
          <w:b/>
          <w:bCs/>
          <w:rtl/>
        </w:rPr>
        <w:t>3</w:t>
      </w:r>
      <w:r w:rsidR="004C0832" w:rsidRPr="00296EAA">
        <w:rPr>
          <w:rFonts w:hint="cs"/>
          <w:b/>
          <w:bCs/>
          <w:rtl/>
        </w:rPr>
        <w:t xml:space="preserve"> </w:t>
      </w:r>
      <w:r w:rsidRPr="00296EAA">
        <w:rPr>
          <w:b/>
          <w:bCs/>
          <w:rtl/>
        </w:rPr>
        <w:t>من</w:t>
      </w:r>
      <w:r w:rsidR="004C0832" w:rsidRPr="00296EAA">
        <w:rPr>
          <w:b/>
          <w:bCs/>
          <w:rtl/>
        </w:rPr>
        <w:t xml:space="preserve"> </w:t>
      </w:r>
      <w:r w:rsidRPr="00296EAA">
        <w:rPr>
          <w:b/>
          <w:bCs/>
          <w:rtl/>
        </w:rPr>
        <w:t>أهداف</w:t>
      </w:r>
      <w:r w:rsidR="004C0832" w:rsidRPr="00296EAA">
        <w:rPr>
          <w:b/>
          <w:bCs/>
          <w:rtl/>
        </w:rPr>
        <w:t xml:space="preserve"> </w:t>
      </w:r>
      <w:r w:rsidRPr="00296EAA">
        <w:rPr>
          <w:b/>
          <w:bCs/>
          <w:rtl/>
        </w:rPr>
        <w:t>التنمية</w:t>
      </w:r>
      <w:r w:rsidR="004C0832" w:rsidRPr="00296EAA">
        <w:rPr>
          <w:b/>
          <w:bCs/>
          <w:rtl/>
        </w:rPr>
        <w:t xml:space="preserve"> </w:t>
      </w:r>
      <w:r w:rsidRPr="00296EAA">
        <w:rPr>
          <w:b/>
          <w:bCs/>
          <w:rtl/>
        </w:rPr>
        <w:t>المستدامة</w:t>
      </w:r>
      <w:r w:rsidRPr="00296EAA">
        <w:rPr>
          <w:rFonts w:hint="cs"/>
          <w:b/>
          <w:bCs/>
          <w:rtl/>
        </w:rPr>
        <w:t>:</w:t>
      </w:r>
      <w:r w:rsidR="004C0832" w:rsidRPr="00296EAA">
        <w:rPr>
          <w:b/>
          <w:bCs/>
          <w:rtl/>
        </w:rPr>
        <w:t xml:space="preserve"> </w:t>
      </w:r>
      <w:r w:rsidRPr="00296EAA">
        <w:rPr>
          <w:b/>
          <w:bCs/>
          <w:rtl/>
        </w:rPr>
        <w:t>خفض</w:t>
      </w:r>
      <w:r w:rsidR="004C0832" w:rsidRPr="00296EAA">
        <w:rPr>
          <w:b/>
          <w:bCs/>
          <w:rtl/>
        </w:rPr>
        <w:t xml:space="preserve"> </w:t>
      </w:r>
      <w:r w:rsidRPr="00296EAA">
        <w:rPr>
          <w:b/>
          <w:bCs/>
          <w:rtl/>
        </w:rPr>
        <w:t>النسبة</w:t>
      </w:r>
      <w:r w:rsidR="004C0832" w:rsidRPr="00296EAA">
        <w:rPr>
          <w:b/>
          <w:bCs/>
          <w:rtl/>
        </w:rPr>
        <w:t xml:space="preserve"> </w:t>
      </w:r>
      <w:r w:rsidRPr="00296EAA">
        <w:rPr>
          <w:b/>
          <w:bCs/>
          <w:rtl/>
        </w:rPr>
        <w:t>العالمية</w:t>
      </w:r>
      <w:r w:rsidR="004C0832" w:rsidRPr="00296EAA">
        <w:rPr>
          <w:b/>
          <w:bCs/>
          <w:rtl/>
        </w:rPr>
        <w:t xml:space="preserve"> </w:t>
      </w:r>
      <w:r w:rsidRPr="00296EAA">
        <w:rPr>
          <w:b/>
          <w:bCs/>
          <w:rtl/>
        </w:rPr>
        <w:t>للوفيات</w:t>
      </w:r>
      <w:r w:rsidR="004C0832" w:rsidRPr="00296EAA">
        <w:rPr>
          <w:b/>
          <w:bCs/>
          <w:rtl/>
        </w:rPr>
        <w:t xml:space="preserve"> </w:t>
      </w:r>
      <w:r w:rsidRPr="00296EAA">
        <w:rPr>
          <w:b/>
          <w:bCs/>
          <w:rtl/>
        </w:rPr>
        <w:t>النفاسية</w:t>
      </w:r>
      <w:r w:rsidR="004C0832" w:rsidRPr="00296EAA">
        <w:rPr>
          <w:b/>
          <w:bCs/>
          <w:rtl/>
        </w:rPr>
        <w:t xml:space="preserve"> </w:t>
      </w:r>
      <w:r w:rsidRPr="00296EAA">
        <w:rPr>
          <w:b/>
          <w:bCs/>
          <w:rtl/>
        </w:rPr>
        <w:t>إلى</w:t>
      </w:r>
      <w:r w:rsidR="004C0832" w:rsidRPr="00296EAA">
        <w:rPr>
          <w:b/>
          <w:bCs/>
          <w:rtl/>
        </w:rPr>
        <w:t xml:space="preserve"> </w:t>
      </w:r>
      <w:r w:rsidRPr="00296EAA">
        <w:rPr>
          <w:b/>
          <w:bCs/>
          <w:rtl/>
        </w:rPr>
        <w:t>أقل</w:t>
      </w:r>
      <w:r w:rsidR="004C0832" w:rsidRPr="00296EAA">
        <w:rPr>
          <w:b/>
          <w:bCs/>
          <w:rtl/>
        </w:rPr>
        <w:t xml:space="preserve"> </w:t>
      </w:r>
      <w:r w:rsidRPr="00296EAA">
        <w:rPr>
          <w:b/>
          <w:bCs/>
          <w:rtl/>
        </w:rPr>
        <w:t>من</w:t>
      </w:r>
      <w:r w:rsidR="004C0832" w:rsidRPr="00296EAA">
        <w:rPr>
          <w:b/>
          <w:bCs/>
          <w:rtl/>
          <w:lang w:val="en-GB"/>
        </w:rPr>
        <w:t xml:space="preserve"> </w:t>
      </w:r>
      <w:r w:rsidRPr="00296EAA">
        <w:rPr>
          <w:rFonts w:hint="cs"/>
          <w:b/>
          <w:bCs/>
          <w:rtl/>
        </w:rPr>
        <w:t>70</w:t>
      </w:r>
      <w:r w:rsidR="004C0832" w:rsidRPr="00296EAA">
        <w:rPr>
          <w:b/>
          <w:bCs/>
          <w:rtl/>
          <w:lang w:val="en-GB"/>
        </w:rPr>
        <w:t xml:space="preserve"> </w:t>
      </w:r>
      <w:r w:rsidRPr="00296EAA">
        <w:rPr>
          <w:b/>
          <w:bCs/>
          <w:rtl/>
        </w:rPr>
        <w:t>حالة</w:t>
      </w:r>
      <w:r w:rsidR="004C0832" w:rsidRPr="00296EAA">
        <w:rPr>
          <w:b/>
          <w:bCs/>
          <w:rtl/>
        </w:rPr>
        <w:t xml:space="preserve"> </w:t>
      </w:r>
      <w:r w:rsidRPr="00296EAA">
        <w:rPr>
          <w:b/>
          <w:bCs/>
          <w:rtl/>
        </w:rPr>
        <w:t>وفاة</w:t>
      </w:r>
      <w:r w:rsidR="004C0832" w:rsidRPr="00296EAA">
        <w:rPr>
          <w:b/>
          <w:bCs/>
          <w:rtl/>
        </w:rPr>
        <w:t xml:space="preserve"> </w:t>
      </w:r>
      <w:r w:rsidRPr="00296EAA">
        <w:rPr>
          <w:b/>
          <w:bCs/>
          <w:rtl/>
        </w:rPr>
        <w:t>لكل</w:t>
      </w:r>
      <w:r w:rsidR="004C0832" w:rsidRPr="00296EAA">
        <w:rPr>
          <w:b/>
          <w:bCs/>
          <w:rtl/>
          <w:lang w:val="en-GB"/>
        </w:rPr>
        <w:t xml:space="preserve"> </w:t>
      </w:r>
      <w:r w:rsidRPr="00296EAA">
        <w:rPr>
          <w:rFonts w:hint="cs"/>
          <w:b/>
          <w:bCs/>
          <w:rtl/>
        </w:rPr>
        <w:t>000</w:t>
      </w:r>
      <w:r w:rsidR="004C0832" w:rsidRPr="00296EAA">
        <w:rPr>
          <w:rFonts w:hint="cs"/>
          <w:b/>
          <w:bCs/>
          <w:rtl/>
        </w:rPr>
        <w:t xml:space="preserve"> </w:t>
      </w:r>
      <w:r w:rsidRPr="00296EAA">
        <w:rPr>
          <w:rFonts w:hint="cs"/>
          <w:b/>
          <w:bCs/>
          <w:rtl/>
        </w:rPr>
        <w:t>100</w:t>
      </w:r>
      <w:r w:rsidR="004C0832" w:rsidRPr="00296EAA">
        <w:rPr>
          <w:b/>
          <w:bCs/>
          <w:rtl/>
          <w:lang w:val="en-GB"/>
        </w:rPr>
        <w:t xml:space="preserve"> </w:t>
      </w:r>
      <w:r w:rsidRPr="00296EAA">
        <w:rPr>
          <w:b/>
          <w:bCs/>
          <w:rtl/>
        </w:rPr>
        <w:t>مولود</w:t>
      </w:r>
      <w:r w:rsidR="004C0832" w:rsidRPr="00296EAA">
        <w:rPr>
          <w:b/>
          <w:bCs/>
          <w:rtl/>
        </w:rPr>
        <w:t xml:space="preserve"> </w:t>
      </w:r>
      <w:r w:rsidRPr="00296EAA">
        <w:rPr>
          <w:b/>
          <w:bCs/>
          <w:rtl/>
        </w:rPr>
        <w:t>حي،</w:t>
      </w:r>
      <w:r w:rsidR="004C0832" w:rsidRPr="00296EAA">
        <w:rPr>
          <w:b/>
          <w:bCs/>
          <w:rtl/>
        </w:rPr>
        <w:t xml:space="preserve"> </w:t>
      </w:r>
      <w:r w:rsidR="00F405AF" w:rsidRPr="00296EAA">
        <w:rPr>
          <w:b/>
          <w:bCs/>
          <w:rtl/>
        </w:rPr>
        <w:t>والمقصد</w:t>
      </w:r>
      <w:r w:rsidR="00F405AF">
        <w:rPr>
          <w:rFonts w:hint="cs"/>
          <w:b/>
          <w:bCs/>
          <w:rtl/>
          <w:lang w:val="en-GB"/>
        </w:rPr>
        <w:t> </w:t>
      </w:r>
      <w:r w:rsidRPr="00296EAA">
        <w:rPr>
          <w:rFonts w:hint="cs"/>
          <w:b/>
          <w:bCs/>
          <w:rtl/>
        </w:rPr>
        <w:t>7</w:t>
      </w:r>
      <w:r w:rsidR="004C0832" w:rsidRPr="00296EAA">
        <w:rPr>
          <w:b/>
          <w:bCs/>
          <w:rtl/>
          <w:lang w:val="en-GB"/>
        </w:rPr>
        <w:t xml:space="preserve"> </w:t>
      </w:r>
      <w:r w:rsidRPr="00296EAA">
        <w:rPr>
          <w:b/>
          <w:bCs/>
          <w:rtl/>
        </w:rPr>
        <w:t>من</w:t>
      </w:r>
      <w:r w:rsidR="004C0832" w:rsidRPr="00296EAA">
        <w:rPr>
          <w:b/>
          <w:bCs/>
          <w:rtl/>
        </w:rPr>
        <w:t xml:space="preserve"> </w:t>
      </w:r>
      <w:r w:rsidRPr="00296EAA">
        <w:rPr>
          <w:b/>
          <w:bCs/>
          <w:rtl/>
        </w:rPr>
        <w:t>مقاصد</w:t>
      </w:r>
      <w:r w:rsidR="004C0832" w:rsidRPr="00296EAA">
        <w:rPr>
          <w:b/>
          <w:bCs/>
          <w:rtl/>
        </w:rPr>
        <w:t xml:space="preserve"> </w:t>
      </w:r>
      <w:r w:rsidRPr="00296EAA">
        <w:rPr>
          <w:b/>
          <w:bCs/>
          <w:rtl/>
        </w:rPr>
        <w:t>ذلك</w:t>
      </w:r>
      <w:r w:rsidR="004C0832" w:rsidRPr="00296EAA">
        <w:rPr>
          <w:b/>
          <w:bCs/>
          <w:rtl/>
        </w:rPr>
        <w:t xml:space="preserve"> </w:t>
      </w:r>
      <w:r w:rsidRPr="00296EAA">
        <w:rPr>
          <w:b/>
          <w:bCs/>
          <w:rtl/>
        </w:rPr>
        <w:t>الهدف</w:t>
      </w:r>
      <w:r w:rsidRPr="00296EAA">
        <w:rPr>
          <w:rFonts w:hint="cs"/>
          <w:b/>
          <w:bCs/>
          <w:rtl/>
        </w:rPr>
        <w:t>:</w:t>
      </w:r>
      <w:r w:rsidR="004C0832" w:rsidRPr="00296EAA">
        <w:rPr>
          <w:b/>
          <w:bCs/>
          <w:rtl/>
        </w:rPr>
        <w:t xml:space="preserve"> </w:t>
      </w:r>
      <w:r w:rsidRPr="00296EAA">
        <w:rPr>
          <w:b/>
          <w:bCs/>
          <w:rtl/>
        </w:rPr>
        <w:t>ضمان</w:t>
      </w:r>
      <w:r w:rsidR="004C0832" w:rsidRPr="00296EAA">
        <w:rPr>
          <w:b/>
          <w:bCs/>
          <w:rtl/>
        </w:rPr>
        <w:t xml:space="preserve"> </w:t>
      </w:r>
      <w:r w:rsidRPr="00296EAA">
        <w:rPr>
          <w:b/>
          <w:bCs/>
          <w:rtl/>
        </w:rPr>
        <w:t>حصول</w:t>
      </w:r>
      <w:r w:rsidR="004C0832" w:rsidRPr="00296EAA">
        <w:rPr>
          <w:b/>
          <w:bCs/>
          <w:rtl/>
        </w:rPr>
        <w:t xml:space="preserve"> </w:t>
      </w:r>
      <w:r w:rsidRPr="00296EAA">
        <w:rPr>
          <w:b/>
          <w:bCs/>
          <w:rtl/>
        </w:rPr>
        <w:t>الجميع</w:t>
      </w:r>
      <w:r w:rsidR="004C0832" w:rsidRPr="00296EAA">
        <w:rPr>
          <w:b/>
          <w:bCs/>
          <w:rtl/>
        </w:rPr>
        <w:t xml:space="preserve"> </w:t>
      </w:r>
      <w:r w:rsidRPr="00296EAA">
        <w:rPr>
          <w:b/>
          <w:bCs/>
          <w:rtl/>
        </w:rPr>
        <w:t>على</w:t>
      </w:r>
      <w:r w:rsidR="004C0832" w:rsidRPr="00296EAA">
        <w:rPr>
          <w:b/>
          <w:bCs/>
          <w:rtl/>
        </w:rPr>
        <w:t xml:space="preserve"> </w:t>
      </w:r>
      <w:r w:rsidRPr="00296EAA">
        <w:rPr>
          <w:b/>
          <w:bCs/>
          <w:rtl/>
        </w:rPr>
        <w:t>خدمات</w:t>
      </w:r>
      <w:r w:rsidR="004C0832" w:rsidRPr="00296EAA">
        <w:rPr>
          <w:b/>
          <w:bCs/>
          <w:rtl/>
        </w:rPr>
        <w:t xml:space="preserve"> </w:t>
      </w:r>
      <w:r w:rsidRPr="00296EAA">
        <w:rPr>
          <w:b/>
          <w:bCs/>
          <w:rtl/>
        </w:rPr>
        <w:t>رعاية</w:t>
      </w:r>
      <w:r w:rsidR="004C0832" w:rsidRPr="00296EAA">
        <w:rPr>
          <w:b/>
          <w:bCs/>
          <w:rtl/>
        </w:rPr>
        <w:t xml:space="preserve"> </w:t>
      </w:r>
      <w:r w:rsidRPr="00296EAA">
        <w:rPr>
          <w:b/>
          <w:bCs/>
          <w:rtl/>
        </w:rPr>
        <w:t>الصحة</w:t>
      </w:r>
      <w:r w:rsidR="004C0832" w:rsidRPr="00296EAA">
        <w:rPr>
          <w:b/>
          <w:bCs/>
          <w:rtl/>
        </w:rPr>
        <w:t xml:space="preserve"> </w:t>
      </w:r>
      <w:r w:rsidRPr="00296EAA">
        <w:rPr>
          <w:b/>
          <w:bCs/>
          <w:rtl/>
        </w:rPr>
        <w:t>الجنسية</w:t>
      </w:r>
      <w:r w:rsidR="004C0832" w:rsidRPr="00296EAA">
        <w:rPr>
          <w:b/>
          <w:bCs/>
          <w:rtl/>
        </w:rPr>
        <w:t xml:space="preserve"> </w:t>
      </w:r>
      <w:r w:rsidRPr="00296EAA">
        <w:rPr>
          <w:b/>
          <w:bCs/>
          <w:rtl/>
        </w:rPr>
        <w:t>والإنجابية،</w:t>
      </w:r>
      <w:r w:rsidR="004C0832" w:rsidRPr="00296EAA">
        <w:rPr>
          <w:b/>
          <w:bCs/>
          <w:rtl/>
        </w:rPr>
        <w:t xml:space="preserve"> </w:t>
      </w:r>
      <w:r w:rsidRPr="00296EAA">
        <w:rPr>
          <w:b/>
          <w:bCs/>
          <w:rtl/>
        </w:rPr>
        <w:t>بما</w:t>
      </w:r>
      <w:r w:rsidR="004C0832" w:rsidRPr="00296EAA">
        <w:rPr>
          <w:b/>
          <w:bCs/>
          <w:rtl/>
        </w:rPr>
        <w:t xml:space="preserve"> </w:t>
      </w:r>
      <w:r w:rsidRPr="00296EAA">
        <w:rPr>
          <w:b/>
          <w:bCs/>
          <w:rtl/>
        </w:rPr>
        <w:t>في</w:t>
      </w:r>
      <w:r w:rsidR="004C0832" w:rsidRPr="00296EAA">
        <w:rPr>
          <w:b/>
          <w:bCs/>
          <w:rtl/>
        </w:rPr>
        <w:t xml:space="preserve"> </w:t>
      </w:r>
      <w:r w:rsidRPr="00296EAA">
        <w:rPr>
          <w:b/>
          <w:bCs/>
          <w:rtl/>
        </w:rPr>
        <w:t>ذلك</w:t>
      </w:r>
      <w:r w:rsidR="004C0832" w:rsidRPr="00296EAA">
        <w:rPr>
          <w:b/>
          <w:bCs/>
          <w:rtl/>
        </w:rPr>
        <w:t xml:space="preserve"> </w:t>
      </w:r>
      <w:r w:rsidRPr="00296EAA">
        <w:rPr>
          <w:b/>
          <w:bCs/>
          <w:rtl/>
        </w:rPr>
        <w:t>خدمات</w:t>
      </w:r>
      <w:r w:rsidR="004C0832" w:rsidRPr="00296EAA">
        <w:rPr>
          <w:b/>
          <w:bCs/>
          <w:rtl/>
        </w:rPr>
        <w:t xml:space="preserve"> </w:t>
      </w:r>
      <w:r w:rsidRPr="00296EAA">
        <w:rPr>
          <w:b/>
          <w:bCs/>
          <w:rtl/>
        </w:rPr>
        <w:t>ومعلومات</w:t>
      </w:r>
      <w:r w:rsidR="004C0832" w:rsidRPr="00296EAA">
        <w:rPr>
          <w:b/>
          <w:bCs/>
          <w:rtl/>
        </w:rPr>
        <w:t xml:space="preserve"> </w:t>
      </w:r>
      <w:r w:rsidRPr="00296EAA">
        <w:rPr>
          <w:b/>
          <w:bCs/>
          <w:rtl/>
        </w:rPr>
        <w:t>تنظيم</w:t>
      </w:r>
      <w:r w:rsidR="004C0832" w:rsidRPr="00296EAA">
        <w:rPr>
          <w:b/>
          <w:bCs/>
          <w:rtl/>
        </w:rPr>
        <w:t xml:space="preserve"> </w:t>
      </w:r>
      <w:r w:rsidRPr="00296EAA">
        <w:rPr>
          <w:b/>
          <w:bCs/>
          <w:rtl/>
        </w:rPr>
        <w:t>الأسرة</w:t>
      </w:r>
      <w:r w:rsidR="004C0832" w:rsidRPr="00296EAA">
        <w:rPr>
          <w:b/>
          <w:bCs/>
          <w:rtl/>
        </w:rPr>
        <w:t xml:space="preserve"> </w:t>
      </w:r>
      <w:r w:rsidRPr="00296EAA">
        <w:rPr>
          <w:b/>
          <w:bCs/>
          <w:rtl/>
        </w:rPr>
        <w:t>والتوعية</w:t>
      </w:r>
      <w:r w:rsidR="004C0832" w:rsidRPr="00296EAA">
        <w:rPr>
          <w:b/>
          <w:bCs/>
          <w:rtl/>
        </w:rPr>
        <w:t xml:space="preserve"> </w:t>
      </w:r>
      <w:r w:rsidRPr="00296EAA">
        <w:rPr>
          <w:b/>
          <w:bCs/>
          <w:rtl/>
        </w:rPr>
        <w:t>الخاصة</w:t>
      </w:r>
      <w:r w:rsidR="004C0832" w:rsidRPr="00296EAA">
        <w:rPr>
          <w:b/>
          <w:bCs/>
          <w:rtl/>
        </w:rPr>
        <w:t xml:space="preserve"> </w:t>
      </w:r>
      <w:r w:rsidRPr="00296EAA">
        <w:rPr>
          <w:b/>
          <w:bCs/>
          <w:rtl/>
        </w:rPr>
        <w:t>به،</w:t>
      </w:r>
      <w:r w:rsidR="004C0832" w:rsidRPr="00296EAA">
        <w:rPr>
          <w:b/>
          <w:bCs/>
          <w:rtl/>
        </w:rPr>
        <w:t xml:space="preserve"> </w:t>
      </w:r>
      <w:r w:rsidRPr="00296EAA">
        <w:rPr>
          <w:b/>
          <w:bCs/>
          <w:rtl/>
        </w:rPr>
        <w:t>وإدماج</w:t>
      </w:r>
      <w:r w:rsidR="004C0832" w:rsidRPr="00296EAA">
        <w:rPr>
          <w:b/>
          <w:bCs/>
          <w:rtl/>
        </w:rPr>
        <w:t xml:space="preserve"> </w:t>
      </w:r>
      <w:r w:rsidRPr="00296EAA">
        <w:rPr>
          <w:b/>
          <w:bCs/>
          <w:rtl/>
        </w:rPr>
        <w:t>الصحة</w:t>
      </w:r>
      <w:r w:rsidR="004C0832" w:rsidRPr="00296EAA">
        <w:rPr>
          <w:b/>
          <w:bCs/>
          <w:rtl/>
        </w:rPr>
        <w:t xml:space="preserve"> </w:t>
      </w:r>
      <w:r w:rsidRPr="00296EAA">
        <w:rPr>
          <w:b/>
          <w:bCs/>
          <w:rtl/>
        </w:rPr>
        <w:t>الإنجابية</w:t>
      </w:r>
      <w:r w:rsidR="004C0832" w:rsidRPr="00296EAA">
        <w:rPr>
          <w:b/>
          <w:bCs/>
          <w:rtl/>
        </w:rPr>
        <w:t xml:space="preserve"> </w:t>
      </w:r>
      <w:r w:rsidRPr="00296EAA">
        <w:rPr>
          <w:b/>
          <w:bCs/>
          <w:rtl/>
        </w:rPr>
        <w:t>في</w:t>
      </w:r>
      <w:r w:rsidR="004C0832" w:rsidRPr="00296EAA">
        <w:rPr>
          <w:b/>
          <w:bCs/>
          <w:rtl/>
        </w:rPr>
        <w:t xml:space="preserve"> </w:t>
      </w:r>
      <w:r w:rsidRPr="00296EAA">
        <w:rPr>
          <w:b/>
          <w:bCs/>
          <w:rtl/>
        </w:rPr>
        <w:t>الاستراتيجيات</w:t>
      </w:r>
      <w:r w:rsidR="004C0832" w:rsidRPr="00296EAA">
        <w:rPr>
          <w:b/>
          <w:bCs/>
          <w:rtl/>
        </w:rPr>
        <w:t xml:space="preserve"> </w:t>
      </w:r>
      <w:r w:rsidRPr="00296EAA">
        <w:rPr>
          <w:b/>
          <w:bCs/>
          <w:rtl/>
        </w:rPr>
        <w:t>والبرامج</w:t>
      </w:r>
      <w:r w:rsidR="004C0832" w:rsidRPr="00296EAA">
        <w:rPr>
          <w:b/>
          <w:bCs/>
          <w:rtl/>
        </w:rPr>
        <w:t xml:space="preserve"> </w:t>
      </w:r>
      <w:r w:rsidRPr="00296EAA">
        <w:rPr>
          <w:b/>
          <w:bCs/>
          <w:rtl/>
        </w:rPr>
        <w:t>الوطنية</w:t>
      </w:r>
      <w:r w:rsidRPr="00296EAA">
        <w:rPr>
          <w:rtl/>
        </w:rPr>
        <w:t>؛</w:t>
      </w:r>
    </w:p>
    <w:p w14:paraId="4ABEDA04" w14:textId="60C59842"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b/>
          <w:bCs/>
          <w:rtl/>
        </w:rPr>
        <w:t>الاستفادة</w:t>
      </w:r>
      <w:r w:rsidR="004C0832" w:rsidRPr="00296EAA">
        <w:rPr>
          <w:b/>
          <w:bCs/>
          <w:rtl/>
        </w:rPr>
        <w:t xml:space="preserve"> </w:t>
      </w:r>
      <w:r w:rsidRPr="00296EAA">
        <w:rPr>
          <w:b/>
          <w:bCs/>
          <w:rtl/>
        </w:rPr>
        <w:t>من</w:t>
      </w:r>
      <w:r w:rsidR="004C0832" w:rsidRPr="00296EAA">
        <w:rPr>
          <w:b/>
          <w:bCs/>
          <w:rtl/>
        </w:rPr>
        <w:t xml:space="preserve"> </w:t>
      </w:r>
      <w:r w:rsidRPr="00296EAA">
        <w:rPr>
          <w:b/>
          <w:bCs/>
          <w:rtl/>
        </w:rPr>
        <w:t>نتائج</w:t>
      </w:r>
      <w:r w:rsidR="004C0832" w:rsidRPr="00296EAA">
        <w:rPr>
          <w:b/>
          <w:bCs/>
          <w:rtl/>
        </w:rPr>
        <w:t xml:space="preserve"> </w:t>
      </w:r>
      <w:r w:rsidRPr="00296EAA">
        <w:rPr>
          <w:b/>
          <w:bCs/>
          <w:rtl/>
        </w:rPr>
        <w:t>الدراسة</w:t>
      </w:r>
      <w:r w:rsidR="004C0832" w:rsidRPr="00296EAA">
        <w:rPr>
          <w:b/>
          <w:bCs/>
          <w:rtl/>
        </w:rPr>
        <w:t xml:space="preserve"> </w:t>
      </w:r>
      <w:r w:rsidRPr="00296EAA">
        <w:rPr>
          <w:b/>
          <w:bCs/>
          <w:rtl/>
        </w:rPr>
        <w:t>الاستقصائية</w:t>
      </w:r>
      <w:r w:rsidR="004C0832" w:rsidRPr="00296EAA">
        <w:rPr>
          <w:b/>
          <w:bCs/>
          <w:rtl/>
        </w:rPr>
        <w:t xml:space="preserve"> </w:t>
      </w:r>
      <w:r w:rsidRPr="00296EAA">
        <w:rPr>
          <w:b/>
          <w:bCs/>
          <w:rtl/>
        </w:rPr>
        <w:t>المتعلقة</w:t>
      </w:r>
      <w:r w:rsidR="004C0832" w:rsidRPr="00296EAA">
        <w:rPr>
          <w:b/>
          <w:bCs/>
          <w:rtl/>
        </w:rPr>
        <w:t xml:space="preserve"> </w:t>
      </w:r>
      <w:r w:rsidRPr="00296EAA">
        <w:rPr>
          <w:b/>
          <w:bCs/>
          <w:rtl/>
        </w:rPr>
        <w:t>بالأسباب</w:t>
      </w:r>
      <w:r w:rsidR="004C0832" w:rsidRPr="00296EAA">
        <w:rPr>
          <w:b/>
          <w:bCs/>
          <w:rtl/>
        </w:rPr>
        <w:t xml:space="preserve"> </w:t>
      </w:r>
      <w:r w:rsidRPr="00296EAA">
        <w:rPr>
          <w:b/>
          <w:bCs/>
          <w:rtl/>
        </w:rPr>
        <w:t>الجذرية</w:t>
      </w:r>
      <w:r w:rsidR="004C0832" w:rsidRPr="00296EAA">
        <w:rPr>
          <w:b/>
          <w:bCs/>
          <w:rtl/>
        </w:rPr>
        <w:t xml:space="preserve"> </w:t>
      </w:r>
      <w:r w:rsidRPr="00296EAA">
        <w:rPr>
          <w:b/>
          <w:bCs/>
          <w:rtl/>
        </w:rPr>
        <w:t>للانتحار</w:t>
      </w:r>
      <w:r w:rsidR="004C0832" w:rsidRPr="00296EAA">
        <w:rPr>
          <w:b/>
          <w:bCs/>
          <w:rtl/>
        </w:rPr>
        <w:t xml:space="preserve"> </w:t>
      </w:r>
      <w:r w:rsidRPr="00296EAA">
        <w:rPr>
          <w:b/>
          <w:bCs/>
          <w:rtl/>
        </w:rPr>
        <w:t>لتعزيز</w:t>
      </w:r>
      <w:r w:rsidR="004C0832" w:rsidRPr="00296EAA">
        <w:rPr>
          <w:b/>
          <w:bCs/>
          <w:rtl/>
        </w:rPr>
        <w:t xml:space="preserve"> </w:t>
      </w:r>
      <w:r w:rsidRPr="00296EAA">
        <w:rPr>
          <w:b/>
          <w:bCs/>
          <w:rtl/>
        </w:rPr>
        <w:t>التدابير</w:t>
      </w:r>
      <w:r w:rsidR="004C0832" w:rsidRPr="00296EAA">
        <w:rPr>
          <w:b/>
          <w:bCs/>
          <w:rtl/>
        </w:rPr>
        <w:t xml:space="preserve"> </w:t>
      </w:r>
      <w:r w:rsidRPr="00296EAA">
        <w:rPr>
          <w:b/>
          <w:bCs/>
          <w:rtl/>
        </w:rPr>
        <w:t>المتخذة</w:t>
      </w:r>
      <w:r w:rsidR="004C0832" w:rsidRPr="00296EAA">
        <w:rPr>
          <w:b/>
          <w:bCs/>
          <w:rtl/>
        </w:rPr>
        <w:t xml:space="preserve"> </w:t>
      </w:r>
      <w:r w:rsidRPr="00296EAA">
        <w:rPr>
          <w:b/>
          <w:bCs/>
          <w:rtl/>
        </w:rPr>
        <w:t>لمعالجة</w:t>
      </w:r>
      <w:r w:rsidR="004C0832" w:rsidRPr="00296EAA">
        <w:rPr>
          <w:b/>
          <w:bCs/>
          <w:rtl/>
        </w:rPr>
        <w:t xml:space="preserve"> </w:t>
      </w:r>
      <w:r w:rsidRPr="00296EAA">
        <w:rPr>
          <w:b/>
          <w:bCs/>
          <w:rtl/>
        </w:rPr>
        <w:t>حالة</w:t>
      </w:r>
      <w:r w:rsidR="004C0832" w:rsidRPr="00296EAA">
        <w:rPr>
          <w:b/>
          <w:bCs/>
          <w:rtl/>
        </w:rPr>
        <w:t xml:space="preserve"> </w:t>
      </w:r>
      <w:r w:rsidRPr="00296EAA">
        <w:rPr>
          <w:b/>
          <w:bCs/>
          <w:rtl/>
        </w:rPr>
        <w:t>الصحة</w:t>
      </w:r>
      <w:r w:rsidR="004C0832" w:rsidRPr="00296EAA">
        <w:rPr>
          <w:b/>
          <w:bCs/>
          <w:rtl/>
        </w:rPr>
        <w:t xml:space="preserve"> </w:t>
      </w:r>
      <w:r w:rsidRPr="00296EAA">
        <w:rPr>
          <w:b/>
          <w:bCs/>
          <w:rtl/>
        </w:rPr>
        <w:t>العقلية</w:t>
      </w:r>
      <w:r w:rsidR="004C0832" w:rsidRPr="00296EAA">
        <w:rPr>
          <w:b/>
          <w:bCs/>
          <w:rtl/>
        </w:rPr>
        <w:t xml:space="preserve"> </w:t>
      </w:r>
      <w:r w:rsidRPr="00296EAA">
        <w:rPr>
          <w:b/>
          <w:bCs/>
          <w:rtl/>
        </w:rPr>
        <w:t>للشابات</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في</w:t>
      </w:r>
      <w:r w:rsidR="004C0832" w:rsidRPr="00296EAA">
        <w:rPr>
          <w:b/>
          <w:bCs/>
          <w:rtl/>
        </w:rPr>
        <w:t xml:space="preserve"> </w:t>
      </w:r>
      <w:r w:rsidRPr="00296EAA">
        <w:rPr>
          <w:b/>
          <w:bCs/>
          <w:rtl/>
        </w:rPr>
        <w:t>الدولة</w:t>
      </w:r>
      <w:r w:rsidR="004C0832" w:rsidRPr="00296EAA">
        <w:rPr>
          <w:b/>
          <w:bCs/>
          <w:rtl/>
        </w:rPr>
        <w:t xml:space="preserve"> </w:t>
      </w:r>
      <w:r w:rsidRPr="00296EAA">
        <w:rPr>
          <w:b/>
          <w:bCs/>
          <w:rtl/>
        </w:rPr>
        <w:t>الطرف،</w:t>
      </w:r>
      <w:r w:rsidR="004C0832" w:rsidRPr="00296EAA">
        <w:rPr>
          <w:b/>
          <w:bCs/>
          <w:rtl/>
        </w:rPr>
        <w:t xml:space="preserve"> </w:t>
      </w:r>
      <w:r w:rsidRPr="00296EAA">
        <w:rPr>
          <w:b/>
          <w:bCs/>
          <w:rtl/>
        </w:rPr>
        <w:t>وتخصيص</w:t>
      </w:r>
      <w:r w:rsidR="004C0832" w:rsidRPr="00296EAA">
        <w:rPr>
          <w:b/>
          <w:bCs/>
          <w:rtl/>
        </w:rPr>
        <w:t xml:space="preserve"> </w:t>
      </w:r>
      <w:r w:rsidRPr="00296EAA">
        <w:rPr>
          <w:b/>
          <w:bCs/>
          <w:rtl/>
        </w:rPr>
        <w:t>الموارد</w:t>
      </w:r>
      <w:r w:rsidR="004C0832" w:rsidRPr="00296EAA">
        <w:rPr>
          <w:b/>
          <w:bCs/>
          <w:rtl/>
        </w:rPr>
        <w:t xml:space="preserve"> </w:t>
      </w:r>
      <w:r w:rsidRPr="00296EAA">
        <w:rPr>
          <w:b/>
          <w:bCs/>
          <w:rtl/>
        </w:rPr>
        <w:t>الكافية</w:t>
      </w:r>
      <w:r w:rsidR="004C0832" w:rsidRPr="00296EAA">
        <w:rPr>
          <w:b/>
          <w:bCs/>
          <w:rtl/>
        </w:rPr>
        <w:t xml:space="preserve"> </w:t>
      </w:r>
      <w:r w:rsidRPr="00296EAA">
        <w:rPr>
          <w:b/>
          <w:bCs/>
          <w:rtl/>
        </w:rPr>
        <w:t>وتقديم</w:t>
      </w:r>
      <w:r w:rsidR="004C0832" w:rsidRPr="00296EAA">
        <w:rPr>
          <w:b/>
          <w:bCs/>
          <w:rtl/>
        </w:rPr>
        <w:t xml:space="preserve"> </w:t>
      </w:r>
      <w:r w:rsidRPr="00296EAA">
        <w:rPr>
          <w:b/>
          <w:bCs/>
          <w:rtl/>
        </w:rPr>
        <w:t>الدعم</w:t>
      </w:r>
      <w:r w:rsidR="004C0832" w:rsidRPr="00296EAA">
        <w:rPr>
          <w:b/>
          <w:bCs/>
          <w:rtl/>
        </w:rPr>
        <w:t xml:space="preserve"> </w:t>
      </w:r>
      <w:r w:rsidRPr="00296EAA">
        <w:rPr>
          <w:b/>
          <w:bCs/>
          <w:rtl/>
        </w:rPr>
        <w:t>المناسب</w:t>
      </w:r>
      <w:r w:rsidR="004C0832" w:rsidRPr="00296EAA">
        <w:rPr>
          <w:b/>
          <w:bCs/>
          <w:rtl/>
        </w:rPr>
        <w:t xml:space="preserve"> </w:t>
      </w:r>
      <w:r w:rsidRPr="00296EAA">
        <w:rPr>
          <w:rFonts w:hint="cs"/>
          <w:b/>
          <w:bCs/>
          <w:rtl/>
        </w:rPr>
        <w:t>ل</w:t>
      </w:r>
      <w:r w:rsidRPr="00296EAA">
        <w:rPr>
          <w:b/>
          <w:bCs/>
          <w:rtl/>
        </w:rPr>
        <w:t>لنساء</w:t>
      </w:r>
      <w:r w:rsidR="004C0832" w:rsidRPr="00296EAA">
        <w:rPr>
          <w:b/>
          <w:bCs/>
          <w:rtl/>
        </w:rPr>
        <w:t xml:space="preserve"> </w:t>
      </w:r>
      <w:r w:rsidRPr="00296EAA">
        <w:rPr>
          <w:b/>
          <w:bCs/>
          <w:rtl/>
        </w:rPr>
        <w:t>اللاتي</w:t>
      </w:r>
      <w:r w:rsidR="004C0832" w:rsidRPr="00296EAA">
        <w:rPr>
          <w:b/>
          <w:bCs/>
          <w:rtl/>
        </w:rPr>
        <w:t xml:space="preserve"> </w:t>
      </w:r>
      <w:r w:rsidRPr="00296EAA">
        <w:rPr>
          <w:b/>
          <w:bCs/>
          <w:rtl/>
        </w:rPr>
        <w:t>تعانين</w:t>
      </w:r>
      <w:r w:rsidR="004C0832" w:rsidRPr="00296EAA">
        <w:rPr>
          <w:b/>
          <w:bCs/>
          <w:rtl/>
        </w:rPr>
        <w:t xml:space="preserve"> </w:t>
      </w:r>
      <w:r w:rsidRPr="00296EAA">
        <w:rPr>
          <w:b/>
          <w:bCs/>
          <w:rtl/>
        </w:rPr>
        <w:t>من</w:t>
      </w:r>
      <w:r w:rsidR="004C0832" w:rsidRPr="00296EAA">
        <w:rPr>
          <w:b/>
          <w:bCs/>
          <w:rtl/>
        </w:rPr>
        <w:t xml:space="preserve"> </w:t>
      </w:r>
      <w:r w:rsidRPr="00296EAA">
        <w:rPr>
          <w:b/>
          <w:bCs/>
          <w:rtl/>
        </w:rPr>
        <w:t>صدمات</w:t>
      </w:r>
      <w:r w:rsidR="004C0832" w:rsidRPr="00296EAA">
        <w:rPr>
          <w:b/>
          <w:bCs/>
          <w:rtl/>
        </w:rPr>
        <w:t xml:space="preserve"> </w:t>
      </w:r>
      <w:r w:rsidRPr="00296EAA">
        <w:rPr>
          <w:b/>
          <w:bCs/>
          <w:rtl/>
        </w:rPr>
        <w:t>بدنية</w:t>
      </w:r>
      <w:r w:rsidR="004C0832" w:rsidRPr="00296EAA">
        <w:rPr>
          <w:b/>
          <w:bCs/>
          <w:rtl/>
        </w:rPr>
        <w:t xml:space="preserve"> </w:t>
      </w:r>
      <w:r w:rsidRPr="00296EAA">
        <w:rPr>
          <w:b/>
          <w:bCs/>
          <w:rtl/>
        </w:rPr>
        <w:t>ونفسية</w:t>
      </w:r>
      <w:r w:rsidRPr="00296EAA">
        <w:rPr>
          <w:rtl/>
        </w:rPr>
        <w:t>؛</w:t>
      </w:r>
    </w:p>
    <w:p w14:paraId="16BEA080" w14:textId="4F090ACB" w:rsidR="00275919" w:rsidRPr="00296EAA" w:rsidRDefault="00275919" w:rsidP="00275919">
      <w:pPr>
        <w:pStyle w:val="SingleTxt"/>
        <w:rPr>
          <w:rtl/>
        </w:rPr>
      </w:pPr>
      <w:r w:rsidRPr="00296EAA">
        <w:rPr>
          <w:rtl/>
        </w:rPr>
        <w:tab/>
      </w:r>
      <w:r w:rsidRPr="00296EAA">
        <w:rPr>
          <w:rFonts w:hint="cs"/>
          <w:rtl/>
        </w:rPr>
        <w:t>(</w:t>
      </w:r>
      <w:r w:rsidRPr="00296EAA">
        <w:rPr>
          <w:rtl/>
        </w:rPr>
        <w:t>ه)</w:t>
      </w:r>
      <w:r w:rsidRPr="00296EAA">
        <w:rPr>
          <w:lang w:val="en-GB"/>
        </w:rPr>
        <w:tab/>
      </w:r>
      <w:r w:rsidRPr="00296EAA">
        <w:rPr>
          <w:b/>
          <w:bCs/>
          <w:rtl/>
        </w:rPr>
        <w:t>تطوير</w:t>
      </w:r>
      <w:r w:rsidR="004C0832" w:rsidRPr="00296EAA">
        <w:rPr>
          <w:b/>
          <w:bCs/>
          <w:rtl/>
        </w:rPr>
        <w:t xml:space="preserve"> </w:t>
      </w:r>
      <w:r w:rsidRPr="00296EAA">
        <w:rPr>
          <w:b/>
          <w:bCs/>
          <w:rtl/>
        </w:rPr>
        <w:t>وتنفيذ</w:t>
      </w:r>
      <w:r w:rsidR="004C0832" w:rsidRPr="00296EAA">
        <w:rPr>
          <w:b/>
          <w:bCs/>
          <w:rtl/>
        </w:rPr>
        <w:t xml:space="preserve"> </w:t>
      </w:r>
      <w:r w:rsidRPr="00296EAA">
        <w:rPr>
          <w:b/>
          <w:bCs/>
          <w:rtl/>
        </w:rPr>
        <w:t>حملات</w:t>
      </w:r>
      <w:r w:rsidR="004C0832" w:rsidRPr="00296EAA">
        <w:rPr>
          <w:b/>
          <w:bCs/>
          <w:rtl/>
        </w:rPr>
        <w:t xml:space="preserve"> </w:t>
      </w:r>
      <w:r w:rsidRPr="00296EAA">
        <w:rPr>
          <w:b/>
          <w:bCs/>
          <w:rtl/>
        </w:rPr>
        <w:t>إذكاء</w:t>
      </w:r>
      <w:r w:rsidR="004C0832" w:rsidRPr="00296EAA">
        <w:rPr>
          <w:b/>
          <w:bCs/>
          <w:rtl/>
        </w:rPr>
        <w:t xml:space="preserve"> </w:t>
      </w:r>
      <w:r w:rsidRPr="00296EAA">
        <w:rPr>
          <w:b/>
          <w:bCs/>
          <w:rtl/>
        </w:rPr>
        <w:t>الوعي</w:t>
      </w:r>
      <w:r w:rsidR="004C0832" w:rsidRPr="00296EAA">
        <w:rPr>
          <w:b/>
          <w:bCs/>
          <w:rtl/>
        </w:rPr>
        <w:t xml:space="preserve"> </w:t>
      </w:r>
      <w:r w:rsidRPr="00296EAA">
        <w:rPr>
          <w:b/>
          <w:bCs/>
          <w:rtl/>
        </w:rPr>
        <w:t>وبناء</w:t>
      </w:r>
      <w:r w:rsidR="004C0832" w:rsidRPr="00296EAA">
        <w:rPr>
          <w:b/>
          <w:bCs/>
          <w:rtl/>
        </w:rPr>
        <w:t xml:space="preserve"> </w:t>
      </w:r>
      <w:r w:rsidRPr="00296EAA">
        <w:rPr>
          <w:b/>
          <w:bCs/>
          <w:rtl/>
        </w:rPr>
        <w:t>القدرات</w:t>
      </w:r>
      <w:r w:rsidR="004C0832" w:rsidRPr="00296EAA">
        <w:rPr>
          <w:b/>
          <w:bCs/>
          <w:rtl/>
        </w:rPr>
        <w:t xml:space="preserve"> </w:t>
      </w:r>
      <w:r w:rsidRPr="00296EAA">
        <w:rPr>
          <w:b/>
          <w:bCs/>
          <w:rtl/>
        </w:rPr>
        <w:t>للعاملين</w:t>
      </w:r>
      <w:r w:rsidR="004C0832" w:rsidRPr="00296EAA">
        <w:rPr>
          <w:b/>
          <w:bCs/>
          <w:rtl/>
        </w:rPr>
        <w:t xml:space="preserve"> </w:t>
      </w:r>
      <w:r w:rsidRPr="00296EAA">
        <w:rPr>
          <w:b/>
          <w:bCs/>
          <w:rtl/>
        </w:rPr>
        <w:t>في</w:t>
      </w:r>
      <w:r w:rsidR="004C0832" w:rsidRPr="00296EAA">
        <w:rPr>
          <w:b/>
          <w:bCs/>
          <w:rtl/>
        </w:rPr>
        <w:t xml:space="preserve"> </w:t>
      </w:r>
      <w:r w:rsidRPr="00296EAA">
        <w:rPr>
          <w:b/>
          <w:bCs/>
          <w:rtl/>
        </w:rPr>
        <w:t>القطاع</w:t>
      </w:r>
      <w:r w:rsidR="004C0832" w:rsidRPr="00296EAA">
        <w:rPr>
          <w:b/>
          <w:bCs/>
          <w:rtl/>
        </w:rPr>
        <w:t xml:space="preserve"> </w:t>
      </w:r>
      <w:r w:rsidRPr="00296EAA">
        <w:rPr>
          <w:b/>
          <w:bCs/>
          <w:rtl/>
        </w:rPr>
        <w:t>الصحي</w:t>
      </w:r>
      <w:r w:rsidR="004C0832" w:rsidRPr="00296EAA">
        <w:rPr>
          <w:b/>
          <w:bCs/>
          <w:rtl/>
        </w:rPr>
        <w:t xml:space="preserve"> </w:t>
      </w:r>
      <w:r w:rsidRPr="00296EAA">
        <w:rPr>
          <w:b/>
          <w:bCs/>
          <w:rtl/>
        </w:rPr>
        <w:t>من</w:t>
      </w:r>
      <w:r w:rsidR="004C0832" w:rsidRPr="00296EAA">
        <w:rPr>
          <w:b/>
          <w:bCs/>
          <w:rtl/>
        </w:rPr>
        <w:t xml:space="preserve"> </w:t>
      </w:r>
      <w:r w:rsidRPr="00296EAA">
        <w:rPr>
          <w:b/>
          <w:bCs/>
          <w:rtl/>
        </w:rPr>
        <w:t>أجل</w:t>
      </w:r>
      <w:r w:rsidR="004C0832" w:rsidRPr="00296EAA">
        <w:rPr>
          <w:b/>
          <w:bCs/>
          <w:rtl/>
        </w:rPr>
        <w:t xml:space="preserve"> </w:t>
      </w:r>
      <w:r w:rsidRPr="00296EAA">
        <w:rPr>
          <w:b/>
          <w:bCs/>
          <w:rtl/>
        </w:rPr>
        <w:t>القضاء</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التمييز</w:t>
      </w:r>
      <w:r w:rsidR="004C0832" w:rsidRPr="00296EAA">
        <w:rPr>
          <w:b/>
          <w:bCs/>
          <w:rtl/>
        </w:rPr>
        <w:t xml:space="preserve"> </w:t>
      </w:r>
      <w:r w:rsidRPr="00296EAA">
        <w:rPr>
          <w:b/>
          <w:bCs/>
          <w:rtl/>
        </w:rPr>
        <w:t>ضد</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ذوات</w:t>
      </w:r>
      <w:r w:rsidR="004C0832" w:rsidRPr="00296EAA">
        <w:rPr>
          <w:b/>
          <w:bCs/>
          <w:rtl/>
        </w:rPr>
        <w:t xml:space="preserve"> </w:t>
      </w:r>
      <w:r w:rsidRPr="00296EAA">
        <w:rPr>
          <w:b/>
          <w:bCs/>
          <w:rtl/>
        </w:rPr>
        <w:t>الإعاقة</w:t>
      </w:r>
      <w:r w:rsidR="004C0832" w:rsidRPr="00296EAA">
        <w:rPr>
          <w:b/>
          <w:bCs/>
          <w:rtl/>
        </w:rPr>
        <w:t xml:space="preserve"> </w:t>
      </w:r>
      <w:r w:rsidRPr="00296EAA">
        <w:rPr>
          <w:b/>
          <w:bCs/>
          <w:rtl/>
        </w:rPr>
        <w:t>والنساء</w:t>
      </w:r>
      <w:r w:rsidR="004C0832" w:rsidRPr="00296EAA">
        <w:rPr>
          <w:b/>
          <w:bCs/>
          <w:rtl/>
        </w:rPr>
        <w:t xml:space="preserve"> </w:t>
      </w:r>
      <w:r w:rsidRPr="00296EAA">
        <w:rPr>
          <w:b/>
          <w:bCs/>
          <w:rtl/>
        </w:rPr>
        <w:t>المصابات</w:t>
      </w:r>
      <w:r w:rsidR="004C0832" w:rsidRPr="00296EAA">
        <w:rPr>
          <w:b/>
          <w:bCs/>
          <w:rtl/>
        </w:rPr>
        <w:t xml:space="preserve"> </w:t>
      </w:r>
      <w:r w:rsidRPr="00296EAA">
        <w:rPr>
          <w:b/>
          <w:bCs/>
          <w:rtl/>
        </w:rPr>
        <w:t>بفيروس</w:t>
      </w:r>
      <w:r w:rsidR="004C0832" w:rsidRPr="00296EAA">
        <w:rPr>
          <w:b/>
          <w:bCs/>
          <w:rtl/>
        </w:rPr>
        <w:t xml:space="preserve"> </w:t>
      </w:r>
      <w:r w:rsidRPr="00296EAA">
        <w:rPr>
          <w:b/>
          <w:bCs/>
          <w:rtl/>
        </w:rPr>
        <w:t>نقص</w:t>
      </w:r>
      <w:r w:rsidR="004C0832" w:rsidRPr="00296EAA">
        <w:rPr>
          <w:b/>
          <w:bCs/>
          <w:rtl/>
        </w:rPr>
        <w:t xml:space="preserve"> </w:t>
      </w:r>
      <w:r w:rsidRPr="00296EAA">
        <w:rPr>
          <w:b/>
          <w:bCs/>
          <w:rtl/>
        </w:rPr>
        <w:t>المناعة</w:t>
      </w:r>
      <w:r w:rsidR="004C0832" w:rsidRPr="00296EAA">
        <w:rPr>
          <w:b/>
          <w:bCs/>
          <w:rtl/>
        </w:rPr>
        <w:t xml:space="preserve"> </w:t>
      </w:r>
      <w:r w:rsidRPr="00296EAA">
        <w:rPr>
          <w:b/>
          <w:bCs/>
          <w:rtl/>
        </w:rPr>
        <w:t>البشرية</w:t>
      </w:r>
      <w:r w:rsidR="004C0832" w:rsidRPr="00296EAA">
        <w:rPr>
          <w:b/>
          <w:bCs/>
          <w:rtl/>
        </w:rPr>
        <w:t xml:space="preserve"> </w:t>
      </w:r>
      <w:r w:rsidRPr="00296EAA">
        <w:rPr>
          <w:b/>
          <w:bCs/>
          <w:rtl/>
        </w:rPr>
        <w:t>في</w:t>
      </w:r>
      <w:r w:rsidR="004C0832" w:rsidRPr="00296EAA">
        <w:rPr>
          <w:b/>
          <w:bCs/>
          <w:rtl/>
        </w:rPr>
        <w:t xml:space="preserve"> </w:t>
      </w:r>
      <w:r w:rsidRPr="00296EAA">
        <w:rPr>
          <w:b/>
          <w:bCs/>
          <w:rtl/>
        </w:rPr>
        <w:t>توفير</w:t>
      </w:r>
      <w:r w:rsidR="004C0832" w:rsidRPr="00296EAA">
        <w:rPr>
          <w:b/>
          <w:bCs/>
          <w:rtl/>
        </w:rPr>
        <w:t xml:space="preserve"> </w:t>
      </w:r>
      <w:r w:rsidRPr="00296EAA">
        <w:rPr>
          <w:b/>
          <w:bCs/>
          <w:rtl/>
        </w:rPr>
        <w:t>خدمات</w:t>
      </w:r>
      <w:r w:rsidR="004C0832" w:rsidRPr="00296EAA">
        <w:rPr>
          <w:b/>
          <w:bCs/>
          <w:rtl/>
        </w:rPr>
        <w:t xml:space="preserve"> </w:t>
      </w:r>
      <w:r w:rsidRPr="00296EAA">
        <w:rPr>
          <w:b/>
          <w:bCs/>
          <w:rtl/>
        </w:rPr>
        <w:t>الرعاية</w:t>
      </w:r>
      <w:r w:rsidR="004C0832" w:rsidRPr="00296EAA">
        <w:rPr>
          <w:b/>
          <w:bCs/>
          <w:rtl/>
        </w:rPr>
        <w:t xml:space="preserve"> </w:t>
      </w:r>
      <w:r w:rsidRPr="00296EAA">
        <w:rPr>
          <w:b/>
          <w:bCs/>
          <w:rtl/>
        </w:rPr>
        <w:t>الصحية</w:t>
      </w:r>
      <w:r w:rsidRPr="00296EAA">
        <w:rPr>
          <w:rtl/>
        </w:rPr>
        <w:t>.</w:t>
      </w:r>
      <w:r w:rsidR="004C0832" w:rsidRPr="00296EAA">
        <w:rPr>
          <w:rtl/>
          <w:lang w:val="en-GB"/>
        </w:rPr>
        <w:t xml:space="preserve"> </w:t>
      </w:r>
    </w:p>
    <w:p w14:paraId="2E7243BB" w14:textId="77777777" w:rsidR="00275919" w:rsidRPr="00296EAA" w:rsidRDefault="00275919" w:rsidP="00275919">
      <w:pPr>
        <w:pStyle w:val="SingleTxt"/>
        <w:spacing w:after="0" w:line="120" w:lineRule="exact"/>
        <w:rPr>
          <w:b/>
          <w:bCs/>
          <w:sz w:val="10"/>
          <w:rtl/>
        </w:rPr>
      </w:pPr>
    </w:p>
    <w:p w14:paraId="2A200832" w14:textId="41157E14"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b w:val="0"/>
          <w:bCs w:val="0"/>
          <w:rtl/>
        </w:rPr>
        <w:tab/>
      </w:r>
      <w:r w:rsidRPr="00296EAA">
        <w:rPr>
          <w:b w:val="0"/>
          <w:bCs w:val="0"/>
          <w:rtl/>
        </w:rPr>
        <w:tab/>
      </w:r>
      <w:r w:rsidRPr="00296EAA">
        <w:rPr>
          <w:rtl/>
        </w:rPr>
        <w:t>نوع</w:t>
      </w:r>
      <w:r w:rsidR="004C0832" w:rsidRPr="00296EAA">
        <w:rPr>
          <w:rtl/>
        </w:rPr>
        <w:t xml:space="preserve"> </w:t>
      </w:r>
      <w:r w:rsidRPr="00296EAA">
        <w:rPr>
          <w:rtl/>
        </w:rPr>
        <w:t>الجنس</w:t>
      </w:r>
      <w:r w:rsidR="004C0832" w:rsidRPr="00296EAA">
        <w:rPr>
          <w:rtl/>
        </w:rPr>
        <w:t xml:space="preserve"> </w:t>
      </w:r>
      <w:r w:rsidRPr="00296EAA">
        <w:rPr>
          <w:rtl/>
        </w:rPr>
        <w:t>والحد</w:t>
      </w:r>
      <w:r w:rsidR="004C0832" w:rsidRPr="00296EAA">
        <w:rPr>
          <w:rtl/>
        </w:rPr>
        <w:t xml:space="preserve"> </w:t>
      </w:r>
      <w:r w:rsidRPr="00296EAA">
        <w:rPr>
          <w:rtl/>
        </w:rPr>
        <w:t>من</w:t>
      </w:r>
      <w:r w:rsidR="004C0832" w:rsidRPr="00296EAA">
        <w:rPr>
          <w:rtl/>
        </w:rPr>
        <w:t xml:space="preserve"> </w:t>
      </w:r>
      <w:r w:rsidRPr="00296EAA">
        <w:rPr>
          <w:rtl/>
        </w:rPr>
        <w:t>مخاطر</w:t>
      </w:r>
      <w:r w:rsidR="004C0832" w:rsidRPr="00296EAA">
        <w:rPr>
          <w:rtl/>
        </w:rPr>
        <w:t xml:space="preserve"> </w:t>
      </w:r>
      <w:r w:rsidRPr="00296EAA">
        <w:rPr>
          <w:rtl/>
        </w:rPr>
        <w:t>الكوارث</w:t>
      </w:r>
      <w:r w:rsidR="004C0832" w:rsidRPr="00296EAA">
        <w:rPr>
          <w:rtl/>
        </w:rPr>
        <w:t xml:space="preserve"> </w:t>
      </w:r>
      <w:r w:rsidRPr="00296EAA">
        <w:rPr>
          <w:rtl/>
        </w:rPr>
        <w:t>وتغير</w:t>
      </w:r>
      <w:r w:rsidR="004C0832" w:rsidRPr="00296EAA">
        <w:rPr>
          <w:rtl/>
        </w:rPr>
        <w:t xml:space="preserve"> </w:t>
      </w:r>
      <w:r w:rsidRPr="00296EAA">
        <w:rPr>
          <w:rtl/>
        </w:rPr>
        <w:t>المناخ</w:t>
      </w:r>
    </w:p>
    <w:p w14:paraId="29E73AC3" w14:textId="071BC63E" w:rsidR="00275919" w:rsidRPr="00296EAA" w:rsidRDefault="001D6B5B" w:rsidP="00275919">
      <w:pPr>
        <w:pStyle w:val="SingleTxt"/>
        <w:rPr>
          <w:rtl/>
        </w:rPr>
      </w:pPr>
      <w:r>
        <w:rPr>
          <w:rtl/>
        </w:rPr>
        <w:t>41</w:t>
      </w:r>
      <w:r w:rsidR="004C0832" w:rsidRPr="00296EAA">
        <w:rPr>
          <w:rtl/>
        </w:rPr>
        <w:t xml:space="preserve"> </w:t>
      </w:r>
      <w:r w:rsidR="00275919" w:rsidRPr="00296EAA">
        <w:rPr>
          <w:rtl/>
        </w:rPr>
        <w:t>-</w:t>
      </w:r>
      <w:r w:rsidR="00275919" w:rsidRPr="00296EAA">
        <w:rPr>
          <w:rtl/>
        </w:rPr>
        <w:tab/>
        <w:t>تلاحظ</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إدراج</w:t>
      </w:r>
      <w:r w:rsidR="004C0832" w:rsidRPr="00296EAA">
        <w:rPr>
          <w:rtl/>
        </w:rPr>
        <w:t xml:space="preserve"> </w:t>
      </w:r>
      <w:r w:rsidR="00275919" w:rsidRPr="00296EAA">
        <w:rPr>
          <w:rtl/>
        </w:rPr>
        <w:t>المساواة</w:t>
      </w:r>
      <w:r w:rsidR="004C0832" w:rsidRPr="00296EAA">
        <w:rPr>
          <w:rtl/>
        </w:rPr>
        <w:t xml:space="preserve"> </w:t>
      </w:r>
      <w:r w:rsidR="00275919" w:rsidRPr="00296EAA">
        <w:rPr>
          <w:rtl/>
        </w:rPr>
        <w:t>بين</w:t>
      </w:r>
      <w:r w:rsidR="004C0832" w:rsidRPr="00296EAA">
        <w:rPr>
          <w:rtl/>
        </w:rPr>
        <w:t xml:space="preserve"> </w:t>
      </w:r>
      <w:r w:rsidR="00275919" w:rsidRPr="00296EAA">
        <w:rPr>
          <w:rtl/>
        </w:rPr>
        <w:t>الجنسين</w:t>
      </w:r>
      <w:r w:rsidR="004C0832" w:rsidRPr="00296EAA">
        <w:rPr>
          <w:rtl/>
        </w:rPr>
        <w:t xml:space="preserve"> </w:t>
      </w:r>
      <w:r w:rsidR="00275919" w:rsidRPr="00296EAA">
        <w:rPr>
          <w:rtl/>
        </w:rPr>
        <w:t>باعتبارها</w:t>
      </w:r>
      <w:r w:rsidR="004C0832" w:rsidRPr="00296EAA">
        <w:rPr>
          <w:rtl/>
        </w:rPr>
        <w:t xml:space="preserve"> </w:t>
      </w:r>
      <w:r w:rsidR="00275919" w:rsidRPr="00296EAA">
        <w:rPr>
          <w:rtl/>
        </w:rPr>
        <w:t>مبدأ</w:t>
      </w:r>
      <w:r w:rsidR="004C0832" w:rsidRPr="00296EAA">
        <w:rPr>
          <w:rtl/>
        </w:rPr>
        <w:t xml:space="preserve"> </w:t>
      </w:r>
      <w:r w:rsidR="00275919" w:rsidRPr="00296EAA">
        <w:rPr>
          <w:rtl/>
        </w:rPr>
        <w:t>شاملا</w:t>
      </w:r>
      <w:r w:rsidR="004C0832" w:rsidRPr="00296EAA">
        <w:rPr>
          <w:rtl/>
        </w:rPr>
        <w:t xml:space="preserve"> </w:t>
      </w:r>
      <w:r w:rsidR="00275919" w:rsidRPr="00296EAA">
        <w:rPr>
          <w:rtl/>
        </w:rPr>
        <w:t>من</w:t>
      </w:r>
      <w:r w:rsidR="004C0832" w:rsidRPr="00296EAA">
        <w:rPr>
          <w:rtl/>
        </w:rPr>
        <w:t xml:space="preserve"> </w:t>
      </w:r>
      <w:r w:rsidR="00275919" w:rsidRPr="00296EAA">
        <w:rPr>
          <w:rtl/>
        </w:rPr>
        <w:t>مبادئ</w:t>
      </w:r>
      <w:r w:rsidR="004C0832" w:rsidRPr="00296EAA">
        <w:rPr>
          <w:rtl/>
        </w:rPr>
        <w:t xml:space="preserve"> </w:t>
      </w:r>
      <w:r w:rsidR="00275919" w:rsidRPr="00296EAA">
        <w:rPr>
          <w:rtl/>
        </w:rPr>
        <w:t>الاستراتيجية</w:t>
      </w:r>
      <w:r w:rsidR="004C0832" w:rsidRPr="00296EAA">
        <w:rPr>
          <w:rtl/>
        </w:rPr>
        <w:t xml:space="preserve"> </w:t>
      </w:r>
      <w:r w:rsidR="00275919" w:rsidRPr="00296EAA">
        <w:rPr>
          <w:rtl/>
        </w:rPr>
        <w:t>الإنمائية</w:t>
      </w:r>
      <w:r w:rsidR="004C0832" w:rsidRPr="00296EAA">
        <w:rPr>
          <w:rtl/>
        </w:rPr>
        <w:t xml:space="preserve"> </w:t>
      </w:r>
      <w:r w:rsidR="00275919" w:rsidRPr="00296EAA">
        <w:rPr>
          <w:rtl/>
        </w:rPr>
        <w:t>الحكومية</w:t>
      </w:r>
      <w:r w:rsidR="004C0832" w:rsidRPr="00296EAA">
        <w:rPr>
          <w:rtl/>
        </w:rPr>
        <w:t xml:space="preserve"> </w:t>
      </w:r>
      <w:r w:rsidR="00275919" w:rsidRPr="00296EAA">
        <w:rPr>
          <w:rtl/>
        </w:rPr>
        <w:t>الخضراء:</w:t>
      </w:r>
      <w:r w:rsidR="004C0832" w:rsidRPr="00296EAA">
        <w:rPr>
          <w:rtl/>
        </w:rPr>
        <w:t xml:space="preserve"> </w:t>
      </w:r>
      <w:r w:rsidR="00275919" w:rsidRPr="00296EAA">
        <w:rPr>
          <w:rtl/>
        </w:rPr>
        <w:t>رؤية</w:t>
      </w:r>
      <w:r w:rsidR="004C0832" w:rsidRPr="00296EAA">
        <w:rPr>
          <w:rtl/>
        </w:rPr>
        <w:t xml:space="preserve"> </w:t>
      </w:r>
      <w:r>
        <w:rPr>
          <w:rtl/>
        </w:rPr>
        <w:t>2040</w:t>
      </w:r>
      <w:r w:rsidR="00275919" w:rsidRPr="00296EAA">
        <w:rPr>
          <w:rtl/>
        </w:rPr>
        <w:t>،</w:t>
      </w:r>
      <w:r w:rsidR="004C0832" w:rsidRPr="00296EAA">
        <w:rPr>
          <w:rtl/>
        </w:rPr>
        <w:t xml:space="preserve"> </w:t>
      </w:r>
      <w:r w:rsidR="00275919" w:rsidRPr="00296EAA">
        <w:rPr>
          <w:rtl/>
        </w:rPr>
        <w:t>التي</w:t>
      </w:r>
      <w:r w:rsidR="004C0832" w:rsidRPr="00296EAA">
        <w:rPr>
          <w:rtl/>
        </w:rPr>
        <w:t xml:space="preserve"> </w:t>
      </w:r>
      <w:r w:rsidR="00275919" w:rsidRPr="00296EAA">
        <w:rPr>
          <w:rtl/>
        </w:rPr>
        <w:t>وضعتها</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275919" w:rsidRPr="00296EAA">
        <w:rPr>
          <w:rFonts w:hint="cs"/>
          <w:rtl/>
        </w:rPr>
        <w:t>.</w:t>
      </w:r>
      <w:r w:rsidR="004C0832" w:rsidRPr="00296EAA">
        <w:rPr>
          <w:rFonts w:hint="cs"/>
          <w:rtl/>
        </w:rPr>
        <w:t xml:space="preserve"> </w:t>
      </w:r>
      <w:r w:rsidR="00275919" w:rsidRPr="00296EAA">
        <w:rPr>
          <w:rtl/>
        </w:rPr>
        <w:t>غير</w:t>
      </w:r>
      <w:r w:rsidR="004C0832" w:rsidRPr="00296EAA">
        <w:rPr>
          <w:rtl/>
        </w:rPr>
        <w:t xml:space="preserve"> </w:t>
      </w:r>
      <w:r w:rsidR="00275919" w:rsidRPr="00296EAA">
        <w:rPr>
          <w:rtl/>
        </w:rPr>
        <w:t>أن</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تشعر</w:t>
      </w:r>
      <w:r w:rsidR="004C0832" w:rsidRPr="00296EAA">
        <w:rPr>
          <w:rtl/>
        </w:rPr>
        <w:t xml:space="preserve"> </w:t>
      </w:r>
      <w:r w:rsidR="00275919" w:rsidRPr="00296EAA">
        <w:rPr>
          <w:rtl/>
        </w:rPr>
        <w:t>بالقلق</w:t>
      </w:r>
      <w:r w:rsidR="004C0832" w:rsidRPr="00296EAA">
        <w:rPr>
          <w:rtl/>
        </w:rPr>
        <w:t xml:space="preserve"> </w:t>
      </w:r>
      <w:r w:rsidR="00275919" w:rsidRPr="00296EAA">
        <w:rPr>
          <w:rFonts w:hint="cs"/>
          <w:rtl/>
        </w:rPr>
        <w:t>ل</w:t>
      </w:r>
      <w:r w:rsidR="00275919" w:rsidRPr="00296EAA">
        <w:rPr>
          <w:rtl/>
        </w:rPr>
        <w:t>أن</w:t>
      </w:r>
      <w:r w:rsidR="004C0832" w:rsidRPr="00296EAA">
        <w:rPr>
          <w:rtl/>
        </w:rPr>
        <w:t xml:space="preserve"> </w:t>
      </w:r>
      <w:r w:rsidR="00275919" w:rsidRPr="00296EAA">
        <w:rPr>
          <w:rtl/>
        </w:rPr>
        <w:t>استمرار</w:t>
      </w:r>
      <w:r w:rsidR="004C0832" w:rsidRPr="00296EAA">
        <w:rPr>
          <w:rtl/>
        </w:rPr>
        <w:t xml:space="preserve"> </w:t>
      </w:r>
      <w:r w:rsidR="00275919" w:rsidRPr="00296EAA">
        <w:rPr>
          <w:rtl/>
        </w:rPr>
        <w:t>استخراج</w:t>
      </w:r>
      <w:r w:rsidR="004C0832" w:rsidRPr="00296EAA">
        <w:rPr>
          <w:rtl/>
        </w:rPr>
        <w:t xml:space="preserve"> </w:t>
      </w:r>
      <w:r w:rsidR="00275919" w:rsidRPr="00296EAA">
        <w:rPr>
          <w:rtl/>
        </w:rPr>
        <w:t>النفط</w:t>
      </w:r>
      <w:r w:rsidR="004C0832" w:rsidRPr="00296EAA">
        <w:rPr>
          <w:rtl/>
        </w:rPr>
        <w:t xml:space="preserve"> </w:t>
      </w:r>
      <w:r w:rsidR="00275919" w:rsidRPr="00296EAA">
        <w:rPr>
          <w:rtl/>
        </w:rPr>
        <w:t>والغاز</w:t>
      </w:r>
      <w:r w:rsidR="004C0832" w:rsidRPr="00296EAA">
        <w:rPr>
          <w:rtl/>
        </w:rPr>
        <w:t xml:space="preserve"> </w:t>
      </w:r>
      <w:r w:rsidR="00275919" w:rsidRPr="00296EAA">
        <w:rPr>
          <w:rtl/>
        </w:rPr>
        <w:t>في</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واتساع</w:t>
      </w:r>
      <w:r w:rsidR="004C0832" w:rsidRPr="00296EAA">
        <w:rPr>
          <w:rtl/>
        </w:rPr>
        <w:t xml:space="preserve"> </w:t>
      </w:r>
      <w:r w:rsidR="00275919" w:rsidRPr="00296EAA">
        <w:rPr>
          <w:rtl/>
        </w:rPr>
        <w:t>نطاقه</w:t>
      </w:r>
      <w:r w:rsidR="004C0832" w:rsidRPr="00296EAA">
        <w:rPr>
          <w:rtl/>
        </w:rPr>
        <w:t xml:space="preserve"> </w:t>
      </w:r>
      <w:r w:rsidR="00275919" w:rsidRPr="00296EAA">
        <w:rPr>
          <w:rtl/>
        </w:rPr>
        <w:t>وما</w:t>
      </w:r>
      <w:r w:rsidR="004C0832" w:rsidRPr="00296EAA">
        <w:rPr>
          <w:rtl/>
        </w:rPr>
        <w:t xml:space="preserve"> </w:t>
      </w:r>
      <w:r w:rsidR="00275919" w:rsidRPr="00296EAA">
        <w:rPr>
          <w:rtl/>
        </w:rPr>
        <w:t>ينتج</w:t>
      </w:r>
      <w:r w:rsidR="004C0832" w:rsidRPr="00296EAA">
        <w:rPr>
          <w:rtl/>
        </w:rPr>
        <w:t xml:space="preserve"> </w:t>
      </w:r>
      <w:r w:rsidR="00275919" w:rsidRPr="00296EAA">
        <w:rPr>
          <w:rtl/>
        </w:rPr>
        <w:t>عن</w:t>
      </w:r>
      <w:r w:rsidR="004C0832" w:rsidRPr="00296EAA">
        <w:rPr>
          <w:rtl/>
        </w:rPr>
        <w:t xml:space="preserve"> </w:t>
      </w:r>
      <w:r w:rsidR="00275919" w:rsidRPr="00296EAA">
        <w:rPr>
          <w:rtl/>
        </w:rPr>
        <w:t>ذلك</w:t>
      </w:r>
      <w:r w:rsidR="004C0832" w:rsidRPr="00296EAA">
        <w:rPr>
          <w:rtl/>
        </w:rPr>
        <w:t xml:space="preserve"> </w:t>
      </w:r>
      <w:r w:rsidR="00275919" w:rsidRPr="00296EAA">
        <w:rPr>
          <w:rtl/>
        </w:rPr>
        <w:t>من</w:t>
      </w:r>
      <w:r w:rsidR="004C0832" w:rsidRPr="00296EAA">
        <w:rPr>
          <w:rtl/>
        </w:rPr>
        <w:t xml:space="preserve"> </w:t>
      </w:r>
      <w:r w:rsidR="00275919" w:rsidRPr="00296EAA">
        <w:rPr>
          <w:rtl/>
        </w:rPr>
        <w:t>انبعاثات</w:t>
      </w:r>
      <w:r w:rsidR="004C0832" w:rsidRPr="00296EAA">
        <w:rPr>
          <w:rtl/>
        </w:rPr>
        <w:t xml:space="preserve"> </w:t>
      </w:r>
      <w:r w:rsidR="00275919" w:rsidRPr="00296EAA">
        <w:rPr>
          <w:rtl/>
        </w:rPr>
        <w:t>غازات</w:t>
      </w:r>
      <w:r w:rsidR="004C0832" w:rsidRPr="00296EAA">
        <w:rPr>
          <w:rtl/>
        </w:rPr>
        <w:t xml:space="preserve"> </w:t>
      </w:r>
      <w:r w:rsidR="00275919" w:rsidRPr="00296EAA">
        <w:rPr>
          <w:rtl/>
        </w:rPr>
        <w:t>الدفيئة</w:t>
      </w:r>
      <w:r w:rsidR="004C0832" w:rsidRPr="00296EAA">
        <w:rPr>
          <w:rtl/>
        </w:rPr>
        <w:t xml:space="preserve"> </w:t>
      </w:r>
      <w:r w:rsidR="00275919" w:rsidRPr="00296EAA">
        <w:rPr>
          <w:rtl/>
        </w:rPr>
        <w:t>يمكن</w:t>
      </w:r>
      <w:r w:rsidR="004C0832" w:rsidRPr="00296EAA">
        <w:rPr>
          <w:rtl/>
        </w:rPr>
        <w:t xml:space="preserve"> </w:t>
      </w:r>
      <w:r w:rsidR="00275919" w:rsidRPr="00296EAA">
        <w:rPr>
          <w:rtl/>
        </w:rPr>
        <w:t>أن</w:t>
      </w:r>
      <w:r w:rsidR="004C0832" w:rsidRPr="00296EAA">
        <w:rPr>
          <w:rtl/>
        </w:rPr>
        <w:t xml:space="preserve"> </w:t>
      </w:r>
      <w:r w:rsidR="00275919" w:rsidRPr="00296EAA">
        <w:rPr>
          <w:rtl/>
        </w:rPr>
        <w:t>يقوض</w:t>
      </w:r>
      <w:r w:rsidR="004C0832" w:rsidRPr="00296EAA">
        <w:rPr>
          <w:rtl/>
        </w:rPr>
        <w:t xml:space="preserve"> </w:t>
      </w:r>
      <w:r w:rsidR="00275919" w:rsidRPr="00296EAA">
        <w:rPr>
          <w:rtl/>
        </w:rPr>
        <w:t>التزاماتها</w:t>
      </w:r>
      <w:r w:rsidR="004C0832" w:rsidRPr="00296EAA">
        <w:rPr>
          <w:rtl/>
        </w:rPr>
        <w:t xml:space="preserve"> </w:t>
      </w:r>
      <w:r w:rsidR="00275919" w:rsidRPr="00296EAA">
        <w:rPr>
          <w:rtl/>
        </w:rPr>
        <w:t>بتمكين</w:t>
      </w:r>
      <w:r w:rsidR="004C0832" w:rsidRPr="00296EAA">
        <w:rPr>
          <w:rtl/>
        </w:rPr>
        <w:t xml:space="preserve"> </w:t>
      </w:r>
      <w:r w:rsidR="00275919" w:rsidRPr="00296EAA">
        <w:rPr>
          <w:rtl/>
        </w:rPr>
        <w:t>المرأة</w:t>
      </w:r>
      <w:r w:rsidR="004C0832" w:rsidRPr="00296EAA">
        <w:rPr>
          <w:rtl/>
        </w:rPr>
        <w:t xml:space="preserve"> </w:t>
      </w:r>
      <w:r w:rsidR="00275919" w:rsidRPr="00296EAA">
        <w:rPr>
          <w:rtl/>
        </w:rPr>
        <w:t>والمساواة</w:t>
      </w:r>
      <w:r w:rsidR="004C0832" w:rsidRPr="00296EAA">
        <w:rPr>
          <w:rtl/>
        </w:rPr>
        <w:t xml:space="preserve"> </w:t>
      </w:r>
      <w:r w:rsidR="00275919" w:rsidRPr="00296EAA">
        <w:rPr>
          <w:rtl/>
        </w:rPr>
        <w:t>بين</w:t>
      </w:r>
      <w:r w:rsidR="004C0832" w:rsidRPr="00296EAA">
        <w:rPr>
          <w:rtl/>
        </w:rPr>
        <w:t xml:space="preserve"> </w:t>
      </w:r>
      <w:r w:rsidR="00275919" w:rsidRPr="00296EAA">
        <w:rPr>
          <w:rtl/>
        </w:rPr>
        <w:t>الجنسين،</w:t>
      </w:r>
      <w:r w:rsidR="004C0832" w:rsidRPr="00296EAA">
        <w:rPr>
          <w:rtl/>
        </w:rPr>
        <w:t xml:space="preserve"> </w:t>
      </w:r>
      <w:r w:rsidR="00275919" w:rsidRPr="00296EAA">
        <w:rPr>
          <w:rtl/>
        </w:rPr>
        <w:t>لأن</w:t>
      </w:r>
      <w:r w:rsidR="004C0832" w:rsidRPr="00296EAA">
        <w:rPr>
          <w:rtl/>
        </w:rPr>
        <w:t xml:space="preserve"> </w:t>
      </w:r>
      <w:r w:rsidR="00275919" w:rsidRPr="00296EAA">
        <w:rPr>
          <w:rtl/>
        </w:rPr>
        <w:t>ما</w:t>
      </w:r>
      <w:r w:rsidR="004C0832" w:rsidRPr="00296EAA">
        <w:rPr>
          <w:rtl/>
        </w:rPr>
        <w:t xml:space="preserve"> </w:t>
      </w:r>
      <w:r w:rsidR="00275919" w:rsidRPr="00296EAA">
        <w:rPr>
          <w:rtl/>
        </w:rPr>
        <w:t>ينجم</w:t>
      </w:r>
      <w:r w:rsidR="004C0832" w:rsidRPr="00296EAA">
        <w:rPr>
          <w:rtl/>
        </w:rPr>
        <w:t xml:space="preserve"> </w:t>
      </w:r>
      <w:r w:rsidR="00275919" w:rsidRPr="00296EAA">
        <w:rPr>
          <w:rtl/>
        </w:rPr>
        <w:t>عن</w:t>
      </w:r>
      <w:r w:rsidR="004C0832" w:rsidRPr="00296EAA">
        <w:rPr>
          <w:rtl/>
        </w:rPr>
        <w:t xml:space="preserve"> </w:t>
      </w:r>
      <w:r w:rsidR="00275919" w:rsidRPr="00296EAA">
        <w:rPr>
          <w:rtl/>
        </w:rPr>
        <w:t>ذلك</w:t>
      </w:r>
      <w:r w:rsidR="004C0832" w:rsidRPr="00296EAA">
        <w:rPr>
          <w:rtl/>
        </w:rPr>
        <w:t xml:space="preserve"> </w:t>
      </w:r>
      <w:r w:rsidR="00275919" w:rsidRPr="00296EAA">
        <w:rPr>
          <w:rtl/>
        </w:rPr>
        <w:t>من</w:t>
      </w:r>
      <w:r w:rsidR="004C0832" w:rsidRPr="00296EAA">
        <w:rPr>
          <w:rtl/>
        </w:rPr>
        <w:t xml:space="preserve"> </w:t>
      </w:r>
      <w:r w:rsidR="00275919" w:rsidRPr="00296EAA">
        <w:rPr>
          <w:rtl/>
        </w:rPr>
        <w:t>تدهور</w:t>
      </w:r>
      <w:r w:rsidR="004C0832" w:rsidRPr="00296EAA">
        <w:rPr>
          <w:rtl/>
        </w:rPr>
        <w:t xml:space="preserve"> </w:t>
      </w:r>
      <w:r w:rsidR="00275919" w:rsidRPr="00296EAA">
        <w:rPr>
          <w:rtl/>
        </w:rPr>
        <w:t>بيئي</w:t>
      </w:r>
      <w:r w:rsidR="004C0832" w:rsidRPr="00296EAA">
        <w:rPr>
          <w:rtl/>
        </w:rPr>
        <w:t xml:space="preserve"> </w:t>
      </w:r>
      <w:r w:rsidR="00275919" w:rsidRPr="00296EAA">
        <w:rPr>
          <w:rtl/>
        </w:rPr>
        <w:t>ومن</w:t>
      </w:r>
      <w:r w:rsidR="004C0832" w:rsidRPr="00296EAA">
        <w:rPr>
          <w:rtl/>
        </w:rPr>
        <w:t xml:space="preserve"> </w:t>
      </w:r>
      <w:r w:rsidR="00275919" w:rsidRPr="00296EAA">
        <w:rPr>
          <w:rtl/>
        </w:rPr>
        <w:t>كوارث</w:t>
      </w:r>
      <w:r w:rsidR="004C0832" w:rsidRPr="00296EAA">
        <w:rPr>
          <w:rtl/>
        </w:rPr>
        <w:t xml:space="preserve"> </w:t>
      </w:r>
      <w:r w:rsidR="00275919" w:rsidRPr="00296EAA">
        <w:rPr>
          <w:rtl/>
        </w:rPr>
        <w:t>طبيعية</w:t>
      </w:r>
      <w:r w:rsidR="004C0832" w:rsidRPr="00296EAA">
        <w:rPr>
          <w:rtl/>
        </w:rPr>
        <w:t xml:space="preserve"> </w:t>
      </w:r>
      <w:r w:rsidR="00275919" w:rsidRPr="00296EAA">
        <w:rPr>
          <w:rtl/>
        </w:rPr>
        <w:t>محتملة</w:t>
      </w:r>
      <w:r w:rsidR="004C0832" w:rsidRPr="00296EAA">
        <w:rPr>
          <w:rtl/>
        </w:rPr>
        <w:t xml:space="preserve"> </w:t>
      </w:r>
      <w:r w:rsidR="00275919" w:rsidRPr="00296EAA">
        <w:rPr>
          <w:rtl/>
        </w:rPr>
        <w:t>يؤثر</w:t>
      </w:r>
      <w:r w:rsidR="004C0832" w:rsidRPr="00296EAA">
        <w:rPr>
          <w:rtl/>
        </w:rPr>
        <w:t xml:space="preserve"> </w:t>
      </w:r>
      <w:r w:rsidR="00275919" w:rsidRPr="00296EAA">
        <w:rPr>
          <w:rtl/>
        </w:rPr>
        <w:t>تأثيرا</w:t>
      </w:r>
      <w:r w:rsidR="004C0832" w:rsidRPr="00296EAA">
        <w:rPr>
          <w:rtl/>
        </w:rPr>
        <w:t xml:space="preserve"> </w:t>
      </w:r>
      <w:r w:rsidR="00275919" w:rsidRPr="00296EAA">
        <w:rPr>
          <w:rtl/>
        </w:rPr>
        <w:t>غير</w:t>
      </w:r>
      <w:r w:rsidR="004C0832" w:rsidRPr="00296EAA">
        <w:rPr>
          <w:rtl/>
        </w:rPr>
        <w:t xml:space="preserve"> </w:t>
      </w:r>
      <w:r w:rsidR="00275919" w:rsidRPr="00296EAA">
        <w:rPr>
          <w:rtl/>
        </w:rPr>
        <w:t>متناسب</w:t>
      </w:r>
      <w:r w:rsidR="004C0832" w:rsidRPr="00296EAA">
        <w:rPr>
          <w:rtl/>
        </w:rPr>
        <w:t xml:space="preserve"> </w:t>
      </w:r>
      <w:r w:rsidR="00275919" w:rsidRPr="00296EAA">
        <w:rPr>
          <w:rtl/>
        </w:rPr>
        <w:t>على</w:t>
      </w:r>
      <w:r w:rsidR="004C0832" w:rsidRPr="00296EAA">
        <w:rPr>
          <w:rtl/>
        </w:rPr>
        <w:t xml:space="preserve"> </w:t>
      </w:r>
      <w:r w:rsidR="00275919" w:rsidRPr="00296EAA">
        <w:rPr>
          <w:rtl/>
        </w:rPr>
        <w:t>النساء،</w:t>
      </w:r>
      <w:r w:rsidR="004C0832" w:rsidRPr="00296EAA">
        <w:rPr>
          <w:rtl/>
        </w:rPr>
        <w:t xml:space="preserve"> </w:t>
      </w:r>
      <w:r w:rsidR="00275919" w:rsidRPr="00296EAA">
        <w:rPr>
          <w:rtl/>
        </w:rPr>
        <w:t>ولا</w:t>
      </w:r>
      <w:r w:rsidR="004C0832" w:rsidRPr="00296EAA">
        <w:rPr>
          <w:rtl/>
        </w:rPr>
        <w:t xml:space="preserve"> </w:t>
      </w:r>
      <w:r w:rsidR="00275919" w:rsidRPr="00296EAA">
        <w:rPr>
          <w:rtl/>
        </w:rPr>
        <w:t>سيما</w:t>
      </w:r>
      <w:r w:rsidR="004C0832" w:rsidRPr="00296EAA">
        <w:rPr>
          <w:rtl/>
        </w:rPr>
        <w:t xml:space="preserve"> </w:t>
      </w:r>
      <w:r w:rsidR="00275919" w:rsidRPr="00296EAA">
        <w:rPr>
          <w:rtl/>
        </w:rPr>
        <w:t>اللاتي</w:t>
      </w:r>
      <w:r w:rsidR="004C0832" w:rsidRPr="00296EAA">
        <w:rPr>
          <w:rtl/>
        </w:rPr>
        <w:t xml:space="preserve"> </w:t>
      </w:r>
      <w:r w:rsidR="00275919" w:rsidRPr="00296EAA">
        <w:rPr>
          <w:rtl/>
        </w:rPr>
        <w:t>يعشن</w:t>
      </w:r>
      <w:r w:rsidR="004C0832" w:rsidRPr="00296EAA">
        <w:rPr>
          <w:rtl/>
        </w:rPr>
        <w:t xml:space="preserve"> </w:t>
      </w:r>
      <w:r w:rsidR="00275919" w:rsidRPr="00296EAA">
        <w:rPr>
          <w:rtl/>
        </w:rPr>
        <w:t>في</w:t>
      </w:r>
      <w:r w:rsidR="004C0832" w:rsidRPr="00296EAA">
        <w:rPr>
          <w:rtl/>
        </w:rPr>
        <w:t xml:space="preserve"> </w:t>
      </w:r>
      <w:r w:rsidR="00275919" w:rsidRPr="00296EAA">
        <w:rPr>
          <w:rtl/>
        </w:rPr>
        <w:t>حالات</w:t>
      </w:r>
      <w:r w:rsidR="004C0832" w:rsidRPr="00296EAA">
        <w:rPr>
          <w:rtl/>
        </w:rPr>
        <w:t xml:space="preserve"> </w:t>
      </w:r>
      <w:r w:rsidR="00275919" w:rsidRPr="00296EAA">
        <w:rPr>
          <w:rtl/>
        </w:rPr>
        <w:t>الفقر.</w:t>
      </w:r>
    </w:p>
    <w:p w14:paraId="26C60117" w14:textId="1D39FFED" w:rsidR="00275919" w:rsidRPr="00296EAA" w:rsidRDefault="001D6B5B" w:rsidP="00275919">
      <w:pPr>
        <w:pStyle w:val="SingleTxt"/>
        <w:rPr>
          <w:rtl/>
        </w:rPr>
      </w:pPr>
      <w:r>
        <w:rPr>
          <w:rtl/>
        </w:rPr>
        <w:t>42</w:t>
      </w:r>
      <w:r w:rsidR="004C0832" w:rsidRPr="00296EAA">
        <w:rPr>
          <w:rtl/>
        </w:rPr>
        <w:t xml:space="preserve"> </w:t>
      </w:r>
      <w:r w:rsidR="00275919" w:rsidRPr="00296EAA">
        <w:rPr>
          <w:rtl/>
        </w:rPr>
        <w:t>-</w:t>
      </w:r>
      <w:r w:rsidR="00275919" w:rsidRPr="00296EAA">
        <w:rPr>
          <w:rtl/>
        </w:rPr>
        <w:tab/>
      </w:r>
      <w:r w:rsidR="00275919" w:rsidRPr="00296EAA">
        <w:rPr>
          <w:b/>
          <w:bCs/>
          <w:rtl/>
        </w:rPr>
        <w:t>وتمشيا</w:t>
      </w:r>
      <w:r w:rsidR="004C0832" w:rsidRPr="00296EAA">
        <w:rPr>
          <w:b/>
          <w:bCs/>
          <w:rtl/>
        </w:rPr>
        <w:t xml:space="preserve"> </w:t>
      </w:r>
      <w:r w:rsidR="00275919" w:rsidRPr="00296EAA">
        <w:rPr>
          <w:b/>
          <w:bCs/>
          <w:rtl/>
        </w:rPr>
        <w:t>مع</w:t>
      </w:r>
      <w:r w:rsidR="004C0832" w:rsidRPr="00296EAA">
        <w:rPr>
          <w:b/>
          <w:bCs/>
          <w:rtl/>
        </w:rPr>
        <w:t xml:space="preserve"> </w:t>
      </w:r>
      <w:r w:rsidR="00275919" w:rsidRPr="00296EAA">
        <w:rPr>
          <w:b/>
          <w:bCs/>
          <w:rtl/>
        </w:rPr>
        <w:t>توصيتها</w:t>
      </w:r>
      <w:r w:rsidR="004C0832" w:rsidRPr="00296EAA">
        <w:rPr>
          <w:b/>
          <w:bCs/>
          <w:rtl/>
        </w:rPr>
        <w:t xml:space="preserve"> </w:t>
      </w:r>
      <w:r w:rsidR="00275919" w:rsidRPr="00296EAA">
        <w:rPr>
          <w:b/>
          <w:bCs/>
          <w:rtl/>
        </w:rPr>
        <w:t>العامة</w:t>
      </w:r>
      <w:r w:rsidR="004C0832" w:rsidRPr="00296EAA">
        <w:rPr>
          <w:b/>
          <w:bCs/>
          <w:rtl/>
        </w:rPr>
        <w:t xml:space="preserve"> </w:t>
      </w:r>
      <w:r w:rsidR="00275919" w:rsidRPr="00296EAA">
        <w:rPr>
          <w:b/>
          <w:bCs/>
          <w:rtl/>
        </w:rPr>
        <w:t>رقم</w:t>
      </w:r>
      <w:r w:rsidR="004C0832" w:rsidRPr="00296EAA">
        <w:rPr>
          <w:b/>
          <w:bCs/>
          <w:rtl/>
        </w:rPr>
        <w:t xml:space="preserve"> </w:t>
      </w:r>
      <w:r>
        <w:rPr>
          <w:b/>
          <w:bCs/>
          <w:rtl/>
        </w:rPr>
        <w:t>37</w:t>
      </w:r>
      <w:r w:rsidR="004C0832" w:rsidRPr="00296EAA">
        <w:rPr>
          <w:b/>
          <w:bCs/>
          <w:rtl/>
        </w:rPr>
        <w:t xml:space="preserve"> </w:t>
      </w:r>
      <w:r w:rsidR="00275919" w:rsidRPr="00296EAA">
        <w:rPr>
          <w:b/>
          <w:bCs/>
          <w:rtl/>
        </w:rPr>
        <w:t>(</w:t>
      </w:r>
      <w:r>
        <w:rPr>
          <w:b/>
          <w:bCs/>
          <w:rtl/>
        </w:rPr>
        <w:t>2018</w:t>
      </w:r>
      <w:r w:rsidR="00275919" w:rsidRPr="00296EAA">
        <w:rPr>
          <w:b/>
          <w:bCs/>
          <w:rtl/>
        </w:rPr>
        <w:t>)</w:t>
      </w:r>
      <w:r w:rsidR="004C0832" w:rsidRPr="00296EAA">
        <w:rPr>
          <w:b/>
          <w:bCs/>
          <w:rtl/>
        </w:rPr>
        <w:t xml:space="preserve"> </w:t>
      </w:r>
      <w:r w:rsidR="00275919" w:rsidRPr="00296EAA">
        <w:rPr>
          <w:b/>
          <w:bCs/>
          <w:rtl/>
        </w:rPr>
        <w:t>بشأن</w:t>
      </w:r>
      <w:r w:rsidR="004C0832" w:rsidRPr="00296EAA">
        <w:rPr>
          <w:b/>
          <w:bCs/>
          <w:rtl/>
        </w:rPr>
        <w:t xml:space="preserve"> </w:t>
      </w:r>
      <w:r w:rsidR="00275919" w:rsidRPr="00296EAA">
        <w:rPr>
          <w:b/>
          <w:bCs/>
          <w:rtl/>
        </w:rPr>
        <w:t>الأبعاد</w:t>
      </w:r>
      <w:r w:rsidR="004C0832" w:rsidRPr="00296EAA">
        <w:rPr>
          <w:b/>
          <w:bCs/>
          <w:rtl/>
        </w:rPr>
        <w:t xml:space="preserve"> </w:t>
      </w:r>
      <w:r w:rsidR="00275919" w:rsidRPr="00296EAA">
        <w:rPr>
          <w:b/>
          <w:bCs/>
          <w:rtl/>
        </w:rPr>
        <w:t>الجنسانية</w:t>
      </w:r>
      <w:r w:rsidR="004C0832" w:rsidRPr="00296EAA">
        <w:rPr>
          <w:b/>
          <w:bCs/>
          <w:rtl/>
        </w:rPr>
        <w:t xml:space="preserve"> </w:t>
      </w:r>
      <w:r w:rsidR="00275919" w:rsidRPr="00296EAA">
        <w:rPr>
          <w:b/>
          <w:bCs/>
          <w:rtl/>
        </w:rPr>
        <w:t>للحد</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مخاطر</w:t>
      </w:r>
      <w:r w:rsidR="004C0832" w:rsidRPr="00296EAA">
        <w:rPr>
          <w:b/>
          <w:bCs/>
          <w:rtl/>
        </w:rPr>
        <w:t xml:space="preserve"> </w:t>
      </w:r>
      <w:r w:rsidR="00275919" w:rsidRPr="00296EAA">
        <w:rPr>
          <w:b/>
          <w:bCs/>
          <w:rtl/>
        </w:rPr>
        <w:t>الكوارث</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سياق</w:t>
      </w:r>
      <w:r w:rsidR="004C0832" w:rsidRPr="00296EAA">
        <w:rPr>
          <w:b/>
          <w:bCs/>
          <w:rtl/>
        </w:rPr>
        <w:t xml:space="preserve"> </w:t>
      </w:r>
      <w:r w:rsidR="00275919" w:rsidRPr="00296EAA">
        <w:rPr>
          <w:b/>
          <w:bCs/>
          <w:rtl/>
        </w:rPr>
        <w:t>تغير</w:t>
      </w:r>
      <w:r w:rsidR="004C0832" w:rsidRPr="00296EAA">
        <w:rPr>
          <w:b/>
          <w:bCs/>
          <w:rtl/>
        </w:rPr>
        <w:t xml:space="preserve"> </w:t>
      </w:r>
      <w:r w:rsidR="00275919" w:rsidRPr="00296EAA">
        <w:rPr>
          <w:b/>
          <w:bCs/>
          <w:rtl/>
        </w:rPr>
        <w:t>المناخ،</w:t>
      </w:r>
      <w:r w:rsidR="004C0832" w:rsidRPr="00296EAA">
        <w:rPr>
          <w:b/>
          <w:bCs/>
          <w:rtl/>
        </w:rPr>
        <w:t xml:space="preserve"> </w:t>
      </w:r>
      <w:r w:rsidR="00275919" w:rsidRPr="00296EAA">
        <w:rPr>
          <w:b/>
          <w:bCs/>
          <w:rtl/>
        </w:rPr>
        <w:t>توصي</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بإعادة</w:t>
      </w:r>
      <w:r w:rsidR="004C0832" w:rsidRPr="00296EAA">
        <w:rPr>
          <w:b/>
          <w:bCs/>
          <w:rtl/>
        </w:rPr>
        <w:t xml:space="preserve"> </w:t>
      </w:r>
      <w:r w:rsidR="00275919" w:rsidRPr="00296EAA">
        <w:rPr>
          <w:b/>
          <w:bCs/>
          <w:rtl/>
        </w:rPr>
        <w:t>النظر</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سياساتها</w:t>
      </w:r>
      <w:r w:rsidR="004C0832" w:rsidRPr="00296EAA">
        <w:rPr>
          <w:b/>
          <w:bCs/>
          <w:rtl/>
        </w:rPr>
        <w:t xml:space="preserve"> </w:t>
      </w:r>
      <w:r w:rsidR="00275919" w:rsidRPr="00296EAA">
        <w:rPr>
          <w:b/>
          <w:bCs/>
          <w:rtl/>
        </w:rPr>
        <w:t>المتعلقة</w:t>
      </w:r>
      <w:r w:rsidR="004C0832" w:rsidRPr="00296EAA">
        <w:rPr>
          <w:b/>
          <w:bCs/>
          <w:rtl/>
        </w:rPr>
        <w:t xml:space="preserve"> </w:t>
      </w:r>
      <w:r w:rsidR="00275919" w:rsidRPr="00296EAA">
        <w:rPr>
          <w:b/>
          <w:bCs/>
          <w:rtl/>
        </w:rPr>
        <w:t>بتغير</w:t>
      </w:r>
      <w:r w:rsidR="004C0832" w:rsidRPr="00296EAA">
        <w:rPr>
          <w:b/>
          <w:bCs/>
          <w:rtl/>
        </w:rPr>
        <w:t xml:space="preserve"> </w:t>
      </w:r>
      <w:r w:rsidR="00275919" w:rsidRPr="00296EAA">
        <w:rPr>
          <w:b/>
          <w:bCs/>
          <w:rtl/>
        </w:rPr>
        <w:t>المناخ</w:t>
      </w:r>
      <w:r w:rsidR="004C0832" w:rsidRPr="00296EAA">
        <w:rPr>
          <w:b/>
          <w:bCs/>
          <w:rtl/>
        </w:rPr>
        <w:t xml:space="preserve"> </w:t>
      </w:r>
      <w:r w:rsidR="00275919" w:rsidRPr="00296EAA">
        <w:rPr>
          <w:b/>
          <w:bCs/>
          <w:rtl/>
        </w:rPr>
        <w:t>والطاقة،</w:t>
      </w:r>
      <w:r w:rsidR="004C0832" w:rsidRPr="00296EAA">
        <w:rPr>
          <w:b/>
          <w:bCs/>
          <w:rtl/>
        </w:rPr>
        <w:t xml:space="preserve"> </w:t>
      </w:r>
      <w:r w:rsidR="00275919" w:rsidRPr="00296EAA">
        <w:rPr>
          <w:b/>
          <w:bCs/>
          <w:rtl/>
        </w:rPr>
        <w:t>وخاصة</w:t>
      </w:r>
      <w:r w:rsidR="004C0832" w:rsidRPr="00296EAA">
        <w:rPr>
          <w:b/>
          <w:bCs/>
          <w:rtl/>
        </w:rPr>
        <w:t xml:space="preserve"> </w:t>
      </w:r>
      <w:r w:rsidR="00275919" w:rsidRPr="00296EAA">
        <w:rPr>
          <w:b/>
          <w:bCs/>
          <w:rtl/>
        </w:rPr>
        <w:t>منها</w:t>
      </w:r>
      <w:r w:rsidR="004C0832" w:rsidRPr="00296EAA">
        <w:rPr>
          <w:b/>
          <w:bCs/>
          <w:rtl/>
        </w:rPr>
        <w:t xml:space="preserve"> </w:t>
      </w:r>
      <w:r w:rsidR="00275919" w:rsidRPr="00296EAA">
        <w:rPr>
          <w:b/>
          <w:bCs/>
          <w:rtl/>
        </w:rPr>
        <w:t>تلك</w:t>
      </w:r>
      <w:r w:rsidR="004C0832" w:rsidRPr="00296EAA">
        <w:rPr>
          <w:b/>
          <w:bCs/>
          <w:rtl/>
        </w:rPr>
        <w:t xml:space="preserve"> </w:t>
      </w:r>
      <w:r w:rsidR="00275919" w:rsidRPr="00296EAA">
        <w:rPr>
          <w:b/>
          <w:bCs/>
          <w:rtl/>
        </w:rPr>
        <w:t>التي</w:t>
      </w:r>
      <w:r w:rsidR="004C0832" w:rsidRPr="00296EAA">
        <w:rPr>
          <w:b/>
          <w:bCs/>
          <w:rtl/>
        </w:rPr>
        <w:t xml:space="preserve"> </w:t>
      </w:r>
      <w:r w:rsidR="00275919" w:rsidRPr="00296EAA">
        <w:rPr>
          <w:b/>
          <w:bCs/>
          <w:rtl/>
        </w:rPr>
        <w:t>لها</w:t>
      </w:r>
      <w:r w:rsidR="004C0832" w:rsidRPr="00296EAA">
        <w:rPr>
          <w:b/>
          <w:bCs/>
          <w:rtl/>
        </w:rPr>
        <w:t xml:space="preserve"> </w:t>
      </w:r>
      <w:r w:rsidR="00275919" w:rsidRPr="00296EAA">
        <w:rPr>
          <w:b/>
          <w:bCs/>
          <w:rtl/>
        </w:rPr>
        <w:t>صلة</w:t>
      </w:r>
      <w:r w:rsidR="004C0832" w:rsidRPr="00296EAA">
        <w:rPr>
          <w:b/>
          <w:bCs/>
          <w:rtl/>
        </w:rPr>
        <w:t xml:space="preserve"> </w:t>
      </w:r>
      <w:r w:rsidR="00275919" w:rsidRPr="00296EAA">
        <w:rPr>
          <w:b/>
          <w:bCs/>
          <w:rtl/>
        </w:rPr>
        <w:t>باستخراج</w:t>
      </w:r>
      <w:r w:rsidR="004C0832" w:rsidRPr="00296EAA">
        <w:rPr>
          <w:b/>
          <w:bCs/>
          <w:rtl/>
        </w:rPr>
        <w:t xml:space="preserve"> </w:t>
      </w:r>
      <w:r w:rsidR="00275919" w:rsidRPr="00296EAA">
        <w:rPr>
          <w:b/>
          <w:bCs/>
          <w:rtl/>
        </w:rPr>
        <w:t>النفط</w:t>
      </w:r>
      <w:r w:rsidR="004C0832" w:rsidRPr="00296EAA">
        <w:rPr>
          <w:b/>
          <w:bCs/>
          <w:rtl/>
        </w:rPr>
        <w:t xml:space="preserve"> </w:t>
      </w:r>
      <w:r w:rsidR="00275919" w:rsidRPr="00296EAA">
        <w:rPr>
          <w:b/>
          <w:bCs/>
          <w:rtl/>
        </w:rPr>
        <w:t>والغاز،</w:t>
      </w:r>
      <w:r w:rsidR="004C0832" w:rsidRPr="00296EAA">
        <w:rPr>
          <w:b/>
          <w:bCs/>
          <w:rtl/>
        </w:rPr>
        <w:t xml:space="preserve"> </w:t>
      </w:r>
      <w:r w:rsidR="00275919" w:rsidRPr="00296EAA">
        <w:rPr>
          <w:b/>
          <w:bCs/>
          <w:rtl/>
        </w:rPr>
        <w:t>وبوضع</w:t>
      </w:r>
      <w:r w:rsidR="004C0832" w:rsidRPr="00296EAA">
        <w:rPr>
          <w:b/>
          <w:bCs/>
          <w:rtl/>
        </w:rPr>
        <w:t xml:space="preserve"> </w:t>
      </w:r>
      <w:r w:rsidR="00275919" w:rsidRPr="00296EAA">
        <w:rPr>
          <w:b/>
          <w:bCs/>
          <w:rtl/>
        </w:rPr>
        <w:t>استراتيجية</w:t>
      </w:r>
      <w:r w:rsidR="004C0832" w:rsidRPr="00296EAA">
        <w:rPr>
          <w:b/>
          <w:bCs/>
          <w:rtl/>
        </w:rPr>
        <w:t xml:space="preserve"> </w:t>
      </w:r>
      <w:r w:rsidR="00275919" w:rsidRPr="00296EAA">
        <w:rPr>
          <w:b/>
          <w:bCs/>
          <w:rtl/>
        </w:rPr>
        <w:t>للحد</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مخاطر</w:t>
      </w:r>
      <w:r w:rsidR="004C0832" w:rsidRPr="00296EAA">
        <w:rPr>
          <w:b/>
          <w:bCs/>
          <w:rtl/>
        </w:rPr>
        <w:t xml:space="preserve"> </w:t>
      </w:r>
      <w:r w:rsidR="00275919" w:rsidRPr="00296EAA">
        <w:rPr>
          <w:b/>
          <w:bCs/>
          <w:rtl/>
        </w:rPr>
        <w:t>الكوارث</w:t>
      </w:r>
      <w:r w:rsidR="004C0832" w:rsidRPr="00296EAA">
        <w:rPr>
          <w:b/>
          <w:bCs/>
          <w:rtl/>
        </w:rPr>
        <w:t xml:space="preserve"> </w:t>
      </w:r>
      <w:r w:rsidR="00275919" w:rsidRPr="00296EAA">
        <w:rPr>
          <w:rFonts w:hint="cs"/>
          <w:b/>
          <w:bCs/>
          <w:rtl/>
        </w:rPr>
        <w:t>تراعي</w:t>
      </w:r>
      <w:r w:rsidR="004C0832" w:rsidRPr="00296EAA">
        <w:rPr>
          <w:rFonts w:hint="cs"/>
          <w:b/>
          <w:bCs/>
          <w:rtl/>
        </w:rPr>
        <w:t xml:space="preserve"> </w:t>
      </w:r>
      <w:r w:rsidR="00275919" w:rsidRPr="00296EAA">
        <w:rPr>
          <w:rFonts w:hint="cs"/>
          <w:b/>
          <w:bCs/>
          <w:rtl/>
        </w:rPr>
        <w:t>فيها</w:t>
      </w:r>
      <w:r w:rsidR="004C0832" w:rsidRPr="00296EAA">
        <w:rPr>
          <w:b/>
          <w:bCs/>
          <w:rtl/>
        </w:rPr>
        <w:t xml:space="preserve"> </w:t>
      </w:r>
      <w:r w:rsidR="00275919" w:rsidRPr="00296EAA">
        <w:rPr>
          <w:b/>
          <w:bCs/>
          <w:rtl/>
        </w:rPr>
        <w:t>الآثار</w:t>
      </w:r>
      <w:r w:rsidR="004C0832" w:rsidRPr="00296EAA">
        <w:rPr>
          <w:b/>
          <w:bCs/>
          <w:rtl/>
        </w:rPr>
        <w:t xml:space="preserve"> </w:t>
      </w:r>
      <w:r w:rsidR="00275919" w:rsidRPr="00296EAA">
        <w:rPr>
          <w:b/>
          <w:bCs/>
          <w:rtl/>
        </w:rPr>
        <w:t>السلبية</w:t>
      </w:r>
      <w:r w:rsidR="004C0832" w:rsidRPr="00296EAA">
        <w:rPr>
          <w:b/>
          <w:bCs/>
          <w:rtl/>
        </w:rPr>
        <w:t xml:space="preserve"> </w:t>
      </w:r>
      <w:r w:rsidR="00275919" w:rsidRPr="00296EAA">
        <w:rPr>
          <w:b/>
          <w:bCs/>
          <w:rtl/>
        </w:rPr>
        <w:t>لتغير</w:t>
      </w:r>
      <w:r w:rsidR="004C0832" w:rsidRPr="00296EAA">
        <w:rPr>
          <w:b/>
          <w:bCs/>
          <w:rtl/>
        </w:rPr>
        <w:t xml:space="preserve"> </w:t>
      </w:r>
      <w:r w:rsidR="00275919" w:rsidRPr="00296EAA">
        <w:rPr>
          <w:b/>
          <w:bCs/>
          <w:rtl/>
        </w:rPr>
        <w:t>المناخ</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المساواة</w:t>
      </w:r>
      <w:r w:rsidR="004C0832" w:rsidRPr="00296EAA">
        <w:rPr>
          <w:b/>
          <w:bCs/>
          <w:rtl/>
        </w:rPr>
        <w:t xml:space="preserve"> </w:t>
      </w:r>
      <w:r w:rsidR="00275919" w:rsidRPr="00296EAA">
        <w:rPr>
          <w:b/>
          <w:bCs/>
          <w:rtl/>
        </w:rPr>
        <w:t>بين</w:t>
      </w:r>
      <w:r w:rsidR="004C0832" w:rsidRPr="00296EAA">
        <w:rPr>
          <w:b/>
          <w:bCs/>
          <w:rtl/>
        </w:rPr>
        <w:t xml:space="preserve"> </w:t>
      </w:r>
      <w:r w:rsidR="00275919" w:rsidRPr="00296EAA">
        <w:rPr>
          <w:b/>
          <w:bCs/>
          <w:rtl/>
        </w:rPr>
        <w:t>الجنسين</w:t>
      </w:r>
      <w:r w:rsidR="004C0832" w:rsidRPr="00296EAA">
        <w:rPr>
          <w:b/>
          <w:bCs/>
          <w:rtl/>
        </w:rPr>
        <w:t xml:space="preserve"> </w:t>
      </w:r>
      <w:r w:rsidR="00275919" w:rsidRPr="00296EAA">
        <w:rPr>
          <w:b/>
          <w:bCs/>
          <w:rtl/>
        </w:rPr>
        <w:t>وعلى</w:t>
      </w:r>
      <w:r w:rsidR="004C0832" w:rsidRPr="00296EAA">
        <w:rPr>
          <w:b/>
          <w:bCs/>
          <w:rtl/>
        </w:rPr>
        <w:t xml:space="preserve"> </w:t>
      </w:r>
      <w:r w:rsidR="00275919" w:rsidRPr="00296EAA">
        <w:rPr>
          <w:b/>
          <w:bCs/>
          <w:rtl/>
        </w:rPr>
        <w:t>حياة</w:t>
      </w:r>
      <w:r w:rsidR="004C0832" w:rsidRPr="00296EAA">
        <w:rPr>
          <w:b/>
          <w:bCs/>
          <w:rtl/>
        </w:rPr>
        <w:t xml:space="preserve"> </w:t>
      </w:r>
      <w:r w:rsidR="00275919" w:rsidRPr="00296EAA">
        <w:rPr>
          <w:b/>
          <w:bCs/>
          <w:rtl/>
        </w:rPr>
        <w:t>النساء</w:t>
      </w:r>
      <w:r w:rsidR="004C0832" w:rsidRPr="00296EAA">
        <w:rPr>
          <w:b/>
          <w:bCs/>
          <w:rtl/>
        </w:rPr>
        <w:t xml:space="preserve"> </w:t>
      </w:r>
      <w:r w:rsidR="00275919" w:rsidRPr="00296EAA">
        <w:rPr>
          <w:b/>
          <w:bCs/>
          <w:rtl/>
        </w:rPr>
        <w:t>وأسرهن،</w:t>
      </w:r>
      <w:r w:rsidR="004C0832" w:rsidRPr="00296EAA">
        <w:rPr>
          <w:b/>
          <w:bCs/>
          <w:rtl/>
        </w:rPr>
        <w:t xml:space="preserve"> </w:t>
      </w:r>
      <w:r w:rsidR="00275919" w:rsidRPr="00296EAA">
        <w:rPr>
          <w:b/>
          <w:bCs/>
          <w:rtl/>
        </w:rPr>
        <w:t>لا</w:t>
      </w:r>
      <w:r w:rsidR="004C0832" w:rsidRPr="00296EAA">
        <w:rPr>
          <w:b/>
          <w:bCs/>
          <w:rtl/>
        </w:rPr>
        <w:t xml:space="preserve"> </w:t>
      </w:r>
      <w:r w:rsidR="00275919" w:rsidRPr="00296EAA">
        <w:rPr>
          <w:b/>
          <w:bCs/>
          <w:rtl/>
        </w:rPr>
        <w:t>سيما</w:t>
      </w:r>
      <w:r w:rsidR="004C0832" w:rsidRPr="00296EAA">
        <w:rPr>
          <w:b/>
          <w:bCs/>
          <w:rtl/>
        </w:rPr>
        <w:t xml:space="preserve"> </w:t>
      </w:r>
      <w:r w:rsidR="00275919" w:rsidRPr="00296EAA">
        <w:rPr>
          <w:rFonts w:hint="cs"/>
          <w:b/>
          <w:bCs/>
          <w:rtl/>
        </w:rPr>
        <w:t>اللاتي</w:t>
      </w:r>
      <w:r w:rsidR="004C0832" w:rsidRPr="00296EAA">
        <w:rPr>
          <w:b/>
          <w:bCs/>
          <w:rtl/>
        </w:rPr>
        <w:t xml:space="preserve"> </w:t>
      </w:r>
      <w:r w:rsidR="00275919" w:rsidRPr="00296EAA">
        <w:rPr>
          <w:b/>
          <w:bCs/>
          <w:rtl/>
        </w:rPr>
        <w:t>يعشن</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مناطق</w:t>
      </w:r>
      <w:r w:rsidR="004C0832" w:rsidRPr="00296EAA">
        <w:rPr>
          <w:b/>
          <w:bCs/>
          <w:rtl/>
        </w:rPr>
        <w:t xml:space="preserve"> </w:t>
      </w:r>
      <w:r w:rsidR="00275919" w:rsidRPr="00296EAA">
        <w:rPr>
          <w:b/>
          <w:bCs/>
          <w:rtl/>
        </w:rPr>
        <w:t>يقل</w:t>
      </w:r>
      <w:r w:rsidR="004C0832" w:rsidRPr="00296EAA">
        <w:rPr>
          <w:b/>
          <w:bCs/>
          <w:rtl/>
        </w:rPr>
        <w:t xml:space="preserve"> </w:t>
      </w:r>
      <w:r w:rsidR="00275919" w:rsidRPr="00296EAA">
        <w:rPr>
          <w:b/>
          <w:bCs/>
          <w:rtl/>
        </w:rPr>
        <w:t>ارتفاعها</w:t>
      </w:r>
      <w:r w:rsidR="004C0832" w:rsidRPr="00296EAA">
        <w:rPr>
          <w:b/>
          <w:bCs/>
          <w:rtl/>
        </w:rPr>
        <w:t xml:space="preserve"> </w:t>
      </w:r>
      <w:r w:rsidR="00275919" w:rsidRPr="00296EAA">
        <w:rPr>
          <w:b/>
          <w:bCs/>
          <w:rtl/>
        </w:rPr>
        <w:t>عن</w:t>
      </w:r>
      <w:r w:rsidR="004C0832" w:rsidRPr="00296EAA">
        <w:rPr>
          <w:b/>
          <w:bCs/>
          <w:rtl/>
        </w:rPr>
        <w:t xml:space="preserve"> </w:t>
      </w:r>
      <w:r w:rsidR="00275919" w:rsidRPr="00296EAA">
        <w:rPr>
          <w:b/>
          <w:bCs/>
          <w:rtl/>
        </w:rPr>
        <w:t>سطح</w:t>
      </w:r>
      <w:r w:rsidR="004C0832" w:rsidRPr="00296EAA">
        <w:rPr>
          <w:b/>
          <w:bCs/>
          <w:rtl/>
        </w:rPr>
        <w:t xml:space="preserve"> </w:t>
      </w:r>
      <w:r w:rsidR="00275919" w:rsidRPr="00296EAA">
        <w:rPr>
          <w:b/>
          <w:bCs/>
          <w:rtl/>
        </w:rPr>
        <w:t>البحر</w:t>
      </w:r>
      <w:r w:rsidR="00275919" w:rsidRPr="00296EAA">
        <w:rPr>
          <w:rtl/>
        </w:rPr>
        <w:t>.</w:t>
      </w:r>
    </w:p>
    <w:p w14:paraId="30585BE3" w14:textId="77777777" w:rsidR="00275919" w:rsidRPr="00296EAA" w:rsidRDefault="00275919" w:rsidP="00275919">
      <w:pPr>
        <w:pStyle w:val="SingleTxt"/>
        <w:spacing w:after="0" w:line="120" w:lineRule="exact"/>
        <w:rPr>
          <w:b/>
          <w:bCs/>
          <w:sz w:val="10"/>
          <w:rtl/>
        </w:rPr>
      </w:pPr>
    </w:p>
    <w:p w14:paraId="15249651" w14:textId="5AB81DF7"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النساء</w:t>
      </w:r>
      <w:r w:rsidR="004C0832" w:rsidRPr="00296EAA">
        <w:rPr>
          <w:rtl/>
        </w:rPr>
        <w:t xml:space="preserve"> </w:t>
      </w:r>
      <w:r w:rsidRPr="00296EAA">
        <w:rPr>
          <w:rtl/>
        </w:rPr>
        <w:t>الريفيات</w:t>
      </w:r>
      <w:r w:rsidR="004C0832" w:rsidRPr="00296EAA">
        <w:rPr>
          <w:rtl/>
        </w:rPr>
        <w:t xml:space="preserve"> </w:t>
      </w:r>
      <w:r w:rsidRPr="00296EAA">
        <w:rPr>
          <w:rtl/>
        </w:rPr>
        <w:t>والمحرومات</w:t>
      </w:r>
      <w:r w:rsidR="004C0832" w:rsidRPr="00296EAA">
        <w:rPr>
          <w:rtl/>
          <w:lang w:val="en-GB"/>
        </w:rPr>
        <w:t xml:space="preserve"> </w:t>
      </w:r>
    </w:p>
    <w:p w14:paraId="37A7556D" w14:textId="5B944296" w:rsidR="00275919" w:rsidRPr="00296EAA" w:rsidRDefault="001D6B5B" w:rsidP="00275919">
      <w:pPr>
        <w:pStyle w:val="SingleTxt"/>
        <w:rPr>
          <w:rtl/>
        </w:rPr>
      </w:pPr>
      <w:r>
        <w:rPr>
          <w:rtl/>
        </w:rPr>
        <w:t>43</w:t>
      </w:r>
      <w:r w:rsidR="004C0832" w:rsidRPr="00296EAA">
        <w:rPr>
          <w:rtl/>
        </w:rPr>
        <w:t xml:space="preserve"> </w:t>
      </w:r>
      <w:r w:rsidR="00275919" w:rsidRPr="00296EAA">
        <w:rPr>
          <w:rtl/>
        </w:rPr>
        <w:t>-</w:t>
      </w:r>
      <w:r w:rsidR="00275919" w:rsidRPr="00296EAA">
        <w:rPr>
          <w:rtl/>
        </w:rPr>
        <w:tab/>
        <w:t>ترحب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ببرامج</w:t>
      </w:r>
      <w:r w:rsidR="004C0832" w:rsidRPr="00296EAA">
        <w:rPr>
          <w:rtl/>
        </w:rPr>
        <w:t xml:space="preserve"> </w:t>
      </w:r>
      <w:r w:rsidR="00275919" w:rsidRPr="00296EAA">
        <w:rPr>
          <w:rtl/>
        </w:rPr>
        <w:t>التعاون</w:t>
      </w:r>
      <w:r w:rsidR="004C0832" w:rsidRPr="00296EAA">
        <w:rPr>
          <w:rtl/>
        </w:rPr>
        <w:t xml:space="preserve"> </w:t>
      </w:r>
      <w:r w:rsidR="00275919" w:rsidRPr="00296EAA">
        <w:rPr>
          <w:rtl/>
        </w:rPr>
        <w:t>الدولي</w:t>
      </w:r>
      <w:r w:rsidR="004C0832" w:rsidRPr="00296EAA">
        <w:rPr>
          <w:rtl/>
        </w:rPr>
        <w:t xml:space="preserve"> </w:t>
      </w:r>
      <w:r w:rsidR="00275919" w:rsidRPr="00296EAA">
        <w:rPr>
          <w:rtl/>
        </w:rPr>
        <w:t>التي</w:t>
      </w:r>
      <w:r w:rsidR="004C0832" w:rsidRPr="00296EAA">
        <w:rPr>
          <w:rtl/>
        </w:rPr>
        <w:t xml:space="preserve"> </w:t>
      </w:r>
      <w:r w:rsidR="00275919" w:rsidRPr="00296EAA">
        <w:rPr>
          <w:rtl/>
        </w:rPr>
        <w:t>تضطلع</w:t>
      </w:r>
      <w:r w:rsidR="004C0832" w:rsidRPr="00296EAA">
        <w:rPr>
          <w:rtl/>
        </w:rPr>
        <w:t xml:space="preserve"> </w:t>
      </w:r>
      <w:r w:rsidR="00275919" w:rsidRPr="00296EAA">
        <w:rPr>
          <w:rtl/>
        </w:rPr>
        <w:t>بها</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lang w:val="en-GB"/>
        </w:rPr>
        <w:t xml:space="preserve"> </w:t>
      </w:r>
      <w:r w:rsidR="00275919" w:rsidRPr="00296EAA">
        <w:rPr>
          <w:rtl/>
        </w:rPr>
        <w:t>بيد</w:t>
      </w:r>
      <w:r w:rsidR="004C0832" w:rsidRPr="00296EAA">
        <w:rPr>
          <w:rtl/>
        </w:rPr>
        <w:t xml:space="preserve"> </w:t>
      </w:r>
      <w:r w:rsidR="00275919" w:rsidRPr="00296EAA">
        <w:rPr>
          <w:rtl/>
        </w:rPr>
        <w:t>أن</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تلاحظ</w:t>
      </w:r>
      <w:r w:rsidR="004C0832" w:rsidRPr="00296EAA">
        <w:rPr>
          <w:rtl/>
        </w:rPr>
        <w:t xml:space="preserve"> </w:t>
      </w:r>
      <w:r w:rsidR="00275919" w:rsidRPr="00296EAA">
        <w:rPr>
          <w:rtl/>
        </w:rPr>
        <w:t>مع</w:t>
      </w:r>
      <w:r w:rsidR="004C0832" w:rsidRPr="00296EAA">
        <w:rPr>
          <w:rtl/>
        </w:rPr>
        <w:t xml:space="preserve"> </w:t>
      </w:r>
      <w:r w:rsidR="00275919" w:rsidRPr="00296EAA">
        <w:rPr>
          <w:rtl/>
        </w:rPr>
        <w:t>القلق</w:t>
      </w:r>
      <w:r w:rsidR="004C0832" w:rsidRPr="00296EAA">
        <w:rPr>
          <w:rtl/>
        </w:rPr>
        <w:t xml:space="preserve"> </w:t>
      </w:r>
      <w:r w:rsidR="00275919" w:rsidRPr="00296EAA">
        <w:rPr>
          <w:rtl/>
        </w:rPr>
        <w:t>أن</w:t>
      </w:r>
      <w:r w:rsidR="004C0832" w:rsidRPr="00296EAA">
        <w:rPr>
          <w:rtl/>
        </w:rPr>
        <w:t xml:space="preserve"> </w:t>
      </w:r>
      <w:r w:rsidR="00275919" w:rsidRPr="00296EAA">
        <w:rPr>
          <w:rtl/>
        </w:rPr>
        <w:t>النساء</w:t>
      </w:r>
      <w:r w:rsidR="004C0832" w:rsidRPr="00296EAA">
        <w:rPr>
          <w:rtl/>
        </w:rPr>
        <w:t xml:space="preserve"> </w:t>
      </w:r>
      <w:r w:rsidR="00275919" w:rsidRPr="00296EAA">
        <w:rPr>
          <w:rtl/>
        </w:rPr>
        <w:t>الريفيات</w:t>
      </w:r>
      <w:r w:rsidR="004C0832" w:rsidRPr="00296EAA">
        <w:rPr>
          <w:rtl/>
        </w:rPr>
        <w:t xml:space="preserve"> </w:t>
      </w:r>
      <w:r w:rsidR="00275919" w:rsidRPr="00296EAA">
        <w:rPr>
          <w:rtl/>
        </w:rPr>
        <w:t>ونساء</w:t>
      </w:r>
      <w:r w:rsidR="004C0832" w:rsidRPr="00296EAA">
        <w:rPr>
          <w:rtl/>
        </w:rPr>
        <w:t xml:space="preserve"> </w:t>
      </w:r>
      <w:r w:rsidR="00275919" w:rsidRPr="00296EAA">
        <w:rPr>
          <w:rtl/>
        </w:rPr>
        <w:t>الشعوب</w:t>
      </w:r>
      <w:r w:rsidR="004C0832" w:rsidRPr="00296EAA">
        <w:rPr>
          <w:rtl/>
        </w:rPr>
        <w:t xml:space="preserve"> </w:t>
      </w:r>
      <w:r w:rsidR="00275919" w:rsidRPr="00296EAA">
        <w:rPr>
          <w:rtl/>
        </w:rPr>
        <w:t>الأصلية</w:t>
      </w:r>
      <w:r w:rsidR="004C0832" w:rsidRPr="00296EAA">
        <w:rPr>
          <w:rtl/>
        </w:rPr>
        <w:t xml:space="preserve"> </w:t>
      </w:r>
      <w:r w:rsidR="00275919" w:rsidRPr="00296EAA">
        <w:rPr>
          <w:rtl/>
        </w:rPr>
        <w:t>تواجهن</w:t>
      </w:r>
      <w:r w:rsidR="004C0832" w:rsidRPr="00296EAA">
        <w:rPr>
          <w:rtl/>
        </w:rPr>
        <w:t xml:space="preserve"> </w:t>
      </w:r>
      <w:r w:rsidR="00275919" w:rsidRPr="00296EAA">
        <w:rPr>
          <w:rtl/>
        </w:rPr>
        <w:t>أشكالا</w:t>
      </w:r>
      <w:r w:rsidR="004C0832" w:rsidRPr="00296EAA">
        <w:rPr>
          <w:rtl/>
        </w:rPr>
        <w:t xml:space="preserve"> </w:t>
      </w:r>
      <w:r w:rsidR="00275919" w:rsidRPr="00296EAA">
        <w:rPr>
          <w:rtl/>
        </w:rPr>
        <w:t>متعددة</w:t>
      </w:r>
      <w:r w:rsidR="004C0832" w:rsidRPr="00296EAA">
        <w:rPr>
          <w:rtl/>
        </w:rPr>
        <w:t xml:space="preserve"> </w:t>
      </w:r>
      <w:r w:rsidR="00275919" w:rsidRPr="00296EAA">
        <w:rPr>
          <w:rFonts w:hint="cs"/>
          <w:rtl/>
        </w:rPr>
        <w:t>ومتداخلة</w:t>
      </w:r>
      <w:r w:rsidR="004C0832" w:rsidRPr="00296EAA">
        <w:rPr>
          <w:rtl/>
        </w:rPr>
        <w:t xml:space="preserve"> </w:t>
      </w:r>
      <w:r w:rsidR="00275919" w:rsidRPr="00296EAA">
        <w:rPr>
          <w:rtl/>
        </w:rPr>
        <w:t>من</w:t>
      </w:r>
      <w:r w:rsidR="004C0832" w:rsidRPr="00296EAA">
        <w:rPr>
          <w:rtl/>
        </w:rPr>
        <w:t xml:space="preserve"> </w:t>
      </w:r>
      <w:r w:rsidR="00275919" w:rsidRPr="00296EAA">
        <w:rPr>
          <w:rtl/>
        </w:rPr>
        <w:t>التمييز</w:t>
      </w:r>
      <w:r w:rsidR="004C0832" w:rsidRPr="00296EAA">
        <w:rPr>
          <w:rtl/>
        </w:rPr>
        <w:t xml:space="preserve"> </w:t>
      </w:r>
      <w:r w:rsidR="00275919" w:rsidRPr="00296EAA">
        <w:rPr>
          <w:rtl/>
        </w:rPr>
        <w:t>على</w:t>
      </w:r>
      <w:r w:rsidR="004C0832" w:rsidRPr="00296EAA">
        <w:rPr>
          <w:rtl/>
        </w:rPr>
        <w:t xml:space="preserve"> </w:t>
      </w:r>
      <w:r w:rsidR="00275919" w:rsidRPr="00296EAA">
        <w:rPr>
          <w:rtl/>
        </w:rPr>
        <w:t>أساس</w:t>
      </w:r>
      <w:r w:rsidR="004C0832" w:rsidRPr="00296EAA">
        <w:rPr>
          <w:rtl/>
        </w:rPr>
        <w:t xml:space="preserve"> </w:t>
      </w:r>
      <w:r w:rsidR="00275919" w:rsidRPr="00296EAA">
        <w:rPr>
          <w:rtl/>
        </w:rPr>
        <w:t>الموقع</w:t>
      </w:r>
      <w:r w:rsidR="004C0832" w:rsidRPr="00296EAA">
        <w:rPr>
          <w:rtl/>
        </w:rPr>
        <w:t xml:space="preserve"> </w:t>
      </w:r>
      <w:r w:rsidR="00275919" w:rsidRPr="00296EAA">
        <w:rPr>
          <w:rtl/>
        </w:rPr>
        <w:t>الجغرافي</w:t>
      </w:r>
      <w:r w:rsidR="004C0832" w:rsidRPr="00296EAA">
        <w:rPr>
          <w:rtl/>
        </w:rPr>
        <w:t xml:space="preserve"> </w:t>
      </w:r>
      <w:r w:rsidR="00275919" w:rsidRPr="00296EAA">
        <w:rPr>
          <w:rtl/>
        </w:rPr>
        <w:t>والأصل</w:t>
      </w:r>
      <w:r w:rsidR="004C0832" w:rsidRPr="00296EAA">
        <w:rPr>
          <w:rtl/>
        </w:rPr>
        <w:t xml:space="preserve"> </w:t>
      </w:r>
      <w:r w:rsidR="00275919" w:rsidRPr="00296EAA">
        <w:rPr>
          <w:rtl/>
        </w:rPr>
        <w:t>العرقي</w:t>
      </w:r>
      <w:r w:rsidR="004C0832" w:rsidRPr="00296EAA">
        <w:rPr>
          <w:rtl/>
        </w:rPr>
        <w:t xml:space="preserve"> </w:t>
      </w:r>
      <w:r w:rsidR="00275919" w:rsidRPr="00296EAA">
        <w:rPr>
          <w:rtl/>
        </w:rPr>
        <w:t>ونوع</w:t>
      </w:r>
      <w:r w:rsidR="004C0832" w:rsidRPr="00296EAA">
        <w:rPr>
          <w:rtl/>
        </w:rPr>
        <w:t xml:space="preserve"> </w:t>
      </w:r>
      <w:r w:rsidR="00275919" w:rsidRPr="00296EAA">
        <w:rPr>
          <w:rtl/>
        </w:rPr>
        <w:t>الجنس.</w:t>
      </w:r>
      <w:r w:rsidR="004C0832" w:rsidRPr="00296EAA">
        <w:rPr>
          <w:rtl/>
          <w:lang w:val="en-GB"/>
        </w:rPr>
        <w:t xml:space="preserve"> </w:t>
      </w:r>
      <w:r w:rsidR="00275919" w:rsidRPr="00296EAA">
        <w:rPr>
          <w:rtl/>
        </w:rPr>
        <w:t>وعلاوة</w:t>
      </w:r>
      <w:r w:rsidR="004C0832" w:rsidRPr="00296EAA">
        <w:rPr>
          <w:rtl/>
        </w:rPr>
        <w:t xml:space="preserve"> </w:t>
      </w:r>
      <w:r w:rsidR="00275919" w:rsidRPr="00296EAA">
        <w:rPr>
          <w:rtl/>
        </w:rPr>
        <w:t>على</w:t>
      </w:r>
      <w:r w:rsidR="004C0832" w:rsidRPr="00296EAA">
        <w:rPr>
          <w:rtl/>
        </w:rPr>
        <w:t xml:space="preserve"> </w:t>
      </w:r>
      <w:r w:rsidR="00275919" w:rsidRPr="00296EAA">
        <w:rPr>
          <w:rtl/>
        </w:rPr>
        <w:t>ذلك،</w:t>
      </w:r>
      <w:r w:rsidR="004C0832" w:rsidRPr="00296EAA">
        <w:rPr>
          <w:rtl/>
        </w:rPr>
        <w:t xml:space="preserve"> </w:t>
      </w:r>
      <w:r w:rsidR="00275919" w:rsidRPr="00296EAA">
        <w:rPr>
          <w:rtl/>
        </w:rPr>
        <w:t>تشعر</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بالقلق</w:t>
      </w:r>
      <w:r w:rsidR="004C0832" w:rsidRPr="00296EAA">
        <w:rPr>
          <w:rtl/>
        </w:rPr>
        <w:t xml:space="preserve"> </w:t>
      </w:r>
      <w:r w:rsidR="00275919" w:rsidRPr="00296EAA">
        <w:rPr>
          <w:rtl/>
        </w:rPr>
        <w:t>إزاء</w:t>
      </w:r>
      <w:r w:rsidR="004C0832" w:rsidRPr="00296EAA">
        <w:rPr>
          <w:rtl/>
        </w:rPr>
        <w:t xml:space="preserve"> </w:t>
      </w:r>
      <w:r w:rsidR="00275919" w:rsidRPr="00296EAA">
        <w:rPr>
          <w:rtl/>
        </w:rPr>
        <w:t>ما</w:t>
      </w:r>
      <w:r w:rsidR="004C0832" w:rsidRPr="00296EAA">
        <w:rPr>
          <w:rtl/>
        </w:rPr>
        <w:t xml:space="preserve"> </w:t>
      </w:r>
      <w:r w:rsidR="00275919" w:rsidRPr="00296EAA">
        <w:rPr>
          <w:rtl/>
        </w:rPr>
        <w:t>يلي:</w:t>
      </w:r>
    </w:p>
    <w:p w14:paraId="298512B0" w14:textId="07C5BFA1"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rtl/>
        </w:rPr>
        <w:t>عدم</w:t>
      </w:r>
      <w:r w:rsidR="004C0832" w:rsidRPr="00296EAA">
        <w:rPr>
          <w:rtl/>
        </w:rPr>
        <w:t xml:space="preserve"> </w:t>
      </w:r>
      <w:r w:rsidRPr="00296EAA">
        <w:rPr>
          <w:rtl/>
        </w:rPr>
        <w:t>كفاية</w:t>
      </w:r>
      <w:r w:rsidR="004C0832" w:rsidRPr="00296EAA">
        <w:rPr>
          <w:rtl/>
        </w:rPr>
        <w:t xml:space="preserve"> </w:t>
      </w:r>
      <w:r w:rsidRPr="00296EAA">
        <w:rPr>
          <w:rtl/>
        </w:rPr>
        <w:t>التشاور</w:t>
      </w:r>
      <w:r w:rsidR="004C0832" w:rsidRPr="00296EAA">
        <w:rPr>
          <w:rtl/>
        </w:rPr>
        <w:t xml:space="preserve"> </w:t>
      </w:r>
      <w:r w:rsidRPr="00296EAA">
        <w:rPr>
          <w:rtl/>
        </w:rPr>
        <w:t>مع</w:t>
      </w:r>
      <w:r w:rsidR="004C0832" w:rsidRPr="00296EAA">
        <w:rPr>
          <w:rtl/>
        </w:rPr>
        <w:t xml:space="preserve"> </w:t>
      </w:r>
      <w:r w:rsidRPr="00296EAA">
        <w:rPr>
          <w:rtl/>
        </w:rPr>
        <w:t>النساء</w:t>
      </w:r>
      <w:r w:rsidR="004C0832" w:rsidRPr="00296EAA">
        <w:rPr>
          <w:rtl/>
        </w:rPr>
        <w:t xml:space="preserve"> </w:t>
      </w:r>
      <w:r w:rsidRPr="00296EAA">
        <w:rPr>
          <w:rtl/>
        </w:rPr>
        <w:t>والفتيات</w:t>
      </w:r>
      <w:r w:rsidR="004C0832" w:rsidRPr="00296EAA">
        <w:rPr>
          <w:rtl/>
        </w:rPr>
        <w:t xml:space="preserve"> </w:t>
      </w:r>
      <w:r w:rsidRPr="00296EAA">
        <w:rPr>
          <w:rtl/>
        </w:rPr>
        <w:t>الريفيات</w:t>
      </w:r>
      <w:r w:rsidR="004C0832" w:rsidRPr="00296EAA">
        <w:rPr>
          <w:rtl/>
        </w:rPr>
        <w:t xml:space="preserve"> </w:t>
      </w:r>
      <w:r w:rsidRPr="00296EAA">
        <w:rPr>
          <w:rtl/>
        </w:rPr>
        <w:t>ونساء</w:t>
      </w:r>
      <w:r w:rsidR="004C0832" w:rsidRPr="00296EAA">
        <w:rPr>
          <w:rtl/>
        </w:rPr>
        <w:t xml:space="preserve"> </w:t>
      </w:r>
      <w:r w:rsidRPr="00296EAA">
        <w:rPr>
          <w:rtl/>
        </w:rPr>
        <w:t>وفتيات</w:t>
      </w:r>
      <w:r w:rsidR="004C0832" w:rsidRPr="00296EAA">
        <w:rPr>
          <w:rtl/>
        </w:rPr>
        <w:t xml:space="preserve"> </w:t>
      </w:r>
      <w:r w:rsidRPr="00296EAA">
        <w:rPr>
          <w:rtl/>
        </w:rPr>
        <w:t>الهنود</w:t>
      </w:r>
      <w:r w:rsidR="004C0832" w:rsidRPr="00296EAA">
        <w:rPr>
          <w:rtl/>
        </w:rPr>
        <w:t xml:space="preserve"> </w:t>
      </w:r>
      <w:r w:rsidRPr="00296EAA">
        <w:rPr>
          <w:rtl/>
        </w:rPr>
        <w:t>الأمريكيين</w:t>
      </w:r>
      <w:r w:rsidR="004C0832" w:rsidRPr="00296EAA">
        <w:rPr>
          <w:rtl/>
        </w:rPr>
        <w:t xml:space="preserve"> </w:t>
      </w:r>
      <w:r w:rsidRPr="00296EAA">
        <w:rPr>
          <w:rtl/>
        </w:rPr>
        <w:t>بشأن</w:t>
      </w:r>
      <w:r w:rsidR="004C0832" w:rsidRPr="00296EAA">
        <w:rPr>
          <w:rtl/>
        </w:rPr>
        <w:t xml:space="preserve"> </w:t>
      </w:r>
      <w:r w:rsidRPr="00296EAA">
        <w:rPr>
          <w:rtl/>
        </w:rPr>
        <w:t>وضع</w:t>
      </w:r>
      <w:r w:rsidR="004C0832" w:rsidRPr="00296EAA">
        <w:rPr>
          <w:rtl/>
        </w:rPr>
        <w:t xml:space="preserve"> </w:t>
      </w:r>
      <w:r w:rsidRPr="00296EAA">
        <w:rPr>
          <w:rtl/>
        </w:rPr>
        <w:t>واعتماد</w:t>
      </w:r>
      <w:r w:rsidR="004C0832" w:rsidRPr="00296EAA">
        <w:rPr>
          <w:rtl/>
        </w:rPr>
        <w:t xml:space="preserve"> </w:t>
      </w:r>
      <w:r w:rsidRPr="00296EAA">
        <w:rPr>
          <w:rtl/>
        </w:rPr>
        <w:t>السياسات</w:t>
      </w:r>
      <w:r w:rsidR="004C0832" w:rsidRPr="00296EAA">
        <w:rPr>
          <w:rtl/>
        </w:rPr>
        <w:t xml:space="preserve"> </w:t>
      </w:r>
      <w:r w:rsidRPr="00296EAA">
        <w:rPr>
          <w:rtl/>
        </w:rPr>
        <w:t>والتشريعات</w:t>
      </w:r>
      <w:r w:rsidR="004C0832" w:rsidRPr="00296EAA">
        <w:rPr>
          <w:rtl/>
        </w:rPr>
        <w:t xml:space="preserve"> </w:t>
      </w:r>
      <w:r w:rsidRPr="00296EAA">
        <w:rPr>
          <w:rtl/>
        </w:rPr>
        <w:t>التي</w:t>
      </w:r>
      <w:r w:rsidR="004C0832" w:rsidRPr="00296EAA">
        <w:rPr>
          <w:rtl/>
        </w:rPr>
        <w:t xml:space="preserve"> </w:t>
      </w:r>
      <w:r w:rsidRPr="00296EAA">
        <w:rPr>
          <w:rtl/>
        </w:rPr>
        <w:t>تؤثر</w:t>
      </w:r>
      <w:r w:rsidR="004C0832" w:rsidRPr="00296EAA">
        <w:rPr>
          <w:rtl/>
        </w:rPr>
        <w:t xml:space="preserve"> </w:t>
      </w:r>
      <w:r w:rsidRPr="00296EAA">
        <w:rPr>
          <w:rtl/>
        </w:rPr>
        <w:t>على</w:t>
      </w:r>
      <w:r w:rsidR="004C0832" w:rsidRPr="00296EAA">
        <w:rPr>
          <w:rtl/>
        </w:rPr>
        <w:t xml:space="preserve"> </w:t>
      </w:r>
      <w:r w:rsidRPr="00296EAA">
        <w:rPr>
          <w:rtl/>
        </w:rPr>
        <w:t>حياتهن؛</w:t>
      </w:r>
    </w:p>
    <w:p w14:paraId="712AA67A" w14:textId="41678BE1" w:rsidR="00275919" w:rsidRPr="00463D41" w:rsidRDefault="00275919" w:rsidP="00275919">
      <w:pPr>
        <w:pStyle w:val="SingleTxt"/>
        <w:rPr>
          <w:w w:val="98"/>
          <w:rtl/>
        </w:rPr>
      </w:pPr>
      <w:r w:rsidRPr="00296EAA">
        <w:rPr>
          <w:rtl/>
        </w:rPr>
        <w:tab/>
      </w:r>
      <w:r w:rsidRPr="00296EAA">
        <w:rPr>
          <w:rFonts w:hint="cs"/>
          <w:rtl/>
        </w:rPr>
        <w:t>(</w:t>
      </w:r>
      <w:r w:rsidRPr="00296EAA">
        <w:rPr>
          <w:rtl/>
        </w:rPr>
        <w:t>ب)</w:t>
      </w:r>
      <w:r w:rsidRPr="00296EAA">
        <w:rPr>
          <w:lang w:val="en-GB"/>
        </w:rPr>
        <w:tab/>
      </w:r>
      <w:r w:rsidRPr="00463D41">
        <w:rPr>
          <w:w w:val="98"/>
          <w:rtl/>
        </w:rPr>
        <w:t>عدم</w:t>
      </w:r>
      <w:r w:rsidR="004C0832" w:rsidRPr="00463D41">
        <w:rPr>
          <w:w w:val="98"/>
          <w:rtl/>
        </w:rPr>
        <w:t xml:space="preserve"> </w:t>
      </w:r>
      <w:r w:rsidRPr="00463D41">
        <w:rPr>
          <w:w w:val="98"/>
          <w:rtl/>
        </w:rPr>
        <w:t>الاعتراف</w:t>
      </w:r>
      <w:r w:rsidR="004C0832" w:rsidRPr="00463D41">
        <w:rPr>
          <w:w w:val="98"/>
          <w:rtl/>
        </w:rPr>
        <w:t xml:space="preserve"> </w:t>
      </w:r>
      <w:r w:rsidRPr="00463D41">
        <w:rPr>
          <w:w w:val="98"/>
          <w:rtl/>
        </w:rPr>
        <w:t>بالحقوق</w:t>
      </w:r>
      <w:r w:rsidR="004C0832" w:rsidRPr="00463D41">
        <w:rPr>
          <w:w w:val="98"/>
          <w:rtl/>
        </w:rPr>
        <w:t xml:space="preserve"> </w:t>
      </w:r>
      <w:r w:rsidRPr="00463D41">
        <w:rPr>
          <w:w w:val="98"/>
          <w:rtl/>
        </w:rPr>
        <w:t>الجماعية</w:t>
      </w:r>
      <w:r w:rsidR="004C0832" w:rsidRPr="00463D41">
        <w:rPr>
          <w:w w:val="98"/>
          <w:rtl/>
        </w:rPr>
        <w:t xml:space="preserve"> </w:t>
      </w:r>
      <w:r w:rsidRPr="00463D41">
        <w:rPr>
          <w:w w:val="98"/>
          <w:rtl/>
        </w:rPr>
        <w:t>في</w:t>
      </w:r>
      <w:r w:rsidR="004C0832" w:rsidRPr="00463D41">
        <w:rPr>
          <w:w w:val="98"/>
          <w:rtl/>
        </w:rPr>
        <w:t xml:space="preserve"> </w:t>
      </w:r>
      <w:r w:rsidRPr="00463D41">
        <w:rPr>
          <w:w w:val="98"/>
          <w:rtl/>
        </w:rPr>
        <w:t>الأراضي</w:t>
      </w:r>
      <w:r w:rsidR="004C0832" w:rsidRPr="00463D41">
        <w:rPr>
          <w:w w:val="98"/>
          <w:rtl/>
        </w:rPr>
        <w:t xml:space="preserve"> </w:t>
      </w:r>
      <w:r w:rsidRPr="00463D41">
        <w:rPr>
          <w:w w:val="98"/>
          <w:rtl/>
        </w:rPr>
        <w:t>للمجتمعات</w:t>
      </w:r>
      <w:r w:rsidR="004C0832" w:rsidRPr="00463D41">
        <w:rPr>
          <w:w w:val="98"/>
          <w:rtl/>
        </w:rPr>
        <w:t xml:space="preserve"> </w:t>
      </w:r>
      <w:r w:rsidRPr="00463D41">
        <w:rPr>
          <w:w w:val="98"/>
          <w:rtl/>
        </w:rPr>
        <w:t>الأمريكية</w:t>
      </w:r>
      <w:r w:rsidR="004C0832" w:rsidRPr="00463D41">
        <w:rPr>
          <w:w w:val="98"/>
          <w:rtl/>
        </w:rPr>
        <w:t xml:space="preserve"> </w:t>
      </w:r>
      <w:r w:rsidRPr="00463D41">
        <w:rPr>
          <w:w w:val="98"/>
          <w:rtl/>
        </w:rPr>
        <w:t>الهندية،</w:t>
      </w:r>
      <w:r w:rsidR="004C0832" w:rsidRPr="00463D41">
        <w:rPr>
          <w:w w:val="98"/>
          <w:rtl/>
        </w:rPr>
        <w:t xml:space="preserve"> </w:t>
      </w:r>
      <w:r w:rsidRPr="00463D41">
        <w:rPr>
          <w:rFonts w:hint="cs"/>
          <w:w w:val="98"/>
          <w:rtl/>
        </w:rPr>
        <w:t>وهو</w:t>
      </w:r>
      <w:r w:rsidR="004C0832" w:rsidRPr="00463D41">
        <w:rPr>
          <w:rFonts w:hint="cs"/>
          <w:w w:val="98"/>
          <w:rtl/>
        </w:rPr>
        <w:t xml:space="preserve"> </w:t>
      </w:r>
      <w:r w:rsidR="00F405AF" w:rsidRPr="00463D41">
        <w:rPr>
          <w:rFonts w:hint="cs"/>
          <w:w w:val="98"/>
          <w:rtl/>
        </w:rPr>
        <w:t>ما</w:t>
      </w:r>
      <w:r w:rsidR="00F405AF" w:rsidRPr="00463D41">
        <w:rPr>
          <w:rFonts w:hint="eastAsia"/>
          <w:w w:val="98"/>
          <w:rtl/>
        </w:rPr>
        <w:t> </w:t>
      </w:r>
      <w:r w:rsidRPr="00463D41">
        <w:rPr>
          <w:w w:val="98"/>
          <w:rtl/>
        </w:rPr>
        <w:t>يؤثر</w:t>
      </w:r>
      <w:r w:rsidR="004C0832" w:rsidRPr="00463D41">
        <w:rPr>
          <w:w w:val="98"/>
          <w:rtl/>
        </w:rPr>
        <w:t xml:space="preserve"> </w:t>
      </w:r>
      <w:r w:rsidRPr="00463D41">
        <w:rPr>
          <w:w w:val="98"/>
          <w:rtl/>
        </w:rPr>
        <w:t>بشكل</w:t>
      </w:r>
      <w:r w:rsidR="004C0832" w:rsidRPr="00463D41">
        <w:rPr>
          <w:w w:val="98"/>
          <w:rtl/>
        </w:rPr>
        <w:t xml:space="preserve"> </w:t>
      </w:r>
      <w:r w:rsidRPr="00463D41">
        <w:rPr>
          <w:w w:val="98"/>
          <w:rtl/>
        </w:rPr>
        <w:t>غير</w:t>
      </w:r>
      <w:r w:rsidR="004C0832" w:rsidRPr="00463D41">
        <w:rPr>
          <w:w w:val="98"/>
          <w:rtl/>
        </w:rPr>
        <w:t xml:space="preserve"> </w:t>
      </w:r>
      <w:r w:rsidRPr="00463D41">
        <w:rPr>
          <w:w w:val="98"/>
          <w:rtl/>
        </w:rPr>
        <w:t>متناسب</w:t>
      </w:r>
      <w:r w:rsidR="004C0832" w:rsidRPr="00463D41">
        <w:rPr>
          <w:w w:val="98"/>
          <w:rtl/>
        </w:rPr>
        <w:t xml:space="preserve"> </w:t>
      </w:r>
      <w:r w:rsidRPr="00463D41">
        <w:rPr>
          <w:w w:val="98"/>
          <w:rtl/>
        </w:rPr>
        <w:t>على</w:t>
      </w:r>
      <w:r w:rsidR="004C0832" w:rsidRPr="00463D41">
        <w:rPr>
          <w:w w:val="98"/>
          <w:rtl/>
        </w:rPr>
        <w:t xml:space="preserve"> </w:t>
      </w:r>
      <w:r w:rsidRPr="00463D41">
        <w:rPr>
          <w:w w:val="98"/>
          <w:rtl/>
        </w:rPr>
        <w:t>النساء</w:t>
      </w:r>
      <w:r w:rsidR="004C0832" w:rsidRPr="00463D41">
        <w:rPr>
          <w:w w:val="98"/>
          <w:rtl/>
        </w:rPr>
        <w:t xml:space="preserve"> </w:t>
      </w:r>
      <w:r w:rsidRPr="00463D41">
        <w:rPr>
          <w:w w:val="98"/>
          <w:rtl/>
        </w:rPr>
        <w:t>والفتيات،</w:t>
      </w:r>
      <w:r w:rsidR="004C0832" w:rsidRPr="00463D41">
        <w:rPr>
          <w:w w:val="98"/>
          <w:rtl/>
        </w:rPr>
        <w:t xml:space="preserve"> </w:t>
      </w:r>
      <w:r w:rsidRPr="00463D41">
        <w:rPr>
          <w:w w:val="98"/>
          <w:rtl/>
        </w:rPr>
        <w:t>لأنهن</w:t>
      </w:r>
      <w:r w:rsidR="004C0832" w:rsidRPr="00463D41">
        <w:rPr>
          <w:w w:val="98"/>
          <w:rtl/>
        </w:rPr>
        <w:t xml:space="preserve"> </w:t>
      </w:r>
      <w:r w:rsidRPr="00463D41">
        <w:rPr>
          <w:rFonts w:hint="cs"/>
          <w:w w:val="98"/>
          <w:rtl/>
        </w:rPr>
        <w:t>ي</w:t>
      </w:r>
      <w:r w:rsidRPr="00463D41">
        <w:rPr>
          <w:w w:val="98"/>
          <w:rtl/>
        </w:rPr>
        <w:t>عتمدن</w:t>
      </w:r>
      <w:r w:rsidR="004C0832" w:rsidRPr="00463D41">
        <w:rPr>
          <w:w w:val="98"/>
          <w:rtl/>
        </w:rPr>
        <w:t xml:space="preserve"> </w:t>
      </w:r>
      <w:r w:rsidRPr="00463D41">
        <w:rPr>
          <w:w w:val="98"/>
          <w:rtl/>
        </w:rPr>
        <w:t>على</w:t>
      </w:r>
      <w:r w:rsidR="004C0832" w:rsidRPr="00463D41">
        <w:rPr>
          <w:w w:val="98"/>
          <w:rtl/>
        </w:rPr>
        <w:t xml:space="preserve"> </w:t>
      </w:r>
      <w:r w:rsidRPr="00463D41">
        <w:rPr>
          <w:w w:val="98"/>
          <w:rtl/>
        </w:rPr>
        <w:t>الأراضي</w:t>
      </w:r>
      <w:r w:rsidR="004C0832" w:rsidRPr="00463D41">
        <w:rPr>
          <w:w w:val="98"/>
          <w:rtl/>
        </w:rPr>
        <w:t xml:space="preserve"> </w:t>
      </w:r>
      <w:r w:rsidRPr="00463D41">
        <w:rPr>
          <w:w w:val="98"/>
          <w:rtl/>
        </w:rPr>
        <w:t>التقليدية</w:t>
      </w:r>
      <w:r w:rsidR="004C0832" w:rsidRPr="00463D41">
        <w:rPr>
          <w:w w:val="98"/>
          <w:rtl/>
        </w:rPr>
        <w:t xml:space="preserve"> </w:t>
      </w:r>
      <w:r w:rsidRPr="00463D41">
        <w:rPr>
          <w:w w:val="98"/>
          <w:rtl/>
        </w:rPr>
        <w:t>في</w:t>
      </w:r>
      <w:r w:rsidR="004C0832" w:rsidRPr="00463D41">
        <w:rPr>
          <w:w w:val="98"/>
          <w:rtl/>
        </w:rPr>
        <w:t xml:space="preserve"> </w:t>
      </w:r>
      <w:r w:rsidRPr="00463D41">
        <w:rPr>
          <w:w w:val="98"/>
          <w:rtl/>
        </w:rPr>
        <w:t>كسب</w:t>
      </w:r>
      <w:r w:rsidR="0024505F" w:rsidRPr="00463D41">
        <w:rPr>
          <w:rFonts w:hint="cs"/>
          <w:w w:val="98"/>
          <w:rtl/>
        </w:rPr>
        <w:t> </w:t>
      </w:r>
      <w:r w:rsidRPr="00463D41">
        <w:rPr>
          <w:w w:val="98"/>
          <w:rtl/>
        </w:rPr>
        <w:t>العيش؛</w:t>
      </w:r>
    </w:p>
    <w:p w14:paraId="0C418D89" w14:textId="60A69C9D"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004C0832" w:rsidRPr="00296EAA">
        <w:rPr>
          <w:rtl/>
          <w:lang w:val="en-GB"/>
        </w:rPr>
        <w:t xml:space="preserve"> </w:t>
      </w:r>
      <w:r w:rsidRPr="00296EAA">
        <w:rPr>
          <w:rtl/>
        </w:rPr>
        <w:t>تضرر</w:t>
      </w:r>
      <w:r w:rsidR="004C0832" w:rsidRPr="00296EAA">
        <w:rPr>
          <w:rtl/>
        </w:rPr>
        <w:t xml:space="preserve"> </w:t>
      </w:r>
      <w:r w:rsidRPr="00296EAA">
        <w:rPr>
          <w:rtl/>
        </w:rPr>
        <w:t>النساء</w:t>
      </w:r>
      <w:r w:rsidR="004C0832" w:rsidRPr="00296EAA">
        <w:rPr>
          <w:rtl/>
        </w:rPr>
        <w:t xml:space="preserve"> </w:t>
      </w:r>
      <w:r w:rsidRPr="00296EAA">
        <w:rPr>
          <w:rtl/>
        </w:rPr>
        <w:t>والفتيات</w:t>
      </w:r>
      <w:r w:rsidR="004C0832" w:rsidRPr="00296EAA">
        <w:rPr>
          <w:rtl/>
        </w:rPr>
        <w:t xml:space="preserve"> </w:t>
      </w:r>
      <w:r w:rsidRPr="00296EAA">
        <w:rPr>
          <w:rtl/>
        </w:rPr>
        <w:t>الريفيات</w:t>
      </w:r>
      <w:r w:rsidR="004C0832" w:rsidRPr="00296EAA">
        <w:rPr>
          <w:rtl/>
        </w:rPr>
        <w:t xml:space="preserve"> </w:t>
      </w:r>
      <w:r w:rsidRPr="00296EAA">
        <w:rPr>
          <w:rtl/>
        </w:rPr>
        <w:t>ونساء</w:t>
      </w:r>
      <w:r w:rsidR="004C0832" w:rsidRPr="00296EAA">
        <w:rPr>
          <w:rtl/>
        </w:rPr>
        <w:t xml:space="preserve"> </w:t>
      </w:r>
      <w:r w:rsidRPr="00296EAA">
        <w:rPr>
          <w:rtl/>
        </w:rPr>
        <w:t>وفتيات</w:t>
      </w:r>
      <w:r w:rsidR="004C0832" w:rsidRPr="00296EAA">
        <w:rPr>
          <w:rtl/>
        </w:rPr>
        <w:t xml:space="preserve"> </w:t>
      </w:r>
      <w:r w:rsidRPr="00296EAA">
        <w:rPr>
          <w:rtl/>
        </w:rPr>
        <w:t>الهنود</w:t>
      </w:r>
      <w:r w:rsidR="004C0832" w:rsidRPr="00296EAA">
        <w:rPr>
          <w:rtl/>
        </w:rPr>
        <w:t xml:space="preserve"> </w:t>
      </w:r>
      <w:r w:rsidRPr="00296EAA">
        <w:rPr>
          <w:rtl/>
        </w:rPr>
        <w:t>الأمريكيين</w:t>
      </w:r>
      <w:r w:rsidR="004C0832" w:rsidRPr="00296EAA">
        <w:rPr>
          <w:rtl/>
        </w:rPr>
        <w:t xml:space="preserve"> </w:t>
      </w:r>
      <w:r w:rsidRPr="00296EAA">
        <w:rPr>
          <w:rtl/>
        </w:rPr>
        <w:t>بشكل</w:t>
      </w:r>
      <w:r w:rsidR="004C0832" w:rsidRPr="00296EAA">
        <w:rPr>
          <w:rtl/>
        </w:rPr>
        <w:t xml:space="preserve"> </w:t>
      </w:r>
      <w:r w:rsidRPr="00296EAA">
        <w:rPr>
          <w:rtl/>
        </w:rPr>
        <w:t>غير</w:t>
      </w:r>
      <w:r w:rsidR="004C0832" w:rsidRPr="00296EAA">
        <w:rPr>
          <w:rtl/>
        </w:rPr>
        <w:t xml:space="preserve"> </w:t>
      </w:r>
      <w:r w:rsidRPr="00296EAA">
        <w:rPr>
          <w:rtl/>
        </w:rPr>
        <w:t>متناسب</w:t>
      </w:r>
      <w:r w:rsidR="004C0832" w:rsidRPr="00296EAA">
        <w:rPr>
          <w:rtl/>
        </w:rPr>
        <w:t xml:space="preserve"> </w:t>
      </w:r>
      <w:r w:rsidRPr="00296EAA">
        <w:rPr>
          <w:rtl/>
        </w:rPr>
        <w:t>من</w:t>
      </w:r>
      <w:r w:rsidR="004C0832" w:rsidRPr="00296EAA">
        <w:rPr>
          <w:rtl/>
        </w:rPr>
        <w:t xml:space="preserve"> </w:t>
      </w:r>
      <w:r w:rsidRPr="00296EAA">
        <w:rPr>
          <w:rtl/>
        </w:rPr>
        <w:t>تغير</w:t>
      </w:r>
      <w:r w:rsidR="004C0832" w:rsidRPr="00296EAA">
        <w:rPr>
          <w:rtl/>
        </w:rPr>
        <w:t xml:space="preserve"> </w:t>
      </w:r>
      <w:r w:rsidRPr="00296EAA">
        <w:rPr>
          <w:rtl/>
        </w:rPr>
        <w:t>المناخ</w:t>
      </w:r>
      <w:r w:rsidR="004C0832" w:rsidRPr="00296EAA">
        <w:rPr>
          <w:rtl/>
        </w:rPr>
        <w:t xml:space="preserve"> </w:t>
      </w:r>
      <w:r w:rsidRPr="00296EAA">
        <w:rPr>
          <w:rtl/>
        </w:rPr>
        <w:t>وإنتاج</w:t>
      </w:r>
      <w:r w:rsidR="004C0832" w:rsidRPr="00296EAA">
        <w:rPr>
          <w:rtl/>
        </w:rPr>
        <w:t xml:space="preserve"> </w:t>
      </w:r>
      <w:r w:rsidRPr="00296EAA">
        <w:rPr>
          <w:rtl/>
        </w:rPr>
        <w:t>النفط</w:t>
      </w:r>
      <w:r w:rsidR="004C0832" w:rsidRPr="00296EAA">
        <w:rPr>
          <w:rtl/>
        </w:rPr>
        <w:t xml:space="preserve"> </w:t>
      </w:r>
      <w:r w:rsidRPr="00296EAA">
        <w:rPr>
          <w:rtl/>
        </w:rPr>
        <w:t>والغاز</w:t>
      </w:r>
      <w:r w:rsidR="004C0832" w:rsidRPr="00296EAA">
        <w:rPr>
          <w:rtl/>
        </w:rPr>
        <w:t xml:space="preserve"> </w:t>
      </w:r>
      <w:r w:rsidRPr="00296EAA">
        <w:rPr>
          <w:rtl/>
        </w:rPr>
        <w:t>وتلوث</w:t>
      </w:r>
      <w:r w:rsidR="004C0832" w:rsidRPr="00296EAA">
        <w:rPr>
          <w:rtl/>
        </w:rPr>
        <w:t xml:space="preserve"> </w:t>
      </w:r>
      <w:r w:rsidRPr="00296EAA">
        <w:rPr>
          <w:rtl/>
        </w:rPr>
        <w:t>المياه</w:t>
      </w:r>
      <w:r w:rsidR="004C0832" w:rsidRPr="00296EAA">
        <w:rPr>
          <w:rtl/>
        </w:rPr>
        <w:t xml:space="preserve"> </w:t>
      </w:r>
      <w:r w:rsidRPr="00296EAA">
        <w:rPr>
          <w:rtl/>
        </w:rPr>
        <w:t>وإزالة</w:t>
      </w:r>
      <w:r w:rsidR="004C0832" w:rsidRPr="00296EAA">
        <w:rPr>
          <w:rtl/>
        </w:rPr>
        <w:t xml:space="preserve"> </w:t>
      </w:r>
      <w:r w:rsidRPr="00296EAA">
        <w:rPr>
          <w:rtl/>
        </w:rPr>
        <w:t>الغابات</w:t>
      </w:r>
      <w:r w:rsidR="004C0832" w:rsidRPr="00296EAA">
        <w:rPr>
          <w:rtl/>
        </w:rPr>
        <w:t xml:space="preserve"> </w:t>
      </w:r>
      <w:r w:rsidRPr="00296EAA">
        <w:rPr>
          <w:rtl/>
        </w:rPr>
        <w:t>التي</w:t>
      </w:r>
      <w:r w:rsidR="004C0832" w:rsidRPr="00296EAA">
        <w:rPr>
          <w:rtl/>
        </w:rPr>
        <w:t xml:space="preserve"> </w:t>
      </w:r>
      <w:r w:rsidRPr="00296EAA">
        <w:rPr>
          <w:rtl/>
        </w:rPr>
        <w:t>تتسبب</w:t>
      </w:r>
      <w:r w:rsidR="004C0832" w:rsidRPr="00296EAA">
        <w:rPr>
          <w:rtl/>
        </w:rPr>
        <w:t xml:space="preserve"> </w:t>
      </w:r>
      <w:r w:rsidRPr="00296EAA">
        <w:rPr>
          <w:rtl/>
        </w:rPr>
        <w:t>فيها</w:t>
      </w:r>
      <w:r w:rsidR="004C0832" w:rsidRPr="00296EAA">
        <w:rPr>
          <w:rtl/>
        </w:rPr>
        <w:t xml:space="preserve"> </w:t>
      </w:r>
      <w:r w:rsidRPr="00296EAA">
        <w:rPr>
          <w:rtl/>
        </w:rPr>
        <w:t>أنشطة</w:t>
      </w:r>
      <w:r w:rsidR="004C0832" w:rsidRPr="00296EAA">
        <w:rPr>
          <w:rtl/>
        </w:rPr>
        <w:t xml:space="preserve"> </w:t>
      </w:r>
      <w:r w:rsidRPr="00296EAA">
        <w:rPr>
          <w:rtl/>
        </w:rPr>
        <w:t>التعدين؛</w:t>
      </w:r>
    </w:p>
    <w:p w14:paraId="49DF73F2" w14:textId="34F5DD8F"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rtl/>
        </w:rPr>
        <w:t>محدودية</w:t>
      </w:r>
      <w:r w:rsidR="004C0832" w:rsidRPr="00296EAA">
        <w:rPr>
          <w:rtl/>
        </w:rPr>
        <w:t xml:space="preserve"> </w:t>
      </w:r>
      <w:r w:rsidRPr="00296EAA">
        <w:rPr>
          <w:rtl/>
        </w:rPr>
        <w:t>استفادة</w:t>
      </w:r>
      <w:r w:rsidR="004C0832" w:rsidRPr="00296EAA">
        <w:rPr>
          <w:rtl/>
        </w:rPr>
        <w:t xml:space="preserve"> </w:t>
      </w:r>
      <w:r w:rsidRPr="00296EAA">
        <w:rPr>
          <w:rtl/>
        </w:rPr>
        <w:t>الفتيات</w:t>
      </w:r>
      <w:r w:rsidR="004C0832" w:rsidRPr="00296EAA">
        <w:rPr>
          <w:rtl/>
        </w:rPr>
        <w:t xml:space="preserve"> </w:t>
      </w:r>
      <w:r w:rsidRPr="00296EAA">
        <w:rPr>
          <w:rtl/>
        </w:rPr>
        <w:t>الريفيات</w:t>
      </w:r>
      <w:r w:rsidR="004C0832" w:rsidRPr="00296EAA">
        <w:rPr>
          <w:rtl/>
        </w:rPr>
        <w:t xml:space="preserve"> </w:t>
      </w:r>
      <w:r w:rsidRPr="00296EAA">
        <w:rPr>
          <w:rtl/>
        </w:rPr>
        <w:t>وفتيات</w:t>
      </w:r>
      <w:r w:rsidR="004C0832" w:rsidRPr="00296EAA">
        <w:rPr>
          <w:rtl/>
        </w:rPr>
        <w:t xml:space="preserve"> </w:t>
      </w:r>
      <w:r w:rsidRPr="00296EAA">
        <w:rPr>
          <w:rtl/>
        </w:rPr>
        <w:t>الشعوب</w:t>
      </w:r>
      <w:r w:rsidR="004C0832" w:rsidRPr="00296EAA">
        <w:rPr>
          <w:rtl/>
        </w:rPr>
        <w:t xml:space="preserve"> </w:t>
      </w:r>
      <w:r w:rsidRPr="00296EAA">
        <w:rPr>
          <w:rtl/>
        </w:rPr>
        <w:t>الأصلية</w:t>
      </w:r>
      <w:r w:rsidR="004C0832" w:rsidRPr="00296EAA">
        <w:rPr>
          <w:rtl/>
        </w:rPr>
        <w:t xml:space="preserve"> </w:t>
      </w:r>
      <w:r w:rsidRPr="00296EAA">
        <w:rPr>
          <w:rtl/>
        </w:rPr>
        <w:t>من</w:t>
      </w:r>
      <w:r w:rsidR="004C0832" w:rsidRPr="00296EAA">
        <w:rPr>
          <w:rtl/>
        </w:rPr>
        <w:t xml:space="preserve"> </w:t>
      </w:r>
      <w:r w:rsidRPr="00296EAA">
        <w:rPr>
          <w:rtl/>
        </w:rPr>
        <w:t>الخدمات</w:t>
      </w:r>
      <w:r w:rsidR="004C0832" w:rsidRPr="00296EAA">
        <w:rPr>
          <w:rtl/>
        </w:rPr>
        <w:t xml:space="preserve"> </w:t>
      </w:r>
      <w:r w:rsidRPr="00296EAA">
        <w:rPr>
          <w:rtl/>
        </w:rPr>
        <w:t>الصحية،</w:t>
      </w:r>
      <w:r w:rsidR="004C0832" w:rsidRPr="00296EAA">
        <w:rPr>
          <w:rtl/>
        </w:rPr>
        <w:t xml:space="preserve"> </w:t>
      </w:r>
      <w:r w:rsidRPr="00296EAA">
        <w:rPr>
          <w:rtl/>
        </w:rPr>
        <w:t>وبخاصة</w:t>
      </w:r>
      <w:r w:rsidR="004C0832" w:rsidRPr="00296EAA">
        <w:rPr>
          <w:rtl/>
        </w:rPr>
        <w:t xml:space="preserve"> </w:t>
      </w:r>
      <w:r w:rsidRPr="00296EAA">
        <w:rPr>
          <w:rtl/>
        </w:rPr>
        <w:t>خدمات</w:t>
      </w:r>
      <w:r w:rsidR="004C0832" w:rsidRPr="00296EAA">
        <w:rPr>
          <w:rtl/>
        </w:rPr>
        <w:t xml:space="preserve"> </w:t>
      </w:r>
      <w:r w:rsidRPr="00296EAA">
        <w:rPr>
          <w:rtl/>
        </w:rPr>
        <w:t>الصحة</w:t>
      </w:r>
      <w:r w:rsidR="004C0832" w:rsidRPr="00296EAA">
        <w:rPr>
          <w:rtl/>
        </w:rPr>
        <w:t xml:space="preserve"> </w:t>
      </w:r>
      <w:r w:rsidRPr="00296EAA">
        <w:rPr>
          <w:rtl/>
        </w:rPr>
        <w:t>الجنسية</w:t>
      </w:r>
      <w:r w:rsidR="004C0832" w:rsidRPr="00296EAA">
        <w:rPr>
          <w:rtl/>
        </w:rPr>
        <w:t xml:space="preserve"> </w:t>
      </w:r>
      <w:r w:rsidRPr="00296EAA">
        <w:rPr>
          <w:rtl/>
        </w:rPr>
        <w:t>والإنجابية</w:t>
      </w:r>
      <w:r w:rsidR="004C0832" w:rsidRPr="00296EAA">
        <w:rPr>
          <w:rtl/>
        </w:rPr>
        <w:t xml:space="preserve"> </w:t>
      </w:r>
      <w:r w:rsidRPr="00296EAA">
        <w:rPr>
          <w:rtl/>
        </w:rPr>
        <w:t>والعقلية،</w:t>
      </w:r>
      <w:r w:rsidR="004C0832" w:rsidRPr="00296EAA">
        <w:rPr>
          <w:rtl/>
        </w:rPr>
        <w:t xml:space="preserve"> </w:t>
      </w:r>
      <w:r w:rsidRPr="00296EAA">
        <w:rPr>
          <w:rtl/>
        </w:rPr>
        <w:t>والتعليم</w:t>
      </w:r>
      <w:r w:rsidR="004C0832" w:rsidRPr="00296EAA">
        <w:rPr>
          <w:rtl/>
        </w:rPr>
        <w:t xml:space="preserve"> </w:t>
      </w:r>
      <w:r w:rsidRPr="00296EAA">
        <w:rPr>
          <w:rtl/>
        </w:rPr>
        <w:t>والدعم</w:t>
      </w:r>
      <w:r w:rsidR="004C0832" w:rsidRPr="00296EAA">
        <w:rPr>
          <w:rtl/>
        </w:rPr>
        <w:t xml:space="preserve"> </w:t>
      </w:r>
      <w:r w:rsidRPr="00296EAA">
        <w:rPr>
          <w:rtl/>
        </w:rPr>
        <w:t>المالي</w:t>
      </w:r>
      <w:r w:rsidR="004C0832" w:rsidRPr="00296EAA">
        <w:rPr>
          <w:rtl/>
        </w:rPr>
        <w:t xml:space="preserve"> </w:t>
      </w:r>
      <w:r w:rsidRPr="00296EAA">
        <w:rPr>
          <w:rtl/>
        </w:rPr>
        <w:t>لرسوم</w:t>
      </w:r>
      <w:r w:rsidR="004C0832" w:rsidRPr="00296EAA">
        <w:rPr>
          <w:rtl/>
        </w:rPr>
        <w:t xml:space="preserve"> </w:t>
      </w:r>
      <w:r w:rsidRPr="00296EAA">
        <w:rPr>
          <w:rtl/>
        </w:rPr>
        <w:t>الامتحانات،</w:t>
      </w:r>
      <w:r w:rsidR="004C0832" w:rsidRPr="00296EAA">
        <w:rPr>
          <w:rtl/>
        </w:rPr>
        <w:t xml:space="preserve"> </w:t>
      </w:r>
      <w:r w:rsidRPr="00296EAA">
        <w:rPr>
          <w:rtl/>
        </w:rPr>
        <w:t>وبرامج</w:t>
      </w:r>
      <w:r w:rsidR="004C0832" w:rsidRPr="00296EAA">
        <w:rPr>
          <w:rtl/>
        </w:rPr>
        <w:t xml:space="preserve"> </w:t>
      </w:r>
      <w:r w:rsidRPr="00296EAA">
        <w:rPr>
          <w:rtl/>
        </w:rPr>
        <w:t>التمكين</w:t>
      </w:r>
      <w:r w:rsidR="004C0832" w:rsidRPr="00296EAA">
        <w:rPr>
          <w:rtl/>
        </w:rPr>
        <w:t xml:space="preserve"> </w:t>
      </w:r>
      <w:r w:rsidRPr="00296EAA">
        <w:rPr>
          <w:rtl/>
        </w:rPr>
        <w:t>الاقتصادي،</w:t>
      </w:r>
      <w:r w:rsidR="004C0832" w:rsidRPr="00296EAA">
        <w:rPr>
          <w:rtl/>
        </w:rPr>
        <w:t xml:space="preserve"> </w:t>
      </w:r>
      <w:r w:rsidRPr="00296EAA">
        <w:rPr>
          <w:rtl/>
        </w:rPr>
        <w:t>وفرص</w:t>
      </w:r>
      <w:r w:rsidR="004C0832" w:rsidRPr="00296EAA">
        <w:rPr>
          <w:rtl/>
        </w:rPr>
        <w:t xml:space="preserve"> </w:t>
      </w:r>
      <w:r w:rsidRPr="00296EAA">
        <w:rPr>
          <w:rtl/>
        </w:rPr>
        <w:t>العمل،</w:t>
      </w:r>
      <w:r w:rsidR="004C0832" w:rsidRPr="00296EAA">
        <w:rPr>
          <w:rtl/>
        </w:rPr>
        <w:t xml:space="preserve"> </w:t>
      </w:r>
      <w:r w:rsidRPr="00296EAA">
        <w:rPr>
          <w:rtl/>
        </w:rPr>
        <w:t>وبرامج</w:t>
      </w:r>
      <w:r w:rsidR="004C0832" w:rsidRPr="00296EAA">
        <w:rPr>
          <w:rtl/>
        </w:rPr>
        <w:t xml:space="preserve"> </w:t>
      </w:r>
      <w:r w:rsidRPr="00296EAA">
        <w:rPr>
          <w:rtl/>
        </w:rPr>
        <w:t>تنمية</w:t>
      </w:r>
      <w:r w:rsidR="004C0832" w:rsidRPr="00296EAA">
        <w:rPr>
          <w:rtl/>
        </w:rPr>
        <w:t xml:space="preserve"> </w:t>
      </w:r>
      <w:r w:rsidRPr="00296EAA">
        <w:rPr>
          <w:rtl/>
        </w:rPr>
        <w:t>القيادات</w:t>
      </w:r>
      <w:r w:rsidR="004C0832" w:rsidRPr="00296EAA">
        <w:rPr>
          <w:rtl/>
        </w:rPr>
        <w:t xml:space="preserve"> </w:t>
      </w:r>
      <w:r w:rsidRPr="00296EAA">
        <w:rPr>
          <w:rtl/>
        </w:rPr>
        <w:t>النسائية،</w:t>
      </w:r>
      <w:r w:rsidR="004C0832" w:rsidRPr="00296EAA">
        <w:rPr>
          <w:rtl/>
        </w:rPr>
        <w:t xml:space="preserve"> </w:t>
      </w:r>
      <w:r w:rsidRPr="00296EAA">
        <w:rPr>
          <w:rtl/>
        </w:rPr>
        <w:t>والحسابات</w:t>
      </w:r>
      <w:r w:rsidR="004C0832" w:rsidRPr="00296EAA">
        <w:rPr>
          <w:rtl/>
        </w:rPr>
        <w:t xml:space="preserve"> </w:t>
      </w:r>
      <w:r w:rsidRPr="00296EAA">
        <w:rPr>
          <w:rtl/>
        </w:rPr>
        <w:t>والقروض</w:t>
      </w:r>
      <w:r w:rsidR="004C0832" w:rsidRPr="00296EAA">
        <w:rPr>
          <w:rtl/>
        </w:rPr>
        <w:t xml:space="preserve"> </w:t>
      </w:r>
      <w:r w:rsidRPr="00296EAA">
        <w:rPr>
          <w:rtl/>
        </w:rPr>
        <w:t>المصرفية</w:t>
      </w:r>
      <w:r w:rsidR="004C0832" w:rsidRPr="00296EAA">
        <w:rPr>
          <w:rtl/>
        </w:rPr>
        <w:t xml:space="preserve"> </w:t>
      </w:r>
      <w:r w:rsidRPr="00296EAA">
        <w:rPr>
          <w:rtl/>
        </w:rPr>
        <w:t>في</w:t>
      </w:r>
      <w:r w:rsidR="00463D41">
        <w:rPr>
          <w:rFonts w:hint="cs"/>
          <w:rtl/>
        </w:rPr>
        <w:t> </w:t>
      </w:r>
      <w:r w:rsidRPr="00296EAA">
        <w:rPr>
          <w:rtl/>
        </w:rPr>
        <w:t>المناطق</w:t>
      </w:r>
      <w:r w:rsidR="004C0832" w:rsidRPr="00296EAA">
        <w:rPr>
          <w:rtl/>
        </w:rPr>
        <w:t xml:space="preserve"> </w:t>
      </w:r>
      <w:r w:rsidRPr="00296EAA">
        <w:rPr>
          <w:rtl/>
        </w:rPr>
        <w:t>الداخلية.</w:t>
      </w:r>
    </w:p>
    <w:p w14:paraId="1C6FE714" w14:textId="42A2BD1B" w:rsidR="00275919" w:rsidRPr="00296EAA" w:rsidRDefault="001D6B5B" w:rsidP="00275919">
      <w:pPr>
        <w:pStyle w:val="SingleTxt"/>
        <w:rPr>
          <w:rtl/>
        </w:rPr>
      </w:pPr>
      <w:r>
        <w:rPr>
          <w:rtl/>
        </w:rPr>
        <w:t>44</w:t>
      </w:r>
      <w:r w:rsidR="004C0832" w:rsidRPr="00296EAA">
        <w:rPr>
          <w:rtl/>
        </w:rPr>
        <w:t xml:space="preserve"> </w:t>
      </w:r>
      <w:r w:rsidR="00275919" w:rsidRPr="00296EAA">
        <w:rPr>
          <w:rtl/>
        </w:rPr>
        <w:t>-</w:t>
      </w:r>
      <w:r w:rsidR="00275919" w:rsidRPr="00296EAA">
        <w:rPr>
          <w:rtl/>
        </w:rPr>
        <w:tab/>
      </w:r>
      <w:r w:rsidR="00275919" w:rsidRPr="005F0BFC">
        <w:rPr>
          <w:b/>
          <w:bCs/>
          <w:rtl/>
        </w:rPr>
        <w:t>وتوصي</w:t>
      </w:r>
      <w:r w:rsidR="004C0832" w:rsidRPr="005F0BFC">
        <w:rPr>
          <w:b/>
          <w:bCs/>
          <w:rtl/>
        </w:rPr>
        <w:t xml:space="preserve"> </w:t>
      </w:r>
      <w:r w:rsidR="00275919" w:rsidRPr="005F0BFC">
        <w:rPr>
          <w:b/>
          <w:bCs/>
          <w:rtl/>
        </w:rPr>
        <w:t>اللجنة،</w:t>
      </w:r>
      <w:r w:rsidR="004C0832" w:rsidRPr="005F0BFC">
        <w:rPr>
          <w:b/>
          <w:bCs/>
          <w:rtl/>
        </w:rPr>
        <w:t xml:space="preserve"> </w:t>
      </w:r>
      <w:r w:rsidR="00275919" w:rsidRPr="005F0BFC">
        <w:rPr>
          <w:b/>
          <w:bCs/>
          <w:rtl/>
        </w:rPr>
        <w:t>وفقا</w:t>
      </w:r>
      <w:r w:rsidR="004C0832" w:rsidRPr="005F0BFC">
        <w:rPr>
          <w:b/>
          <w:bCs/>
          <w:rtl/>
        </w:rPr>
        <w:t xml:space="preserve"> </w:t>
      </w:r>
      <w:r w:rsidR="00275919" w:rsidRPr="005F0BFC">
        <w:rPr>
          <w:b/>
          <w:bCs/>
          <w:rtl/>
        </w:rPr>
        <w:t>لتوصيتها</w:t>
      </w:r>
      <w:r w:rsidR="004C0832" w:rsidRPr="005F0BFC">
        <w:rPr>
          <w:b/>
          <w:bCs/>
          <w:rtl/>
        </w:rPr>
        <w:t xml:space="preserve"> </w:t>
      </w:r>
      <w:r w:rsidR="00275919" w:rsidRPr="005F0BFC">
        <w:rPr>
          <w:b/>
          <w:bCs/>
          <w:rtl/>
        </w:rPr>
        <w:t>العامة</w:t>
      </w:r>
      <w:r w:rsidR="004C0832" w:rsidRPr="005F0BFC">
        <w:rPr>
          <w:b/>
          <w:bCs/>
          <w:rtl/>
        </w:rPr>
        <w:t xml:space="preserve"> </w:t>
      </w:r>
      <w:r w:rsidR="00275919" w:rsidRPr="005F0BFC">
        <w:rPr>
          <w:b/>
          <w:bCs/>
          <w:rtl/>
        </w:rPr>
        <w:t>رقم</w:t>
      </w:r>
      <w:r w:rsidR="004C0832" w:rsidRPr="005F0BFC">
        <w:rPr>
          <w:rFonts w:hint="cs"/>
          <w:b/>
          <w:bCs/>
          <w:rtl/>
        </w:rPr>
        <w:t xml:space="preserve"> </w:t>
      </w:r>
      <w:r w:rsidR="00275919" w:rsidRPr="005F0BFC">
        <w:rPr>
          <w:rFonts w:hint="cs"/>
          <w:b/>
          <w:bCs/>
          <w:rtl/>
        </w:rPr>
        <w:t>34</w:t>
      </w:r>
      <w:r w:rsidR="004C0832" w:rsidRPr="005F0BFC">
        <w:rPr>
          <w:rFonts w:hint="cs"/>
          <w:b/>
          <w:bCs/>
          <w:rtl/>
        </w:rPr>
        <w:t xml:space="preserve"> </w:t>
      </w:r>
      <w:r w:rsidR="00275919" w:rsidRPr="005F0BFC">
        <w:rPr>
          <w:rFonts w:hint="cs"/>
          <w:b/>
          <w:bCs/>
          <w:rtl/>
        </w:rPr>
        <w:t>(2016)</w:t>
      </w:r>
      <w:r w:rsidR="004C0832" w:rsidRPr="005F0BFC">
        <w:rPr>
          <w:rFonts w:hint="cs"/>
          <w:b/>
          <w:bCs/>
          <w:rtl/>
        </w:rPr>
        <w:t xml:space="preserve"> </w:t>
      </w:r>
      <w:r w:rsidR="00275919" w:rsidRPr="005F0BFC">
        <w:rPr>
          <w:b/>
          <w:bCs/>
          <w:rtl/>
        </w:rPr>
        <w:t>بشأن</w:t>
      </w:r>
      <w:r w:rsidR="004C0832" w:rsidRPr="005F0BFC">
        <w:rPr>
          <w:b/>
          <w:bCs/>
          <w:rtl/>
        </w:rPr>
        <w:t xml:space="preserve"> </w:t>
      </w:r>
      <w:r w:rsidR="00275919" w:rsidRPr="005F0BFC">
        <w:rPr>
          <w:b/>
          <w:bCs/>
          <w:rtl/>
        </w:rPr>
        <w:t>حقوق</w:t>
      </w:r>
      <w:r w:rsidR="004C0832" w:rsidRPr="005F0BFC">
        <w:rPr>
          <w:b/>
          <w:bCs/>
          <w:rtl/>
        </w:rPr>
        <w:t xml:space="preserve"> </w:t>
      </w:r>
      <w:r w:rsidR="00275919" w:rsidRPr="005F0BFC">
        <w:rPr>
          <w:b/>
          <w:bCs/>
          <w:rtl/>
        </w:rPr>
        <w:t>المرأة</w:t>
      </w:r>
      <w:r w:rsidR="004C0832" w:rsidRPr="005F0BFC">
        <w:rPr>
          <w:b/>
          <w:bCs/>
          <w:rtl/>
        </w:rPr>
        <w:t xml:space="preserve"> </w:t>
      </w:r>
      <w:r w:rsidR="00275919" w:rsidRPr="005F0BFC">
        <w:rPr>
          <w:b/>
          <w:bCs/>
          <w:rtl/>
        </w:rPr>
        <w:t>الريفية،</w:t>
      </w:r>
      <w:r w:rsidR="004C0832" w:rsidRPr="005F0BFC">
        <w:rPr>
          <w:b/>
          <w:bCs/>
          <w:rtl/>
        </w:rPr>
        <w:t xml:space="preserve"> </w:t>
      </w:r>
      <w:r w:rsidR="00275919" w:rsidRPr="005F0BFC">
        <w:rPr>
          <w:b/>
          <w:bCs/>
          <w:rtl/>
        </w:rPr>
        <w:t>بأن</w:t>
      </w:r>
      <w:r w:rsidR="004C0832" w:rsidRPr="005F0BFC">
        <w:rPr>
          <w:b/>
          <w:bCs/>
          <w:rtl/>
        </w:rPr>
        <w:t xml:space="preserve"> </w:t>
      </w:r>
      <w:r w:rsidR="00275919" w:rsidRPr="005F0BFC">
        <w:rPr>
          <w:b/>
          <w:bCs/>
          <w:rtl/>
        </w:rPr>
        <w:t>تقوم</w:t>
      </w:r>
      <w:r w:rsidR="004C0832" w:rsidRPr="005F0BFC">
        <w:rPr>
          <w:b/>
          <w:bCs/>
          <w:rtl/>
        </w:rPr>
        <w:t xml:space="preserve"> </w:t>
      </w:r>
      <w:r w:rsidR="00275919" w:rsidRPr="005F0BFC">
        <w:rPr>
          <w:b/>
          <w:bCs/>
          <w:rtl/>
        </w:rPr>
        <w:t>الدولة</w:t>
      </w:r>
      <w:r w:rsidR="004C0832" w:rsidRPr="005F0BFC">
        <w:rPr>
          <w:b/>
          <w:bCs/>
          <w:rtl/>
        </w:rPr>
        <w:t xml:space="preserve"> </w:t>
      </w:r>
      <w:r w:rsidR="00275919" w:rsidRPr="005F0BFC">
        <w:rPr>
          <w:b/>
          <w:bCs/>
          <w:rtl/>
        </w:rPr>
        <w:t>الطرف</w:t>
      </w:r>
      <w:r w:rsidR="004C0832" w:rsidRPr="005F0BFC">
        <w:rPr>
          <w:b/>
          <w:bCs/>
          <w:rtl/>
        </w:rPr>
        <w:t xml:space="preserve"> </w:t>
      </w:r>
      <w:r w:rsidR="00275919" w:rsidRPr="005F0BFC">
        <w:rPr>
          <w:b/>
          <w:bCs/>
          <w:rtl/>
        </w:rPr>
        <w:t>بما</w:t>
      </w:r>
      <w:r w:rsidR="004C0832" w:rsidRPr="005F0BFC">
        <w:rPr>
          <w:b/>
          <w:bCs/>
          <w:rtl/>
        </w:rPr>
        <w:t xml:space="preserve"> </w:t>
      </w:r>
      <w:r w:rsidR="00275919" w:rsidRPr="005F0BFC">
        <w:rPr>
          <w:b/>
          <w:bCs/>
          <w:rtl/>
        </w:rPr>
        <w:t>يلي:</w:t>
      </w:r>
    </w:p>
    <w:p w14:paraId="0C00ADC8" w14:textId="5F5BD19B"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b/>
          <w:bCs/>
          <w:rtl/>
        </w:rPr>
        <w:t>التأكد</w:t>
      </w:r>
      <w:r w:rsidR="004C0832" w:rsidRPr="00296EAA">
        <w:rPr>
          <w:b/>
          <w:bCs/>
          <w:rtl/>
        </w:rPr>
        <w:t xml:space="preserve"> </w:t>
      </w:r>
      <w:r w:rsidRPr="00296EAA">
        <w:rPr>
          <w:b/>
          <w:bCs/>
          <w:rtl/>
        </w:rPr>
        <w:t>أن</w:t>
      </w:r>
      <w:r w:rsidR="004C0832" w:rsidRPr="00296EAA">
        <w:rPr>
          <w:b/>
          <w:bCs/>
          <w:rtl/>
        </w:rPr>
        <w:t xml:space="preserve"> </w:t>
      </w:r>
      <w:r w:rsidRPr="00296EAA">
        <w:rPr>
          <w:b/>
          <w:bCs/>
          <w:rtl/>
        </w:rPr>
        <w:t>يتم</w:t>
      </w:r>
      <w:r w:rsidR="004C0832" w:rsidRPr="00296EAA">
        <w:rPr>
          <w:b/>
          <w:bCs/>
          <w:rtl/>
        </w:rPr>
        <w:t xml:space="preserve"> </w:t>
      </w:r>
      <w:r w:rsidRPr="00296EAA">
        <w:rPr>
          <w:b/>
          <w:bCs/>
          <w:rtl/>
        </w:rPr>
        <w:t>التشاور</w:t>
      </w:r>
      <w:r w:rsidR="004C0832" w:rsidRPr="00296EAA">
        <w:rPr>
          <w:b/>
          <w:bCs/>
          <w:rtl/>
        </w:rPr>
        <w:t xml:space="preserve"> </w:t>
      </w:r>
      <w:r w:rsidRPr="00296EAA">
        <w:rPr>
          <w:b/>
          <w:bCs/>
          <w:rtl/>
        </w:rPr>
        <w:t>مع</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الريفيات</w:t>
      </w:r>
      <w:r w:rsidR="004C0832" w:rsidRPr="00296EAA">
        <w:rPr>
          <w:b/>
          <w:bCs/>
          <w:rtl/>
        </w:rPr>
        <w:t xml:space="preserve"> </w:t>
      </w:r>
      <w:r w:rsidRPr="00296EAA">
        <w:rPr>
          <w:b/>
          <w:bCs/>
          <w:rtl/>
        </w:rPr>
        <w:t>ونساء</w:t>
      </w:r>
      <w:r w:rsidR="004C0832" w:rsidRPr="00296EAA">
        <w:rPr>
          <w:b/>
          <w:bCs/>
          <w:rtl/>
        </w:rPr>
        <w:t xml:space="preserve"> </w:t>
      </w:r>
      <w:r w:rsidRPr="00296EAA">
        <w:rPr>
          <w:b/>
          <w:bCs/>
          <w:rtl/>
        </w:rPr>
        <w:t>وفتيات</w:t>
      </w:r>
      <w:r w:rsidR="004C0832" w:rsidRPr="00296EAA">
        <w:rPr>
          <w:b/>
          <w:bCs/>
          <w:rtl/>
        </w:rPr>
        <w:t xml:space="preserve"> </w:t>
      </w:r>
      <w:r w:rsidRPr="00296EAA">
        <w:rPr>
          <w:b/>
          <w:bCs/>
          <w:rtl/>
        </w:rPr>
        <w:t>الهنود</w:t>
      </w:r>
      <w:r w:rsidR="004C0832" w:rsidRPr="00296EAA">
        <w:rPr>
          <w:b/>
          <w:bCs/>
          <w:rtl/>
        </w:rPr>
        <w:t xml:space="preserve"> </w:t>
      </w:r>
      <w:r w:rsidRPr="00296EAA">
        <w:rPr>
          <w:b/>
          <w:bCs/>
          <w:rtl/>
        </w:rPr>
        <w:t>الأمريكيين</w:t>
      </w:r>
      <w:r w:rsidR="004C0832" w:rsidRPr="00296EAA">
        <w:rPr>
          <w:b/>
          <w:bCs/>
          <w:rtl/>
        </w:rPr>
        <w:t xml:space="preserve"> </w:t>
      </w:r>
      <w:r w:rsidRPr="00296EAA">
        <w:rPr>
          <w:b/>
          <w:bCs/>
          <w:rtl/>
        </w:rPr>
        <w:t>عند</w:t>
      </w:r>
      <w:r w:rsidR="004C0832" w:rsidRPr="00296EAA">
        <w:rPr>
          <w:b/>
          <w:bCs/>
          <w:rtl/>
        </w:rPr>
        <w:t xml:space="preserve"> </w:t>
      </w:r>
      <w:r w:rsidRPr="00296EAA">
        <w:rPr>
          <w:b/>
          <w:bCs/>
          <w:rtl/>
        </w:rPr>
        <w:t>وضع</w:t>
      </w:r>
      <w:r w:rsidR="004C0832" w:rsidRPr="00296EAA">
        <w:rPr>
          <w:b/>
          <w:bCs/>
          <w:rtl/>
        </w:rPr>
        <w:t xml:space="preserve"> </w:t>
      </w:r>
      <w:r w:rsidRPr="00296EAA">
        <w:rPr>
          <w:b/>
          <w:bCs/>
          <w:rtl/>
        </w:rPr>
        <w:t>وتنفيذ</w:t>
      </w:r>
      <w:r w:rsidR="004C0832" w:rsidRPr="00296EAA">
        <w:rPr>
          <w:b/>
          <w:bCs/>
          <w:rtl/>
        </w:rPr>
        <w:t xml:space="preserve"> </w:t>
      </w:r>
      <w:r w:rsidRPr="00296EAA">
        <w:rPr>
          <w:b/>
          <w:bCs/>
          <w:rtl/>
        </w:rPr>
        <w:t>السياسات</w:t>
      </w:r>
      <w:r w:rsidR="004C0832" w:rsidRPr="00296EAA">
        <w:rPr>
          <w:b/>
          <w:bCs/>
          <w:rtl/>
        </w:rPr>
        <w:t xml:space="preserve"> </w:t>
      </w:r>
      <w:r w:rsidRPr="00296EAA">
        <w:rPr>
          <w:b/>
          <w:bCs/>
          <w:rtl/>
        </w:rPr>
        <w:t>والتدابير</w:t>
      </w:r>
      <w:r w:rsidR="004C0832" w:rsidRPr="00296EAA">
        <w:rPr>
          <w:b/>
          <w:bCs/>
          <w:rtl/>
        </w:rPr>
        <w:t xml:space="preserve"> </w:t>
      </w:r>
      <w:r w:rsidRPr="00296EAA">
        <w:rPr>
          <w:b/>
          <w:bCs/>
          <w:rtl/>
        </w:rPr>
        <w:t>التشريعية،</w:t>
      </w:r>
      <w:r w:rsidR="004C0832" w:rsidRPr="00296EAA">
        <w:rPr>
          <w:b/>
          <w:bCs/>
          <w:rtl/>
        </w:rPr>
        <w:t xml:space="preserve"> </w:t>
      </w:r>
      <w:r w:rsidRPr="00296EAA">
        <w:rPr>
          <w:b/>
          <w:bCs/>
          <w:rtl/>
        </w:rPr>
        <w:t>بما</w:t>
      </w:r>
      <w:r w:rsidR="004C0832" w:rsidRPr="00296EAA">
        <w:rPr>
          <w:b/>
          <w:bCs/>
          <w:rtl/>
        </w:rPr>
        <w:t xml:space="preserve"> </w:t>
      </w:r>
      <w:r w:rsidRPr="00296EAA">
        <w:rPr>
          <w:b/>
          <w:bCs/>
          <w:rtl/>
        </w:rPr>
        <w:t>في</w:t>
      </w:r>
      <w:r w:rsidR="004C0832" w:rsidRPr="00296EAA">
        <w:rPr>
          <w:b/>
          <w:bCs/>
          <w:rtl/>
        </w:rPr>
        <w:t xml:space="preserve"> </w:t>
      </w:r>
      <w:r w:rsidRPr="00296EAA">
        <w:rPr>
          <w:b/>
          <w:bCs/>
          <w:rtl/>
        </w:rPr>
        <w:t>ذلك</w:t>
      </w:r>
      <w:r w:rsidR="004C0832" w:rsidRPr="00296EAA">
        <w:rPr>
          <w:b/>
          <w:bCs/>
          <w:rtl/>
        </w:rPr>
        <w:t xml:space="preserve"> </w:t>
      </w:r>
      <w:r w:rsidRPr="00296EAA">
        <w:rPr>
          <w:b/>
          <w:bCs/>
          <w:rtl/>
        </w:rPr>
        <w:t>عن</w:t>
      </w:r>
      <w:r w:rsidR="004C0832" w:rsidRPr="00296EAA">
        <w:rPr>
          <w:b/>
          <w:bCs/>
          <w:rtl/>
        </w:rPr>
        <w:t xml:space="preserve"> </w:t>
      </w:r>
      <w:r w:rsidRPr="00296EAA">
        <w:rPr>
          <w:b/>
          <w:bCs/>
          <w:rtl/>
        </w:rPr>
        <w:t>طريق</w:t>
      </w:r>
      <w:r w:rsidR="004C0832" w:rsidRPr="00296EAA">
        <w:rPr>
          <w:b/>
          <w:bCs/>
          <w:rtl/>
        </w:rPr>
        <w:t xml:space="preserve"> </w:t>
      </w:r>
      <w:r w:rsidRPr="00296EAA">
        <w:rPr>
          <w:b/>
          <w:bCs/>
          <w:rtl/>
        </w:rPr>
        <w:t>المنظمات</w:t>
      </w:r>
      <w:r w:rsidR="004C0832" w:rsidRPr="00296EAA">
        <w:rPr>
          <w:b/>
          <w:bCs/>
          <w:rtl/>
        </w:rPr>
        <w:t xml:space="preserve"> </w:t>
      </w:r>
      <w:r w:rsidRPr="00296EAA">
        <w:rPr>
          <w:b/>
          <w:bCs/>
          <w:rtl/>
        </w:rPr>
        <w:t>التي</w:t>
      </w:r>
      <w:r w:rsidR="004C0832" w:rsidRPr="00296EAA">
        <w:rPr>
          <w:b/>
          <w:bCs/>
          <w:rtl/>
        </w:rPr>
        <w:t xml:space="preserve"> </w:t>
      </w:r>
      <w:r w:rsidRPr="00296EAA">
        <w:rPr>
          <w:b/>
          <w:bCs/>
          <w:rtl/>
        </w:rPr>
        <w:t>تمثلهم،</w:t>
      </w:r>
      <w:r w:rsidR="004C0832" w:rsidRPr="00296EAA">
        <w:rPr>
          <w:b/>
          <w:bCs/>
          <w:rtl/>
        </w:rPr>
        <w:t xml:space="preserve"> </w:t>
      </w:r>
      <w:r w:rsidRPr="00296EAA">
        <w:rPr>
          <w:b/>
          <w:bCs/>
          <w:rtl/>
        </w:rPr>
        <w:t>ومجالس</w:t>
      </w:r>
      <w:r w:rsidR="004C0832" w:rsidRPr="00296EAA">
        <w:rPr>
          <w:b/>
          <w:bCs/>
          <w:rtl/>
        </w:rPr>
        <w:t xml:space="preserve"> </w:t>
      </w:r>
      <w:r w:rsidRPr="00296EAA">
        <w:rPr>
          <w:b/>
          <w:bCs/>
          <w:rtl/>
        </w:rPr>
        <w:t>المقاطعات</w:t>
      </w:r>
      <w:r w:rsidR="004C0832" w:rsidRPr="00296EAA">
        <w:rPr>
          <w:b/>
          <w:bCs/>
          <w:rtl/>
        </w:rPr>
        <w:t xml:space="preserve"> </w:t>
      </w:r>
      <w:r w:rsidRPr="00296EAA">
        <w:rPr>
          <w:b/>
          <w:bCs/>
          <w:rtl/>
        </w:rPr>
        <w:t>والقرى،</w:t>
      </w:r>
      <w:r w:rsidR="004C0832" w:rsidRPr="00296EAA">
        <w:rPr>
          <w:b/>
          <w:bCs/>
          <w:rtl/>
        </w:rPr>
        <w:t xml:space="preserve"> </w:t>
      </w:r>
      <w:r w:rsidRPr="00296EAA">
        <w:rPr>
          <w:b/>
          <w:bCs/>
          <w:rtl/>
        </w:rPr>
        <w:t>واللجنة</w:t>
      </w:r>
      <w:r w:rsidR="004C0832" w:rsidRPr="00296EAA">
        <w:rPr>
          <w:b/>
          <w:bCs/>
          <w:rtl/>
        </w:rPr>
        <w:t xml:space="preserve"> </w:t>
      </w:r>
      <w:r w:rsidRPr="00296EAA">
        <w:rPr>
          <w:b/>
          <w:bCs/>
          <w:rtl/>
        </w:rPr>
        <w:t>المعنية</w:t>
      </w:r>
      <w:r w:rsidR="004C0832" w:rsidRPr="00296EAA">
        <w:rPr>
          <w:b/>
          <w:bCs/>
          <w:rtl/>
        </w:rPr>
        <w:t xml:space="preserve"> </w:t>
      </w:r>
      <w:r w:rsidRPr="00296EAA">
        <w:rPr>
          <w:b/>
          <w:bCs/>
          <w:rtl/>
        </w:rPr>
        <w:t>بالمرأة</w:t>
      </w:r>
      <w:r w:rsidR="004C0832" w:rsidRPr="00296EAA">
        <w:rPr>
          <w:b/>
          <w:bCs/>
          <w:rtl/>
        </w:rPr>
        <w:t xml:space="preserve"> </w:t>
      </w:r>
      <w:r w:rsidRPr="00296EAA">
        <w:rPr>
          <w:b/>
          <w:bCs/>
          <w:rtl/>
        </w:rPr>
        <w:t>والمساواة</w:t>
      </w:r>
      <w:r w:rsidR="004C0832" w:rsidRPr="00296EAA">
        <w:rPr>
          <w:b/>
          <w:bCs/>
          <w:rtl/>
        </w:rPr>
        <w:t xml:space="preserve"> </w:t>
      </w:r>
      <w:r w:rsidRPr="00296EAA">
        <w:rPr>
          <w:b/>
          <w:bCs/>
          <w:rtl/>
        </w:rPr>
        <w:t>بين</w:t>
      </w:r>
      <w:r w:rsidR="004C0832" w:rsidRPr="00296EAA">
        <w:rPr>
          <w:b/>
          <w:bCs/>
          <w:rtl/>
        </w:rPr>
        <w:t xml:space="preserve"> </w:t>
      </w:r>
      <w:r w:rsidRPr="00296EAA">
        <w:rPr>
          <w:b/>
          <w:bCs/>
          <w:rtl/>
        </w:rPr>
        <w:t>الجنسين،</w:t>
      </w:r>
      <w:r w:rsidR="004C0832" w:rsidRPr="00296EAA">
        <w:rPr>
          <w:b/>
          <w:bCs/>
          <w:rtl/>
        </w:rPr>
        <w:t xml:space="preserve"> </w:t>
      </w:r>
      <w:r w:rsidRPr="00296EAA">
        <w:rPr>
          <w:b/>
          <w:bCs/>
          <w:rtl/>
        </w:rPr>
        <w:t>ولجنة</w:t>
      </w:r>
      <w:r w:rsidR="004C0832" w:rsidRPr="00296EAA">
        <w:rPr>
          <w:b/>
          <w:bCs/>
          <w:rtl/>
        </w:rPr>
        <w:t xml:space="preserve"> </w:t>
      </w:r>
      <w:r w:rsidRPr="00296EAA">
        <w:rPr>
          <w:b/>
          <w:bCs/>
          <w:rtl/>
        </w:rPr>
        <w:t>الشعوب</w:t>
      </w:r>
      <w:r w:rsidR="004C0832" w:rsidRPr="00296EAA">
        <w:rPr>
          <w:b/>
          <w:bCs/>
          <w:rtl/>
        </w:rPr>
        <w:t xml:space="preserve"> </w:t>
      </w:r>
      <w:r w:rsidRPr="00296EAA">
        <w:rPr>
          <w:b/>
          <w:bCs/>
          <w:rtl/>
        </w:rPr>
        <w:t>الأصلية،</w:t>
      </w:r>
      <w:r w:rsidR="004C0832" w:rsidRPr="00296EAA">
        <w:rPr>
          <w:b/>
          <w:bCs/>
          <w:rtl/>
        </w:rPr>
        <w:t xml:space="preserve"> </w:t>
      </w:r>
      <w:r w:rsidRPr="00296EAA">
        <w:rPr>
          <w:b/>
          <w:bCs/>
          <w:rtl/>
        </w:rPr>
        <w:t>تمشيا</w:t>
      </w:r>
      <w:r w:rsidR="004C0832" w:rsidRPr="00296EAA">
        <w:rPr>
          <w:b/>
          <w:bCs/>
          <w:rtl/>
        </w:rPr>
        <w:t xml:space="preserve"> </w:t>
      </w:r>
      <w:r w:rsidRPr="00296EAA">
        <w:rPr>
          <w:b/>
          <w:bCs/>
          <w:rtl/>
        </w:rPr>
        <w:t>مع</w:t>
      </w:r>
      <w:r w:rsidR="004C0832" w:rsidRPr="00296EAA">
        <w:rPr>
          <w:b/>
          <w:bCs/>
          <w:rtl/>
        </w:rPr>
        <w:t xml:space="preserve"> </w:t>
      </w:r>
      <w:r w:rsidRPr="00296EAA">
        <w:rPr>
          <w:b/>
          <w:bCs/>
          <w:rtl/>
        </w:rPr>
        <w:t>الالتزامات</w:t>
      </w:r>
      <w:r w:rsidR="004C0832" w:rsidRPr="00296EAA">
        <w:rPr>
          <w:b/>
          <w:bCs/>
          <w:rtl/>
        </w:rPr>
        <w:t xml:space="preserve"> </w:t>
      </w:r>
      <w:r w:rsidRPr="00296EAA">
        <w:rPr>
          <w:b/>
          <w:bCs/>
          <w:rtl/>
        </w:rPr>
        <w:t>التي</w:t>
      </w:r>
      <w:r w:rsidR="004C0832" w:rsidRPr="00296EAA">
        <w:rPr>
          <w:b/>
          <w:bCs/>
          <w:rtl/>
        </w:rPr>
        <w:t xml:space="preserve"> </w:t>
      </w:r>
      <w:r w:rsidRPr="00296EAA">
        <w:rPr>
          <w:b/>
          <w:bCs/>
          <w:rtl/>
        </w:rPr>
        <w:t>قطعت</w:t>
      </w:r>
      <w:r w:rsidR="004C0832" w:rsidRPr="00296EAA">
        <w:rPr>
          <w:b/>
          <w:bCs/>
          <w:rtl/>
        </w:rPr>
        <w:t xml:space="preserve"> </w:t>
      </w:r>
      <w:r w:rsidRPr="00296EAA">
        <w:rPr>
          <w:rFonts w:hint="cs"/>
          <w:b/>
          <w:bCs/>
          <w:rtl/>
        </w:rPr>
        <w:t>أثناء</w:t>
      </w:r>
      <w:r w:rsidR="004C0832" w:rsidRPr="00296EAA">
        <w:rPr>
          <w:b/>
          <w:bCs/>
          <w:rtl/>
        </w:rPr>
        <w:t xml:space="preserve"> </w:t>
      </w:r>
      <w:r w:rsidRPr="00296EAA">
        <w:rPr>
          <w:b/>
          <w:bCs/>
          <w:rtl/>
        </w:rPr>
        <w:t>الاستعراض</w:t>
      </w:r>
      <w:r w:rsidR="004C0832" w:rsidRPr="00296EAA">
        <w:rPr>
          <w:b/>
          <w:bCs/>
          <w:rtl/>
        </w:rPr>
        <w:t xml:space="preserve"> </w:t>
      </w:r>
      <w:r w:rsidRPr="00296EAA">
        <w:rPr>
          <w:b/>
          <w:bCs/>
          <w:rtl/>
        </w:rPr>
        <w:t>الدوري</w:t>
      </w:r>
      <w:r w:rsidR="004C0832" w:rsidRPr="00296EAA">
        <w:rPr>
          <w:b/>
          <w:bCs/>
          <w:rtl/>
        </w:rPr>
        <w:t xml:space="preserve"> </w:t>
      </w:r>
      <w:r w:rsidRPr="00296EAA">
        <w:rPr>
          <w:b/>
          <w:bCs/>
          <w:rtl/>
        </w:rPr>
        <w:t>الشامل</w:t>
      </w:r>
      <w:r w:rsidR="004C0832" w:rsidRPr="00296EAA">
        <w:rPr>
          <w:b/>
          <w:bCs/>
          <w:rtl/>
        </w:rPr>
        <w:t xml:space="preserve"> </w:t>
      </w:r>
      <w:r w:rsidRPr="00296EAA">
        <w:rPr>
          <w:b/>
          <w:bCs/>
          <w:rtl/>
        </w:rPr>
        <w:t>(</w:t>
      </w:r>
      <w:hyperlink r:id="rId29" w:history="1">
        <w:r w:rsidRPr="001D6B5B">
          <w:rPr>
            <w:rStyle w:val="Hyperlink"/>
            <w:b/>
            <w:bCs/>
          </w:rPr>
          <w:t>A/HRC/29/16</w:t>
        </w:r>
      </w:hyperlink>
      <w:r w:rsidRPr="00296EAA">
        <w:rPr>
          <w:b/>
          <w:bCs/>
          <w:rtl/>
        </w:rPr>
        <w:t>،</w:t>
      </w:r>
      <w:r w:rsidR="004C0832" w:rsidRPr="00296EAA">
        <w:rPr>
          <w:b/>
          <w:bCs/>
          <w:rtl/>
        </w:rPr>
        <w:t xml:space="preserve"> </w:t>
      </w:r>
      <w:r w:rsidRPr="00296EAA">
        <w:rPr>
          <w:b/>
          <w:bCs/>
          <w:rtl/>
        </w:rPr>
        <w:t>الفقرة</w:t>
      </w:r>
      <w:r w:rsidR="004C0832" w:rsidRPr="00296EAA">
        <w:rPr>
          <w:b/>
          <w:bCs/>
          <w:rtl/>
        </w:rPr>
        <w:t xml:space="preserve"> </w:t>
      </w:r>
      <w:r w:rsidRPr="00296EAA">
        <w:rPr>
          <w:rFonts w:hint="cs"/>
          <w:b/>
          <w:bCs/>
          <w:rtl/>
        </w:rPr>
        <w:t>130-75</w:t>
      </w:r>
      <w:r w:rsidRPr="00296EAA">
        <w:rPr>
          <w:b/>
          <w:bCs/>
          <w:rtl/>
        </w:rPr>
        <w:t>)</w:t>
      </w:r>
      <w:r w:rsidRPr="00296EAA">
        <w:rPr>
          <w:rtl/>
        </w:rPr>
        <w:t>؛</w:t>
      </w:r>
    </w:p>
    <w:p w14:paraId="11177806" w14:textId="3E7B6102"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تعديل</w:t>
      </w:r>
      <w:r w:rsidR="004C0832" w:rsidRPr="00296EAA">
        <w:rPr>
          <w:b/>
          <w:bCs/>
          <w:rtl/>
        </w:rPr>
        <w:t xml:space="preserve"> </w:t>
      </w:r>
      <w:r w:rsidRPr="00296EAA">
        <w:rPr>
          <w:b/>
          <w:bCs/>
          <w:rtl/>
        </w:rPr>
        <w:t>القانون</w:t>
      </w:r>
      <w:r w:rsidR="004C0832" w:rsidRPr="00296EAA">
        <w:rPr>
          <w:b/>
          <w:bCs/>
          <w:rtl/>
        </w:rPr>
        <w:t xml:space="preserve"> </w:t>
      </w:r>
      <w:r w:rsidRPr="00296EAA">
        <w:rPr>
          <w:b/>
          <w:bCs/>
          <w:rtl/>
        </w:rPr>
        <w:t>المتعلق</w:t>
      </w:r>
      <w:r w:rsidR="004C0832" w:rsidRPr="00296EAA">
        <w:rPr>
          <w:b/>
          <w:bCs/>
          <w:rtl/>
        </w:rPr>
        <w:t xml:space="preserve"> </w:t>
      </w:r>
      <w:r w:rsidRPr="00296EAA">
        <w:rPr>
          <w:b/>
          <w:bCs/>
          <w:rtl/>
        </w:rPr>
        <w:t>بالهنود</w:t>
      </w:r>
      <w:r w:rsidR="004C0832" w:rsidRPr="00296EAA">
        <w:rPr>
          <w:b/>
          <w:bCs/>
          <w:rtl/>
        </w:rPr>
        <w:t xml:space="preserve"> </w:t>
      </w:r>
      <w:r w:rsidRPr="00296EAA">
        <w:rPr>
          <w:b/>
          <w:bCs/>
          <w:rtl/>
        </w:rPr>
        <w:t>الأمريكيين</w:t>
      </w:r>
      <w:r w:rsidR="004C0832" w:rsidRPr="00296EAA">
        <w:rPr>
          <w:b/>
          <w:bCs/>
          <w:rtl/>
        </w:rPr>
        <w:t xml:space="preserve"> </w:t>
      </w:r>
      <w:r w:rsidRPr="00296EAA">
        <w:rPr>
          <w:b/>
          <w:bCs/>
          <w:rtl/>
        </w:rPr>
        <w:t>(</w:t>
      </w:r>
      <w:r w:rsidR="001D6B5B">
        <w:rPr>
          <w:b/>
          <w:bCs/>
          <w:rtl/>
        </w:rPr>
        <w:t>2006</w:t>
      </w:r>
      <w:r w:rsidRPr="00296EAA">
        <w:rPr>
          <w:b/>
          <w:bCs/>
          <w:rtl/>
        </w:rPr>
        <w:t>)</w:t>
      </w:r>
      <w:r w:rsidR="004C0832" w:rsidRPr="00296EAA">
        <w:rPr>
          <w:b/>
          <w:bCs/>
          <w:rtl/>
        </w:rPr>
        <w:t xml:space="preserve"> </w:t>
      </w:r>
      <w:r w:rsidRPr="00296EAA">
        <w:rPr>
          <w:b/>
          <w:bCs/>
          <w:rtl/>
        </w:rPr>
        <w:t>وغيره</w:t>
      </w:r>
      <w:r w:rsidR="004C0832" w:rsidRPr="00296EAA">
        <w:rPr>
          <w:b/>
          <w:bCs/>
          <w:rtl/>
        </w:rPr>
        <w:t xml:space="preserve"> </w:t>
      </w:r>
      <w:r w:rsidRPr="00296EAA">
        <w:rPr>
          <w:b/>
          <w:bCs/>
          <w:rtl/>
        </w:rPr>
        <w:t>من</w:t>
      </w:r>
      <w:r w:rsidR="004C0832" w:rsidRPr="00296EAA">
        <w:rPr>
          <w:b/>
          <w:bCs/>
          <w:rtl/>
        </w:rPr>
        <w:t xml:space="preserve"> </w:t>
      </w:r>
      <w:r w:rsidRPr="00296EAA">
        <w:rPr>
          <w:b/>
          <w:bCs/>
          <w:rtl/>
        </w:rPr>
        <w:t>القوانين</w:t>
      </w:r>
      <w:r w:rsidR="004C0832" w:rsidRPr="00296EAA">
        <w:rPr>
          <w:b/>
          <w:bCs/>
          <w:rtl/>
        </w:rPr>
        <w:t xml:space="preserve"> </w:t>
      </w:r>
      <w:r w:rsidRPr="00296EAA">
        <w:rPr>
          <w:b/>
          <w:bCs/>
          <w:rtl/>
        </w:rPr>
        <w:t>ذات</w:t>
      </w:r>
      <w:r w:rsidR="004C0832" w:rsidRPr="00296EAA">
        <w:rPr>
          <w:b/>
          <w:bCs/>
          <w:rtl/>
        </w:rPr>
        <w:t xml:space="preserve"> </w:t>
      </w:r>
      <w:r w:rsidRPr="00296EAA">
        <w:rPr>
          <w:b/>
          <w:bCs/>
          <w:rtl/>
        </w:rPr>
        <w:t>الصلة</w:t>
      </w:r>
      <w:r w:rsidR="004C0832" w:rsidRPr="00296EAA">
        <w:rPr>
          <w:b/>
          <w:bCs/>
          <w:rtl/>
        </w:rPr>
        <w:t xml:space="preserve"> </w:t>
      </w:r>
      <w:r w:rsidRPr="00296EAA">
        <w:rPr>
          <w:b/>
          <w:bCs/>
          <w:rtl/>
        </w:rPr>
        <w:t>باستخدام</w:t>
      </w:r>
      <w:r w:rsidR="004C0832" w:rsidRPr="00296EAA">
        <w:rPr>
          <w:b/>
          <w:bCs/>
          <w:rtl/>
        </w:rPr>
        <w:t xml:space="preserve"> </w:t>
      </w:r>
      <w:r w:rsidRPr="00296EAA">
        <w:rPr>
          <w:b/>
          <w:bCs/>
          <w:rtl/>
        </w:rPr>
        <w:t>نهج</w:t>
      </w:r>
      <w:r w:rsidR="004C0832" w:rsidRPr="00296EAA">
        <w:rPr>
          <w:b/>
          <w:bCs/>
          <w:rtl/>
        </w:rPr>
        <w:t xml:space="preserve"> </w:t>
      </w:r>
      <w:r w:rsidRPr="00296EAA">
        <w:rPr>
          <w:b/>
          <w:bCs/>
          <w:rtl/>
        </w:rPr>
        <w:t>يراعي</w:t>
      </w:r>
      <w:r w:rsidR="004C0832" w:rsidRPr="00296EAA">
        <w:rPr>
          <w:b/>
          <w:bCs/>
          <w:rtl/>
        </w:rPr>
        <w:t xml:space="preserve"> </w:t>
      </w:r>
      <w:r w:rsidRPr="00296EAA">
        <w:rPr>
          <w:b/>
          <w:bCs/>
          <w:rtl/>
        </w:rPr>
        <w:t>المنظور</w:t>
      </w:r>
      <w:r w:rsidR="004C0832" w:rsidRPr="00296EAA">
        <w:rPr>
          <w:b/>
          <w:bCs/>
          <w:rtl/>
        </w:rPr>
        <w:t xml:space="preserve"> </w:t>
      </w:r>
      <w:r w:rsidRPr="00296EAA">
        <w:rPr>
          <w:b/>
          <w:bCs/>
          <w:rtl/>
        </w:rPr>
        <w:t>الجنساني</w:t>
      </w:r>
      <w:r w:rsidR="004C0832" w:rsidRPr="00296EAA">
        <w:rPr>
          <w:b/>
          <w:bCs/>
          <w:rtl/>
        </w:rPr>
        <w:t xml:space="preserve"> </w:t>
      </w:r>
      <w:r w:rsidRPr="00296EAA">
        <w:rPr>
          <w:b/>
          <w:bCs/>
          <w:rtl/>
        </w:rPr>
        <w:t>بغية</w:t>
      </w:r>
      <w:r w:rsidR="004C0832" w:rsidRPr="00296EAA">
        <w:rPr>
          <w:b/>
          <w:bCs/>
          <w:rtl/>
        </w:rPr>
        <w:t xml:space="preserve"> </w:t>
      </w:r>
      <w:r w:rsidRPr="00296EAA">
        <w:rPr>
          <w:b/>
          <w:bCs/>
          <w:rtl/>
        </w:rPr>
        <w:t>ضمان</w:t>
      </w:r>
      <w:r w:rsidR="004C0832" w:rsidRPr="00296EAA">
        <w:rPr>
          <w:b/>
          <w:bCs/>
          <w:rtl/>
        </w:rPr>
        <w:t xml:space="preserve"> </w:t>
      </w:r>
      <w:r w:rsidRPr="00296EAA">
        <w:rPr>
          <w:b/>
          <w:bCs/>
          <w:rtl/>
        </w:rPr>
        <w:t>الاعتراف</w:t>
      </w:r>
      <w:r w:rsidR="004C0832" w:rsidRPr="00296EAA">
        <w:rPr>
          <w:b/>
          <w:bCs/>
          <w:rtl/>
        </w:rPr>
        <w:t xml:space="preserve"> </w:t>
      </w:r>
      <w:r w:rsidRPr="00296EAA">
        <w:rPr>
          <w:b/>
          <w:bCs/>
          <w:rtl/>
        </w:rPr>
        <w:t>بحقوق</w:t>
      </w:r>
      <w:r w:rsidR="004C0832" w:rsidRPr="00296EAA">
        <w:rPr>
          <w:b/>
          <w:bCs/>
          <w:rtl/>
        </w:rPr>
        <w:t xml:space="preserve"> </w:t>
      </w:r>
      <w:r w:rsidRPr="00296EAA">
        <w:rPr>
          <w:b/>
          <w:bCs/>
          <w:rtl/>
        </w:rPr>
        <w:t>المجتمعات</w:t>
      </w:r>
      <w:r w:rsidR="004C0832" w:rsidRPr="00296EAA">
        <w:rPr>
          <w:b/>
          <w:bCs/>
          <w:rtl/>
        </w:rPr>
        <w:t xml:space="preserve"> </w:t>
      </w:r>
      <w:r w:rsidRPr="00296EAA">
        <w:rPr>
          <w:b/>
          <w:bCs/>
          <w:rtl/>
        </w:rPr>
        <w:t>الأمريكية</w:t>
      </w:r>
      <w:r w:rsidR="004C0832" w:rsidRPr="00296EAA">
        <w:rPr>
          <w:b/>
          <w:bCs/>
          <w:rtl/>
        </w:rPr>
        <w:t xml:space="preserve"> </w:t>
      </w:r>
      <w:r w:rsidRPr="00296EAA">
        <w:rPr>
          <w:b/>
          <w:bCs/>
          <w:rtl/>
        </w:rPr>
        <w:t>الهندية</w:t>
      </w:r>
      <w:r w:rsidR="004C0832" w:rsidRPr="00296EAA">
        <w:rPr>
          <w:b/>
          <w:bCs/>
          <w:rtl/>
        </w:rPr>
        <w:t xml:space="preserve"> </w:t>
      </w:r>
      <w:r w:rsidRPr="00296EAA">
        <w:rPr>
          <w:b/>
          <w:bCs/>
          <w:rtl/>
        </w:rPr>
        <w:t>في</w:t>
      </w:r>
      <w:r w:rsidR="004C0832" w:rsidRPr="00296EAA">
        <w:rPr>
          <w:b/>
          <w:bCs/>
          <w:rtl/>
        </w:rPr>
        <w:t xml:space="preserve"> </w:t>
      </w:r>
      <w:r w:rsidRPr="00296EAA">
        <w:rPr>
          <w:b/>
          <w:bCs/>
          <w:rtl/>
        </w:rPr>
        <w:t>أراضيها</w:t>
      </w:r>
      <w:r w:rsidR="004C0832" w:rsidRPr="00296EAA">
        <w:rPr>
          <w:b/>
          <w:bCs/>
          <w:rtl/>
        </w:rPr>
        <w:t xml:space="preserve"> </w:t>
      </w:r>
      <w:r w:rsidRPr="00296EAA">
        <w:rPr>
          <w:b/>
          <w:bCs/>
          <w:rtl/>
        </w:rPr>
        <w:t>وأقاليمها</w:t>
      </w:r>
      <w:r w:rsidR="004C0832" w:rsidRPr="00296EAA">
        <w:rPr>
          <w:b/>
          <w:bCs/>
          <w:rtl/>
        </w:rPr>
        <w:t xml:space="preserve"> </w:t>
      </w:r>
      <w:r w:rsidRPr="00296EAA">
        <w:rPr>
          <w:b/>
          <w:bCs/>
          <w:rtl/>
        </w:rPr>
        <w:t>ومواردها</w:t>
      </w:r>
      <w:r w:rsidR="004C0832" w:rsidRPr="00296EAA">
        <w:rPr>
          <w:b/>
          <w:bCs/>
          <w:rtl/>
        </w:rPr>
        <w:t xml:space="preserve"> </w:t>
      </w:r>
      <w:r w:rsidRPr="00296EAA">
        <w:rPr>
          <w:b/>
          <w:bCs/>
          <w:rtl/>
        </w:rPr>
        <w:t>وكفالة</w:t>
      </w:r>
      <w:r w:rsidR="004C0832" w:rsidRPr="00296EAA">
        <w:rPr>
          <w:b/>
          <w:bCs/>
          <w:rtl/>
        </w:rPr>
        <w:t xml:space="preserve"> </w:t>
      </w:r>
      <w:r w:rsidRPr="00296EAA">
        <w:rPr>
          <w:b/>
          <w:bCs/>
          <w:rtl/>
        </w:rPr>
        <w:t>الحماية</w:t>
      </w:r>
      <w:r w:rsidR="004C0832" w:rsidRPr="00296EAA">
        <w:rPr>
          <w:b/>
          <w:bCs/>
          <w:rtl/>
        </w:rPr>
        <w:t xml:space="preserve"> </w:t>
      </w:r>
      <w:r w:rsidRPr="00296EAA">
        <w:rPr>
          <w:b/>
          <w:bCs/>
          <w:rtl/>
        </w:rPr>
        <w:t>لها،</w:t>
      </w:r>
      <w:r w:rsidR="004C0832" w:rsidRPr="00296EAA">
        <w:rPr>
          <w:b/>
          <w:bCs/>
          <w:rtl/>
        </w:rPr>
        <w:t xml:space="preserve"> </w:t>
      </w:r>
      <w:r w:rsidRPr="00296EAA">
        <w:rPr>
          <w:b/>
          <w:bCs/>
          <w:rtl/>
        </w:rPr>
        <w:t>وفقا</w:t>
      </w:r>
      <w:r w:rsidR="004C0832" w:rsidRPr="00296EAA">
        <w:rPr>
          <w:b/>
          <w:bCs/>
          <w:rtl/>
        </w:rPr>
        <w:t xml:space="preserve"> </w:t>
      </w:r>
      <w:r w:rsidRPr="00296EAA">
        <w:rPr>
          <w:b/>
          <w:bCs/>
          <w:rtl/>
        </w:rPr>
        <w:t>لإعلان</w:t>
      </w:r>
      <w:r w:rsidR="004C0832" w:rsidRPr="00296EAA">
        <w:rPr>
          <w:b/>
          <w:bCs/>
          <w:rtl/>
        </w:rPr>
        <w:t xml:space="preserve"> </w:t>
      </w:r>
      <w:r w:rsidRPr="00296EAA">
        <w:rPr>
          <w:b/>
          <w:bCs/>
          <w:rtl/>
        </w:rPr>
        <w:t>الأمم</w:t>
      </w:r>
      <w:r w:rsidR="004C0832" w:rsidRPr="00296EAA">
        <w:rPr>
          <w:b/>
          <w:bCs/>
          <w:rtl/>
        </w:rPr>
        <w:t xml:space="preserve"> </w:t>
      </w:r>
      <w:r w:rsidRPr="00296EAA">
        <w:rPr>
          <w:b/>
          <w:bCs/>
          <w:rtl/>
        </w:rPr>
        <w:t>المتحدة</w:t>
      </w:r>
      <w:r w:rsidR="004C0832" w:rsidRPr="00296EAA">
        <w:rPr>
          <w:b/>
          <w:bCs/>
          <w:rtl/>
        </w:rPr>
        <w:t xml:space="preserve"> </w:t>
      </w:r>
      <w:r w:rsidRPr="00296EAA">
        <w:rPr>
          <w:b/>
          <w:bCs/>
          <w:rtl/>
        </w:rPr>
        <w:t>بشأن</w:t>
      </w:r>
      <w:r w:rsidR="004C0832" w:rsidRPr="00296EAA">
        <w:rPr>
          <w:b/>
          <w:bCs/>
          <w:rtl/>
        </w:rPr>
        <w:t xml:space="preserve"> </w:t>
      </w:r>
      <w:r w:rsidRPr="00296EAA">
        <w:rPr>
          <w:b/>
          <w:bCs/>
          <w:rtl/>
        </w:rPr>
        <w:t>حقوق</w:t>
      </w:r>
      <w:r w:rsidR="004C0832" w:rsidRPr="00296EAA">
        <w:rPr>
          <w:b/>
          <w:bCs/>
          <w:rtl/>
        </w:rPr>
        <w:t xml:space="preserve"> </w:t>
      </w:r>
      <w:r w:rsidRPr="00296EAA">
        <w:rPr>
          <w:b/>
          <w:bCs/>
          <w:rtl/>
        </w:rPr>
        <w:t>الشعوب</w:t>
      </w:r>
      <w:r w:rsidR="0024505F" w:rsidRPr="00296EAA">
        <w:rPr>
          <w:rFonts w:hint="cs"/>
          <w:b/>
          <w:bCs/>
          <w:rtl/>
        </w:rPr>
        <w:t> </w:t>
      </w:r>
      <w:r w:rsidRPr="00296EAA">
        <w:rPr>
          <w:b/>
          <w:bCs/>
          <w:rtl/>
        </w:rPr>
        <w:t>الأصلية</w:t>
      </w:r>
      <w:r w:rsidRPr="00296EAA">
        <w:rPr>
          <w:rtl/>
        </w:rPr>
        <w:t>؛</w:t>
      </w:r>
    </w:p>
    <w:p w14:paraId="4C6431A8" w14:textId="3285514F" w:rsidR="00275919" w:rsidRPr="00296EAA" w:rsidRDefault="00275919" w:rsidP="00463D41">
      <w:pPr>
        <w:pStyle w:val="SingleTxt"/>
        <w:widowControl w:val="0"/>
        <w:ind w:left="1267" w:right="1267"/>
        <w:rPr>
          <w:rtl/>
        </w:rPr>
      </w:pPr>
      <w:r w:rsidRPr="00296EAA">
        <w:rPr>
          <w:rtl/>
        </w:rPr>
        <w:tab/>
      </w:r>
      <w:r w:rsidRPr="00296EAA">
        <w:rPr>
          <w:rFonts w:hint="cs"/>
          <w:rtl/>
        </w:rPr>
        <w:t>(</w:t>
      </w:r>
      <w:r w:rsidRPr="00296EAA">
        <w:rPr>
          <w:rtl/>
        </w:rPr>
        <w:t>ج)</w:t>
      </w:r>
      <w:r w:rsidRPr="00296EAA">
        <w:rPr>
          <w:lang w:val="en-GB"/>
        </w:rPr>
        <w:tab/>
      </w:r>
      <w:r w:rsidRPr="00296EAA">
        <w:rPr>
          <w:b/>
          <w:bCs/>
          <w:rtl/>
        </w:rPr>
        <w:t>تعديل</w:t>
      </w:r>
      <w:r w:rsidR="004C0832" w:rsidRPr="00296EAA">
        <w:rPr>
          <w:b/>
          <w:bCs/>
          <w:rtl/>
        </w:rPr>
        <w:t xml:space="preserve"> </w:t>
      </w:r>
      <w:r w:rsidRPr="00296EAA">
        <w:rPr>
          <w:b/>
          <w:bCs/>
          <w:rtl/>
        </w:rPr>
        <w:t>الجزء</w:t>
      </w:r>
      <w:r w:rsidR="004C0832" w:rsidRPr="00296EAA">
        <w:rPr>
          <w:b/>
          <w:bCs/>
          <w:rtl/>
        </w:rPr>
        <w:t xml:space="preserve"> </w:t>
      </w:r>
      <w:r w:rsidRPr="00296EAA">
        <w:rPr>
          <w:b/>
          <w:bCs/>
          <w:rtl/>
        </w:rPr>
        <w:t>الرابع</w:t>
      </w:r>
      <w:r w:rsidR="004C0832" w:rsidRPr="00296EAA">
        <w:rPr>
          <w:b/>
          <w:bCs/>
          <w:rtl/>
        </w:rPr>
        <w:t xml:space="preserve"> </w:t>
      </w:r>
      <w:r w:rsidRPr="00296EAA">
        <w:rPr>
          <w:b/>
          <w:bCs/>
          <w:rtl/>
        </w:rPr>
        <w:t>من</w:t>
      </w:r>
      <w:r w:rsidR="004C0832" w:rsidRPr="00296EAA">
        <w:rPr>
          <w:b/>
          <w:bCs/>
          <w:rtl/>
        </w:rPr>
        <w:t xml:space="preserve"> </w:t>
      </w:r>
      <w:r w:rsidRPr="00296EAA">
        <w:rPr>
          <w:b/>
          <w:bCs/>
          <w:rtl/>
        </w:rPr>
        <w:t>قانون</w:t>
      </w:r>
      <w:r w:rsidR="004C0832" w:rsidRPr="00296EAA">
        <w:rPr>
          <w:b/>
          <w:bCs/>
          <w:rtl/>
        </w:rPr>
        <w:t xml:space="preserve"> </w:t>
      </w:r>
      <w:r w:rsidRPr="00296EAA">
        <w:rPr>
          <w:b/>
          <w:bCs/>
          <w:rtl/>
        </w:rPr>
        <w:t>حماية</w:t>
      </w:r>
      <w:r w:rsidR="004C0832" w:rsidRPr="00296EAA">
        <w:rPr>
          <w:b/>
          <w:bCs/>
          <w:rtl/>
        </w:rPr>
        <w:t xml:space="preserve"> </w:t>
      </w:r>
      <w:r w:rsidRPr="00296EAA">
        <w:rPr>
          <w:b/>
          <w:bCs/>
          <w:rtl/>
        </w:rPr>
        <w:t>البيئة</w:t>
      </w:r>
      <w:r w:rsidR="004C0832" w:rsidRPr="00296EAA">
        <w:rPr>
          <w:b/>
          <w:bCs/>
          <w:rtl/>
        </w:rPr>
        <w:t xml:space="preserve"> </w:t>
      </w:r>
      <w:r w:rsidRPr="00296EAA">
        <w:rPr>
          <w:b/>
          <w:bCs/>
          <w:rtl/>
        </w:rPr>
        <w:t>(</w:t>
      </w:r>
      <w:r w:rsidR="001D6B5B">
        <w:rPr>
          <w:b/>
          <w:bCs/>
          <w:rtl/>
        </w:rPr>
        <w:t>1998</w:t>
      </w:r>
      <w:r w:rsidRPr="00296EAA">
        <w:rPr>
          <w:b/>
          <w:bCs/>
          <w:rtl/>
        </w:rPr>
        <w:t>)</w:t>
      </w:r>
      <w:r w:rsidR="004C0832" w:rsidRPr="00296EAA">
        <w:rPr>
          <w:b/>
          <w:bCs/>
          <w:rtl/>
        </w:rPr>
        <w:t xml:space="preserve"> </w:t>
      </w:r>
      <w:r w:rsidRPr="00296EAA">
        <w:rPr>
          <w:b/>
          <w:bCs/>
          <w:rtl/>
        </w:rPr>
        <w:t>بإدراج</w:t>
      </w:r>
      <w:r w:rsidR="004C0832" w:rsidRPr="00296EAA">
        <w:rPr>
          <w:b/>
          <w:bCs/>
          <w:rtl/>
        </w:rPr>
        <w:t xml:space="preserve"> </w:t>
      </w:r>
      <w:r w:rsidRPr="00296EAA">
        <w:rPr>
          <w:b/>
          <w:bCs/>
          <w:rtl/>
        </w:rPr>
        <w:t>المنظور</w:t>
      </w:r>
      <w:r w:rsidR="004C0832" w:rsidRPr="00296EAA">
        <w:rPr>
          <w:b/>
          <w:bCs/>
          <w:rtl/>
        </w:rPr>
        <w:t xml:space="preserve"> </w:t>
      </w:r>
      <w:r w:rsidRPr="00296EAA">
        <w:rPr>
          <w:b/>
          <w:bCs/>
          <w:rtl/>
        </w:rPr>
        <w:t>الجنساني</w:t>
      </w:r>
      <w:r w:rsidR="004C0832" w:rsidRPr="00296EAA">
        <w:rPr>
          <w:b/>
          <w:bCs/>
          <w:rtl/>
        </w:rPr>
        <w:t xml:space="preserve"> </w:t>
      </w:r>
      <w:r w:rsidRPr="00296EAA">
        <w:rPr>
          <w:b/>
          <w:bCs/>
          <w:rtl/>
        </w:rPr>
        <w:t>في</w:t>
      </w:r>
      <w:r w:rsidR="004C0832" w:rsidRPr="00296EAA">
        <w:rPr>
          <w:b/>
          <w:bCs/>
          <w:rtl/>
        </w:rPr>
        <w:t xml:space="preserve"> </w:t>
      </w:r>
      <w:r w:rsidRPr="00296EAA">
        <w:rPr>
          <w:b/>
          <w:bCs/>
          <w:rtl/>
        </w:rPr>
        <w:t>جميع</w:t>
      </w:r>
      <w:r w:rsidR="004C0832" w:rsidRPr="00296EAA">
        <w:rPr>
          <w:b/>
          <w:bCs/>
          <w:rtl/>
        </w:rPr>
        <w:t xml:space="preserve"> </w:t>
      </w:r>
      <w:r w:rsidRPr="00296EAA">
        <w:rPr>
          <w:b/>
          <w:bCs/>
          <w:rtl/>
        </w:rPr>
        <w:t>تقييمات</w:t>
      </w:r>
      <w:r w:rsidR="004C0832" w:rsidRPr="00296EAA">
        <w:rPr>
          <w:b/>
          <w:bCs/>
          <w:rtl/>
        </w:rPr>
        <w:t xml:space="preserve"> </w:t>
      </w:r>
      <w:r w:rsidRPr="00296EAA">
        <w:rPr>
          <w:b/>
          <w:bCs/>
          <w:rtl/>
        </w:rPr>
        <w:t>الأثر</w:t>
      </w:r>
      <w:r w:rsidR="004C0832" w:rsidRPr="00296EAA">
        <w:rPr>
          <w:b/>
          <w:bCs/>
          <w:rtl/>
        </w:rPr>
        <w:t xml:space="preserve"> </w:t>
      </w:r>
      <w:r w:rsidRPr="00296EAA">
        <w:rPr>
          <w:b/>
          <w:bCs/>
          <w:rtl/>
        </w:rPr>
        <w:t>البيئي،</w:t>
      </w:r>
      <w:r w:rsidR="004C0832" w:rsidRPr="00296EAA">
        <w:rPr>
          <w:b/>
          <w:bCs/>
          <w:rtl/>
        </w:rPr>
        <w:t xml:space="preserve"> </w:t>
      </w:r>
      <w:r w:rsidRPr="00296EAA">
        <w:rPr>
          <w:b/>
          <w:bCs/>
          <w:rtl/>
        </w:rPr>
        <w:t>وإنشاء</w:t>
      </w:r>
      <w:r w:rsidR="004C0832" w:rsidRPr="00296EAA">
        <w:rPr>
          <w:b/>
          <w:bCs/>
          <w:rtl/>
        </w:rPr>
        <w:t xml:space="preserve"> </w:t>
      </w:r>
      <w:r w:rsidRPr="00296EAA">
        <w:rPr>
          <w:b/>
          <w:bCs/>
          <w:rtl/>
        </w:rPr>
        <w:t>آلية</w:t>
      </w:r>
      <w:r w:rsidR="004C0832" w:rsidRPr="00296EAA">
        <w:rPr>
          <w:b/>
          <w:bCs/>
          <w:rtl/>
        </w:rPr>
        <w:t xml:space="preserve"> </w:t>
      </w:r>
      <w:r w:rsidRPr="00296EAA">
        <w:rPr>
          <w:b/>
          <w:bCs/>
          <w:rtl/>
        </w:rPr>
        <w:t>لرصد</w:t>
      </w:r>
      <w:r w:rsidR="004C0832" w:rsidRPr="00296EAA">
        <w:rPr>
          <w:b/>
          <w:bCs/>
          <w:rtl/>
        </w:rPr>
        <w:t xml:space="preserve"> </w:t>
      </w:r>
      <w:r w:rsidRPr="00296EAA">
        <w:rPr>
          <w:b/>
          <w:bCs/>
          <w:rtl/>
        </w:rPr>
        <w:t>تنفيذ</w:t>
      </w:r>
      <w:r w:rsidR="004C0832" w:rsidRPr="00296EAA">
        <w:rPr>
          <w:b/>
          <w:bCs/>
          <w:rtl/>
        </w:rPr>
        <w:t xml:space="preserve"> </w:t>
      </w:r>
      <w:r w:rsidRPr="00296EAA">
        <w:rPr>
          <w:b/>
          <w:bCs/>
          <w:rtl/>
        </w:rPr>
        <w:t>تلك</w:t>
      </w:r>
      <w:r w:rsidR="004C0832" w:rsidRPr="00296EAA">
        <w:rPr>
          <w:b/>
          <w:bCs/>
          <w:rtl/>
        </w:rPr>
        <w:t xml:space="preserve"> </w:t>
      </w:r>
      <w:r w:rsidRPr="00296EAA">
        <w:rPr>
          <w:b/>
          <w:bCs/>
          <w:rtl/>
        </w:rPr>
        <w:t>التقييمات</w:t>
      </w:r>
      <w:r w:rsidR="004C0832" w:rsidRPr="00296EAA">
        <w:rPr>
          <w:b/>
          <w:bCs/>
          <w:rtl/>
        </w:rPr>
        <w:t xml:space="preserve"> </w:t>
      </w:r>
      <w:r w:rsidRPr="00296EAA">
        <w:rPr>
          <w:b/>
          <w:bCs/>
          <w:rtl/>
        </w:rPr>
        <w:t>وضمان</w:t>
      </w:r>
      <w:r w:rsidR="004C0832" w:rsidRPr="00296EAA">
        <w:rPr>
          <w:b/>
          <w:bCs/>
          <w:rtl/>
        </w:rPr>
        <w:t xml:space="preserve"> </w:t>
      </w:r>
      <w:r w:rsidRPr="00296EAA">
        <w:rPr>
          <w:b/>
          <w:bCs/>
          <w:rtl/>
        </w:rPr>
        <w:t>أن</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الريفيات</w:t>
      </w:r>
      <w:r w:rsidR="004C0832" w:rsidRPr="00296EAA">
        <w:rPr>
          <w:b/>
          <w:bCs/>
          <w:rtl/>
        </w:rPr>
        <w:t xml:space="preserve"> </w:t>
      </w:r>
      <w:r w:rsidRPr="00296EAA">
        <w:rPr>
          <w:b/>
          <w:bCs/>
          <w:rtl/>
        </w:rPr>
        <w:t>ونساء</w:t>
      </w:r>
      <w:r w:rsidR="004C0832" w:rsidRPr="00296EAA">
        <w:rPr>
          <w:b/>
          <w:bCs/>
          <w:rtl/>
        </w:rPr>
        <w:t xml:space="preserve"> </w:t>
      </w:r>
      <w:r w:rsidRPr="00296EAA">
        <w:rPr>
          <w:b/>
          <w:bCs/>
          <w:rtl/>
        </w:rPr>
        <w:t>الهنود</w:t>
      </w:r>
      <w:r w:rsidR="004C0832" w:rsidRPr="00296EAA">
        <w:rPr>
          <w:b/>
          <w:bCs/>
          <w:rtl/>
        </w:rPr>
        <w:t xml:space="preserve"> </w:t>
      </w:r>
      <w:r w:rsidRPr="00296EAA">
        <w:rPr>
          <w:b/>
          <w:bCs/>
          <w:rtl/>
        </w:rPr>
        <w:t>الأمريكيين</w:t>
      </w:r>
      <w:r w:rsidR="004C0832" w:rsidRPr="00296EAA">
        <w:rPr>
          <w:b/>
          <w:bCs/>
          <w:rtl/>
        </w:rPr>
        <w:t xml:space="preserve"> </w:t>
      </w:r>
      <w:r w:rsidRPr="00296EAA">
        <w:rPr>
          <w:b/>
          <w:bCs/>
          <w:rtl/>
        </w:rPr>
        <w:t>قادرات</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الإسهام</w:t>
      </w:r>
      <w:r w:rsidR="004C0832" w:rsidRPr="00296EAA">
        <w:rPr>
          <w:b/>
          <w:bCs/>
          <w:rtl/>
        </w:rPr>
        <w:t xml:space="preserve"> </w:t>
      </w:r>
      <w:r w:rsidRPr="00296EAA">
        <w:rPr>
          <w:b/>
          <w:bCs/>
          <w:rtl/>
        </w:rPr>
        <w:t>الكامل</w:t>
      </w:r>
      <w:r w:rsidR="004C0832" w:rsidRPr="00296EAA">
        <w:rPr>
          <w:b/>
          <w:bCs/>
          <w:rtl/>
        </w:rPr>
        <w:t xml:space="preserve"> </w:t>
      </w:r>
      <w:r w:rsidRPr="00296EAA">
        <w:rPr>
          <w:b/>
          <w:bCs/>
          <w:rtl/>
        </w:rPr>
        <w:t>في</w:t>
      </w:r>
      <w:r w:rsidR="004C0832" w:rsidRPr="00296EAA">
        <w:rPr>
          <w:b/>
          <w:bCs/>
          <w:rtl/>
        </w:rPr>
        <w:t xml:space="preserve"> </w:t>
      </w:r>
      <w:r w:rsidRPr="00296EAA">
        <w:rPr>
          <w:b/>
          <w:bCs/>
          <w:rtl/>
        </w:rPr>
        <w:t>تنمية</w:t>
      </w:r>
      <w:r w:rsidR="004C0832" w:rsidRPr="00296EAA">
        <w:rPr>
          <w:b/>
          <w:bCs/>
          <w:rtl/>
        </w:rPr>
        <w:t xml:space="preserve"> </w:t>
      </w:r>
      <w:r w:rsidRPr="00296EAA">
        <w:rPr>
          <w:b/>
          <w:bCs/>
          <w:rtl/>
        </w:rPr>
        <w:t>البلد</w:t>
      </w:r>
      <w:r w:rsidR="004C0832" w:rsidRPr="00296EAA">
        <w:rPr>
          <w:b/>
          <w:bCs/>
          <w:rtl/>
        </w:rPr>
        <w:t xml:space="preserve"> </w:t>
      </w:r>
      <w:r w:rsidRPr="00296EAA">
        <w:rPr>
          <w:b/>
          <w:bCs/>
          <w:rtl/>
        </w:rPr>
        <w:t>من</w:t>
      </w:r>
      <w:r w:rsidR="004C0832" w:rsidRPr="00296EAA">
        <w:rPr>
          <w:b/>
          <w:bCs/>
          <w:rtl/>
        </w:rPr>
        <w:t xml:space="preserve"> </w:t>
      </w:r>
      <w:r w:rsidRPr="00296EAA">
        <w:rPr>
          <w:b/>
          <w:bCs/>
          <w:rtl/>
        </w:rPr>
        <w:t>خلال</w:t>
      </w:r>
      <w:r w:rsidR="004C0832" w:rsidRPr="00296EAA">
        <w:rPr>
          <w:b/>
          <w:bCs/>
          <w:rtl/>
        </w:rPr>
        <w:t xml:space="preserve"> </w:t>
      </w:r>
      <w:r w:rsidRPr="00296EAA">
        <w:rPr>
          <w:b/>
          <w:bCs/>
          <w:rtl/>
        </w:rPr>
        <w:t>الاستراتيجية</w:t>
      </w:r>
      <w:r w:rsidR="004C0832" w:rsidRPr="00296EAA">
        <w:rPr>
          <w:b/>
          <w:bCs/>
          <w:rtl/>
        </w:rPr>
        <w:t xml:space="preserve"> </w:t>
      </w:r>
      <w:r w:rsidRPr="00296EAA">
        <w:rPr>
          <w:b/>
          <w:bCs/>
          <w:rtl/>
        </w:rPr>
        <w:t>الإنمائية</w:t>
      </w:r>
      <w:r w:rsidR="004C0832" w:rsidRPr="00296EAA">
        <w:rPr>
          <w:b/>
          <w:bCs/>
          <w:rtl/>
        </w:rPr>
        <w:t xml:space="preserve"> </w:t>
      </w:r>
      <w:r w:rsidRPr="00296EAA">
        <w:rPr>
          <w:b/>
          <w:bCs/>
          <w:rtl/>
        </w:rPr>
        <w:t>الحكومية</w:t>
      </w:r>
      <w:r w:rsidR="004C0832" w:rsidRPr="00296EAA">
        <w:rPr>
          <w:b/>
          <w:bCs/>
          <w:rtl/>
        </w:rPr>
        <w:t xml:space="preserve"> </w:t>
      </w:r>
      <w:r w:rsidRPr="00296EAA">
        <w:rPr>
          <w:b/>
          <w:bCs/>
          <w:rtl/>
        </w:rPr>
        <w:t>الخضراء:</w:t>
      </w:r>
      <w:r w:rsidR="004C0832" w:rsidRPr="00296EAA">
        <w:rPr>
          <w:b/>
          <w:bCs/>
          <w:rtl/>
        </w:rPr>
        <w:t xml:space="preserve"> </w:t>
      </w:r>
      <w:r w:rsidRPr="00296EAA">
        <w:rPr>
          <w:b/>
          <w:bCs/>
          <w:rtl/>
        </w:rPr>
        <w:t>رؤية</w:t>
      </w:r>
      <w:r w:rsidR="004C0832" w:rsidRPr="00296EAA">
        <w:rPr>
          <w:b/>
          <w:bCs/>
          <w:rtl/>
        </w:rPr>
        <w:t xml:space="preserve"> </w:t>
      </w:r>
      <w:r w:rsidR="001D6B5B">
        <w:rPr>
          <w:b/>
          <w:bCs/>
          <w:rtl/>
        </w:rPr>
        <w:t>2040</w:t>
      </w:r>
      <w:r w:rsidRPr="00296EAA">
        <w:rPr>
          <w:b/>
          <w:bCs/>
          <w:rtl/>
        </w:rPr>
        <w:t>،</w:t>
      </w:r>
      <w:r w:rsidR="004C0832" w:rsidRPr="00296EAA">
        <w:rPr>
          <w:b/>
          <w:bCs/>
          <w:rtl/>
        </w:rPr>
        <w:t xml:space="preserve"> </w:t>
      </w:r>
      <w:r w:rsidRPr="00296EAA">
        <w:rPr>
          <w:b/>
          <w:bCs/>
          <w:rtl/>
        </w:rPr>
        <w:t>و</w:t>
      </w:r>
      <w:r w:rsidRPr="00296EAA">
        <w:rPr>
          <w:rFonts w:hint="cs"/>
          <w:b/>
          <w:bCs/>
          <w:rtl/>
        </w:rPr>
        <w:t>الحصول</w:t>
      </w:r>
      <w:r w:rsidR="004C0832" w:rsidRPr="00296EAA">
        <w:rPr>
          <w:rFonts w:hint="cs"/>
          <w:b/>
          <w:bCs/>
          <w:rtl/>
        </w:rPr>
        <w:t xml:space="preserve"> </w:t>
      </w:r>
      <w:r w:rsidRPr="00296EAA">
        <w:rPr>
          <w:rFonts w:hint="cs"/>
          <w:b/>
          <w:bCs/>
          <w:rtl/>
        </w:rPr>
        <w:t>على</w:t>
      </w:r>
      <w:r w:rsidR="004C0832" w:rsidRPr="00296EAA">
        <w:rPr>
          <w:b/>
          <w:bCs/>
          <w:rtl/>
        </w:rPr>
        <w:t xml:space="preserve"> </w:t>
      </w:r>
      <w:r w:rsidRPr="00296EAA">
        <w:rPr>
          <w:b/>
          <w:bCs/>
          <w:rtl/>
        </w:rPr>
        <w:t>موافقتهن</w:t>
      </w:r>
      <w:r w:rsidR="004C0832" w:rsidRPr="00296EAA">
        <w:rPr>
          <w:b/>
          <w:bCs/>
          <w:rtl/>
        </w:rPr>
        <w:t xml:space="preserve"> </w:t>
      </w:r>
      <w:r w:rsidRPr="00296EAA">
        <w:rPr>
          <w:b/>
          <w:bCs/>
          <w:rtl/>
        </w:rPr>
        <w:t>الحرة</w:t>
      </w:r>
      <w:r w:rsidR="004C0832" w:rsidRPr="00296EAA">
        <w:rPr>
          <w:b/>
          <w:bCs/>
          <w:rtl/>
        </w:rPr>
        <w:t xml:space="preserve"> </w:t>
      </w:r>
      <w:r w:rsidRPr="00296EAA">
        <w:rPr>
          <w:b/>
          <w:bCs/>
          <w:rtl/>
        </w:rPr>
        <w:t>والمسبقة</w:t>
      </w:r>
      <w:r w:rsidR="004C0832" w:rsidRPr="00296EAA">
        <w:rPr>
          <w:b/>
          <w:bCs/>
          <w:rtl/>
        </w:rPr>
        <w:t xml:space="preserve"> </w:t>
      </w:r>
      <w:r w:rsidRPr="00296EAA">
        <w:rPr>
          <w:b/>
          <w:bCs/>
          <w:rtl/>
        </w:rPr>
        <w:t>والمستنيرة</w:t>
      </w:r>
      <w:r w:rsidR="004C0832" w:rsidRPr="00296EAA">
        <w:rPr>
          <w:b/>
          <w:bCs/>
          <w:rtl/>
        </w:rPr>
        <w:t xml:space="preserve"> </w:t>
      </w:r>
      <w:r w:rsidRPr="00296EAA">
        <w:rPr>
          <w:b/>
          <w:bCs/>
          <w:rtl/>
        </w:rPr>
        <w:t>قبل</w:t>
      </w:r>
      <w:r w:rsidR="004C0832" w:rsidRPr="00296EAA">
        <w:rPr>
          <w:b/>
          <w:bCs/>
          <w:rtl/>
        </w:rPr>
        <w:t xml:space="preserve"> </w:t>
      </w:r>
      <w:r w:rsidRPr="00296EAA">
        <w:rPr>
          <w:b/>
          <w:bCs/>
          <w:rtl/>
        </w:rPr>
        <w:t>البدء</w:t>
      </w:r>
      <w:r w:rsidR="004C0832" w:rsidRPr="00296EAA">
        <w:rPr>
          <w:b/>
          <w:bCs/>
          <w:rtl/>
        </w:rPr>
        <w:t xml:space="preserve"> </w:t>
      </w:r>
      <w:r w:rsidRPr="00296EAA">
        <w:rPr>
          <w:b/>
          <w:bCs/>
          <w:rtl/>
        </w:rPr>
        <w:t>في</w:t>
      </w:r>
      <w:r w:rsidR="004C0832" w:rsidRPr="00296EAA">
        <w:rPr>
          <w:b/>
          <w:bCs/>
          <w:rtl/>
        </w:rPr>
        <w:t xml:space="preserve"> </w:t>
      </w:r>
      <w:r w:rsidRPr="00296EAA">
        <w:rPr>
          <w:b/>
          <w:bCs/>
          <w:rtl/>
        </w:rPr>
        <w:t>تنفيذ</w:t>
      </w:r>
      <w:r w:rsidR="004C0832" w:rsidRPr="00296EAA">
        <w:rPr>
          <w:b/>
          <w:bCs/>
          <w:rtl/>
        </w:rPr>
        <w:t xml:space="preserve"> </w:t>
      </w:r>
      <w:r w:rsidRPr="00296EAA">
        <w:rPr>
          <w:b/>
          <w:bCs/>
          <w:rtl/>
        </w:rPr>
        <w:t>أي</w:t>
      </w:r>
      <w:r w:rsidR="004C0832" w:rsidRPr="00296EAA">
        <w:rPr>
          <w:b/>
          <w:bCs/>
          <w:rtl/>
        </w:rPr>
        <w:t xml:space="preserve"> </w:t>
      </w:r>
      <w:r w:rsidRPr="00296EAA">
        <w:rPr>
          <w:b/>
          <w:bCs/>
          <w:rtl/>
        </w:rPr>
        <w:t>مشاريع</w:t>
      </w:r>
      <w:r w:rsidR="004C0832" w:rsidRPr="00296EAA">
        <w:rPr>
          <w:b/>
          <w:bCs/>
          <w:rtl/>
        </w:rPr>
        <w:t xml:space="preserve"> </w:t>
      </w:r>
      <w:r w:rsidRPr="00296EAA">
        <w:rPr>
          <w:b/>
          <w:bCs/>
          <w:rtl/>
        </w:rPr>
        <w:t>إنمائية</w:t>
      </w:r>
      <w:r w:rsidR="004C0832" w:rsidRPr="00296EAA">
        <w:rPr>
          <w:b/>
          <w:bCs/>
          <w:rtl/>
        </w:rPr>
        <w:t xml:space="preserve"> </w:t>
      </w:r>
      <w:r w:rsidRPr="00296EAA">
        <w:rPr>
          <w:b/>
          <w:bCs/>
          <w:rtl/>
        </w:rPr>
        <w:t>أو</w:t>
      </w:r>
      <w:r w:rsidR="004C0832" w:rsidRPr="00296EAA">
        <w:rPr>
          <w:b/>
          <w:bCs/>
          <w:rtl/>
        </w:rPr>
        <w:t xml:space="preserve"> </w:t>
      </w:r>
      <w:r w:rsidRPr="00296EAA">
        <w:rPr>
          <w:b/>
          <w:bCs/>
          <w:rtl/>
        </w:rPr>
        <w:t>تجارية</w:t>
      </w:r>
      <w:r w:rsidR="004C0832" w:rsidRPr="00296EAA">
        <w:rPr>
          <w:b/>
          <w:bCs/>
          <w:rtl/>
        </w:rPr>
        <w:t xml:space="preserve"> </w:t>
      </w:r>
      <w:r w:rsidRPr="00296EAA">
        <w:rPr>
          <w:b/>
          <w:bCs/>
          <w:rtl/>
        </w:rPr>
        <w:t>أو</w:t>
      </w:r>
      <w:r w:rsidR="004C0832" w:rsidRPr="00296EAA">
        <w:rPr>
          <w:b/>
          <w:bCs/>
          <w:rtl/>
        </w:rPr>
        <w:t xml:space="preserve"> </w:t>
      </w:r>
      <w:r w:rsidRPr="00296EAA">
        <w:rPr>
          <w:b/>
          <w:bCs/>
          <w:rtl/>
        </w:rPr>
        <w:t>زراعية</w:t>
      </w:r>
      <w:r w:rsidR="00CB2856" w:rsidRPr="00296EAA">
        <w:rPr>
          <w:rFonts w:hint="cs"/>
          <w:b/>
          <w:bCs/>
          <w:rtl/>
        </w:rPr>
        <w:t xml:space="preserve"> </w:t>
      </w:r>
      <w:r w:rsidRPr="00296EAA">
        <w:rPr>
          <w:b/>
          <w:bCs/>
          <w:rtl/>
        </w:rPr>
        <w:t>-</w:t>
      </w:r>
      <w:r w:rsidR="00CB2856" w:rsidRPr="00296EAA">
        <w:rPr>
          <w:rFonts w:hint="cs"/>
          <w:b/>
          <w:bCs/>
          <w:rtl/>
        </w:rPr>
        <w:t xml:space="preserve"> </w:t>
      </w:r>
      <w:r w:rsidRPr="00296EAA">
        <w:rPr>
          <w:b/>
          <w:bCs/>
          <w:rtl/>
        </w:rPr>
        <w:t>صناعية</w:t>
      </w:r>
      <w:r w:rsidR="004C0832" w:rsidRPr="00296EAA">
        <w:rPr>
          <w:b/>
          <w:bCs/>
          <w:rtl/>
        </w:rPr>
        <w:t xml:space="preserve"> </w:t>
      </w:r>
      <w:r w:rsidRPr="00296EAA">
        <w:rPr>
          <w:b/>
          <w:bCs/>
          <w:rtl/>
        </w:rPr>
        <w:t>أو</w:t>
      </w:r>
      <w:r w:rsidR="004C0832" w:rsidRPr="00296EAA">
        <w:rPr>
          <w:b/>
          <w:bCs/>
          <w:rtl/>
        </w:rPr>
        <w:t xml:space="preserve"> </w:t>
      </w:r>
      <w:r w:rsidRPr="00296EAA">
        <w:rPr>
          <w:b/>
          <w:bCs/>
          <w:rtl/>
        </w:rPr>
        <w:t>استخراجية</w:t>
      </w:r>
      <w:r w:rsidR="004C0832" w:rsidRPr="00296EAA">
        <w:rPr>
          <w:b/>
          <w:bCs/>
          <w:rtl/>
        </w:rPr>
        <w:t xml:space="preserve"> </w:t>
      </w:r>
      <w:r w:rsidRPr="00296EAA">
        <w:rPr>
          <w:b/>
          <w:bCs/>
          <w:rtl/>
        </w:rPr>
        <w:t>تؤثر</w:t>
      </w:r>
      <w:r w:rsidR="004C0832" w:rsidRPr="00296EAA">
        <w:rPr>
          <w:b/>
          <w:bCs/>
          <w:rtl/>
        </w:rPr>
        <w:t xml:space="preserve"> </w:t>
      </w:r>
      <w:r w:rsidRPr="00296EAA">
        <w:rPr>
          <w:b/>
          <w:bCs/>
          <w:rtl/>
        </w:rPr>
        <w:t>في</w:t>
      </w:r>
      <w:r w:rsidR="004C0832" w:rsidRPr="00296EAA">
        <w:rPr>
          <w:b/>
          <w:bCs/>
          <w:rtl/>
        </w:rPr>
        <w:t xml:space="preserve"> </w:t>
      </w:r>
      <w:r w:rsidRPr="00296EAA">
        <w:rPr>
          <w:b/>
          <w:bCs/>
          <w:rtl/>
        </w:rPr>
        <w:t>أراضيهن</w:t>
      </w:r>
      <w:r w:rsidR="004C0832" w:rsidRPr="00296EAA">
        <w:rPr>
          <w:b/>
          <w:bCs/>
          <w:rtl/>
        </w:rPr>
        <w:t xml:space="preserve"> </w:t>
      </w:r>
      <w:r w:rsidRPr="00296EAA">
        <w:rPr>
          <w:b/>
          <w:bCs/>
          <w:rtl/>
        </w:rPr>
        <w:t>ومواردهن</w:t>
      </w:r>
      <w:r w:rsidR="004C0832" w:rsidRPr="00296EAA">
        <w:rPr>
          <w:b/>
          <w:bCs/>
          <w:rtl/>
        </w:rPr>
        <w:t xml:space="preserve"> </w:t>
      </w:r>
      <w:r w:rsidRPr="00296EAA">
        <w:rPr>
          <w:b/>
          <w:bCs/>
          <w:rtl/>
        </w:rPr>
        <w:t>التقليدية،</w:t>
      </w:r>
      <w:r w:rsidR="004C0832" w:rsidRPr="00296EAA">
        <w:rPr>
          <w:b/>
          <w:bCs/>
          <w:rtl/>
        </w:rPr>
        <w:t xml:space="preserve"> </w:t>
      </w:r>
      <w:r w:rsidRPr="00296EAA">
        <w:rPr>
          <w:b/>
          <w:bCs/>
          <w:rtl/>
        </w:rPr>
        <w:t>سواء</w:t>
      </w:r>
      <w:r w:rsidR="004C0832" w:rsidRPr="00296EAA">
        <w:rPr>
          <w:b/>
          <w:bCs/>
          <w:rtl/>
        </w:rPr>
        <w:t xml:space="preserve"> </w:t>
      </w:r>
      <w:r w:rsidRPr="00296EAA">
        <w:rPr>
          <w:b/>
          <w:bCs/>
          <w:rtl/>
        </w:rPr>
        <w:t>اضطلعت</w:t>
      </w:r>
      <w:r w:rsidR="004C0832" w:rsidRPr="00296EAA">
        <w:rPr>
          <w:b/>
          <w:bCs/>
          <w:rtl/>
        </w:rPr>
        <w:t xml:space="preserve"> </w:t>
      </w:r>
      <w:r w:rsidRPr="00296EAA">
        <w:rPr>
          <w:b/>
          <w:bCs/>
          <w:rtl/>
        </w:rPr>
        <w:t>بها</w:t>
      </w:r>
      <w:r w:rsidR="004C0832" w:rsidRPr="00296EAA">
        <w:rPr>
          <w:b/>
          <w:bCs/>
          <w:rtl/>
        </w:rPr>
        <w:t xml:space="preserve"> </w:t>
      </w:r>
      <w:r w:rsidRPr="00296EAA">
        <w:rPr>
          <w:b/>
          <w:bCs/>
          <w:rtl/>
        </w:rPr>
        <w:t>المؤسسات</w:t>
      </w:r>
      <w:r w:rsidR="004C0832" w:rsidRPr="00296EAA">
        <w:rPr>
          <w:b/>
          <w:bCs/>
          <w:rtl/>
        </w:rPr>
        <w:t xml:space="preserve"> </w:t>
      </w:r>
      <w:r w:rsidRPr="00296EAA">
        <w:rPr>
          <w:b/>
          <w:bCs/>
          <w:rtl/>
        </w:rPr>
        <w:t>الوطنية</w:t>
      </w:r>
      <w:r w:rsidR="004C0832" w:rsidRPr="00296EAA">
        <w:rPr>
          <w:b/>
          <w:bCs/>
          <w:rtl/>
        </w:rPr>
        <w:t xml:space="preserve"> </w:t>
      </w:r>
      <w:r w:rsidRPr="00296EAA">
        <w:rPr>
          <w:b/>
          <w:bCs/>
          <w:rtl/>
        </w:rPr>
        <w:t>أو</w:t>
      </w:r>
      <w:r w:rsidR="004C0832" w:rsidRPr="00296EAA">
        <w:rPr>
          <w:b/>
          <w:bCs/>
          <w:rtl/>
        </w:rPr>
        <w:t xml:space="preserve"> </w:t>
      </w:r>
      <w:r w:rsidRPr="00296EAA">
        <w:rPr>
          <w:b/>
          <w:bCs/>
          <w:rtl/>
        </w:rPr>
        <w:t>الأجنبية،</w:t>
      </w:r>
      <w:r w:rsidR="004C0832" w:rsidRPr="00296EAA">
        <w:rPr>
          <w:b/>
          <w:bCs/>
          <w:rtl/>
        </w:rPr>
        <w:t xml:space="preserve"> </w:t>
      </w:r>
      <w:r w:rsidRPr="00296EAA">
        <w:rPr>
          <w:b/>
          <w:bCs/>
          <w:rtl/>
        </w:rPr>
        <w:t>وأنهن</w:t>
      </w:r>
      <w:r w:rsidR="004C0832" w:rsidRPr="00296EAA">
        <w:rPr>
          <w:b/>
          <w:bCs/>
          <w:rtl/>
        </w:rPr>
        <w:t xml:space="preserve"> </w:t>
      </w:r>
      <w:r w:rsidRPr="00296EAA">
        <w:rPr>
          <w:b/>
          <w:bCs/>
          <w:rtl/>
        </w:rPr>
        <w:t>قادرات</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الاستفادة</w:t>
      </w:r>
      <w:r w:rsidR="004C0832" w:rsidRPr="00296EAA">
        <w:rPr>
          <w:b/>
          <w:bCs/>
          <w:rtl/>
        </w:rPr>
        <w:t xml:space="preserve"> </w:t>
      </w:r>
      <w:r w:rsidRPr="00296EAA">
        <w:rPr>
          <w:b/>
          <w:bCs/>
          <w:rtl/>
        </w:rPr>
        <w:t>من</w:t>
      </w:r>
      <w:r w:rsidR="004C0832" w:rsidRPr="00296EAA">
        <w:rPr>
          <w:b/>
          <w:bCs/>
          <w:rtl/>
        </w:rPr>
        <w:t xml:space="preserve"> </w:t>
      </w:r>
      <w:r w:rsidRPr="00296EAA">
        <w:rPr>
          <w:b/>
          <w:bCs/>
          <w:rtl/>
        </w:rPr>
        <w:t>اتفاقات</w:t>
      </w:r>
      <w:r w:rsidR="004C0832" w:rsidRPr="00296EAA">
        <w:rPr>
          <w:b/>
          <w:bCs/>
          <w:rtl/>
        </w:rPr>
        <w:t xml:space="preserve"> </w:t>
      </w:r>
      <w:r w:rsidRPr="00296EAA">
        <w:rPr>
          <w:b/>
          <w:bCs/>
          <w:rtl/>
        </w:rPr>
        <w:t>مناسبة</w:t>
      </w:r>
      <w:r w:rsidR="004C0832" w:rsidRPr="00296EAA">
        <w:rPr>
          <w:b/>
          <w:bCs/>
          <w:rtl/>
        </w:rPr>
        <w:t xml:space="preserve"> </w:t>
      </w:r>
      <w:r w:rsidRPr="00296EAA">
        <w:rPr>
          <w:b/>
          <w:bCs/>
          <w:rtl/>
        </w:rPr>
        <w:t>بشأن</w:t>
      </w:r>
      <w:r w:rsidR="004C0832" w:rsidRPr="00296EAA">
        <w:rPr>
          <w:b/>
          <w:bCs/>
          <w:rtl/>
        </w:rPr>
        <w:t xml:space="preserve"> </w:t>
      </w:r>
      <w:r w:rsidRPr="00296EAA">
        <w:rPr>
          <w:b/>
          <w:bCs/>
          <w:rtl/>
        </w:rPr>
        <w:t>تقاسم</w:t>
      </w:r>
      <w:r w:rsidR="004C0832" w:rsidRPr="00296EAA">
        <w:rPr>
          <w:b/>
          <w:bCs/>
          <w:rtl/>
        </w:rPr>
        <w:t xml:space="preserve"> </w:t>
      </w:r>
      <w:r w:rsidRPr="00296EAA">
        <w:rPr>
          <w:b/>
          <w:bCs/>
          <w:rtl/>
        </w:rPr>
        <w:t>المنافع،</w:t>
      </w:r>
      <w:r w:rsidR="004C0832" w:rsidRPr="00296EAA">
        <w:rPr>
          <w:b/>
          <w:bCs/>
          <w:rtl/>
        </w:rPr>
        <w:t xml:space="preserve"> </w:t>
      </w:r>
      <w:r w:rsidRPr="00296EAA">
        <w:rPr>
          <w:b/>
          <w:bCs/>
          <w:rtl/>
        </w:rPr>
        <w:t>وأن</w:t>
      </w:r>
      <w:r w:rsidR="004C0832" w:rsidRPr="00296EAA">
        <w:rPr>
          <w:b/>
          <w:bCs/>
          <w:rtl/>
        </w:rPr>
        <w:t xml:space="preserve"> </w:t>
      </w:r>
      <w:r w:rsidRPr="00296EAA">
        <w:rPr>
          <w:b/>
          <w:bCs/>
          <w:rtl/>
        </w:rPr>
        <w:t>يتاح</w:t>
      </w:r>
      <w:r w:rsidR="004C0832" w:rsidRPr="00296EAA">
        <w:rPr>
          <w:b/>
          <w:bCs/>
          <w:rtl/>
        </w:rPr>
        <w:t xml:space="preserve"> </w:t>
      </w:r>
      <w:r w:rsidRPr="00296EAA">
        <w:rPr>
          <w:b/>
          <w:bCs/>
          <w:rtl/>
        </w:rPr>
        <w:t>لهن</w:t>
      </w:r>
      <w:r w:rsidR="004C0832" w:rsidRPr="00296EAA">
        <w:rPr>
          <w:b/>
          <w:bCs/>
          <w:rtl/>
        </w:rPr>
        <w:t xml:space="preserve"> </w:t>
      </w:r>
      <w:r w:rsidRPr="00296EAA">
        <w:rPr>
          <w:b/>
          <w:bCs/>
          <w:rtl/>
        </w:rPr>
        <w:t>ما</w:t>
      </w:r>
      <w:r w:rsidR="004C0832" w:rsidRPr="00296EAA">
        <w:rPr>
          <w:b/>
          <w:bCs/>
          <w:rtl/>
        </w:rPr>
        <w:t xml:space="preserve"> </w:t>
      </w:r>
      <w:r w:rsidRPr="00296EAA">
        <w:rPr>
          <w:b/>
          <w:bCs/>
          <w:rtl/>
        </w:rPr>
        <w:t>يكفي</w:t>
      </w:r>
      <w:r w:rsidR="004C0832" w:rsidRPr="00296EAA">
        <w:rPr>
          <w:b/>
          <w:bCs/>
          <w:rtl/>
        </w:rPr>
        <w:t xml:space="preserve"> </w:t>
      </w:r>
      <w:r w:rsidRPr="00296EAA">
        <w:rPr>
          <w:b/>
          <w:bCs/>
          <w:rtl/>
        </w:rPr>
        <w:t>من</w:t>
      </w:r>
      <w:r w:rsidR="004C0832" w:rsidRPr="00296EAA">
        <w:rPr>
          <w:b/>
          <w:bCs/>
          <w:rtl/>
        </w:rPr>
        <w:t xml:space="preserve"> </w:t>
      </w:r>
      <w:r w:rsidRPr="00296EAA">
        <w:rPr>
          <w:b/>
          <w:bCs/>
          <w:rtl/>
        </w:rPr>
        <w:t>السبل</w:t>
      </w:r>
      <w:r w:rsidR="004C0832" w:rsidRPr="00296EAA">
        <w:rPr>
          <w:b/>
          <w:bCs/>
          <w:rtl/>
        </w:rPr>
        <w:t xml:space="preserve"> </w:t>
      </w:r>
      <w:r w:rsidRPr="00296EAA">
        <w:rPr>
          <w:b/>
          <w:bCs/>
          <w:rtl/>
        </w:rPr>
        <w:t>البديلة</w:t>
      </w:r>
      <w:r w:rsidR="004C0832" w:rsidRPr="00296EAA">
        <w:rPr>
          <w:b/>
          <w:bCs/>
          <w:rtl/>
        </w:rPr>
        <w:t xml:space="preserve"> </w:t>
      </w:r>
      <w:r w:rsidRPr="00296EAA">
        <w:rPr>
          <w:b/>
          <w:bCs/>
          <w:rtl/>
        </w:rPr>
        <w:t>لكسب</w:t>
      </w:r>
      <w:r w:rsidR="004C0832" w:rsidRPr="00296EAA">
        <w:rPr>
          <w:b/>
          <w:bCs/>
          <w:rtl/>
        </w:rPr>
        <w:t xml:space="preserve"> </w:t>
      </w:r>
      <w:r w:rsidRPr="00296EAA">
        <w:rPr>
          <w:b/>
          <w:bCs/>
          <w:rtl/>
        </w:rPr>
        <w:t>الرزق،</w:t>
      </w:r>
      <w:r w:rsidR="004C0832" w:rsidRPr="00296EAA">
        <w:rPr>
          <w:b/>
          <w:bCs/>
          <w:rtl/>
        </w:rPr>
        <w:t xml:space="preserve"> </w:t>
      </w:r>
      <w:r w:rsidRPr="00296EAA">
        <w:rPr>
          <w:b/>
          <w:bCs/>
          <w:rtl/>
        </w:rPr>
        <w:t>وفقا</w:t>
      </w:r>
      <w:r w:rsidR="0024505F" w:rsidRPr="00296EAA">
        <w:rPr>
          <w:rFonts w:hint="cs"/>
          <w:b/>
          <w:bCs/>
          <w:rtl/>
        </w:rPr>
        <w:t> </w:t>
      </w:r>
      <w:r w:rsidRPr="00296EAA">
        <w:rPr>
          <w:b/>
          <w:bCs/>
          <w:rtl/>
        </w:rPr>
        <w:t>لاتفاقية</w:t>
      </w:r>
      <w:r w:rsidR="004C0832" w:rsidRPr="00296EAA">
        <w:rPr>
          <w:b/>
          <w:bCs/>
          <w:rtl/>
        </w:rPr>
        <w:t xml:space="preserve"> </w:t>
      </w:r>
      <w:r w:rsidRPr="00296EAA">
        <w:rPr>
          <w:b/>
          <w:bCs/>
          <w:rtl/>
        </w:rPr>
        <w:t>منظمة</w:t>
      </w:r>
      <w:r w:rsidR="004C0832" w:rsidRPr="00296EAA">
        <w:rPr>
          <w:b/>
          <w:bCs/>
          <w:rtl/>
        </w:rPr>
        <w:t xml:space="preserve"> </w:t>
      </w:r>
      <w:r w:rsidRPr="00296EAA">
        <w:rPr>
          <w:b/>
          <w:bCs/>
          <w:rtl/>
        </w:rPr>
        <w:t>العمل</w:t>
      </w:r>
      <w:r w:rsidR="004C0832" w:rsidRPr="00296EAA">
        <w:rPr>
          <w:b/>
          <w:bCs/>
          <w:rtl/>
        </w:rPr>
        <w:t xml:space="preserve"> </w:t>
      </w:r>
      <w:r w:rsidRPr="00296EAA">
        <w:rPr>
          <w:b/>
          <w:bCs/>
          <w:rtl/>
        </w:rPr>
        <w:t>الدولية</w:t>
      </w:r>
      <w:r w:rsidR="004C0832" w:rsidRPr="00296EAA">
        <w:rPr>
          <w:b/>
          <w:bCs/>
          <w:rtl/>
        </w:rPr>
        <w:t xml:space="preserve"> </w:t>
      </w:r>
      <w:r w:rsidRPr="00296EAA">
        <w:rPr>
          <w:b/>
          <w:bCs/>
          <w:rtl/>
        </w:rPr>
        <w:t>بشأن</w:t>
      </w:r>
      <w:r w:rsidR="004C0832" w:rsidRPr="00296EAA">
        <w:rPr>
          <w:b/>
          <w:bCs/>
          <w:rtl/>
        </w:rPr>
        <w:t xml:space="preserve"> </w:t>
      </w:r>
      <w:r w:rsidRPr="00296EAA">
        <w:rPr>
          <w:b/>
          <w:bCs/>
          <w:rtl/>
        </w:rPr>
        <w:t>الشعوب</w:t>
      </w:r>
      <w:r w:rsidR="004C0832" w:rsidRPr="00296EAA">
        <w:rPr>
          <w:b/>
          <w:bCs/>
          <w:rtl/>
        </w:rPr>
        <w:t xml:space="preserve"> </w:t>
      </w:r>
      <w:r w:rsidRPr="00296EAA">
        <w:rPr>
          <w:b/>
          <w:bCs/>
          <w:rtl/>
        </w:rPr>
        <w:t>الأصلية</w:t>
      </w:r>
      <w:r w:rsidR="004C0832" w:rsidRPr="00296EAA">
        <w:rPr>
          <w:b/>
          <w:bCs/>
          <w:rtl/>
        </w:rPr>
        <w:t xml:space="preserve"> </w:t>
      </w:r>
      <w:r w:rsidRPr="00296EAA">
        <w:rPr>
          <w:b/>
          <w:bCs/>
          <w:rtl/>
        </w:rPr>
        <w:t>والقبلية</w:t>
      </w:r>
      <w:r w:rsidR="004C0832" w:rsidRPr="00296EAA">
        <w:rPr>
          <w:b/>
          <w:bCs/>
          <w:rtl/>
        </w:rPr>
        <w:t xml:space="preserve"> </w:t>
      </w:r>
      <w:r w:rsidRPr="00296EAA">
        <w:rPr>
          <w:b/>
          <w:bCs/>
          <w:rtl/>
        </w:rPr>
        <w:t>لعام</w:t>
      </w:r>
      <w:r w:rsidR="004C0832" w:rsidRPr="00296EAA">
        <w:rPr>
          <w:b/>
          <w:bCs/>
          <w:rtl/>
        </w:rPr>
        <w:t xml:space="preserve"> </w:t>
      </w:r>
      <w:r w:rsidR="001D6B5B">
        <w:rPr>
          <w:b/>
          <w:bCs/>
          <w:rtl/>
        </w:rPr>
        <w:t>1989</w:t>
      </w:r>
      <w:r w:rsidR="004C0832" w:rsidRPr="00296EAA">
        <w:rPr>
          <w:b/>
          <w:bCs/>
          <w:rtl/>
        </w:rPr>
        <w:t xml:space="preserve"> </w:t>
      </w:r>
      <w:r w:rsidRPr="00296EAA">
        <w:rPr>
          <w:b/>
          <w:bCs/>
          <w:rtl/>
        </w:rPr>
        <w:t>(رقم</w:t>
      </w:r>
      <w:r w:rsidR="004C0832" w:rsidRPr="00296EAA">
        <w:rPr>
          <w:b/>
          <w:bCs/>
          <w:rtl/>
        </w:rPr>
        <w:t xml:space="preserve"> </w:t>
      </w:r>
      <w:r w:rsidR="001D6B5B">
        <w:rPr>
          <w:b/>
          <w:bCs/>
          <w:rtl/>
        </w:rPr>
        <w:t>169</w:t>
      </w:r>
      <w:r w:rsidRPr="00296EAA">
        <w:rPr>
          <w:b/>
          <w:bCs/>
          <w:rtl/>
        </w:rPr>
        <w:t>)</w:t>
      </w:r>
      <w:r w:rsidRPr="00296EAA">
        <w:rPr>
          <w:rtl/>
        </w:rPr>
        <w:t>؛</w:t>
      </w:r>
      <w:r w:rsidR="004C0832" w:rsidRPr="00296EAA">
        <w:rPr>
          <w:rtl/>
          <w:lang w:val="en-GB"/>
        </w:rPr>
        <w:t xml:space="preserve"> </w:t>
      </w:r>
    </w:p>
    <w:p w14:paraId="3AD1CBB4" w14:textId="1E0B9097"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b/>
          <w:bCs/>
          <w:rtl/>
        </w:rPr>
        <w:t>تعزيز</w:t>
      </w:r>
      <w:r w:rsidR="004C0832" w:rsidRPr="00296EAA">
        <w:rPr>
          <w:b/>
          <w:bCs/>
          <w:rtl/>
        </w:rPr>
        <w:t xml:space="preserve"> </w:t>
      </w:r>
      <w:r w:rsidRPr="00296EAA">
        <w:rPr>
          <w:b/>
          <w:bCs/>
          <w:rtl/>
        </w:rPr>
        <w:t>الإجراءات</w:t>
      </w:r>
      <w:r w:rsidR="004C0832" w:rsidRPr="00296EAA">
        <w:rPr>
          <w:b/>
          <w:bCs/>
          <w:rtl/>
        </w:rPr>
        <w:t xml:space="preserve"> </w:t>
      </w:r>
      <w:r w:rsidRPr="00296EAA">
        <w:rPr>
          <w:b/>
          <w:bCs/>
          <w:rtl/>
        </w:rPr>
        <w:t>المحددة</w:t>
      </w:r>
      <w:r w:rsidR="004C0832" w:rsidRPr="00296EAA">
        <w:rPr>
          <w:b/>
          <w:bCs/>
          <w:rtl/>
        </w:rPr>
        <w:t xml:space="preserve"> </w:t>
      </w:r>
      <w:r w:rsidRPr="00296EAA">
        <w:rPr>
          <w:b/>
          <w:bCs/>
          <w:rtl/>
        </w:rPr>
        <w:t>الأهداف،</w:t>
      </w:r>
      <w:r w:rsidR="004C0832" w:rsidRPr="00296EAA">
        <w:rPr>
          <w:b/>
          <w:bCs/>
          <w:rtl/>
        </w:rPr>
        <w:t xml:space="preserve"> </w:t>
      </w:r>
      <w:r w:rsidRPr="00296EAA">
        <w:rPr>
          <w:b/>
          <w:bCs/>
          <w:rtl/>
        </w:rPr>
        <w:t>بالتشاور</w:t>
      </w:r>
      <w:r w:rsidR="004C0832" w:rsidRPr="00296EAA">
        <w:rPr>
          <w:b/>
          <w:bCs/>
          <w:rtl/>
        </w:rPr>
        <w:t xml:space="preserve"> </w:t>
      </w:r>
      <w:r w:rsidRPr="00296EAA">
        <w:rPr>
          <w:b/>
          <w:bCs/>
          <w:rtl/>
        </w:rPr>
        <w:t>مع</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الريفيات</w:t>
      </w:r>
      <w:r w:rsidR="004C0832" w:rsidRPr="00296EAA">
        <w:rPr>
          <w:b/>
          <w:bCs/>
          <w:rtl/>
        </w:rPr>
        <w:t xml:space="preserve"> </w:t>
      </w:r>
      <w:r w:rsidRPr="00296EAA">
        <w:rPr>
          <w:b/>
          <w:bCs/>
          <w:rtl/>
        </w:rPr>
        <w:t>ونساء</w:t>
      </w:r>
      <w:r w:rsidR="004C0832" w:rsidRPr="00296EAA">
        <w:rPr>
          <w:b/>
          <w:bCs/>
          <w:rtl/>
        </w:rPr>
        <w:t xml:space="preserve"> </w:t>
      </w:r>
      <w:r w:rsidRPr="00296EAA">
        <w:rPr>
          <w:b/>
          <w:bCs/>
          <w:rtl/>
        </w:rPr>
        <w:t>وفتيات</w:t>
      </w:r>
      <w:r w:rsidR="004C0832" w:rsidRPr="00296EAA">
        <w:rPr>
          <w:b/>
          <w:bCs/>
          <w:rtl/>
        </w:rPr>
        <w:t xml:space="preserve"> </w:t>
      </w:r>
      <w:r w:rsidRPr="00296EAA">
        <w:rPr>
          <w:b/>
          <w:bCs/>
          <w:rtl/>
        </w:rPr>
        <w:t>الهنود</w:t>
      </w:r>
      <w:r w:rsidR="004C0832" w:rsidRPr="00296EAA">
        <w:rPr>
          <w:b/>
          <w:bCs/>
          <w:rtl/>
        </w:rPr>
        <w:t xml:space="preserve"> </w:t>
      </w:r>
      <w:r w:rsidRPr="00296EAA">
        <w:rPr>
          <w:b/>
          <w:bCs/>
          <w:rtl/>
        </w:rPr>
        <w:t>الأمريكيين،</w:t>
      </w:r>
      <w:r w:rsidR="004C0832" w:rsidRPr="00296EAA">
        <w:rPr>
          <w:b/>
          <w:bCs/>
          <w:rtl/>
        </w:rPr>
        <w:t xml:space="preserve"> </w:t>
      </w:r>
      <w:r w:rsidRPr="00296EAA">
        <w:rPr>
          <w:b/>
          <w:bCs/>
          <w:rtl/>
        </w:rPr>
        <w:t>وكفالة</w:t>
      </w:r>
      <w:r w:rsidR="004C0832" w:rsidRPr="00296EAA">
        <w:rPr>
          <w:b/>
          <w:bCs/>
          <w:rtl/>
        </w:rPr>
        <w:t xml:space="preserve"> </w:t>
      </w:r>
      <w:r w:rsidRPr="00296EAA">
        <w:rPr>
          <w:b/>
          <w:bCs/>
          <w:rtl/>
        </w:rPr>
        <w:t>حصولهن</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الخدمات</w:t>
      </w:r>
      <w:r w:rsidR="004C0832" w:rsidRPr="00296EAA">
        <w:rPr>
          <w:b/>
          <w:bCs/>
          <w:rtl/>
        </w:rPr>
        <w:t xml:space="preserve"> </w:t>
      </w:r>
      <w:r w:rsidRPr="00296EAA">
        <w:rPr>
          <w:b/>
          <w:bCs/>
          <w:rtl/>
        </w:rPr>
        <w:t>والبنى</w:t>
      </w:r>
      <w:r w:rsidR="004C0832" w:rsidRPr="00296EAA">
        <w:rPr>
          <w:b/>
          <w:bCs/>
          <w:rtl/>
        </w:rPr>
        <w:t xml:space="preserve"> </w:t>
      </w:r>
      <w:r w:rsidRPr="00296EAA">
        <w:rPr>
          <w:b/>
          <w:bCs/>
          <w:rtl/>
        </w:rPr>
        <w:t>التحتية</w:t>
      </w:r>
      <w:r w:rsidR="004C0832" w:rsidRPr="00296EAA">
        <w:rPr>
          <w:b/>
          <w:bCs/>
          <w:rtl/>
        </w:rPr>
        <w:t xml:space="preserve"> </w:t>
      </w:r>
      <w:r w:rsidRPr="00296EAA">
        <w:rPr>
          <w:b/>
          <w:bCs/>
          <w:rtl/>
        </w:rPr>
        <w:t>الأساسية،</w:t>
      </w:r>
      <w:r w:rsidR="004C0832" w:rsidRPr="00296EAA">
        <w:rPr>
          <w:b/>
          <w:bCs/>
          <w:rtl/>
        </w:rPr>
        <w:t xml:space="preserve"> </w:t>
      </w:r>
      <w:r w:rsidRPr="00296EAA">
        <w:rPr>
          <w:b/>
          <w:bCs/>
          <w:rtl/>
        </w:rPr>
        <w:t>بما</w:t>
      </w:r>
      <w:r w:rsidR="004C0832" w:rsidRPr="00296EAA">
        <w:rPr>
          <w:b/>
          <w:bCs/>
          <w:rtl/>
        </w:rPr>
        <w:t xml:space="preserve"> </w:t>
      </w:r>
      <w:r w:rsidRPr="00296EAA">
        <w:rPr>
          <w:b/>
          <w:bCs/>
          <w:rtl/>
        </w:rPr>
        <w:t>فيها</w:t>
      </w:r>
      <w:r w:rsidR="004C0832" w:rsidRPr="00296EAA">
        <w:rPr>
          <w:b/>
          <w:bCs/>
          <w:rtl/>
        </w:rPr>
        <w:t xml:space="preserve"> </w:t>
      </w:r>
      <w:r w:rsidRPr="00296EAA">
        <w:rPr>
          <w:b/>
          <w:bCs/>
          <w:rtl/>
        </w:rPr>
        <w:t>خدمات</w:t>
      </w:r>
      <w:r w:rsidR="004C0832" w:rsidRPr="00296EAA">
        <w:rPr>
          <w:b/>
          <w:bCs/>
          <w:rtl/>
        </w:rPr>
        <w:t xml:space="preserve"> </w:t>
      </w:r>
      <w:r w:rsidRPr="00296EAA">
        <w:rPr>
          <w:b/>
          <w:bCs/>
          <w:rtl/>
        </w:rPr>
        <w:t>الصحة</w:t>
      </w:r>
      <w:r w:rsidR="004C0832" w:rsidRPr="00296EAA">
        <w:rPr>
          <w:b/>
          <w:bCs/>
          <w:rtl/>
        </w:rPr>
        <w:t xml:space="preserve"> </w:t>
      </w:r>
      <w:r w:rsidRPr="00296EAA">
        <w:rPr>
          <w:b/>
          <w:bCs/>
          <w:rtl/>
        </w:rPr>
        <w:t>الجنسية</w:t>
      </w:r>
      <w:r w:rsidR="004C0832" w:rsidRPr="00296EAA">
        <w:rPr>
          <w:b/>
          <w:bCs/>
          <w:rtl/>
        </w:rPr>
        <w:t xml:space="preserve"> </w:t>
      </w:r>
      <w:r w:rsidRPr="00296EAA">
        <w:rPr>
          <w:b/>
          <w:bCs/>
          <w:rtl/>
        </w:rPr>
        <w:t>والإنجابية</w:t>
      </w:r>
      <w:r w:rsidR="004C0832" w:rsidRPr="00296EAA">
        <w:rPr>
          <w:b/>
          <w:bCs/>
          <w:rtl/>
        </w:rPr>
        <w:t xml:space="preserve"> </w:t>
      </w:r>
      <w:r w:rsidRPr="00296EAA">
        <w:rPr>
          <w:b/>
          <w:bCs/>
          <w:rtl/>
        </w:rPr>
        <w:t>والعقلية</w:t>
      </w:r>
      <w:r w:rsidR="004C0832" w:rsidRPr="00296EAA">
        <w:rPr>
          <w:b/>
          <w:bCs/>
          <w:rtl/>
        </w:rPr>
        <w:t xml:space="preserve"> </w:t>
      </w:r>
      <w:r w:rsidRPr="00296EAA">
        <w:rPr>
          <w:b/>
          <w:bCs/>
          <w:rtl/>
        </w:rPr>
        <w:t>وغيرها،</w:t>
      </w:r>
      <w:r w:rsidR="004C0832" w:rsidRPr="00296EAA">
        <w:rPr>
          <w:b/>
          <w:bCs/>
          <w:rtl/>
        </w:rPr>
        <w:t xml:space="preserve"> </w:t>
      </w:r>
      <w:r w:rsidRPr="00296EAA">
        <w:rPr>
          <w:b/>
          <w:bCs/>
          <w:rtl/>
        </w:rPr>
        <w:t>والتعليم</w:t>
      </w:r>
      <w:r w:rsidR="004C0832" w:rsidRPr="00296EAA">
        <w:rPr>
          <w:b/>
          <w:bCs/>
          <w:rtl/>
        </w:rPr>
        <w:t xml:space="preserve"> </w:t>
      </w:r>
      <w:r w:rsidRPr="00296EAA">
        <w:rPr>
          <w:b/>
          <w:bCs/>
          <w:rtl/>
        </w:rPr>
        <w:t>الذي</w:t>
      </w:r>
      <w:r w:rsidR="004C0832" w:rsidRPr="00296EAA">
        <w:rPr>
          <w:b/>
          <w:bCs/>
          <w:rtl/>
        </w:rPr>
        <w:t xml:space="preserve"> </w:t>
      </w:r>
      <w:r w:rsidRPr="00296EAA">
        <w:rPr>
          <w:b/>
          <w:bCs/>
          <w:rtl/>
        </w:rPr>
        <w:t>يشمل</w:t>
      </w:r>
      <w:r w:rsidR="004C0832" w:rsidRPr="00296EAA">
        <w:rPr>
          <w:b/>
          <w:bCs/>
          <w:rtl/>
        </w:rPr>
        <w:t xml:space="preserve"> </w:t>
      </w:r>
      <w:r w:rsidRPr="00296EAA">
        <w:rPr>
          <w:b/>
          <w:bCs/>
          <w:rtl/>
        </w:rPr>
        <w:t>لغات</w:t>
      </w:r>
      <w:r w:rsidRPr="00296EAA">
        <w:rPr>
          <w:rFonts w:hint="cs"/>
          <w:b/>
          <w:bCs/>
          <w:rtl/>
        </w:rPr>
        <w:t>هن</w:t>
      </w:r>
      <w:r w:rsidR="004C0832" w:rsidRPr="00296EAA">
        <w:rPr>
          <w:b/>
          <w:bCs/>
          <w:rtl/>
        </w:rPr>
        <w:t xml:space="preserve"> </w:t>
      </w:r>
      <w:r w:rsidRPr="00296EAA">
        <w:rPr>
          <w:rFonts w:hint="cs"/>
          <w:b/>
          <w:bCs/>
          <w:rtl/>
        </w:rPr>
        <w:t>الخاصة</w:t>
      </w:r>
      <w:r w:rsidRPr="00296EAA">
        <w:rPr>
          <w:b/>
          <w:bCs/>
          <w:rtl/>
        </w:rPr>
        <w:t>،</w:t>
      </w:r>
      <w:r w:rsidR="004C0832" w:rsidRPr="00296EAA">
        <w:rPr>
          <w:b/>
          <w:bCs/>
          <w:rtl/>
        </w:rPr>
        <w:t xml:space="preserve"> </w:t>
      </w:r>
      <w:r w:rsidRPr="00296EAA">
        <w:rPr>
          <w:b/>
          <w:bCs/>
          <w:rtl/>
        </w:rPr>
        <w:t>والدعم</w:t>
      </w:r>
      <w:r w:rsidR="004C0832" w:rsidRPr="00296EAA">
        <w:rPr>
          <w:b/>
          <w:bCs/>
          <w:rtl/>
        </w:rPr>
        <w:t xml:space="preserve"> </w:t>
      </w:r>
      <w:r w:rsidRPr="00296EAA">
        <w:rPr>
          <w:b/>
          <w:bCs/>
          <w:rtl/>
        </w:rPr>
        <w:t>المالي</w:t>
      </w:r>
      <w:r w:rsidR="004C0832" w:rsidRPr="00296EAA">
        <w:rPr>
          <w:b/>
          <w:bCs/>
          <w:rtl/>
        </w:rPr>
        <w:t xml:space="preserve"> </w:t>
      </w:r>
      <w:r w:rsidRPr="00296EAA">
        <w:rPr>
          <w:b/>
          <w:bCs/>
          <w:rtl/>
        </w:rPr>
        <w:t>لرسوم</w:t>
      </w:r>
      <w:r w:rsidR="004C0832" w:rsidRPr="00296EAA">
        <w:rPr>
          <w:b/>
          <w:bCs/>
          <w:rtl/>
        </w:rPr>
        <w:t xml:space="preserve"> </w:t>
      </w:r>
      <w:r w:rsidRPr="00296EAA">
        <w:rPr>
          <w:b/>
          <w:bCs/>
          <w:rtl/>
        </w:rPr>
        <w:t>الامتحانات،</w:t>
      </w:r>
      <w:r w:rsidR="004C0832" w:rsidRPr="00296EAA">
        <w:rPr>
          <w:b/>
          <w:bCs/>
          <w:rtl/>
        </w:rPr>
        <w:t xml:space="preserve"> </w:t>
      </w:r>
      <w:r w:rsidRPr="00296EAA">
        <w:rPr>
          <w:b/>
          <w:bCs/>
          <w:rtl/>
        </w:rPr>
        <w:t>وبرامج</w:t>
      </w:r>
      <w:r w:rsidR="004C0832" w:rsidRPr="00296EAA">
        <w:rPr>
          <w:b/>
          <w:bCs/>
          <w:rtl/>
        </w:rPr>
        <w:t xml:space="preserve"> </w:t>
      </w:r>
      <w:r w:rsidRPr="00296EAA">
        <w:rPr>
          <w:b/>
          <w:bCs/>
          <w:rtl/>
        </w:rPr>
        <w:t>التمكين</w:t>
      </w:r>
      <w:r w:rsidR="004C0832" w:rsidRPr="00296EAA">
        <w:rPr>
          <w:b/>
          <w:bCs/>
          <w:rtl/>
        </w:rPr>
        <w:t xml:space="preserve"> </w:t>
      </w:r>
      <w:r w:rsidRPr="00296EAA">
        <w:rPr>
          <w:b/>
          <w:bCs/>
          <w:rtl/>
        </w:rPr>
        <w:t>الاقتصادي</w:t>
      </w:r>
      <w:r w:rsidR="004C0832" w:rsidRPr="00296EAA">
        <w:rPr>
          <w:b/>
          <w:bCs/>
          <w:rtl/>
        </w:rPr>
        <w:t xml:space="preserve"> </w:t>
      </w:r>
      <w:r w:rsidRPr="00296EAA">
        <w:rPr>
          <w:b/>
          <w:bCs/>
          <w:rtl/>
        </w:rPr>
        <w:t>وفرص</w:t>
      </w:r>
      <w:r w:rsidR="004C0832" w:rsidRPr="00296EAA">
        <w:rPr>
          <w:b/>
          <w:bCs/>
          <w:rtl/>
        </w:rPr>
        <w:t xml:space="preserve"> </w:t>
      </w:r>
      <w:r w:rsidRPr="00296EAA">
        <w:rPr>
          <w:b/>
          <w:bCs/>
          <w:rtl/>
        </w:rPr>
        <w:t>العمل،</w:t>
      </w:r>
      <w:r w:rsidR="004C0832" w:rsidRPr="00296EAA">
        <w:rPr>
          <w:b/>
          <w:bCs/>
          <w:rtl/>
        </w:rPr>
        <w:t xml:space="preserve"> </w:t>
      </w:r>
      <w:r w:rsidRPr="00296EAA">
        <w:rPr>
          <w:b/>
          <w:bCs/>
          <w:rtl/>
        </w:rPr>
        <w:t>وبرامج</w:t>
      </w:r>
      <w:r w:rsidR="004C0832" w:rsidRPr="00296EAA">
        <w:rPr>
          <w:b/>
          <w:bCs/>
          <w:rtl/>
        </w:rPr>
        <w:t xml:space="preserve"> </w:t>
      </w:r>
      <w:r w:rsidRPr="00296EAA">
        <w:rPr>
          <w:b/>
          <w:bCs/>
          <w:rtl/>
        </w:rPr>
        <w:t>تنمية</w:t>
      </w:r>
      <w:r w:rsidR="004C0832" w:rsidRPr="00296EAA">
        <w:rPr>
          <w:b/>
          <w:bCs/>
          <w:rtl/>
        </w:rPr>
        <w:t xml:space="preserve"> </w:t>
      </w:r>
      <w:r w:rsidRPr="00296EAA">
        <w:rPr>
          <w:b/>
          <w:bCs/>
          <w:rtl/>
        </w:rPr>
        <w:t>المهارات</w:t>
      </w:r>
      <w:r w:rsidR="004C0832" w:rsidRPr="00296EAA">
        <w:rPr>
          <w:b/>
          <w:bCs/>
          <w:rtl/>
        </w:rPr>
        <w:t xml:space="preserve"> </w:t>
      </w:r>
      <w:r w:rsidRPr="00296EAA">
        <w:rPr>
          <w:b/>
          <w:bCs/>
          <w:rtl/>
        </w:rPr>
        <w:t>القيادية</w:t>
      </w:r>
      <w:r w:rsidR="004C0832" w:rsidRPr="00296EAA">
        <w:rPr>
          <w:b/>
          <w:bCs/>
          <w:rtl/>
        </w:rPr>
        <w:t xml:space="preserve"> </w:t>
      </w:r>
      <w:r w:rsidRPr="00296EAA">
        <w:rPr>
          <w:b/>
          <w:bCs/>
          <w:rtl/>
        </w:rPr>
        <w:t>للمرأة،</w:t>
      </w:r>
      <w:r w:rsidR="004C0832" w:rsidRPr="00296EAA">
        <w:rPr>
          <w:b/>
          <w:bCs/>
          <w:rtl/>
        </w:rPr>
        <w:t xml:space="preserve"> </w:t>
      </w:r>
      <w:r w:rsidRPr="00296EAA">
        <w:rPr>
          <w:b/>
          <w:bCs/>
          <w:rtl/>
        </w:rPr>
        <w:t>بما</w:t>
      </w:r>
      <w:r w:rsidR="0024505F" w:rsidRPr="00296EAA">
        <w:rPr>
          <w:rFonts w:hint="cs"/>
          <w:b/>
          <w:bCs/>
          <w:rtl/>
        </w:rPr>
        <w:t> </w:t>
      </w:r>
      <w:r w:rsidRPr="00296EAA">
        <w:rPr>
          <w:b/>
          <w:bCs/>
          <w:rtl/>
        </w:rPr>
        <w:t>في</w:t>
      </w:r>
      <w:r w:rsidR="004C0832" w:rsidRPr="00296EAA">
        <w:rPr>
          <w:b/>
          <w:bCs/>
          <w:rtl/>
        </w:rPr>
        <w:t xml:space="preserve"> </w:t>
      </w:r>
      <w:r w:rsidRPr="00296EAA">
        <w:rPr>
          <w:b/>
          <w:bCs/>
          <w:rtl/>
        </w:rPr>
        <w:t>ذلك</w:t>
      </w:r>
      <w:r w:rsidR="004C0832" w:rsidRPr="00296EAA">
        <w:rPr>
          <w:b/>
          <w:bCs/>
          <w:rtl/>
        </w:rPr>
        <w:t xml:space="preserve"> </w:t>
      </w:r>
      <w:r w:rsidRPr="00296EAA">
        <w:rPr>
          <w:b/>
          <w:bCs/>
          <w:rtl/>
        </w:rPr>
        <w:t>برنامج</w:t>
      </w:r>
      <w:r w:rsidR="004C0832" w:rsidRPr="00296EAA">
        <w:rPr>
          <w:b/>
          <w:bCs/>
          <w:rtl/>
        </w:rPr>
        <w:t xml:space="preserve"> </w:t>
      </w:r>
      <w:r w:rsidRPr="00296EAA">
        <w:rPr>
          <w:b/>
          <w:bCs/>
          <w:rtl/>
        </w:rPr>
        <w:t>مباشرة</w:t>
      </w:r>
      <w:r w:rsidR="004C0832" w:rsidRPr="00296EAA">
        <w:rPr>
          <w:b/>
          <w:bCs/>
          <w:rtl/>
        </w:rPr>
        <w:t xml:space="preserve"> </w:t>
      </w:r>
      <w:r w:rsidRPr="00296EAA">
        <w:rPr>
          <w:b/>
          <w:bCs/>
          <w:rtl/>
        </w:rPr>
        <w:t>الأعمال</w:t>
      </w:r>
      <w:r w:rsidR="004C0832" w:rsidRPr="00296EAA">
        <w:rPr>
          <w:b/>
          <w:bCs/>
          <w:rtl/>
        </w:rPr>
        <w:t xml:space="preserve"> </w:t>
      </w:r>
      <w:r w:rsidRPr="00296EAA">
        <w:rPr>
          <w:b/>
          <w:bCs/>
          <w:rtl/>
        </w:rPr>
        <w:t>الحرة</w:t>
      </w:r>
      <w:r w:rsidR="004C0832" w:rsidRPr="00296EAA">
        <w:rPr>
          <w:b/>
          <w:bCs/>
          <w:rtl/>
        </w:rPr>
        <w:t xml:space="preserve"> </w:t>
      </w:r>
      <w:r w:rsidRPr="00296EAA">
        <w:rPr>
          <w:b/>
          <w:bCs/>
          <w:rtl/>
        </w:rPr>
        <w:t>والتلمذة</w:t>
      </w:r>
      <w:r w:rsidR="004C0832" w:rsidRPr="00296EAA">
        <w:rPr>
          <w:b/>
          <w:bCs/>
          <w:rtl/>
        </w:rPr>
        <w:t xml:space="preserve"> </w:t>
      </w:r>
      <w:r w:rsidRPr="00296EAA">
        <w:rPr>
          <w:b/>
          <w:bCs/>
          <w:rtl/>
        </w:rPr>
        <w:t>الصناعية</w:t>
      </w:r>
      <w:r w:rsidR="004C0832" w:rsidRPr="00296EAA">
        <w:rPr>
          <w:b/>
          <w:bCs/>
          <w:rtl/>
        </w:rPr>
        <w:t xml:space="preserve"> </w:t>
      </w:r>
      <w:r w:rsidRPr="00296EAA">
        <w:rPr>
          <w:b/>
          <w:bCs/>
          <w:rtl/>
        </w:rPr>
        <w:t>للش</w:t>
      </w:r>
      <w:r w:rsidRPr="00296EAA">
        <w:rPr>
          <w:rFonts w:hint="cs"/>
          <w:b/>
          <w:bCs/>
          <w:rtl/>
        </w:rPr>
        <w:t>ا</w:t>
      </w:r>
      <w:r w:rsidRPr="00296EAA">
        <w:rPr>
          <w:b/>
          <w:bCs/>
          <w:rtl/>
        </w:rPr>
        <w:t>با</w:t>
      </w:r>
      <w:r w:rsidRPr="00296EAA">
        <w:rPr>
          <w:rFonts w:hint="cs"/>
          <w:b/>
          <w:bCs/>
          <w:rtl/>
        </w:rPr>
        <w:t>ت</w:t>
      </w:r>
      <w:r w:rsidRPr="00296EAA">
        <w:rPr>
          <w:b/>
          <w:bCs/>
          <w:rtl/>
        </w:rPr>
        <w:t>،</w:t>
      </w:r>
      <w:r w:rsidR="004C0832" w:rsidRPr="00296EAA">
        <w:rPr>
          <w:b/>
          <w:bCs/>
          <w:rtl/>
        </w:rPr>
        <w:t xml:space="preserve"> </w:t>
      </w:r>
      <w:r w:rsidRPr="00296EAA">
        <w:rPr>
          <w:b/>
          <w:bCs/>
          <w:rtl/>
        </w:rPr>
        <w:t>والحسابات</w:t>
      </w:r>
      <w:r w:rsidR="004C0832" w:rsidRPr="00296EAA">
        <w:rPr>
          <w:b/>
          <w:bCs/>
          <w:rtl/>
        </w:rPr>
        <w:t xml:space="preserve"> </w:t>
      </w:r>
      <w:r w:rsidRPr="00296EAA">
        <w:rPr>
          <w:b/>
          <w:bCs/>
          <w:rtl/>
        </w:rPr>
        <w:t>والقروض</w:t>
      </w:r>
      <w:r w:rsidR="004C0832" w:rsidRPr="00296EAA">
        <w:rPr>
          <w:b/>
          <w:bCs/>
          <w:rtl/>
        </w:rPr>
        <w:t xml:space="preserve"> </w:t>
      </w:r>
      <w:r w:rsidRPr="00296EAA">
        <w:rPr>
          <w:b/>
          <w:bCs/>
          <w:rtl/>
        </w:rPr>
        <w:t>المصرفية،</w:t>
      </w:r>
      <w:r w:rsidR="004C0832" w:rsidRPr="00296EAA">
        <w:rPr>
          <w:b/>
          <w:bCs/>
          <w:rtl/>
        </w:rPr>
        <w:t xml:space="preserve"> </w:t>
      </w:r>
      <w:r w:rsidRPr="00296EAA">
        <w:rPr>
          <w:b/>
          <w:bCs/>
          <w:rtl/>
        </w:rPr>
        <w:t>وخلق</w:t>
      </w:r>
      <w:r w:rsidR="004C0832" w:rsidRPr="00296EAA">
        <w:rPr>
          <w:b/>
          <w:bCs/>
          <w:rtl/>
        </w:rPr>
        <w:t xml:space="preserve"> </w:t>
      </w:r>
      <w:r w:rsidRPr="00296EAA">
        <w:rPr>
          <w:b/>
          <w:bCs/>
          <w:rtl/>
        </w:rPr>
        <w:t>فرص</w:t>
      </w:r>
      <w:r w:rsidR="004C0832" w:rsidRPr="00296EAA">
        <w:rPr>
          <w:b/>
          <w:bCs/>
          <w:rtl/>
        </w:rPr>
        <w:t xml:space="preserve"> </w:t>
      </w:r>
      <w:r w:rsidRPr="00296EAA">
        <w:rPr>
          <w:b/>
          <w:bCs/>
          <w:rtl/>
        </w:rPr>
        <w:t>العمل</w:t>
      </w:r>
      <w:r w:rsidR="004C0832" w:rsidRPr="00296EAA">
        <w:rPr>
          <w:b/>
          <w:bCs/>
          <w:rtl/>
        </w:rPr>
        <w:t xml:space="preserve"> </w:t>
      </w:r>
      <w:r w:rsidRPr="00296EAA">
        <w:rPr>
          <w:b/>
          <w:bCs/>
          <w:rtl/>
        </w:rPr>
        <w:t>وفرص</w:t>
      </w:r>
      <w:r w:rsidR="004C0832" w:rsidRPr="00296EAA">
        <w:rPr>
          <w:b/>
          <w:bCs/>
          <w:rtl/>
        </w:rPr>
        <w:t xml:space="preserve"> </w:t>
      </w:r>
      <w:r w:rsidRPr="00296EAA">
        <w:rPr>
          <w:b/>
          <w:bCs/>
          <w:rtl/>
        </w:rPr>
        <w:t>توليد</w:t>
      </w:r>
      <w:r w:rsidR="004C0832" w:rsidRPr="00296EAA">
        <w:rPr>
          <w:b/>
          <w:bCs/>
          <w:rtl/>
        </w:rPr>
        <w:t xml:space="preserve"> </w:t>
      </w:r>
      <w:r w:rsidRPr="00296EAA">
        <w:rPr>
          <w:b/>
          <w:bCs/>
          <w:rtl/>
        </w:rPr>
        <w:t>الدخل</w:t>
      </w:r>
      <w:r w:rsidR="004C0832" w:rsidRPr="00296EAA">
        <w:rPr>
          <w:b/>
          <w:bCs/>
          <w:rtl/>
        </w:rPr>
        <w:t xml:space="preserve"> </w:t>
      </w:r>
      <w:r w:rsidRPr="00296EAA">
        <w:rPr>
          <w:b/>
          <w:bCs/>
          <w:rtl/>
        </w:rPr>
        <w:t>في</w:t>
      </w:r>
      <w:r w:rsidR="004C0832" w:rsidRPr="00296EAA">
        <w:rPr>
          <w:b/>
          <w:bCs/>
          <w:rtl/>
        </w:rPr>
        <w:t xml:space="preserve"> </w:t>
      </w:r>
      <w:r w:rsidRPr="00296EAA">
        <w:rPr>
          <w:b/>
          <w:bCs/>
          <w:rtl/>
        </w:rPr>
        <w:t>المناطق</w:t>
      </w:r>
      <w:r w:rsidR="004C0832" w:rsidRPr="00296EAA">
        <w:rPr>
          <w:b/>
          <w:bCs/>
          <w:rtl/>
        </w:rPr>
        <w:t xml:space="preserve"> </w:t>
      </w:r>
      <w:r w:rsidRPr="00296EAA">
        <w:rPr>
          <w:b/>
          <w:bCs/>
          <w:rtl/>
        </w:rPr>
        <w:t>الداخلية</w:t>
      </w:r>
      <w:r w:rsidRPr="00296EAA">
        <w:rPr>
          <w:rtl/>
        </w:rPr>
        <w:t>.</w:t>
      </w:r>
    </w:p>
    <w:p w14:paraId="1D8091C8" w14:textId="2047D6A5" w:rsidR="00275919" w:rsidRPr="00296EAA" w:rsidRDefault="001D6B5B" w:rsidP="00275919">
      <w:pPr>
        <w:pStyle w:val="SingleTxt"/>
        <w:rPr>
          <w:w w:val="98"/>
          <w:rtl/>
        </w:rPr>
      </w:pPr>
      <w:r>
        <w:rPr>
          <w:w w:val="98"/>
          <w:rtl/>
        </w:rPr>
        <w:t>45</w:t>
      </w:r>
      <w:r w:rsidR="004C0832" w:rsidRPr="00296EAA">
        <w:rPr>
          <w:w w:val="98"/>
          <w:rtl/>
        </w:rPr>
        <w:t xml:space="preserve"> </w:t>
      </w:r>
      <w:r w:rsidR="00275919" w:rsidRPr="00296EAA">
        <w:rPr>
          <w:w w:val="98"/>
          <w:rtl/>
        </w:rPr>
        <w:t>-</w:t>
      </w:r>
      <w:r w:rsidR="00275919" w:rsidRPr="00296EAA">
        <w:rPr>
          <w:w w:val="98"/>
          <w:rtl/>
        </w:rPr>
        <w:tab/>
        <w:t>وترحب</w:t>
      </w:r>
      <w:r w:rsidR="004C0832" w:rsidRPr="00296EAA">
        <w:rPr>
          <w:w w:val="98"/>
          <w:rtl/>
        </w:rPr>
        <w:t xml:space="preserve"> </w:t>
      </w:r>
      <w:r w:rsidR="00275919" w:rsidRPr="00296EAA">
        <w:rPr>
          <w:w w:val="98"/>
          <w:rtl/>
        </w:rPr>
        <w:t>اللجنة</w:t>
      </w:r>
      <w:r w:rsidR="004C0832" w:rsidRPr="00296EAA">
        <w:rPr>
          <w:w w:val="98"/>
          <w:rtl/>
        </w:rPr>
        <w:t xml:space="preserve"> </w:t>
      </w:r>
      <w:r w:rsidR="00275919" w:rsidRPr="00296EAA">
        <w:rPr>
          <w:w w:val="98"/>
          <w:rtl/>
        </w:rPr>
        <w:t>بالجهود</w:t>
      </w:r>
      <w:r w:rsidR="004C0832" w:rsidRPr="00296EAA">
        <w:rPr>
          <w:w w:val="98"/>
          <w:rtl/>
        </w:rPr>
        <w:t xml:space="preserve"> </w:t>
      </w:r>
      <w:r w:rsidR="00275919" w:rsidRPr="00296EAA">
        <w:rPr>
          <w:w w:val="98"/>
          <w:rtl/>
        </w:rPr>
        <w:t>التي</w:t>
      </w:r>
      <w:r w:rsidR="004C0832" w:rsidRPr="00296EAA">
        <w:rPr>
          <w:w w:val="98"/>
          <w:rtl/>
        </w:rPr>
        <w:t xml:space="preserve"> </w:t>
      </w:r>
      <w:r w:rsidR="00275919" w:rsidRPr="00296EAA">
        <w:rPr>
          <w:w w:val="98"/>
          <w:rtl/>
        </w:rPr>
        <w:t>بذلتها</w:t>
      </w:r>
      <w:r w:rsidR="004C0832" w:rsidRPr="00296EAA">
        <w:rPr>
          <w:w w:val="98"/>
          <w:rtl/>
        </w:rPr>
        <w:t xml:space="preserve"> </w:t>
      </w:r>
      <w:r w:rsidR="00275919" w:rsidRPr="00296EAA">
        <w:rPr>
          <w:w w:val="98"/>
          <w:rtl/>
        </w:rPr>
        <w:t>الدولة</w:t>
      </w:r>
      <w:r w:rsidR="004C0832" w:rsidRPr="00296EAA">
        <w:rPr>
          <w:w w:val="98"/>
          <w:rtl/>
        </w:rPr>
        <w:t xml:space="preserve"> </w:t>
      </w:r>
      <w:r w:rsidR="00275919" w:rsidRPr="00296EAA">
        <w:rPr>
          <w:w w:val="98"/>
          <w:rtl/>
        </w:rPr>
        <w:t>الطرف</w:t>
      </w:r>
      <w:r w:rsidR="004C0832" w:rsidRPr="00296EAA">
        <w:rPr>
          <w:w w:val="98"/>
          <w:rtl/>
        </w:rPr>
        <w:t xml:space="preserve"> </w:t>
      </w:r>
      <w:r w:rsidR="00275919" w:rsidRPr="00296EAA">
        <w:rPr>
          <w:w w:val="98"/>
          <w:rtl/>
        </w:rPr>
        <w:t>من</w:t>
      </w:r>
      <w:r w:rsidR="004C0832" w:rsidRPr="00296EAA">
        <w:rPr>
          <w:w w:val="98"/>
          <w:rtl/>
        </w:rPr>
        <w:t xml:space="preserve"> </w:t>
      </w:r>
      <w:r w:rsidR="00275919" w:rsidRPr="00296EAA">
        <w:rPr>
          <w:w w:val="98"/>
          <w:rtl/>
        </w:rPr>
        <w:t>أجل</w:t>
      </w:r>
      <w:r w:rsidR="004C0832" w:rsidRPr="00296EAA">
        <w:rPr>
          <w:w w:val="98"/>
          <w:rtl/>
        </w:rPr>
        <w:t xml:space="preserve"> </w:t>
      </w:r>
      <w:r w:rsidR="00275919" w:rsidRPr="00296EAA">
        <w:rPr>
          <w:w w:val="98"/>
          <w:rtl/>
        </w:rPr>
        <w:t>تنفيذ</w:t>
      </w:r>
      <w:r w:rsidR="004C0832" w:rsidRPr="00296EAA">
        <w:rPr>
          <w:w w:val="98"/>
          <w:rtl/>
        </w:rPr>
        <w:t xml:space="preserve"> </w:t>
      </w:r>
      <w:r w:rsidR="00275919" w:rsidRPr="00296EAA">
        <w:rPr>
          <w:w w:val="98"/>
          <w:rtl/>
        </w:rPr>
        <w:t>اتفاقية</w:t>
      </w:r>
      <w:r w:rsidR="004C0832" w:rsidRPr="00296EAA">
        <w:rPr>
          <w:w w:val="98"/>
          <w:rtl/>
        </w:rPr>
        <w:t xml:space="preserve"> </w:t>
      </w:r>
      <w:r w:rsidR="00275919" w:rsidRPr="00296EAA">
        <w:rPr>
          <w:w w:val="98"/>
          <w:rtl/>
        </w:rPr>
        <w:t>حقوق</w:t>
      </w:r>
      <w:r w:rsidR="004C0832" w:rsidRPr="00296EAA">
        <w:rPr>
          <w:w w:val="98"/>
          <w:rtl/>
        </w:rPr>
        <w:t xml:space="preserve"> </w:t>
      </w:r>
      <w:r w:rsidR="00275919" w:rsidRPr="00296EAA">
        <w:rPr>
          <w:w w:val="98"/>
          <w:rtl/>
        </w:rPr>
        <w:t>الأشخاص</w:t>
      </w:r>
      <w:r w:rsidR="004C0832" w:rsidRPr="00296EAA">
        <w:rPr>
          <w:w w:val="98"/>
          <w:rtl/>
        </w:rPr>
        <w:t xml:space="preserve"> </w:t>
      </w:r>
      <w:r w:rsidR="00275919" w:rsidRPr="00296EAA">
        <w:rPr>
          <w:w w:val="98"/>
          <w:rtl/>
        </w:rPr>
        <w:t>ذوي</w:t>
      </w:r>
      <w:r w:rsidR="004C0832" w:rsidRPr="00296EAA">
        <w:rPr>
          <w:w w:val="98"/>
          <w:rtl/>
        </w:rPr>
        <w:t xml:space="preserve"> </w:t>
      </w:r>
      <w:r w:rsidR="00275919" w:rsidRPr="00296EAA">
        <w:rPr>
          <w:w w:val="98"/>
          <w:rtl/>
        </w:rPr>
        <w:t>الإعاقة.</w:t>
      </w:r>
      <w:r w:rsidR="004C0832" w:rsidRPr="00296EAA">
        <w:rPr>
          <w:w w:val="98"/>
          <w:rtl/>
          <w:lang w:val="en-GB"/>
        </w:rPr>
        <w:t xml:space="preserve"> </w:t>
      </w:r>
      <w:r w:rsidR="00275919" w:rsidRPr="00296EAA">
        <w:rPr>
          <w:w w:val="98"/>
          <w:rtl/>
        </w:rPr>
        <w:t>غير</w:t>
      </w:r>
      <w:r w:rsidR="004C0832" w:rsidRPr="00296EAA">
        <w:rPr>
          <w:w w:val="98"/>
          <w:rtl/>
        </w:rPr>
        <w:t xml:space="preserve"> </w:t>
      </w:r>
      <w:r w:rsidR="00275919" w:rsidRPr="00296EAA">
        <w:rPr>
          <w:w w:val="98"/>
          <w:rtl/>
        </w:rPr>
        <w:t>أنها</w:t>
      </w:r>
      <w:r w:rsidR="004C0832" w:rsidRPr="00296EAA">
        <w:rPr>
          <w:w w:val="98"/>
          <w:rtl/>
        </w:rPr>
        <w:t xml:space="preserve"> </w:t>
      </w:r>
      <w:r w:rsidR="00275919" w:rsidRPr="00296EAA">
        <w:rPr>
          <w:w w:val="98"/>
          <w:rtl/>
        </w:rPr>
        <w:t>تلاحظ</w:t>
      </w:r>
      <w:r w:rsidR="004C0832" w:rsidRPr="00296EAA">
        <w:rPr>
          <w:w w:val="98"/>
          <w:rtl/>
        </w:rPr>
        <w:t xml:space="preserve"> </w:t>
      </w:r>
      <w:r w:rsidR="00275919" w:rsidRPr="00296EAA">
        <w:rPr>
          <w:w w:val="98"/>
          <w:rtl/>
        </w:rPr>
        <w:t>مع</w:t>
      </w:r>
      <w:r w:rsidR="004C0832" w:rsidRPr="00296EAA">
        <w:rPr>
          <w:w w:val="98"/>
          <w:rtl/>
        </w:rPr>
        <w:t xml:space="preserve"> </w:t>
      </w:r>
      <w:r w:rsidR="00275919" w:rsidRPr="00296EAA">
        <w:rPr>
          <w:w w:val="98"/>
          <w:rtl/>
        </w:rPr>
        <w:t>القلق</w:t>
      </w:r>
      <w:r w:rsidR="004C0832" w:rsidRPr="00296EAA">
        <w:rPr>
          <w:w w:val="98"/>
          <w:rtl/>
        </w:rPr>
        <w:t xml:space="preserve"> </w:t>
      </w:r>
      <w:r w:rsidR="00275919" w:rsidRPr="00296EAA">
        <w:rPr>
          <w:w w:val="98"/>
          <w:rtl/>
        </w:rPr>
        <w:t>أن</w:t>
      </w:r>
      <w:r w:rsidR="004C0832" w:rsidRPr="00296EAA">
        <w:rPr>
          <w:w w:val="98"/>
          <w:rtl/>
        </w:rPr>
        <w:t xml:space="preserve"> </w:t>
      </w:r>
      <w:r w:rsidR="00275919" w:rsidRPr="00296EAA">
        <w:rPr>
          <w:w w:val="98"/>
          <w:rtl/>
        </w:rPr>
        <w:t>النساء</w:t>
      </w:r>
      <w:r w:rsidR="004C0832" w:rsidRPr="00296EAA">
        <w:rPr>
          <w:w w:val="98"/>
          <w:rtl/>
        </w:rPr>
        <w:t xml:space="preserve"> </w:t>
      </w:r>
      <w:r w:rsidR="00275919" w:rsidRPr="00296EAA">
        <w:rPr>
          <w:w w:val="98"/>
          <w:rtl/>
        </w:rPr>
        <w:t>والفتيات</w:t>
      </w:r>
      <w:r w:rsidR="004C0832" w:rsidRPr="00296EAA">
        <w:rPr>
          <w:w w:val="98"/>
          <w:rtl/>
        </w:rPr>
        <w:t xml:space="preserve"> </w:t>
      </w:r>
      <w:r w:rsidR="00275919" w:rsidRPr="00296EAA">
        <w:rPr>
          <w:w w:val="98"/>
          <w:rtl/>
        </w:rPr>
        <w:t>ذوات</w:t>
      </w:r>
      <w:r w:rsidR="004C0832" w:rsidRPr="00296EAA">
        <w:rPr>
          <w:w w:val="98"/>
          <w:rtl/>
        </w:rPr>
        <w:t xml:space="preserve"> </w:t>
      </w:r>
      <w:r w:rsidR="00275919" w:rsidRPr="00296EAA">
        <w:rPr>
          <w:w w:val="98"/>
          <w:rtl/>
        </w:rPr>
        <w:t>الإعاقة</w:t>
      </w:r>
      <w:r w:rsidR="004C0832" w:rsidRPr="00296EAA">
        <w:rPr>
          <w:w w:val="98"/>
          <w:rtl/>
        </w:rPr>
        <w:t xml:space="preserve"> </w:t>
      </w:r>
      <w:r w:rsidR="00275919" w:rsidRPr="00296EAA">
        <w:rPr>
          <w:w w:val="98"/>
          <w:rtl/>
        </w:rPr>
        <w:t>يتعرضن</w:t>
      </w:r>
      <w:r w:rsidR="004C0832" w:rsidRPr="00296EAA">
        <w:rPr>
          <w:w w:val="98"/>
          <w:rtl/>
        </w:rPr>
        <w:t xml:space="preserve"> </w:t>
      </w:r>
      <w:r w:rsidR="00275919" w:rsidRPr="00296EAA">
        <w:rPr>
          <w:w w:val="98"/>
          <w:rtl/>
        </w:rPr>
        <w:t>لأشكال</w:t>
      </w:r>
      <w:r w:rsidR="004C0832" w:rsidRPr="00296EAA">
        <w:rPr>
          <w:w w:val="98"/>
          <w:rtl/>
        </w:rPr>
        <w:t xml:space="preserve"> </w:t>
      </w:r>
      <w:r w:rsidR="00275919" w:rsidRPr="00296EAA">
        <w:rPr>
          <w:w w:val="98"/>
          <w:rtl/>
        </w:rPr>
        <w:t>متعددة</w:t>
      </w:r>
      <w:r w:rsidR="004C0832" w:rsidRPr="00296EAA">
        <w:rPr>
          <w:w w:val="98"/>
          <w:rtl/>
        </w:rPr>
        <w:t xml:space="preserve"> </w:t>
      </w:r>
      <w:r w:rsidR="00275919" w:rsidRPr="00296EAA">
        <w:rPr>
          <w:w w:val="98"/>
          <w:rtl/>
        </w:rPr>
        <w:t>من</w:t>
      </w:r>
      <w:r w:rsidR="004C0832" w:rsidRPr="00296EAA">
        <w:rPr>
          <w:w w:val="98"/>
          <w:rtl/>
        </w:rPr>
        <w:t xml:space="preserve"> </w:t>
      </w:r>
      <w:r w:rsidR="00275919" w:rsidRPr="00296EAA">
        <w:rPr>
          <w:w w:val="98"/>
          <w:rtl/>
        </w:rPr>
        <w:t>التمييز،</w:t>
      </w:r>
      <w:r w:rsidR="004C0832" w:rsidRPr="00296EAA">
        <w:rPr>
          <w:w w:val="98"/>
          <w:rtl/>
        </w:rPr>
        <w:t xml:space="preserve"> </w:t>
      </w:r>
      <w:r w:rsidR="00275919" w:rsidRPr="00296EAA">
        <w:rPr>
          <w:w w:val="98"/>
          <w:rtl/>
        </w:rPr>
        <w:t>ولا</w:t>
      </w:r>
      <w:r w:rsidR="004C0832" w:rsidRPr="00296EAA">
        <w:rPr>
          <w:w w:val="98"/>
          <w:rtl/>
        </w:rPr>
        <w:t xml:space="preserve"> </w:t>
      </w:r>
      <w:r w:rsidR="00275919" w:rsidRPr="00296EAA">
        <w:rPr>
          <w:w w:val="98"/>
          <w:rtl/>
        </w:rPr>
        <w:t>سيما</w:t>
      </w:r>
      <w:r w:rsidR="004C0832" w:rsidRPr="00296EAA">
        <w:rPr>
          <w:w w:val="98"/>
          <w:rtl/>
        </w:rPr>
        <w:t xml:space="preserve"> </w:t>
      </w:r>
      <w:r w:rsidR="00275919" w:rsidRPr="00296EAA">
        <w:rPr>
          <w:w w:val="98"/>
          <w:rtl/>
        </w:rPr>
        <w:t>في</w:t>
      </w:r>
      <w:r w:rsidR="004C0832" w:rsidRPr="00296EAA">
        <w:rPr>
          <w:w w:val="98"/>
          <w:rtl/>
        </w:rPr>
        <w:t xml:space="preserve"> </w:t>
      </w:r>
      <w:r w:rsidR="00275919" w:rsidRPr="00296EAA">
        <w:rPr>
          <w:w w:val="98"/>
          <w:rtl/>
        </w:rPr>
        <w:t>مجالات</w:t>
      </w:r>
      <w:r w:rsidR="004C0832" w:rsidRPr="00296EAA">
        <w:rPr>
          <w:w w:val="98"/>
          <w:rtl/>
        </w:rPr>
        <w:t xml:space="preserve"> </w:t>
      </w:r>
      <w:r w:rsidR="00275919" w:rsidRPr="00296EAA">
        <w:rPr>
          <w:w w:val="98"/>
          <w:rtl/>
        </w:rPr>
        <w:t>التعليم</w:t>
      </w:r>
      <w:r w:rsidR="004C0832" w:rsidRPr="00296EAA">
        <w:rPr>
          <w:w w:val="98"/>
          <w:rtl/>
        </w:rPr>
        <w:t xml:space="preserve"> </w:t>
      </w:r>
      <w:r w:rsidR="00275919" w:rsidRPr="00296EAA">
        <w:rPr>
          <w:w w:val="98"/>
          <w:rtl/>
        </w:rPr>
        <w:t>والعمالة</w:t>
      </w:r>
      <w:r w:rsidR="004C0832" w:rsidRPr="00296EAA">
        <w:rPr>
          <w:w w:val="98"/>
          <w:rtl/>
        </w:rPr>
        <w:t xml:space="preserve"> </w:t>
      </w:r>
      <w:r w:rsidR="00275919" w:rsidRPr="00296EAA">
        <w:rPr>
          <w:w w:val="98"/>
          <w:rtl/>
        </w:rPr>
        <w:t>والصحة،</w:t>
      </w:r>
      <w:r w:rsidR="004C0832" w:rsidRPr="00296EAA">
        <w:rPr>
          <w:w w:val="98"/>
          <w:rtl/>
        </w:rPr>
        <w:t xml:space="preserve"> </w:t>
      </w:r>
      <w:r w:rsidR="00275919" w:rsidRPr="00296EAA">
        <w:rPr>
          <w:w w:val="98"/>
          <w:rtl/>
        </w:rPr>
        <w:t>وإمكانية</w:t>
      </w:r>
      <w:r w:rsidR="004C0832" w:rsidRPr="00296EAA">
        <w:rPr>
          <w:w w:val="98"/>
          <w:rtl/>
        </w:rPr>
        <w:t xml:space="preserve"> </w:t>
      </w:r>
      <w:r w:rsidR="00275919" w:rsidRPr="00296EAA">
        <w:rPr>
          <w:w w:val="98"/>
          <w:rtl/>
        </w:rPr>
        <w:t>اللجوء</w:t>
      </w:r>
      <w:r w:rsidR="004C0832" w:rsidRPr="00296EAA">
        <w:rPr>
          <w:w w:val="98"/>
          <w:rtl/>
        </w:rPr>
        <w:t xml:space="preserve"> </w:t>
      </w:r>
      <w:r w:rsidR="00275919" w:rsidRPr="00296EAA">
        <w:rPr>
          <w:w w:val="98"/>
          <w:rtl/>
        </w:rPr>
        <w:t>إلى</w:t>
      </w:r>
      <w:r w:rsidR="004C0832" w:rsidRPr="00296EAA">
        <w:rPr>
          <w:w w:val="98"/>
          <w:rtl/>
        </w:rPr>
        <w:t xml:space="preserve"> </w:t>
      </w:r>
      <w:r w:rsidR="00275919" w:rsidRPr="00296EAA">
        <w:rPr>
          <w:w w:val="98"/>
          <w:rtl/>
        </w:rPr>
        <w:t>القضاء</w:t>
      </w:r>
      <w:r w:rsidR="004C0832" w:rsidRPr="00296EAA">
        <w:rPr>
          <w:w w:val="98"/>
          <w:rtl/>
        </w:rPr>
        <w:t xml:space="preserve"> </w:t>
      </w:r>
      <w:r w:rsidR="00275919" w:rsidRPr="00296EAA">
        <w:rPr>
          <w:w w:val="98"/>
          <w:rtl/>
        </w:rPr>
        <w:t>والحماية</w:t>
      </w:r>
      <w:r w:rsidR="004C0832" w:rsidRPr="00296EAA">
        <w:rPr>
          <w:w w:val="98"/>
          <w:rtl/>
        </w:rPr>
        <w:t xml:space="preserve"> </w:t>
      </w:r>
      <w:r w:rsidR="00275919" w:rsidRPr="00296EAA">
        <w:rPr>
          <w:w w:val="98"/>
          <w:rtl/>
        </w:rPr>
        <w:t>من</w:t>
      </w:r>
      <w:r w:rsidR="004C0832" w:rsidRPr="00296EAA">
        <w:rPr>
          <w:w w:val="98"/>
          <w:rtl/>
        </w:rPr>
        <w:t xml:space="preserve"> </w:t>
      </w:r>
      <w:r w:rsidR="00275919" w:rsidRPr="00296EAA">
        <w:rPr>
          <w:w w:val="98"/>
          <w:rtl/>
        </w:rPr>
        <w:t>العنف</w:t>
      </w:r>
      <w:r w:rsidR="004C0832" w:rsidRPr="00296EAA">
        <w:rPr>
          <w:w w:val="98"/>
          <w:rtl/>
        </w:rPr>
        <w:t xml:space="preserve"> </w:t>
      </w:r>
      <w:r w:rsidR="00275919" w:rsidRPr="00296EAA">
        <w:rPr>
          <w:w w:val="98"/>
          <w:rtl/>
        </w:rPr>
        <w:t>الجنس</w:t>
      </w:r>
      <w:r w:rsidR="00275919" w:rsidRPr="00296EAA">
        <w:rPr>
          <w:rFonts w:hint="cs"/>
          <w:w w:val="98"/>
          <w:rtl/>
        </w:rPr>
        <w:t>اني</w:t>
      </w:r>
      <w:r w:rsidR="00275919" w:rsidRPr="00296EAA">
        <w:rPr>
          <w:w w:val="98"/>
          <w:rtl/>
        </w:rPr>
        <w:t>.</w:t>
      </w:r>
      <w:r w:rsidR="004C0832" w:rsidRPr="00296EAA">
        <w:rPr>
          <w:w w:val="98"/>
          <w:rtl/>
          <w:lang w:val="en-GB"/>
        </w:rPr>
        <w:t xml:space="preserve"> </w:t>
      </w:r>
    </w:p>
    <w:p w14:paraId="686573E1" w14:textId="60850B30" w:rsidR="00275919" w:rsidRPr="00296EAA" w:rsidRDefault="001D6B5B" w:rsidP="00275919">
      <w:pPr>
        <w:pStyle w:val="SingleTxt"/>
        <w:rPr>
          <w:rtl/>
        </w:rPr>
      </w:pPr>
      <w:r>
        <w:rPr>
          <w:rtl/>
        </w:rPr>
        <w:t>46</w:t>
      </w:r>
      <w:r w:rsidR="004C0832" w:rsidRPr="00296EAA">
        <w:rPr>
          <w:rtl/>
        </w:rPr>
        <w:t xml:space="preserve"> </w:t>
      </w:r>
      <w:r w:rsidR="00275919" w:rsidRPr="00296EAA">
        <w:rPr>
          <w:rtl/>
        </w:rPr>
        <w:t>-</w:t>
      </w:r>
      <w:r w:rsidR="00275919" w:rsidRPr="00296EAA">
        <w:rPr>
          <w:rtl/>
        </w:rPr>
        <w:tab/>
      </w:r>
      <w:r w:rsidR="00275919" w:rsidRPr="00296EAA">
        <w:rPr>
          <w:b/>
          <w:bCs/>
          <w:rtl/>
        </w:rPr>
        <w:t>وإذ</w:t>
      </w:r>
      <w:r w:rsidR="004C0832" w:rsidRPr="00296EAA">
        <w:rPr>
          <w:b/>
          <w:bCs/>
          <w:rtl/>
        </w:rPr>
        <w:t xml:space="preserve"> </w:t>
      </w:r>
      <w:r w:rsidR="00275919" w:rsidRPr="00296EAA">
        <w:rPr>
          <w:b/>
          <w:bCs/>
          <w:rtl/>
        </w:rPr>
        <w:t>تشير</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توصيتها</w:t>
      </w:r>
      <w:r w:rsidR="004C0832" w:rsidRPr="00296EAA">
        <w:rPr>
          <w:b/>
          <w:bCs/>
          <w:rtl/>
        </w:rPr>
        <w:t xml:space="preserve"> </w:t>
      </w:r>
      <w:r w:rsidR="00275919" w:rsidRPr="00296EAA">
        <w:rPr>
          <w:b/>
          <w:bCs/>
          <w:rtl/>
        </w:rPr>
        <w:t>العامة</w:t>
      </w:r>
      <w:r w:rsidR="004C0832" w:rsidRPr="00296EAA">
        <w:rPr>
          <w:b/>
          <w:bCs/>
          <w:rtl/>
        </w:rPr>
        <w:t xml:space="preserve"> </w:t>
      </w:r>
      <w:r w:rsidR="00275919" w:rsidRPr="00296EAA">
        <w:rPr>
          <w:b/>
          <w:bCs/>
          <w:rtl/>
        </w:rPr>
        <w:t>رقم</w:t>
      </w:r>
      <w:r w:rsidR="004C0832" w:rsidRPr="00296EAA">
        <w:rPr>
          <w:rFonts w:hint="cs"/>
          <w:b/>
          <w:bCs/>
          <w:rtl/>
        </w:rPr>
        <w:t xml:space="preserve"> </w:t>
      </w:r>
      <w:hyperlink r:id="rId30" w:history="1">
        <w:r w:rsidR="00275919" w:rsidRPr="001D6B5B">
          <w:rPr>
            <w:rStyle w:val="Hyperlink"/>
            <w:rFonts w:hint="cs"/>
            <w:b/>
            <w:bCs/>
            <w:rtl/>
          </w:rPr>
          <w:t>18</w:t>
        </w:r>
        <w:r w:rsidR="004C0832" w:rsidRPr="001D6B5B">
          <w:rPr>
            <w:rStyle w:val="Hyperlink"/>
            <w:rFonts w:hint="cs"/>
            <w:b/>
            <w:bCs/>
            <w:rtl/>
          </w:rPr>
          <w:t xml:space="preserve"> </w:t>
        </w:r>
        <w:r w:rsidR="00275919" w:rsidRPr="001D6B5B">
          <w:rPr>
            <w:rStyle w:val="Hyperlink"/>
            <w:rFonts w:hint="cs"/>
            <w:b/>
            <w:bCs/>
            <w:rtl/>
          </w:rPr>
          <w:t>(1991)</w:t>
        </w:r>
      </w:hyperlink>
      <w:r w:rsidR="004C0832" w:rsidRPr="00296EAA">
        <w:rPr>
          <w:b/>
          <w:bCs/>
          <w:rtl/>
        </w:rPr>
        <w:t xml:space="preserve"> </w:t>
      </w:r>
      <w:r w:rsidR="00275919" w:rsidRPr="00296EAA">
        <w:rPr>
          <w:b/>
          <w:bCs/>
          <w:rtl/>
        </w:rPr>
        <w:t>بشأن</w:t>
      </w:r>
      <w:r w:rsidR="004C0832" w:rsidRPr="00296EAA">
        <w:rPr>
          <w:b/>
          <w:bCs/>
          <w:rtl/>
        </w:rPr>
        <w:t xml:space="preserve"> </w:t>
      </w:r>
      <w:r w:rsidR="00275919" w:rsidRPr="00296EAA">
        <w:rPr>
          <w:b/>
          <w:bCs/>
          <w:rtl/>
        </w:rPr>
        <w:t>النساء</w:t>
      </w:r>
      <w:r w:rsidR="004C0832" w:rsidRPr="00296EAA">
        <w:rPr>
          <w:b/>
          <w:bCs/>
          <w:rtl/>
        </w:rPr>
        <w:t xml:space="preserve"> </w:t>
      </w:r>
      <w:r w:rsidR="00275919" w:rsidRPr="00296EAA">
        <w:rPr>
          <w:b/>
          <w:bCs/>
          <w:rtl/>
        </w:rPr>
        <w:t>ذوات</w:t>
      </w:r>
      <w:r w:rsidR="004C0832" w:rsidRPr="00296EAA">
        <w:rPr>
          <w:b/>
          <w:bCs/>
          <w:rtl/>
        </w:rPr>
        <w:t xml:space="preserve"> </w:t>
      </w:r>
      <w:r w:rsidR="00275919" w:rsidRPr="00296EAA">
        <w:rPr>
          <w:b/>
          <w:bCs/>
          <w:rtl/>
        </w:rPr>
        <w:t>الإعاقة،</w:t>
      </w:r>
      <w:r w:rsidR="004C0832" w:rsidRPr="00296EAA">
        <w:rPr>
          <w:b/>
          <w:bCs/>
          <w:rtl/>
        </w:rPr>
        <w:t xml:space="preserve"> </w:t>
      </w:r>
      <w:r w:rsidR="00275919" w:rsidRPr="00296EAA">
        <w:rPr>
          <w:b/>
          <w:bCs/>
          <w:rtl/>
        </w:rPr>
        <w:t>توصي</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بأن</w:t>
      </w:r>
      <w:r w:rsidR="004C0832" w:rsidRPr="00296EAA">
        <w:rPr>
          <w:b/>
          <w:bCs/>
          <w:rtl/>
        </w:rPr>
        <w:t xml:space="preserve"> </w:t>
      </w:r>
      <w:r w:rsidR="00275919" w:rsidRPr="00296EAA">
        <w:rPr>
          <w:b/>
          <w:bCs/>
          <w:rtl/>
        </w:rPr>
        <w:t>تقوم</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يلي</w:t>
      </w:r>
      <w:r w:rsidR="00275919" w:rsidRPr="00296EAA">
        <w:rPr>
          <w:rtl/>
        </w:rPr>
        <w:t>:</w:t>
      </w:r>
    </w:p>
    <w:p w14:paraId="171B70DB" w14:textId="7B89FCC2"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b/>
          <w:bCs/>
          <w:rtl/>
        </w:rPr>
        <w:t>ضمان</w:t>
      </w:r>
      <w:r w:rsidR="004C0832" w:rsidRPr="00296EAA">
        <w:rPr>
          <w:b/>
          <w:bCs/>
          <w:rtl/>
        </w:rPr>
        <w:t xml:space="preserve"> </w:t>
      </w:r>
      <w:r w:rsidRPr="00296EAA">
        <w:rPr>
          <w:b/>
          <w:bCs/>
          <w:rtl/>
        </w:rPr>
        <w:t>أخذ</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ذوات</w:t>
      </w:r>
      <w:r w:rsidR="004C0832" w:rsidRPr="00296EAA">
        <w:rPr>
          <w:b/>
          <w:bCs/>
          <w:rtl/>
        </w:rPr>
        <w:t xml:space="preserve"> </w:t>
      </w:r>
      <w:r w:rsidRPr="00296EAA">
        <w:rPr>
          <w:b/>
          <w:bCs/>
          <w:rtl/>
        </w:rPr>
        <w:t>الإعاقة</w:t>
      </w:r>
      <w:r w:rsidR="004C0832" w:rsidRPr="00296EAA">
        <w:rPr>
          <w:b/>
          <w:bCs/>
          <w:rtl/>
        </w:rPr>
        <w:t xml:space="preserve"> </w:t>
      </w:r>
      <w:r w:rsidRPr="00296EAA">
        <w:rPr>
          <w:b/>
          <w:bCs/>
          <w:rtl/>
        </w:rPr>
        <w:t>في</w:t>
      </w:r>
      <w:r w:rsidR="004C0832" w:rsidRPr="00296EAA">
        <w:rPr>
          <w:b/>
          <w:bCs/>
          <w:rtl/>
        </w:rPr>
        <w:t xml:space="preserve"> </w:t>
      </w:r>
      <w:r w:rsidRPr="00296EAA">
        <w:rPr>
          <w:b/>
          <w:bCs/>
          <w:rtl/>
        </w:rPr>
        <w:t>الحسبان</w:t>
      </w:r>
      <w:r w:rsidR="004C0832" w:rsidRPr="00296EAA">
        <w:rPr>
          <w:b/>
          <w:bCs/>
          <w:rtl/>
        </w:rPr>
        <w:t xml:space="preserve"> </w:t>
      </w:r>
      <w:r w:rsidRPr="00296EAA">
        <w:rPr>
          <w:b/>
          <w:bCs/>
          <w:rtl/>
        </w:rPr>
        <w:t>في</w:t>
      </w:r>
      <w:r w:rsidR="004C0832" w:rsidRPr="00296EAA">
        <w:rPr>
          <w:b/>
          <w:bCs/>
          <w:rtl/>
        </w:rPr>
        <w:t xml:space="preserve"> </w:t>
      </w:r>
      <w:r w:rsidRPr="00296EAA">
        <w:rPr>
          <w:b/>
          <w:bCs/>
          <w:rtl/>
        </w:rPr>
        <w:t>جميع</w:t>
      </w:r>
      <w:r w:rsidR="004C0832" w:rsidRPr="00296EAA">
        <w:rPr>
          <w:b/>
          <w:bCs/>
          <w:rtl/>
        </w:rPr>
        <w:t xml:space="preserve"> </w:t>
      </w:r>
      <w:r w:rsidRPr="00296EAA">
        <w:rPr>
          <w:b/>
          <w:bCs/>
          <w:rtl/>
        </w:rPr>
        <w:t>السياسات</w:t>
      </w:r>
      <w:r w:rsidR="004C0832" w:rsidRPr="00296EAA">
        <w:rPr>
          <w:b/>
          <w:bCs/>
          <w:rtl/>
        </w:rPr>
        <w:t xml:space="preserve"> </w:t>
      </w:r>
      <w:r w:rsidRPr="00296EAA">
        <w:rPr>
          <w:b/>
          <w:bCs/>
          <w:rtl/>
        </w:rPr>
        <w:t>والبرامج</w:t>
      </w:r>
      <w:r w:rsidR="004C0832" w:rsidRPr="00296EAA">
        <w:rPr>
          <w:b/>
          <w:bCs/>
          <w:rtl/>
        </w:rPr>
        <w:t xml:space="preserve"> </w:t>
      </w:r>
      <w:r w:rsidRPr="00296EAA">
        <w:rPr>
          <w:b/>
          <w:bCs/>
          <w:rtl/>
        </w:rPr>
        <w:t>الرامية</w:t>
      </w:r>
      <w:r w:rsidR="004C0832" w:rsidRPr="00296EAA">
        <w:rPr>
          <w:b/>
          <w:bCs/>
          <w:rtl/>
        </w:rPr>
        <w:t xml:space="preserve"> </w:t>
      </w:r>
      <w:r w:rsidRPr="00296EAA">
        <w:rPr>
          <w:b/>
          <w:bCs/>
          <w:rtl/>
        </w:rPr>
        <w:t>إلى</w:t>
      </w:r>
      <w:r w:rsidR="004C0832" w:rsidRPr="00296EAA">
        <w:rPr>
          <w:b/>
          <w:bCs/>
          <w:rtl/>
        </w:rPr>
        <w:t xml:space="preserve"> </w:t>
      </w:r>
      <w:r w:rsidRPr="00296EAA">
        <w:rPr>
          <w:b/>
          <w:bCs/>
          <w:rtl/>
        </w:rPr>
        <w:t>حماية</w:t>
      </w:r>
      <w:r w:rsidR="004C0832" w:rsidRPr="00296EAA">
        <w:rPr>
          <w:b/>
          <w:bCs/>
          <w:rtl/>
        </w:rPr>
        <w:t xml:space="preserve"> </w:t>
      </w:r>
      <w:r w:rsidRPr="00296EAA">
        <w:rPr>
          <w:b/>
          <w:bCs/>
          <w:rtl/>
        </w:rPr>
        <w:t>حقوق</w:t>
      </w:r>
      <w:r w:rsidR="004C0832" w:rsidRPr="00296EAA">
        <w:rPr>
          <w:b/>
          <w:bCs/>
          <w:rtl/>
        </w:rPr>
        <w:t xml:space="preserve"> </w:t>
      </w:r>
      <w:r w:rsidRPr="00296EAA">
        <w:rPr>
          <w:b/>
          <w:bCs/>
          <w:rtl/>
        </w:rPr>
        <w:t>المرأة</w:t>
      </w:r>
      <w:r w:rsidR="004C0832" w:rsidRPr="00296EAA">
        <w:rPr>
          <w:b/>
          <w:bCs/>
          <w:rtl/>
        </w:rPr>
        <w:t xml:space="preserve"> </w:t>
      </w:r>
      <w:r w:rsidRPr="00296EAA">
        <w:rPr>
          <w:b/>
          <w:bCs/>
          <w:rtl/>
        </w:rPr>
        <w:t>وتعزيز</w:t>
      </w:r>
      <w:r w:rsidR="004C0832" w:rsidRPr="00296EAA">
        <w:rPr>
          <w:b/>
          <w:bCs/>
          <w:rtl/>
        </w:rPr>
        <w:t xml:space="preserve"> </w:t>
      </w:r>
      <w:r w:rsidRPr="00296EAA">
        <w:rPr>
          <w:b/>
          <w:bCs/>
          <w:rtl/>
        </w:rPr>
        <w:t>وكفالة</w:t>
      </w:r>
      <w:r w:rsidR="004C0832" w:rsidRPr="00296EAA">
        <w:rPr>
          <w:b/>
          <w:bCs/>
          <w:rtl/>
        </w:rPr>
        <w:t xml:space="preserve"> </w:t>
      </w:r>
      <w:r w:rsidRPr="00296EAA">
        <w:rPr>
          <w:b/>
          <w:bCs/>
          <w:rtl/>
        </w:rPr>
        <w:t>حقوق</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ذوات</w:t>
      </w:r>
      <w:r w:rsidR="004C0832" w:rsidRPr="00296EAA">
        <w:rPr>
          <w:b/>
          <w:bCs/>
          <w:rtl/>
        </w:rPr>
        <w:t xml:space="preserve"> </w:t>
      </w:r>
      <w:r w:rsidRPr="00296EAA">
        <w:rPr>
          <w:b/>
          <w:bCs/>
          <w:rtl/>
        </w:rPr>
        <w:t>الإعاقة،</w:t>
      </w:r>
      <w:r w:rsidR="004C0832" w:rsidRPr="00296EAA">
        <w:rPr>
          <w:b/>
          <w:bCs/>
          <w:rtl/>
        </w:rPr>
        <w:t xml:space="preserve"> </w:t>
      </w:r>
      <w:r w:rsidRPr="00296EAA">
        <w:rPr>
          <w:b/>
          <w:bCs/>
          <w:rtl/>
        </w:rPr>
        <w:t>بالتشاور</w:t>
      </w:r>
      <w:r w:rsidR="004C0832" w:rsidRPr="00296EAA">
        <w:rPr>
          <w:b/>
          <w:bCs/>
          <w:rtl/>
        </w:rPr>
        <w:t xml:space="preserve"> </w:t>
      </w:r>
      <w:r w:rsidRPr="00296EAA">
        <w:rPr>
          <w:b/>
          <w:bCs/>
          <w:rtl/>
        </w:rPr>
        <w:t>مع</w:t>
      </w:r>
      <w:r w:rsidR="004C0832" w:rsidRPr="00296EAA">
        <w:rPr>
          <w:b/>
          <w:bCs/>
          <w:rtl/>
        </w:rPr>
        <w:t xml:space="preserve"> </w:t>
      </w:r>
      <w:r w:rsidRPr="00296EAA">
        <w:rPr>
          <w:b/>
          <w:bCs/>
          <w:rtl/>
        </w:rPr>
        <w:t>المنظمات</w:t>
      </w:r>
      <w:r w:rsidR="004C0832" w:rsidRPr="00296EAA">
        <w:rPr>
          <w:b/>
          <w:bCs/>
          <w:rtl/>
        </w:rPr>
        <w:t xml:space="preserve"> </w:t>
      </w:r>
      <w:r w:rsidRPr="00296EAA">
        <w:rPr>
          <w:b/>
          <w:bCs/>
          <w:rtl/>
        </w:rPr>
        <w:t>التي</w:t>
      </w:r>
      <w:r w:rsidR="004C0832" w:rsidRPr="00296EAA">
        <w:rPr>
          <w:b/>
          <w:bCs/>
          <w:rtl/>
        </w:rPr>
        <w:t xml:space="preserve"> </w:t>
      </w:r>
      <w:r w:rsidRPr="00296EAA">
        <w:rPr>
          <w:b/>
          <w:bCs/>
          <w:rtl/>
        </w:rPr>
        <w:t>تمثلهن</w:t>
      </w:r>
      <w:r w:rsidRPr="00296EAA">
        <w:rPr>
          <w:rtl/>
        </w:rPr>
        <w:t>؛</w:t>
      </w:r>
    </w:p>
    <w:p w14:paraId="12C54D8A" w14:textId="664DC620"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تقديم</w:t>
      </w:r>
      <w:r w:rsidR="004C0832" w:rsidRPr="00296EAA">
        <w:rPr>
          <w:b/>
          <w:bCs/>
          <w:rtl/>
        </w:rPr>
        <w:t xml:space="preserve"> </w:t>
      </w:r>
      <w:r w:rsidRPr="00296EAA">
        <w:rPr>
          <w:b/>
          <w:bCs/>
          <w:rtl/>
        </w:rPr>
        <w:t>معلومات</w:t>
      </w:r>
      <w:r w:rsidR="004C0832" w:rsidRPr="00296EAA">
        <w:rPr>
          <w:b/>
          <w:bCs/>
          <w:rtl/>
        </w:rPr>
        <w:t xml:space="preserve"> </w:t>
      </w:r>
      <w:r w:rsidRPr="00296EAA">
        <w:rPr>
          <w:b/>
          <w:bCs/>
          <w:rtl/>
        </w:rPr>
        <w:t>عن</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ذوات</w:t>
      </w:r>
      <w:r w:rsidR="004C0832" w:rsidRPr="00296EAA">
        <w:rPr>
          <w:b/>
          <w:bCs/>
          <w:rtl/>
        </w:rPr>
        <w:t xml:space="preserve"> </w:t>
      </w:r>
      <w:r w:rsidRPr="00296EAA">
        <w:rPr>
          <w:b/>
          <w:bCs/>
          <w:rtl/>
        </w:rPr>
        <w:t>الإعاقة،</w:t>
      </w:r>
      <w:r w:rsidR="004C0832" w:rsidRPr="00296EAA">
        <w:rPr>
          <w:b/>
          <w:bCs/>
          <w:rtl/>
        </w:rPr>
        <w:t xml:space="preserve"> </w:t>
      </w:r>
      <w:r w:rsidRPr="00296EAA">
        <w:rPr>
          <w:b/>
          <w:bCs/>
          <w:rtl/>
        </w:rPr>
        <w:t>مع</w:t>
      </w:r>
      <w:r w:rsidR="004C0832" w:rsidRPr="00296EAA">
        <w:rPr>
          <w:b/>
          <w:bCs/>
          <w:rtl/>
        </w:rPr>
        <w:t xml:space="preserve"> </w:t>
      </w:r>
      <w:r w:rsidRPr="00296EAA">
        <w:rPr>
          <w:b/>
          <w:bCs/>
          <w:rtl/>
        </w:rPr>
        <w:t>إيلاء</w:t>
      </w:r>
      <w:r w:rsidR="004C0832" w:rsidRPr="00296EAA">
        <w:rPr>
          <w:b/>
          <w:bCs/>
          <w:rtl/>
        </w:rPr>
        <w:t xml:space="preserve"> </w:t>
      </w:r>
      <w:r w:rsidRPr="00296EAA">
        <w:rPr>
          <w:b/>
          <w:bCs/>
          <w:rtl/>
        </w:rPr>
        <w:t>اهتمام</w:t>
      </w:r>
      <w:r w:rsidR="004C0832" w:rsidRPr="00296EAA">
        <w:rPr>
          <w:b/>
          <w:bCs/>
          <w:rtl/>
        </w:rPr>
        <w:t xml:space="preserve"> </w:t>
      </w:r>
      <w:r w:rsidRPr="00296EAA">
        <w:rPr>
          <w:b/>
          <w:bCs/>
          <w:rtl/>
        </w:rPr>
        <w:t>خاص</w:t>
      </w:r>
      <w:r w:rsidR="004C0832" w:rsidRPr="00296EAA">
        <w:rPr>
          <w:b/>
          <w:bCs/>
          <w:rtl/>
        </w:rPr>
        <w:t xml:space="preserve"> </w:t>
      </w:r>
      <w:r w:rsidRPr="00296EAA">
        <w:rPr>
          <w:b/>
          <w:bCs/>
          <w:rtl/>
        </w:rPr>
        <w:t>لمجالات</w:t>
      </w:r>
      <w:r w:rsidR="004C0832" w:rsidRPr="00296EAA">
        <w:rPr>
          <w:b/>
          <w:bCs/>
          <w:rtl/>
        </w:rPr>
        <w:t xml:space="preserve"> </w:t>
      </w:r>
      <w:r w:rsidRPr="00296EAA">
        <w:rPr>
          <w:b/>
          <w:bCs/>
          <w:rtl/>
        </w:rPr>
        <w:t>التعليم</w:t>
      </w:r>
      <w:r w:rsidR="004C0832" w:rsidRPr="00296EAA">
        <w:rPr>
          <w:b/>
          <w:bCs/>
          <w:rtl/>
        </w:rPr>
        <w:t xml:space="preserve"> </w:t>
      </w:r>
      <w:r w:rsidRPr="00296EAA">
        <w:rPr>
          <w:b/>
          <w:bCs/>
          <w:rtl/>
        </w:rPr>
        <w:t>والعمالة</w:t>
      </w:r>
      <w:r w:rsidR="004C0832" w:rsidRPr="00296EAA">
        <w:rPr>
          <w:b/>
          <w:bCs/>
          <w:rtl/>
        </w:rPr>
        <w:t xml:space="preserve"> </w:t>
      </w:r>
      <w:r w:rsidRPr="00296EAA">
        <w:rPr>
          <w:b/>
          <w:bCs/>
          <w:rtl/>
        </w:rPr>
        <w:t>والرعاية</w:t>
      </w:r>
      <w:r w:rsidR="004C0832" w:rsidRPr="00296EAA">
        <w:rPr>
          <w:b/>
          <w:bCs/>
          <w:rtl/>
        </w:rPr>
        <w:t xml:space="preserve"> </w:t>
      </w:r>
      <w:r w:rsidRPr="00296EAA">
        <w:rPr>
          <w:b/>
          <w:bCs/>
          <w:rtl/>
        </w:rPr>
        <w:t>الصحية</w:t>
      </w:r>
      <w:r w:rsidR="004C0832" w:rsidRPr="00296EAA">
        <w:rPr>
          <w:b/>
          <w:bCs/>
          <w:rtl/>
        </w:rPr>
        <w:t xml:space="preserve"> </w:t>
      </w:r>
      <w:r w:rsidRPr="00296EAA">
        <w:rPr>
          <w:b/>
          <w:bCs/>
          <w:rtl/>
        </w:rPr>
        <w:t>وإمكانية</w:t>
      </w:r>
      <w:r w:rsidR="004C0832" w:rsidRPr="00296EAA">
        <w:rPr>
          <w:b/>
          <w:bCs/>
          <w:rtl/>
        </w:rPr>
        <w:t xml:space="preserve"> </w:t>
      </w:r>
      <w:r w:rsidRPr="00296EAA">
        <w:rPr>
          <w:b/>
          <w:bCs/>
          <w:rtl/>
        </w:rPr>
        <w:t>الوصول</w:t>
      </w:r>
      <w:r w:rsidR="004C0832" w:rsidRPr="00296EAA">
        <w:rPr>
          <w:b/>
          <w:bCs/>
          <w:rtl/>
        </w:rPr>
        <w:t xml:space="preserve"> </w:t>
      </w:r>
      <w:r w:rsidRPr="00296EAA">
        <w:rPr>
          <w:b/>
          <w:bCs/>
          <w:rtl/>
        </w:rPr>
        <w:t>إلى</w:t>
      </w:r>
      <w:r w:rsidR="004C0832" w:rsidRPr="00296EAA">
        <w:rPr>
          <w:b/>
          <w:bCs/>
          <w:rtl/>
        </w:rPr>
        <w:t xml:space="preserve"> </w:t>
      </w:r>
      <w:r w:rsidRPr="00296EAA">
        <w:rPr>
          <w:b/>
          <w:bCs/>
          <w:rtl/>
        </w:rPr>
        <w:t>العدالة</w:t>
      </w:r>
      <w:r w:rsidR="004C0832" w:rsidRPr="00296EAA">
        <w:rPr>
          <w:b/>
          <w:bCs/>
          <w:rtl/>
        </w:rPr>
        <w:t xml:space="preserve"> </w:t>
      </w:r>
      <w:r w:rsidRPr="00296EAA">
        <w:rPr>
          <w:b/>
          <w:bCs/>
          <w:rtl/>
        </w:rPr>
        <w:t>و</w:t>
      </w:r>
      <w:r w:rsidRPr="00296EAA">
        <w:rPr>
          <w:rFonts w:hint="cs"/>
          <w:b/>
          <w:bCs/>
          <w:rtl/>
        </w:rPr>
        <w:t>حالات</w:t>
      </w:r>
      <w:r w:rsidR="004C0832" w:rsidRPr="00296EAA">
        <w:rPr>
          <w:rFonts w:hint="cs"/>
          <w:b/>
          <w:bCs/>
          <w:rtl/>
        </w:rPr>
        <w:t xml:space="preserve"> </w:t>
      </w:r>
      <w:r w:rsidRPr="00296EAA">
        <w:rPr>
          <w:b/>
          <w:bCs/>
          <w:rtl/>
        </w:rPr>
        <w:t>العنف</w:t>
      </w:r>
      <w:r w:rsidR="004C0832" w:rsidRPr="00296EAA">
        <w:rPr>
          <w:b/>
          <w:bCs/>
          <w:rtl/>
        </w:rPr>
        <w:t xml:space="preserve"> </w:t>
      </w:r>
      <w:r w:rsidRPr="00296EAA">
        <w:rPr>
          <w:b/>
          <w:bCs/>
          <w:rtl/>
        </w:rPr>
        <w:t>الجنس</w:t>
      </w:r>
      <w:r w:rsidRPr="00296EAA">
        <w:rPr>
          <w:rFonts w:hint="cs"/>
          <w:b/>
          <w:bCs/>
          <w:rtl/>
        </w:rPr>
        <w:t>اني</w:t>
      </w:r>
      <w:r w:rsidR="004C0832" w:rsidRPr="00296EAA">
        <w:rPr>
          <w:b/>
          <w:bCs/>
          <w:rtl/>
        </w:rPr>
        <w:t xml:space="preserve"> </w:t>
      </w:r>
      <w:r w:rsidR="00F405AF" w:rsidRPr="00296EAA">
        <w:rPr>
          <w:b/>
          <w:bCs/>
          <w:rtl/>
        </w:rPr>
        <w:t>في</w:t>
      </w:r>
      <w:r w:rsidR="00F405AF">
        <w:rPr>
          <w:rFonts w:hint="cs"/>
          <w:b/>
          <w:bCs/>
          <w:rtl/>
        </w:rPr>
        <w:t> </w:t>
      </w:r>
      <w:r w:rsidRPr="00296EAA">
        <w:rPr>
          <w:b/>
          <w:bCs/>
          <w:rtl/>
        </w:rPr>
        <w:t>تقريرها</w:t>
      </w:r>
      <w:r w:rsidR="004C0832" w:rsidRPr="00296EAA">
        <w:rPr>
          <w:b/>
          <w:bCs/>
          <w:rtl/>
        </w:rPr>
        <w:t xml:space="preserve"> </w:t>
      </w:r>
      <w:r w:rsidRPr="00296EAA">
        <w:rPr>
          <w:b/>
          <w:bCs/>
          <w:rtl/>
        </w:rPr>
        <w:t>الدوري</w:t>
      </w:r>
      <w:r w:rsidR="004C0832" w:rsidRPr="00296EAA">
        <w:rPr>
          <w:b/>
          <w:bCs/>
          <w:rtl/>
        </w:rPr>
        <w:t xml:space="preserve"> </w:t>
      </w:r>
      <w:r w:rsidRPr="00296EAA">
        <w:rPr>
          <w:b/>
          <w:bCs/>
          <w:rtl/>
        </w:rPr>
        <w:t>المقبل</w:t>
      </w:r>
      <w:r w:rsidRPr="00296EAA">
        <w:rPr>
          <w:rtl/>
        </w:rPr>
        <w:t>.</w:t>
      </w:r>
    </w:p>
    <w:p w14:paraId="363C61A7" w14:textId="39E9246B"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المثليات</w:t>
      </w:r>
      <w:r w:rsidR="004C0832" w:rsidRPr="00296EAA">
        <w:rPr>
          <w:rtl/>
        </w:rPr>
        <w:t xml:space="preserve"> </w:t>
      </w:r>
      <w:r w:rsidRPr="00296EAA">
        <w:rPr>
          <w:rtl/>
        </w:rPr>
        <w:t>ومزدوجات</w:t>
      </w:r>
      <w:r w:rsidR="004C0832" w:rsidRPr="00296EAA">
        <w:rPr>
          <w:rtl/>
        </w:rPr>
        <w:t xml:space="preserve"> </w:t>
      </w:r>
      <w:r w:rsidRPr="00296EAA">
        <w:rPr>
          <w:rtl/>
        </w:rPr>
        <w:t>الميل</w:t>
      </w:r>
      <w:r w:rsidR="004C0832" w:rsidRPr="00296EAA">
        <w:rPr>
          <w:rtl/>
        </w:rPr>
        <w:t xml:space="preserve"> </w:t>
      </w:r>
      <w:r w:rsidRPr="00296EAA">
        <w:rPr>
          <w:rtl/>
        </w:rPr>
        <w:t>الجنسي</w:t>
      </w:r>
      <w:r w:rsidR="004C0832" w:rsidRPr="00296EAA">
        <w:rPr>
          <w:rtl/>
        </w:rPr>
        <w:t xml:space="preserve"> </w:t>
      </w:r>
      <w:r w:rsidRPr="00296EAA">
        <w:rPr>
          <w:rtl/>
        </w:rPr>
        <w:t>ومغايرات</w:t>
      </w:r>
      <w:r w:rsidR="004C0832" w:rsidRPr="00296EAA">
        <w:rPr>
          <w:rtl/>
        </w:rPr>
        <w:t xml:space="preserve"> </w:t>
      </w:r>
      <w:r w:rsidRPr="00296EAA">
        <w:rPr>
          <w:rtl/>
        </w:rPr>
        <w:t>الهوية</w:t>
      </w:r>
      <w:r w:rsidR="004C0832" w:rsidRPr="00296EAA">
        <w:rPr>
          <w:rtl/>
        </w:rPr>
        <w:t xml:space="preserve"> </w:t>
      </w:r>
      <w:r w:rsidRPr="00296EAA">
        <w:rPr>
          <w:rtl/>
        </w:rPr>
        <w:t>الجنسانية</w:t>
      </w:r>
      <w:r w:rsidR="004C0832" w:rsidRPr="00296EAA">
        <w:rPr>
          <w:rtl/>
        </w:rPr>
        <w:t xml:space="preserve"> </w:t>
      </w:r>
      <w:r w:rsidRPr="00296EAA">
        <w:rPr>
          <w:rtl/>
        </w:rPr>
        <w:t>وحاملات</w:t>
      </w:r>
      <w:r w:rsidR="004C0832" w:rsidRPr="00296EAA">
        <w:rPr>
          <w:rtl/>
        </w:rPr>
        <w:t xml:space="preserve"> </w:t>
      </w:r>
      <w:r w:rsidRPr="00296EAA">
        <w:rPr>
          <w:rtl/>
        </w:rPr>
        <w:t>صفات</w:t>
      </w:r>
      <w:r w:rsidR="004C0832" w:rsidRPr="00296EAA">
        <w:rPr>
          <w:rtl/>
        </w:rPr>
        <w:t xml:space="preserve"> </w:t>
      </w:r>
      <w:r w:rsidRPr="00296EAA">
        <w:rPr>
          <w:rtl/>
        </w:rPr>
        <w:t>الجنسين</w:t>
      </w:r>
    </w:p>
    <w:p w14:paraId="457B1830" w14:textId="78AA732A" w:rsidR="00275919" w:rsidRPr="00296EAA" w:rsidRDefault="001D6B5B" w:rsidP="00275919">
      <w:pPr>
        <w:pStyle w:val="SingleTxt"/>
        <w:rPr>
          <w:rtl/>
        </w:rPr>
      </w:pPr>
      <w:r>
        <w:rPr>
          <w:rtl/>
        </w:rPr>
        <w:t>47</w:t>
      </w:r>
      <w:r w:rsidR="004C0832" w:rsidRPr="00296EAA">
        <w:rPr>
          <w:rtl/>
        </w:rPr>
        <w:t xml:space="preserve"> </w:t>
      </w:r>
      <w:r w:rsidR="00275919" w:rsidRPr="00296EAA">
        <w:rPr>
          <w:rtl/>
        </w:rPr>
        <w:t>-</w:t>
      </w:r>
      <w:r w:rsidR="00275919" w:rsidRPr="00296EAA">
        <w:rPr>
          <w:rtl/>
        </w:rPr>
        <w:tab/>
        <w:t>تلاحظ</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العملية</w:t>
      </w:r>
      <w:r w:rsidR="004C0832" w:rsidRPr="00296EAA">
        <w:rPr>
          <w:rtl/>
        </w:rPr>
        <w:t xml:space="preserve"> </w:t>
      </w:r>
      <w:r w:rsidR="00275919" w:rsidRPr="00296EAA">
        <w:rPr>
          <w:rtl/>
        </w:rPr>
        <w:t>الجارية</w:t>
      </w:r>
      <w:r w:rsidR="004C0832" w:rsidRPr="00296EAA">
        <w:rPr>
          <w:rtl/>
        </w:rPr>
        <w:t xml:space="preserve"> </w:t>
      </w:r>
      <w:r w:rsidR="00275919" w:rsidRPr="00296EAA">
        <w:rPr>
          <w:rtl/>
        </w:rPr>
        <w:t>لإعداد</w:t>
      </w:r>
      <w:r w:rsidR="004C0832" w:rsidRPr="00296EAA">
        <w:rPr>
          <w:rtl/>
        </w:rPr>
        <w:t xml:space="preserve"> </w:t>
      </w:r>
      <w:r w:rsidR="00275919" w:rsidRPr="00296EAA">
        <w:rPr>
          <w:rtl/>
        </w:rPr>
        <w:t>أدوات</w:t>
      </w:r>
      <w:r w:rsidR="004C0832" w:rsidRPr="00296EAA">
        <w:rPr>
          <w:rtl/>
        </w:rPr>
        <w:t xml:space="preserve"> </w:t>
      </w:r>
      <w:r w:rsidR="00275919" w:rsidRPr="00296EAA">
        <w:rPr>
          <w:rtl/>
        </w:rPr>
        <w:t>لتدريب</w:t>
      </w:r>
      <w:r w:rsidR="004C0832" w:rsidRPr="00296EAA">
        <w:rPr>
          <w:rtl/>
        </w:rPr>
        <w:t xml:space="preserve"> </w:t>
      </w:r>
      <w:r w:rsidR="00275919" w:rsidRPr="00296EAA">
        <w:rPr>
          <w:rtl/>
        </w:rPr>
        <w:t>العاملين</w:t>
      </w:r>
      <w:r w:rsidR="004C0832" w:rsidRPr="00296EAA">
        <w:rPr>
          <w:rtl/>
        </w:rPr>
        <w:t xml:space="preserve"> </w:t>
      </w:r>
      <w:r w:rsidR="00275919" w:rsidRPr="00296EAA">
        <w:rPr>
          <w:rtl/>
        </w:rPr>
        <w:t>في</w:t>
      </w:r>
      <w:r w:rsidR="004C0832" w:rsidRPr="00296EAA">
        <w:rPr>
          <w:rtl/>
        </w:rPr>
        <w:t xml:space="preserve"> </w:t>
      </w:r>
      <w:r w:rsidR="00275919" w:rsidRPr="00296EAA">
        <w:rPr>
          <w:rtl/>
        </w:rPr>
        <w:t>مجال</w:t>
      </w:r>
      <w:r w:rsidR="004C0832" w:rsidRPr="00296EAA">
        <w:rPr>
          <w:rtl/>
        </w:rPr>
        <w:t xml:space="preserve"> </w:t>
      </w:r>
      <w:r w:rsidR="00275919" w:rsidRPr="00296EAA">
        <w:rPr>
          <w:rtl/>
        </w:rPr>
        <w:t>الرعاية</w:t>
      </w:r>
      <w:r w:rsidR="004C0832" w:rsidRPr="00296EAA">
        <w:rPr>
          <w:rtl/>
        </w:rPr>
        <w:t xml:space="preserve"> </w:t>
      </w:r>
      <w:r w:rsidR="00275919" w:rsidRPr="00296EAA">
        <w:rPr>
          <w:rtl/>
        </w:rPr>
        <w:t>الصحية</w:t>
      </w:r>
      <w:r w:rsidR="004C0832" w:rsidRPr="00296EAA">
        <w:rPr>
          <w:rtl/>
        </w:rPr>
        <w:t xml:space="preserve"> </w:t>
      </w:r>
      <w:r w:rsidR="00275919" w:rsidRPr="00296EAA">
        <w:rPr>
          <w:rtl/>
        </w:rPr>
        <w:t>بشأن</w:t>
      </w:r>
      <w:r w:rsidR="004C0832" w:rsidRPr="00296EAA">
        <w:rPr>
          <w:rtl/>
        </w:rPr>
        <w:t xml:space="preserve"> </w:t>
      </w:r>
      <w:r w:rsidR="00275919" w:rsidRPr="00296EAA">
        <w:rPr>
          <w:rtl/>
        </w:rPr>
        <w:t>الوصم</w:t>
      </w:r>
      <w:r w:rsidR="004C0832" w:rsidRPr="00296EAA">
        <w:rPr>
          <w:rtl/>
        </w:rPr>
        <w:t xml:space="preserve"> </w:t>
      </w:r>
      <w:r w:rsidR="00275919" w:rsidRPr="00296EAA">
        <w:rPr>
          <w:rtl/>
        </w:rPr>
        <w:t>والتمييز</w:t>
      </w:r>
      <w:r w:rsidR="004C0832" w:rsidRPr="00296EAA">
        <w:rPr>
          <w:rtl/>
        </w:rPr>
        <w:t xml:space="preserve"> </w:t>
      </w:r>
      <w:r w:rsidR="00275919" w:rsidRPr="00296EAA">
        <w:rPr>
          <w:rtl/>
        </w:rPr>
        <w:t>ضد</w:t>
      </w:r>
      <w:r w:rsidR="004C0832" w:rsidRPr="00296EAA">
        <w:rPr>
          <w:rtl/>
        </w:rPr>
        <w:t xml:space="preserve"> </w:t>
      </w:r>
      <w:r w:rsidR="00275919" w:rsidRPr="00296EAA">
        <w:rPr>
          <w:rtl/>
        </w:rPr>
        <w:t>المثليات</w:t>
      </w:r>
      <w:r w:rsidR="004C0832" w:rsidRPr="00296EAA">
        <w:rPr>
          <w:rtl/>
        </w:rPr>
        <w:t xml:space="preserve"> </w:t>
      </w:r>
      <w:r w:rsidR="00275919" w:rsidRPr="00296EAA">
        <w:rPr>
          <w:rtl/>
        </w:rPr>
        <w:t>ومزدوجات</w:t>
      </w:r>
      <w:r w:rsidR="004C0832" w:rsidRPr="00296EAA">
        <w:rPr>
          <w:rtl/>
        </w:rPr>
        <w:t xml:space="preserve"> </w:t>
      </w:r>
      <w:r w:rsidR="00275919" w:rsidRPr="00296EAA">
        <w:rPr>
          <w:rtl/>
        </w:rPr>
        <w:t>الميل</w:t>
      </w:r>
      <w:r w:rsidR="004C0832" w:rsidRPr="00296EAA">
        <w:rPr>
          <w:rtl/>
        </w:rPr>
        <w:t xml:space="preserve"> </w:t>
      </w:r>
      <w:r w:rsidR="00275919" w:rsidRPr="00296EAA">
        <w:rPr>
          <w:rtl/>
        </w:rPr>
        <w:t>الجنسي</w:t>
      </w:r>
      <w:r w:rsidR="004C0832" w:rsidRPr="00296EAA">
        <w:rPr>
          <w:rtl/>
        </w:rPr>
        <w:t xml:space="preserve"> </w:t>
      </w:r>
      <w:r w:rsidR="00275919" w:rsidRPr="00296EAA">
        <w:rPr>
          <w:rtl/>
        </w:rPr>
        <w:t>ومغايرات</w:t>
      </w:r>
      <w:r w:rsidR="004C0832" w:rsidRPr="00296EAA">
        <w:rPr>
          <w:rtl/>
        </w:rPr>
        <w:t xml:space="preserve"> </w:t>
      </w:r>
      <w:r w:rsidR="00275919" w:rsidRPr="00296EAA">
        <w:rPr>
          <w:rtl/>
        </w:rPr>
        <w:t>الهوية</w:t>
      </w:r>
      <w:r w:rsidR="004C0832" w:rsidRPr="00296EAA">
        <w:rPr>
          <w:rtl/>
        </w:rPr>
        <w:t xml:space="preserve"> </w:t>
      </w:r>
      <w:r w:rsidR="00275919" w:rsidRPr="00296EAA">
        <w:rPr>
          <w:rtl/>
        </w:rPr>
        <w:t>الجنسانية</w:t>
      </w:r>
      <w:r w:rsidR="004C0832" w:rsidRPr="00296EAA">
        <w:rPr>
          <w:rtl/>
        </w:rPr>
        <w:t xml:space="preserve"> </w:t>
      </w:r>
      <w:r w:rsidR="00275919" w:rsidRPr="00296EAA">
        <w:rPr>
          <w:rtl/>
        </w:rPr>
        <w:t>وحاملات</w:t>
      </w:r>
      <w:r w:rsidR="004C0832" w:rsidRPr="00296EAA">
        <w:rPr>
          <w:rtl/>
        </w:rPr>
        <w:t xml:space="preserve"> </w:t>
      </w:r>
      <w:r w:rsidR="00275919" w:rsidRPr="00296EAA">
        <w:rPr>
          <w:rtl/>
        </w:rPr>
        <w:t>صفات</w:t>
      </w:r>
      <w:r w:rsidR="004C0832" w:rsidRPr="00296EAA">
        <w:rPr>
          <w:rtl/>
        </w:rPr>
        <w:t xml:space="preserve"> </w:t>
      </w:r>
      <w:r w:rsidR="00275919" w:rsidRPr="00296EAA">
        <w:rPr>
          <w:rtl/>
        </w:rPr>
        <w:t>الجنسين.</w:t>
      </w:r>
      <w:r w:rsidR="004C0832" w:rsidRPr="00296EAA">
        <w:rPr>
          <w:rtl/>
          <w:lang w:val="en-GB"/>
        </w:rPr>
        <w:t xml:space="preserve"> </w:t>
      </w:r>
      <w:r w:rsidR="00275919" w:rsidRPr="00296EAA">
        <w:rPr>
          <w:rtl/>
        </w:rPr>
        <w:t>بيد</w:t>
      </w:r>
      <w:r w:rsidR="004C0832" w:rsidRPr="00296EAA">
        <w:rPr>
          <w:rtl/>
        </w:rPr>
        <w:t xml:space="preserve"> </w:t>
      </w:r>
      <w:r w:rsidR="00275919" w:rsidRPr="00296EAA">
        <w:rPr>
          <w:rtl/>
        </w:rPr>
        <w:t>أن</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تعرب</w:t>
      </w:r>
      <w:r w:rsidR="004C0832" w:rsidRPr="00296EAA">
        <w:rPr>
          <w:rtl/>
        </w:rPr>
        <w:t xml:space="preserve"> </w:t>
      </w:r>
      <w:r w:rsidR="00275919" w:rsidRPr="00296EAA">
        <w:rPr>
          <w:rtl/>
        </w:rPr>
        <w:t>عن</w:t>
      </w:r>
      <w:r w:rsidR="004C0832" w:rsidRPr="00296EAA">
        <w:rPr>
          <w:rtl/>
        </w:rPr>
        <w:t xml:space="preserve"> </w:t>
      </w:r>
      <w:r w:rsidR="00275919" w:rsidRPr="00296EAA">
        <w:rPr>
          <w:rtl/>
        </w:rPr>
        <w:t>قلقها</w:t>
      </w:r>
      <w:r w:rsidR="004C0832" w:rsidRPr="00296EAA">
        <w:rPr>
          <w:rtl/>
        </w:rPr>
        <w:t xml:space="preserve"> </w:t>
      </w:r>
      <w:r w:rsidR="00275919" w:rsidRPr="00296EAA">
        <w:rPr>
          <w:rtl/>
        </w:rPr>
        <w:t>لأن</w:t>
      </w:r>
      <w:r w:rsidR="004C0832" w:rsidRPr="00296EAA">
        <w:rPr>
          <w:rtl/>
        </w:rPr>
        <w:t xml:space="preserve"> </w:t>
      </w:r>
      <w:r w:rsidR="00275919" w:rsidRPr="00296EAA">
        <w:rPr>
          <w:rtl/>
        </w:rPr>
        <w:t>المثليات</w:t>
      </w:r>
      <w:r w:rsidR="004C0832" w:rsidRPr="00296EAA">
        <w:rPr>
          <w:rtl/>
        </w:rPr>
        <w:t xml:space="preserve"> </w:t>
      </w:r>
      <w:r w:rsidR="00275919" w:rsidRPr="00296EAA">
        <w:rPr>
          <w:rtl/>
        </w:rPr>
        <w:t>ومزدوجات</w:t>
      </w:r>
      <w:r w:rsidR="004C0832" w:rsidRPr="00296EAA">
        <w:rPr>
          <w:rtl/>
        </w:rPr>
        <w:t xml:space="preserve"> </w:t>
      </w:r>
      <w:r w:rsidR="00275919" w:rsidRPr="00296EAA">
        <w:rPr>
          <w:rtl/>
        </w:rPr>
        <w:t>الميل</w:t>
      </w:r>
      <w:r w:rsidR="004C0832" w:rsidRPr="00296EAA">
        <w:rPr>
          <w:rtl/>
        </w:rPr>
        <w:t xml:space="preserve"> </w:t>
      </w:r>
      <w:r w:rsidR="00275919" w:rsidRPr="00296EAA">
        <w:rPr>
          <w:rtl/>
        </w:rPr>
        <w:t>الجنسي</w:t>
      </w:r>
      <w:r w:rsidR="004C0832" w:rsidRPr="00296EAA">
        <w:rPr>
          <w:rtl/>
        </w:rPr>
        <w:t xml:space="preserve"> </w:t>
      </w:r>
      <w:r w:rsidR="00275919" w:rsidRPr="00296EAA">
        <w:rPr>
          <w:rtl/>
        </w:rPr>
        <w:t>ومغايرات</w:t>
      </w:r>
      <w:r w:rsidR="004C0832" w:rsidRPr="00296EAA">
        <w:rPr>
          <w:rtl/>
        </w:rPr>
        <w:t xml:space="preserve"> </w:t>
      </w:r>
      <w:r w:rsidR="00275919" w:rsidRPr="00296EAA">
        <w:rPr>
          <w:rtl/>
        </w:rPr>
        <w:t>الهوية</w:t>
      </w:r>
      <w:r w:rsidR="004C0832" w:rsidRPr="00296EAA">
        <w:rPr>
          <w:rtl/>
        </w:rPr>
        <w:t xml:space="preserve"> </w:t>
      </w:r>
      <w:r w:rsidR="00275919" w:rsidRPr="00296EAA">
        <w:rPr>
          <w:rtl/>
        </w:rPr>
        <w:t>الجنسانية</w:t>
      </w:r>
      <w:r w:rsidR="004C0832" w:rsidRPr="00296EAA">
        <w:rPr>
          <w:rtl/>
        </w:rPr>
        <w:t xml:space="preserve"> </w:t>
      </w:r>
      <w:r w:rsidR="00275919" w:rsidRPr="00296EAA">
        <w:rPr>
          <w:rtl/>
        </w:rPr>
        <w:t>وحاملات</w:t>
      </w:r>
      <w:r w:rsidR="004C0832" w:rsidRPr="00296EAA">
        <w:rPr>
          <w:rtl/>
        </w:rPr>
        <w:t xml:space="preserve"> </w:t>
      </w:r>
      <w:r w:rsidR="00275919" w:rsidRPr="00296EAA">
        <w:rPr>
          <w:rtl/>
        </w:rPr>
        <w:t>صفات</w:t>
      </w:r>
      <w:r w:rsidR="004C0832" w:rsidRPr="00296EAA">
        <w:rPr>
          <w:rtl/>
        </w:rPr>
        <w:t xml:space="preserve"> </w:t>
      </w:r>
      <w:r w:rsidR="00275919" w:rsidRPr="00296EAA">
        <w:rPr>
          <w:rtl/>
        </w:rPr>
        <w:t>الجنسين</w:t>
      </w:r>
      <w:r w:rsidR="004C0832" w:rsidRPr="00296EAA">
        <w:rPr>
          <w:rtl/>
        </w:rPr>
        <w:t xml:space="preserve"> </w:t>
      </w:r>
      <w:r w:rsidR="00275919" w:rsidRPr="00296EAA">
        <w:rPr>
          <w:rFonts w:hint="cs"/>
          <w:rtl/>
        </w:rPr>
        <w:t>ي</w:t>
      </w:r>
      <w:r w:rsidR="00275919" w:rsidRPr="00296EAA">
        <w:rPr>
          <w:rtl/>
        </w:rPr>
        <w:t>واجهن</w:t>
      </w:r>
      <w:r w:rsidR="004C0832" w:rsidRPr="00296EAA">
        <w:rPr>
          <w:rtl/>
        </w:rPr>
        <w:t xml:space="preserve"> </w:t>
      </w:r>
      <w:r w:rsidR="00275919" w:rsidRPr="00296EAA">
        <w:rPr>
          <w:rtl/>
        </w:rPr>
        <w:t>التمييز</w:t>
      </w:r>
      <w:r w:rsidR="004C0832" w:rsidRPr="00296EAA">
        <w:rPr>
          <w:rtl/>
        </w:rPr>
        <w:t xml:space="preserve"> </w:t>
      </w:r>
      <w:r w:rsidR="00275919" w:rsidRPr="00296EAA">
        <w:rPr>
          <w:rtl/>
        </w:rPr>
        <w:t>في</w:t>
      </w:r>
      <w:r w:rsidR="004C0832" w:rsidRPr="00296EAA">
        <w:rPr>
          <w:rtl/>
        </w:rPr>
        <w:t xml:space="preserve"> </w:t>
      </w:r>
      <w:r w:rsidR="00275919" w:rsidRPr="00296EAA">
        <w:rPr>
          <w:rtl/>
        </w:rPr>
        <w:t>القانون</w:t>
      </w:r>
      <w:r w:rsidR="004C0832" w:rsidRPr="00296EAA">
        <w:rPr>
          <w:rtl/>
        </w:rPr>
        <w:t xml:space="preserve"> </w:t>
      </w:r>
      <w:r w:rsidR="00275919" w:rsidRPr="00296EAA">
        <w:rPr>
          <w:rtl/>
        </w:rPr>
        <w:t>والممارسة</w:t>
      </w:r>
      <w:r w:rsidR="004C0832" w:rsidRPr="00296EAA">
        <w:rPr>
          <w:rtl/>
        </w:rPr>
        <w:t xml:space="preserve"> </w:t>
      </w:r>
      <w:r w:rsidR="00275919" w:rsidRPr="00296EAA">
        <w:rPr>
          <w:rtl/>
        </w:rPr>
        <w:t>في</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كما</w:t>
      </w:r>
      <w:r w:rsidR="004C0832" w:rsidRPr="00296EAA">
        <w:rPr>
          <w:rtl/>
        </w:rPr>
        <w:t xml:space="preserve"> </w:t>
      </w:r>
      <w:r w:rsidR="00275919" w:rsidRPr="00296EAA">
        <w:rPr>
          <w:rFonts w:hint="cs"/>
          <w:rtl/>
        </w:rPr>
        <w:t>ي</w:t>
      </w:r>
      <w:r w:rsidR="00275919" w:rsidRPr="00296EAA">
        <w:rPr>
          <w:rtl/>
        </w:rPr>
        <w:t>واجهن</w:t>
      </w:r>
      <w:r w:rsidR="004C0832" w:rsidRPr="00296EAA">
        <w:rPr>
          <w:rtl/>
        </w:rPr>
        <w:t xml:space="preserve"> </w:t>
      </w:r>
      <w:r w:rsidR="00275919" w:rsidRPr="00296EAA">
        <w:rPr>
          <w:rtl/>
        </w:rPr>
        <w:t>العنف</w:t>
      </w:r>
      <w:r w:rsidR="004C0832" w:rsidRPr="00296EAA">
        <w:rPr>
          <w:rtl/>
        </w:rPr>
        <w:t xml:space="preserve"> </w:t>
      </w:r>
      <w:r w:rsidR="00275919" w:rsidRPr="00296EAA">
        <w:rPr>
          <w:rtl/>
        </w:rPr>
        <w:t>البدني</w:t>
      </w:r>
      <w:r w:rsidR="004C0832" w:rsidRPr="00296EAA">
        <w:rPr>
          <w:rtl/>
        </w:rPr>
        <w:t xml:space="preserve"> </w:t>
      </w:r>
      <w:r w:rsidR="00275919" w:rsidRPr="00296EAA">
        <w:rPr>
          <w:rtl/>
        </w:rPr>
        <w:t>والجنسي،</w:t>
      </w:r>
      <w:r w:rsidR="004C0832" w:rsidRPr="00296EAA">
        <w:rPr>
          <w:rtl/>
        </w:rPr>
        <w:t xml:space="preserve"> </w:t>
      </w:r>
      <w:r w:rsidR="00275919" w:rsidRPr="00296EAA">
        <w:rPr>
          <w:rtl/>
        </w:rPr>
        <w:t>بما</w:t>
      </w:r>
      <w:r w:rsidR="004C0832" w:rsidRPr="00296EAA">
        <w:rPr>
          <w:rtl/>
        </w:rPr>
        <w:t xml:space="preserve"> </w:t>
      </w:r>
      <w:r w:rsidR="00275919" w:rsidRPr="00296EAA">
        <w:rPr>
          <w:rtl/>
        </w:rPr>
        <w:t>في</w:t>
      </w:r>
      <w:r w:rsidR="004C0832" w:rsidRPr="00296EAA">
        <w:rPr>
          <w:rtl/>
        </w:rPr>
        <w:t xml:space="preserve"> </w:t>
      </w:r>
      <w:r w:rsidR="00275919" w:rsidRPr="00296EAA">
        <w:rPr>
          <w:rtl/>
        </w:rPr>
        <w:t>ذلك</w:t>
      </w:r>
      <w:r w:rsidR="004C0832" w:rsidRPr="00296EAA">
        <w:rPr>
          <w:rtl/>
        </w:rPr>
        <w:t xml:space="preserve"> </w:t>
      </w:r>
      <w:r w:rsidR="00275919" w:rsidRPr="00296EAA">
        <w:rPr>
          <w:rtl/>
        </w:rPr>
        <w:t>على</w:t>
      </w:r>
      <w:r w:rsidR="004C0832" w:rsidRPr="00296EAA">
        <w:rPr>
          <w:rtl/>
        </w:rPr>
        <w:t xml:space="preserve"> </w:t>
      </w:r>
      <w:r w:rsidR="00275919" w:rsidRPr="00296EAA">
        <w:rPr>
          <w:rtl/>
        </w:rPr>
        <w:t>أيدي</w:t>
      </w:r>
      <w:r w:rsidR="004C0832" w:rsidRPr="00296EAA">
        <w:rPr>
          <w:rtl/>
        </w:rPr>
        <w:t xml:space="preserve"> </w:t>
      </w:r>
      <w:r w:rsidR="00275919" w:rsidRPr="00296EAA">
        <w:rPr>
          <w:rtl/>
        </w:rPr>
        <w:t>موظفي</w:t>
      </w:r>
      <w:r w:rsidR="004C0832" w:rsidRPr="00296EAA">
        <w:rPr>
          <w:rtl/>
        </w:rPr>
        <w:t xml:space="preserve"> </w:t>
      </w:r>
      <w:r w:rsidR="00275919" w:rsidRPr="00296EAA">
        <w:rPr>
          <w:rtl/>
        </w:rPr>
        <w:t>إنفاذ</w:t>
      </w:r>
      <w:r w:rsidR="004C0832" w:rsidRPr="00296EAA">
        <w:rPr>
          <w:rtl/>
        </w:rPr>
        <w:t xml:space="preserve"> </w:t>
      </w:r>
      <w:r w:rsidR="00275919" w:rsidRPr="00296EAA">
        <w:rPr>
          <w:rtl/>
        </w:rPr>
        <w:t>القوانين.</w:t>
      </w:r>
      <w:r w:rsidR="004C0832" w:rsidRPr="00296EAA">
        <w:rPr>
          <w:rtl/>
          <w:lang w:val="en-GB"/>
        </w:rPr>
        <w:t xml:space="preserve"> </w:t>
      </w:r>
      <w:r w:rsidR="00275919" w:rsidRPr="00296EAA">
        <w:rPr>
          <w:rtl/>
        </w:rPr>
        <w:t>وعلاوة</w:t>
      </w:r>
      <w:r w:rsidR="004C0832" w:rsidRPr="00296EAA">
        <w:rPr>
          <w:rtl/>
        </w:rPr>
        <w:t xml:space="preserve"> </w:t>
      </w:r>
      <w:r w:rsidR="00275919" w:rsidRPr="00296EAA">
        <w:rPr>
          <w:rtl/>
        </w:rPr>
        <w:t>على</w:t>
      </w:r>
      <w:r w:rsidR="004C0832" w:rsidRPr="00296EAA">
        <w:rPr>
          <w:rtl/>
        </w:rPr>
        <w:t xml:space="preserve"> </w:t>
      </w:r>
      <w:r w:rsidR="00275919" w:rsidRPr="00296EAA">
        <w:rPr>
          <w:rtl/>
        </w:rPr>
        <w:t>ذلك،</w:t>
      </w:r>
      <w:r w:rsidR="004C0832" w:rsidRPr="00296EAA">
        <w:rPr>
          <w:rtl/>
        </w:rPr>
        <w:t xml:space="preserve"> </w:t>
      </w:r>
      <w:r w:rsidR="00275919" w:rsidRPr="00296EAA">
        <w:rPr>
          <w:rtl/>
        </w:rPr>
        <w:t>يساور</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القلق</w:t>
      </w:r>
      <w:r w:rsidR="004C0832" w:rsidRPr="00296EAA">
        <w:rPr>
          <w:rtl/>
        </w:rPr>
        <w:t xml:space="preserve"> </w:t>
      </w:r>
      <w:r w:rsidR="00275919" w:rsidRPr="00296EAA">
        <w:rPr>
          <w:rtl/>
        </w:rPr>
        <w:t>إزاء</w:t>
      </w:r>
      <w:r w:rsidR="004C0832" w:rsidRPr="00296EAA">
        <w:rPr>
          <w:rtl/>
        </w:rPr>
        <w:t xml:space="preserve"> </w:t>
      </w:r>
      <w:r w:rsidR="00275919" w:rsidRPr="00296EAA">
        <w:rPr>
          <w:rtl/>
        </w:rPr>
        <w:t>التأخير</w:t>
      </w:r>
      <w:r w:rsidR="004C0832" w:rsidRPr="00296EAA">
        <w:rPr>
          <w:rtl/>
        </w:rPr>
        <w:t xml:space="preserve"> </w:t>
      </w:r>
      <w:r w:rsidR="00275919" w:rsidRPr="00296EAA">
        <w:rPr>
          <w:rtl/>
        </w:rPr>
        <w:t>في</w:t>
      </w:r>
      <w:r w:rsidR="004C0832" w:rsidRPr="00296EAA">
        <w:rPr>
          <w:rtl/>
        </w:rPr>
        <w:t xml:space="preserve"> </w:t>
      </w:r>
      <w:r w:rsidR="00275919" w:rsidRPr="00296EAA">
        <w:rPr>
          <w:rtl/>
        </w:rPr>
        <w:t>اعتماد</w:t>
      </w:r>
      <w:r w:rsidR="004C0832" w:rsidRPr="00296EAA">
        <w:rPr>
          <w:rtl/>
        </w:rPr>
        <w:t xml:space="preserve"> </w:t>
      </w:r>
      <w:r w:rsidR="00275919" w:rsidRPr="00296EAA">
        <w:rPr>
          <w:rtl/>
        </w:rPr>
        <w:t>تشريعات</w:t>
      </w:r>
      <w:r w:rsidR="004C0832" w:rsidRPr="00296EAA">
        <w:rPr>
          <w:rtl/>
        </w:rPr>
        <w:t xml:space="preserve"> </w:t>
      </w:r>
      <w:r w:rsidR="00275919" w:rsidRPr="00296EAA">
        <w:rPr>
          <w:rtl/>
        </w:rPr>
        <w:t>تحمي</w:t>
      </w:r>
      <w:r w:rsidR="004C0832" w:rsidRPr="00296EAA">
        <w:rPr>
          <w:rtl/>
        </w:rPr>
        <w:t xml:space="preserve"> </w:t>
      </w:r>
      <w:r w:rsidR="00275919" w:rsidRPr="00296EAA">
        <w:rPr>
          <w:rtl/>
        </w:rPr>
        <w:t>المثليات</w:t>
      </w:r>
      <w:r w:rsidR="004C0832" w:rsidRPr="00296EAA">
        <w:rPr>
          <w:rtl/>
        </w:rPr>
        <w:t xml:space="preserve"> </w:t>
      </w:r>
      <w:r w:rsidR="00275919" w:rsidRPr="00296EAA">
        <w:rPr>
          <w:rtl/>
        </w:rPr>
        <w:t>ومزدوجات</w:t>
      </w:r>
      <w:r w:rsidR="004C0832" w:rsidRPr="00296EAA">
        <w:rPr>
          <w:rtl/>
        </w:rPr>
        <w:t xml:space="preserve"> </w:t>
      </w:r>
      <w:r w:rsidR="00275919" w:rsidRPr="00296EAA">
        <w:rPr>
          <w:rtl/>
        </w:rPr>
        <w:t>الميل</w:t>
      </w:r>
      <w:r w:rsidR="004C0832" w:rsidRPr="00296EAA">
        <w:rPr>
          <w:rtl/>
        </w:rPr>
        <w:t xml:space="preserve"> </w:t>
      </w:r>
      <w:r w:rsidR="00275919" w:rsidRPr="00296EAA">
        <w:rPr>
          <w:rtl/>
        </w:rPr>
        <w:t>الجنسي</w:t>
      </w:r>
      <w:r w:rsidR="004C0832" w:rsidRPr="00296EAA">
        <w:rPr>
          <w:rtl/>
        </w:rPr>
        <w:t xml:space="preserve"> </w:t>
      </w:r>
      <w:r w:rsidR="00275919" w:rsidRPr="00296EAA">
        <w:rPr>
          <w:rtl/>
        </w:rPr>
        <w:t>ومغايرات</w:t>
      </w:r>
      <w:r w:rsidR="004C0832" w:rsidRPr="00296EAA">
        <w:rPr>
          <w:rtl/>
        </w:rPr>
        <w:t xml:space="preserve"> </w:t>
      </w:r>
      <w:r w:rsidR="00275919" w:rsidRPr="00296EAA">
        <w:rPr>
          <w:rtl/>
        </w:rPr>
        <w:t>الهوية</w:t>
      </w:r>
      <w:r w:rsidR="004C0832" w:rsidRPr="00296EAA">
        <w:rPr>
          <w:rtl/>
        </w:rPr>
        <w:t xml:space="preserve"> </w:t>
      </w:r>
      <w:r w:rsidR="00275919" w:rsidRPr="00296EAA">
        <w:rPr>
          <w:rtl/>
        </w:rPr>
        <w:t>الجنسانية</w:t>
      </w:r>
      <w:r w:rsidR="004C0832" w:rsidRPr="00296EAA">
        <w:rPr>
          <w:rtl/>
        </w:rPr>
        <w:t xml:space="preserve"> </w:t>
      </w:r>
      <w:r w:rsidR="00275919" w:rsidRPr="00296EAA">
        <w:rPr>
          <w:rtl/>
        </w:rPr>
        <w:t>وحاملات</w:t>
      </w:r>
      <w:r w:rsidR="004C0832" w:rsidRPr="00296EAA">
        <w:rPr>
          <w:rtl/>
        </w:rPr>
        <w:t xml:space="preserve"> </w:t>
      </w:r>
      <w:r w:rsidR="00275919" w:rsidRPr="00296EAA">
        <w:rPr>
          <w:rtl/>
        </w:rPr>
        <w:t>صفات</w:t>
      </w:r>
      <w:r w:rsidR="004C0832" w:rsidRPr="00296EAA">
        <w:rPr>
          <w:rtl/>
        </w:rPr>
        <w:t xml:space="preserve"> </w:t>
      </w:r>
      <w:r w:rsidR="00275919" w:rsidRPr="00296EAA">
        <w:rPr>
          <w:rtl/>
        </w:rPr>
        <w:t>الجنسين</w:t>
      </w:r>
      <w:r w:rsidR="004C0832" w:rsidRPr="00296EAA">
        <w:rPr>
          <w:rtl/>
        </w:rPr>
        <w:t xml:space="preserve"> </w:t>
      </w:r>
      <w:r w:rsidR="00275919" w:rsidRPr="00296EAA">
        <w:rPr>
          <w:rtl/>
        </w:rPr>
        <w:t>من</w:t>
      </w:r>
      <w:r w:rsidR="004C0832" w:rsidRPr="00296EAA">
        <w:rPr>
          <w:rtl/>
        </w:rPr>
        <w:t xml:space="preserve"> </w:t>
      </w:r>
      <w:r w:rsidR="00275919" w:rsidRPr="00296EAA">
        <w:rPr>
          <w:rtl/>
        </w:rPr>
        <w:t>التمييز</w:t>
      </w:r>
      <w:r w:rsidR="004C0832" w:rsidRPr="00296EAA">
        <w:rPr>
          <w:rtl/>
        </w:rPr>
        <w:t xml:space="preserve"> </w:t>
      </w:r>
      <w:r w:rsidR="00275919" w:rsidRPr="00296EAA">
        <w:rPr>
          <w:rtl/>
        </w:rPr>
        <w:t>في</w:t>
      </w:r>
      <w:r w:rsidR="004C0832" w:rsidRPr="00296EAA">
        <w:rPr>
          <w:rtl/>
        </w:rPr>
        <w:t xml:space="preserve"> </w:t>
      </w:r>
      <w:r w:rsidR="00275919" w:rsidRPr="00296EAA">
        <w:rPr>
          <w:rtl/>
        </w:rPr>
        <w:t>أماكن</w:t>
      </w:r>
      <w:r w:rsidR="004C0832" w:rsidRPr="00296EAA">
        <w:rPr>
          <w:rtl/>
        </w:rPr>
        <w:t xml:space="preserve"> </w:t>
      </w:r>
      <w:r w:rsidR="00275919" w:rsidRPr="00296EAA">
        <w:rPr>
          <w:rtl/>
        </w:rPr>
        <w:t>العمل</w:t>
      </w:r>
      <w:r w:rsidR="004C0832" w:rsidRPr="00296EAA">
        <w:rPr>
          <w:rtl/>
        </w:rPr>
        <w:t xml:space="preserve"> </w:t>
      </w:r>
      <w:r w:rsidR="00275919" w:rsidRPr="00296EAA">
        <w:rPr>
          <w:rtl/>
        </w:rPr>
        <w:t>وفي</w:t>
      </w:r>
      <w:r w:rsidR="004C0832" w:rsidRPr="00296EAA">
        <w:rPr>
          <w:rtl/>
        </w:rPr>
        <w:t xml:space="preserve"> </w:t>
      </w:r>
      <w:r w:rsidR="00275919" w:rsidRPr="00296EAA">
        <w:rPr>
          <w:rtl/>
        </w:rPr>
        <w:t>مرافق</w:t>
      </w:r>
      <w:r w:rsidR="004C0832" w:rsidRPr="00296EAA">
        <w:rPr>
          <w:rtl/>
        </w:rPr>
        <w:t xml:space="preserve"> </w:t>
      </w:r>
      <w:r w:rsidR="00275919" w:rsidRPr="00296EAA">
        <w:rPr>
          <w:rtl/>
        </w:rPr>
        <w:t>الرعاية</w:t>
      </w:r>
      <w:r w:rsidR="004C0832" w:rsidRPr="00296EAA">
        <w:rPr>
          <w:rtl/>
        </w:rPr>
        <w:t xml:space="preserve"> </w:t>
      </w:r>
      <w:r w:rsidR="00275919" w:rsidRPr="00296EAA">
        <w:rPr>
          <w:rtl/>
        </w:rPr>
        <w:t>الصحية،</w:t>
      </w:r>
      <w:r w:rsidR="004C0832" w:rsidRPr="00296EAA">
        <w:rPr>
          <w:rtl/>
        </w:rPr>
        <w:t xml:space="preserve"> </w:t>
      </w:r>
      <w:r w:rsidR="00275919" w:rsidRPr="00296EAA">
        <w:rPr>
          <w:rtl/>
        </w:rPr>
        <w:t>ومن</w:t>
      </w:r>
      <w:r w:rsidR="004C0832" w:rsidRPr="00296EAA">
        <w:rPr>
          <w:rtl/>
        </w:rPr>
        <w:t xml:space="preserve"> </w:t>
      </w:r>
      <w:r w:rsidR="00275919" w:rsidRPr="00296EAA">
        <w:rPr>
          <w:rtl/>
        </w:rPr>
        <w:t>جرائم</w:t>
      </w:r>
      <w:r w:rsidR="004C0832" w:rsidRPr="00296EAA">
        <w:rPr>
          <w:rtl/>
        </w:rPr>
        <w:t xml:space="preserve"> </w:t>
      </w:r>
      <w:r w:rsidR="00275919" w:rsidRPr="00296EAA">
        <w:rPr>
          <w:rtl/>
        </w:rPr>
        <w:t>الكراهية</w:t>
      </w:r>
      <w:r w:rsidR="004C0832" w:rsidRPr="00296EAA">
        <w:rPr>
          <w:rtl/>
        </w:rPr>
        <w:t xml:space="preserve"> </w:t>
      </w:r>
      <w:r w:rsidR="00275919" w:rsidRPr="00296EAA">
        <w:rPr>
          <w:rtl/>
        </w:rPr>
        <w:t>والعنف</w:t>
      </w:r>
      <w:r w:rsidR="004C0832" w:rsidRPr="00296EAA">
        <w:rPr>
          <w:rtl/>
        </w:rPr>
        <w:t xml:space="preserve"> </w:t>
      </w:r>
      <w:r w:rsidR="00275919" w:rsidRPr="00296EAA">
        <w:rPr>
          <w:rtl/>
        </w:rPr>
        <w:t>الجنس</w:t>
      </w:r>
      <w:r w:rsidR="00275919" w:rsidRPr="00296EAA">
        <w:rPr>
          <w:rFonts w:hint="cs"/>
          <w:rtl/>
        </w:rPr>
        <w:t>اني</w:t>
      </w:r>
      <w:r w:rsidR="004C0832" w:rsidRPr="00296EAA">
        <w:rPr>
          <w:rtl/>
        </w:rPr>
        <w:t xml:space="preserve"> </w:t>
      </w:r>
      <w:r w:rsidR="00275919" w:rsidRPr="00296EAA">
        <w:rPr>
          <w:rtl/>
        </w:rPr>
        <w:t>والاعتقال</w:t>
      </w:r>
      <w:r w:rsidR="004C0832" w:rsidRPr="00296EAA">
        <w:rPr>
          <w:rtl/>
        </w:rPr>
        <w:t xml:space="preserve"> </w:t>
      </w:r>
      <w:r w:rsidR="00275919" w:rsidRPr="00296EAA">
        <w:rPr>
          <w:rtl/>
        </w:rPr>
        <w:t>التعسفي</w:t>
      </w:r>
      <w:r w:rsidR="004C0832" w:rsidRPr="00296EAA">
        <w:rPr>
          <w:rtl/>
        </w:rPr>
        <w:t xml:space="preserve"> </w:t>
      </w:r>
      <w:r w:rsidR="00275919" w:rsidRPr="00296EAA">
        <w:rPr>
          <w:rtl/>
        </w:rPr>
        <w:t>من</w:t>
      </w:r>
      <w:r w:rsidR="004C0832" w:rsidRPr="00296EAA">
        <w:rPr>
          <w:rtl/>
        </w:rPr>
        <w:t xml:space="preserve"> </w:t>
      </w:r>
      <w:r w:rsidR="00275919" w:rsidRPr="00296EAA">
        <w:rPr>
          <w:rtl/>
        </w:rPr>
        <w:t>جانب</w:t>
      </w:r>
      <w:r w:rsidR="004C0832" w:rsidRPr="00296EAA">
        <w:rPr>
          <w:rtl/>
        </w:rPr>
        <w:t xml:space="preserve"> </w:t>
      </w:r>
      <w:r w:rsidR="00275919" w:rsidRPr="00296EAA">
        <w:rPr>
          <w:rtl/>
        </w:rPr>
        <w:t>موظفي</w:t>
      </w:r>
      <w:r w:rsidR="004C0832" w:rsidRPr="00296EAA">
        <w:rPr>
          <w:rtl/>
        </w:rPr>
        <w:t xml:space="preserve"> </w:t>
      </w:r>
      <w:r w:rsidR="00275919" w:rsidRPr="00296EAA">
        <w:rPr>
          <w:rtl/>
        </w:rPr>
        <w:t>إنفاذ</w:t>
      </w:r>
      <w:r w:rsidR="004C0832" w:rsidRPr="00296EAA">
        <w:rPr>
          <w:rtl/>
        </w:rPr>
        <w:t xml:space="preserve"> </w:t>
      </w:r>
      <w:r w:rsidR="00275919" w:rsidRPr="00296EAA">
        <w:rPr>
          <w:rtl/>
        </w:rPr>
        <w:t>القوانين.</w:t>
      </w:r>
    </w:p>
    <w:p w14:paraId="1E5BBF15" w14:textId="2250EF10" w:rsidR="00275919" w:rsidRPr="00296EAA" w:rsidRDefault="001D6B5B" w:rsidP="00463D41">
      <w:pPr>
        <w:pStyle w:val="SingleTxt"/>
        <w:widowControl w:val="0"/>
        <w:ind w:left="1267" w:right="1267"/>
        <w:rPr>
          <w:w w:val="98"/>
          <w:rtl/>
        </w:rPr>
      </w:pPr>
      <w:r>
        <w:rPr>
          <w:w w:val="98"/>
          <w:rtl/>
        </w:rPr>
        <w:t>48</w:t>
      </w:r>
      <w:r w:rsidR="004C0832" w:rsidRPr="00296EAA">
        <w:rPr>
          <w:w w:val="98"/>
          <w:rtl/>
        </w:rPr>
        <w:t xml:space="preserve"> </w:t>
      </w:r>
      <w:r w:rsidR="00275919" w:rsidRPr="00296EAA">
        <w:rPr>
          <w:w w:val="98"/>
          <w:rtl/>
        </w:rPr>
        <w:t>-</w:t>
      </w:r>
      <w:r w:rsidR="00275919" w:rsidRPr="00296EAA">
        <w:rPr>
          <w:w w:val="98"/>
          <w:rtl/>
        </w:rPr>
        <w:tab/>
      </w:r>
      <w:r w:rsidR="00275919" w:rsidRPr="00463D41">
        <w:rPr>
          <w:b/>
          <w:bCs/>
          <w:rtl/>
        </w:rPr>
        <w:t>وتشير</w:t>
      </w:r>
      <w:r w:rsidR="004C0832" w:rsidRPr="00463D41">
        <w:rPr>
          <w:b/>
          <w:bCs/>
          <w:rtl/>
        </w:rPr>
        <w:t xml:space="preserve"> </w:t>
      </w:r>
      <w:r w:rsidR="00275919" w:rsidRPr="00463D41">
        <w:rPr>
          <w:b/>
          <w:bCs/>
          <w:rtl/>
        </w:rPr>
        <w:t>اللجنة</w:t>
      </w:r>
      <w:r w:rsidR="004C0832" w:rsidRPr="00463D41">
        <w:rPr>
          <w:b/>
          <w:bCs/>
          <w:rtl/>
        </w:rPr>
        <w:t xml:space="preserve"> </w:t>
      </w:r>
      <w:r w:rsidR="00275919" w:rsidRPr="00463D41">
        <w:rPr>
          <w:b/>
          <w:bCs/>
          <w:rtl/>
        </w:rPr>
        <w:t>إلى</w:t>
      </w:r>
      <w:r w:rsidR="004C0832" w:rsidRPr="00463D41">
        <w:rPr>
          <w:b/>
          <w:bCs/>
          <w:rtl/>
        </w:rPr>
        <w:t xml:space="preserve"> </w:t>
      </w:r>
      <w:r w:rsidR="00275919" w:rsidRPr="00463D41">
        <w:rPr>
          <w:b/>
          <w:bCs/>
          <w:rtl/>
        </w:rPr>
        <w:t>ملاحظاتها</w:t>
      </w:r>
      <w:r w:rsidR="004C0832" w:rsidRPr="00463D41">
        <w:rPr>
          <w:b/>
          <w:bCs/>
          <w:rtl/>
        </w:rPr>
        <w:t xml:space="preserve"> </w:t>
      </w:r>
      <w:r w:rsidR="00275919" w:rsidRPr="00463D41">
        <w:rPr>
          <w:b/>
          <w:bCs/>
          <w:rtl/>
        </w:rPr>
        <w:t>الختامية</w:t>
      </w:r>
      <w:r w:rsidR="004C0832" w:rsidRPr="00463D41">
        <w:rPr>
          <w:b/>
          <w:bCs/>
          <w:rtl/>
        </w:rPr>
        <w:t xml:space="preserve"> </w:t>
      </w:r>
      <w:r w:rsidR="00275919" w:rsidRPr="00463D41">
        <w:rPr>
          <w:b/>
          <w:bCs/>
          <w:rtl/>
        </w:rPr>
        <w:t>السابقة</w:t>
      </w:r>
      <w:r w:rsidR="004C0832" w:rsidRPr="00463D41">
        <w:rPr>
          <w:b/>
          <w:bCs/>
          <w:rtl/>
        </w:rPr>
        <w:t xml:space="preserve"> </w:t>
      </w:r>
      <w:r w:rsidR="00275919" w:rsidRPr="00463D41">
        <w:rPr>
          <w:b/>
          <w:bCs/>
          <w:rtl/>
        </w:rPr>
        <w:t>(</w:t>
      </w:r>
      <w:hyperlink r:id="rId31" w:history="1">
        <w:r w:rsidR="00275919" w:rsidRPr="00463D41">
          <w:rPr>
            <w:rStyle w:val="Hyperlink"/>
            <w:b/>
            <w:bCs/>
            <w:lang w:val="en-GB"/>
          </w:rPr>
          <w:t>CEDAW/C/GUY/CO/7-8</w:t>
        </w:r>
      </w:hyperlink>
      <w:r w:rsidR="00275919" w:rsidRPr="00463D41">
        <w:rPr>
          <w:b/>
          <w:bCs/>
          <w:rtl/>
        </w:rPr>
        <w:t>،</w:t>
      </w:r>
      <w:r w:rsidR="004C0832" w:rsidRPr="00463D41">
        <w:rPr>
          <w:b/>
          <w:bCs/>
          <w:rtl/>
        </w:rPr>
        <w:t xml:space="preserve"> </w:t>
      </w:r>
      <w:r w:rsidR="00F405AF" w:rsidRPr="00463D41">
        <w:rPr>
          <w:b/>
          <w:bCs/>
          <w:rtl/>
        </w:rPr>
        <w:t>الفقرة</w:t>
      </w:r>
      <w:r w:rsidR="00F405AF" w:rsidRPr="00463D41">
        <w:rPr>
          <w:rFonts w:hint="eastAsia"/>
          <w:b/>
          <w:bCs/>
          <w:rtl/>
        </w:rPr>
        <w:t> </w:t>
      </w:r>
      <w:r w:rsidR="00275919" w:rsidRPr="00463D41">
        <w:rPr>
          <w:rFonts w:hint="cs"/>
          <w:b/>
          <w:bCs/>
          <w:rtl/>
        </w:rPr>
        <w:t>23</w:t>
      </w:r>
      <w:r w:rsidR="000722E9" w:rsidRPr="00463D41">
        <w:rPr>
          <w:rFonts w:hint="eastAsia"/>
          <w:b/>
          <w:bCs/>
          <w:rtl/>
        </w:rPr>
        <w:t> </w:t>
      </w:r>
      <w:r w:rsidR="00275919" w:rsidRPr="00463D41">
        <w:rPr>
          <w:rFonts w:hint="cs"/>
          <w:b/>
          <w:bCs/>
          <w:rtl/>
        </w:rPr>
        <w:t>(و)</w:t>
      </w:r>
      <w:r w:rsidR="00275919" w:rsidRPr="00463D41">
        <w:rPr>
          <w:b/>
          <w:bCs/>
          <w:rtl/>
        </w:rPr>
        <w:t>)</w:t>
      </w:r>
      <w:r w:rsidR="004C0832" w:rsidRPr="00463D41">
        <w:rPr>
          <w:b/>
          <w:bCs/>
          <w:rtl/>
        </w:rPr>
        <w:t xml:space="preserve"> </w:t>
      </w:r>
      <w:r w:rsidR="00275919" w:rsidRPr="00463D41">
        <w:rPr>
          <w:b/>
          <w:bCs/>
          <w:rtl/>
        </w:rPr>
        <w:t>وتوصي</w:t>
      </w:r>
      <w:r w:rsidR="004C0832" w:rsidRPr="00463D41">
        <w:rPr>
          <w:b/>
          <w:bCs/>
          <w:rtl/>
        </w:rPr>
        <w:t xml:space="preserve"> </w:t>
      </w:r>
      <w:r w:rsidR="00275919" w:rsidRPr="00463D41">
        <w:rPr>
          <w:b/>
          <w:bCs/>
          <w:rtl/>
        </w:rPr>
        <w:t>الدولة</w:t>
      </w:r>
      <w:r w:rsidR="004C0832" w:rsidRPr="00463D41">
        <w:rPr>
          <w:b/>
          <w:bCs/>
          <w:rtl/>
        </w:rPr>
        <w:t xml:space="preserve"> </w:t>
      </w:r>
      <w:r w:rsidR="00275919" w:rsidRPr="00463D41">
        <w:rPr>
          <w:b/>
          <w:bCs/>
          <w:rtl/>
        </w:rPr>
        <w:t>الطرف</w:t>
      </w:r>
      <w:r w:rsidR="004C0832" w:rsidRPr="00463D41">
        <w:rPr>
          <w:b/>
          <w:bCs/>
          <w:rtl/>
        </w:rPr>
        <w:t xml:space="preserve"> </w:t>
      </w:r>
      <w:r w:rsidR="00275919" w:rsidRPr="00463D41">
        <w:rPr>
          <w:b/>
          <w:bCs/>
          <w:rtl/>
        </w:rPr>
        <w:t>باعتماد</w:t>
      </w:r>
      <w:r w:rsidR="004C0832" w:rsidRPr="00463D41">
        <w:rPr>
          <w:b/>
          <w:bCs/>
          <w:rtl/>
        </w:rPr>
        <w:t xml:space="preserve"> </w:t>
      </w:r>
      <w:r w:rsidR="00275919" w:rsidRPr="00463D41">
        <w:rPr>
          <w:b/>
          <w:bCs/>
          <w:rtl/>
        </w:rPr>
        <w:t>تدابير</w:t>
      </w:r>
      <w:r w:rsidR="004C0832" w:rsidRPr="00463D41">
        <w:rPr>
          <w:b/>
          <w:bCs/>
          <w:rtl/>
        </w:rPr>
        <w:t xml:space="preserve"> </w:t>
      </w:r>
      <w:r w:rsidR="00275919" w:rsidRPr="00463D41">
        <w:rPr>
          <w:b/>
          <w:bCs/>
          <w:rtl/>
        </w:rPr>
        <w:t>تشريعية</w:t>
      </w:r>
      <w:r w:rsidR="004C0832" w:rsidRPr="00463D41">
        <w:rPr>
          <w:b/>
          <w:bCs/>
          <w:rtl/>
        </w:rPr>
        <w:t xml:space="preserve"> </w:t>
      </w:r>
      <w:proofErr w:type="spellStart"/>
      <w:r w:rsidR="00275919" w:rsidRPr="00463D41">
        <w:rPr>
          <w:b/>
          <w:bCs/>
          <w:rtl/>
        </w:rPr>
        <w:t>وسياساتية</w:t>
      </w:r>
      <w:proofErr w:type="spellEnd"/>
      <w:r w:rsidR="004C0832" w:rsidRPr="00463D41">
        <w:rPr>
          <w:b/>
          <w:bCs/>
          <w:rtl/>
        </w:rPr>
        <w:t xml:space="preserve"> </w:t>
      </w:r>
      <w:r w:rsidR="00275919" w:rsidRPr="00463D41">
        <w:rPr>
          <w:b/>
          <w:bCs/>
          <w:rtl/>
        </w:rPr>
        <w:t>لحماية</w:t>
      </w:r>
      <w:r w:rsidR="004C0832" w:rsidRPr="00463D41">
        <w:rPr>
          <w:b/>
          <w:bCs/>
          <w:rtl/>
        </w:rPr>
        <w:t xml:space="preserve"> </w:t>
      </w:r>
      <w:proofErr w:type="spellStart"/>
      <w:r w:rsidR="00275919" w:rsidRPr="00463D41">
        <w:rPr>
          <w:b/>
          <w:bCs/>
          <w:rtl/>
        </w:rPr>
        <w:t>المثليات</w:t>
      </w:r>
      <w:proofErr w:type="spellEnd"/>
      <w:r w:rsidR="004C0832" w:rsidRPr="00463D41">
        <w:rPr>
          <w:b/>
          <w:bCs/>
          <w:rtl/>
        </w:rPr>
        <w:t xml:space="preserve"> </w:t>
      </w:r>
      <w:r w:rsidR="00275919" w:rsidRPr="00463D41">
        <w:rPr>
          <w:b/>
          <w:bCs/>
          <w:rtl/>
        </w:rPr>
        <w:t>ومزدوجات</w:t>
      </w:r>
      <w:r w:rsidR="004C0832" w:rsidRPr="00463D41">
        <w:rPr>
          <w:b/>
          <w:bCs/>
          <w:rtl/>
        </w:rPr>
        <w:t xml:space="preserve"> </w:t>
      </w:r>
      <w:r w:rsidR="00275919" w:rsidRPr="00463D41">
        <w:rPr>
          <w:b/>
          <w:bCs/>
          <w:rtl/>
        </w:rPr>
        <w:t>الميل</w:t>
      </w:r>
      <w:r w:rsidR="004C0832" w:rsidRPr="00463D41">
        <w:rPr>
          <w:b/>
          <w:bCs/>
          <w:rtl/>
        </w:rPr>
        <w:t xml:space="preserve"> </w:t>
      </w:r>
      <w:r w:rsidR="00275919" w:rsidRPr="00463D41">
        <w:rPr>
          <w:b/>
          <w:bCs/>
          <w:rtl/>
        </w:rPr>
        <w:t>الجنسي</w:t>
      </w:r>
      <w:r w:rsidR="004C0832" w:rsidRPr="00463D41">
        <w:rPr>
          <w:b/>
          <w:bCs/>
          <w:rtl/>
        </w:rPr>
        <w:t xml:space="preserve"> </w:t>
      </w:r>
      <w:r w:rsidR="00275919" w:rsidRPr="00463D41">
        <w:rPr>
          <w:b/>
          <w:bCs/>
          <w:rtl/>
        </w:rPr>
        <w:t>ومغايرات</w:t>
      </w:r>
      <w:r w:rsidR="004C0832" w:rsidRPr="00463D41">
        <w:rPr>
          <w:b/>
          <w:bCs/>
          <w:rtl/>
        </w:rPr>
        <w:t xml:space="preserve"> </w:t>
      </w:r>
      <w:r w:rsidR="00275919" w:rsidRPr="00463D41">
        <w:rPr>
          <w:b/>
          <w:bCs/>
          <w:rtl/>
        </w:rPr>
        <w:t>الهوية</w:t>
      </w:r>
      <w:r w:rsidR="004C0832" w:rsidRPr="00463D41">
        <w:rPr>
          <w:b/>
          <w:bCs/>
          <w:rtl/>
        </w:rPr>
        <w:t xml:space="preserve"> </w:t>
      </w:r>
      <w:r w:rsidR="00275919" w:rsidRPr="00463D41">
        <w:rPr>
          <w:b/>
          <w:bCs/>
          <w:rtl/>
        </w:rPr>
        <w:t>الجنسانية</w:t>
      </w:r>
      <w:r w:rsidR="004C0832" w:rsidRPr="00463D41">
        <w:rPr>
          <w:b/>
          <w:bCs/>
          <w:rtl/>
        </w:rPr>
        <w:t xml:space="preserve"> </w:t>
      </w:r>
      <w:r w:rsidR="00275919" w:rsidRPr="00463D41">
        <w:rPr>
          <w:b/>
          <w:bCs/>
          <w:rtl/>
        </w:rPr>
        <w:t>وحاملات</w:t>
      </w:r>
      <w:r w:rsidR="004C0832" w:rsidRPr="00463D41">
        <w:rPr>
          <w:b/>
          <w:bCs/>
          <w:rtl/>
        </w:rPr>
        <w:t xml:space="preserve"> </w:t>
      </w:r>
      <w:r w:rsidR="00275919" w:rsidRPr="00463D41">
        <w:rPr>
          <w:b/>
          <w:bCs/>
          <w:rtl/>
        </w:rPr>
        <w:t>صفات</w:t>
      </w:r>
      <w:r w:rsidR="004C0832" w:rsidRPr="00463D41">
        <w:rPr>
          <w:b/>
          <w:bCs/>
          <w:rtl/>
        </w:rPr>
        <w:t xml:space="preserve"> </w:t>
      </w:r>
      <w:r w:rsidR="00275919" w:rsidRPr="00463D41">
        <w:rPr>
          <w:b/>
          <w:bCs/>
          <w:rtl/>
        </w:rPr>
        <w:t>الجنسين</w:t>
      </w:r>
      <w:r w:rsidR="004C0832" w:rsidRPr="00463D41">
        <w:rPr>
          <w:b/>
          <w:bCs/>
          <w:rtl/>
        </w:rPr>
        <w:t xml:space="preserve"> </w:t>
      </w:r>
      <w:r w:rsidR="00275919" w:rsidRPr="00463D41">
        <w:rPr>
          <w:b/>
          <w:bCs/>
          <w:rtl/>
        </w:rPr>
        <w:t>من</w:t>
      </w:r>
      <w:r w:rsidR="004C0832" w:rsidRPr="00463D41">
        <w:rPr>
          <w:b/>
          <w:bCs/>
          <w:rtl/>
        </w:rPr>
        <w:t xml:space="preserve"> </w:t>
      </w:r>
      <w:r w:rsidR="00275919" w:rsidRPr="00463D41">
        <w:rPr>
          <w:b/>
          <w:bCs/>
          <w:rtl/>
        </w:rPr>
        <w:t>التمييز،</w:t>
      </w:r>
      <w:r w:rsidR="004C0832" w:rsidRPr="00463D41">
        <w:rPr>
          <w:b/>
          <w:bCs/>
          <w:rtl/>
        </w:rPr>
        <w:t xml:space="preserve"> </w:t>
      </w:r>
      <w:r w:rsidR="00275919" w:rsidRPr="00463D41">
        <w:rPr>
          <w:b/>
          <w:bCs/>
          <w:rtl/>
        </w:rPr>
        <w:t>سواء</w:t>
      </w:r>
      <w:r w:rsidR="004C0832" w:rsidRPr="00463D41">
        <w:rPr>
          <w:b/>
          <w:bCs/>
          <w:rtl/>
        </w:rPr>
        <w:t xml:space="preserve"> </w:t>
      </w:r>
      <w:r w:rsidR="00275919" w:rsidRPr="00463D41">
        <w:rPr>
          <w:b/>
          <w:bCs/>
          <w:rtl/>
        </w:rPr>
        <w:t>في</w:t>
      </w:r>
      <w:r w:rsidR="004C0832" w:rsidRPr="00463D41">
        <w:rPr>
          <w:b/>
          <w:bCs/>
          <w:rtl/>
        </w:rPr>
        <w:t xml:space="preserve"> </w:t>
      </w:r>
      <w:r w:rsidR="00275919" w:rsidRPr="00463D41">
        <w:rPr>
          <w:b/>
          <w:bCs/>
          <w:rtl/>
        </w:rPr>
        <w:t>أماكن</w:t>
      </w:r>
      <w:r w:rsidR="004C0832" w:rsidRPr="00463D41">
        <w:rPr>
          <w:b/>
          <w:bCs/>
          <w:rtl/>
        </w:rPr>
        <w:t xml:space="preserve"> </w:t>
      </w:r>
      <w:r w:rsidR="00275919" w:rsidRPr="00463D41">
        <w:rPr>
          <w:b/>
          <w:bCs/>
          <w:rtl/>
        </w:rPr>
        <w:t>العمل</w:t>
      </w:r>
      <w:r w:rsidR="004C0832" w:rsidRPr="00463D41">
        <w:rPr>
          <w:b/>
          <w:bCs/>
          <w:rtl/>
        </w:rPr>
        <w:t xml:space="preserve"> </w:t>
      </w:r>
      <w:r w:rsidR="00275919" w:rsidRPr="00463D41">
        <w:rPr>
          <w:b/>
          <w:bCs/>
          <w:rtl/>
        </w:rPr>
        <w:t>ومرافق</w:t>
      </w:r>
      <w:r w:rsidR="004C0832" w:rsidRPr="00463D41">
        <w:rPr>
          <w:b/>
          <w:bCs/>
          <w:rtl/>
        </w:rPr>
        <w:t xml:space="preserve"> </w:t>
      </w:r>
      <w:r w:rsidR="00275919" w:rsidRPr="00463D41">
        <w:rPr>
          <w:b/>
          <w:bCs/>
          <w:rtl/>
        </w:rPr>
        <w:t>الرعاية</w:t>
      </w:r>
      <w:r w:rsidR="004C0832" w:rsidRPr="00463D41">
        <w:rPr>
          <w:b/>
          <w:bCs/>
          <w:rtl/>
        </w:rPr>
        <w:t xml:space="preserve"> </w:t>
      </w:r>
      <w:r w:rsidR="00275919" w:rsidRPr="00463D41">
        <w:rPr>
          <w:b/>
          <w:bCs/>
          <w:rtl/>
        </w:rPr>
        <w:t>الصحية</w:t>
      </w:r>
      <w:r w:rsidR="004C0832" w:rsidRPr="00463D41">
        <w:rPr>
          <w:b/>
          <w:bCs/>
          <w:rtl/>
        </w:rPr>
        <w:t xml:space="preserve"> </w:t>
      </w:r>
      <w:r w:rsidR="00275919" w:rsidRPr="00463D41">
        <w:rPr>
          <w:b/>
          <w:bCs/>
          <w:rtl/>
        </w:rPr>
        <w:t>أو</w:t>
      </w:r>
      <w:r w:rsidR="004C0832" w:rsidRPr="00463D41">
        <w:rPr>
          <w:b/>
          <w:bCs/>
          <w:rtl/>
        </w:rPr>
        <w:t xml:space="preserve"> </w:t>
      </w:r>
      <w:r w:rsidR="00275919" w:rsidRPr="00463D41">
        <w:rPr>
          <w:b/>
          <w:bCs/>
          <w:rtl/>
        </w:rPr>
        <w:t>على</w:t>
      </w:r>
      <w:r w:rsidR="004C0832" w:rsidRPr="00463D41">
        <w:rPr>
          <w:b/>
          <w:bCs/>
          <w:rtl/>
        </w:rPr>
        <w:t xml:space="preserve"> </w:t>
      </w:r>
      <w:r w:rsidR="00275919" w:rsidRPr="00463D41">
        <w:rPr>
          <w:b/>
          <w:bCs/>
          <w:rtl/>
        </w:rPr>
        <w:t>أيدي</w:t>
      </w:r>
      <w:r w:rsidR="004C0832" w:rsidRPr="00463D41">
        <w:rPr>
          <w:b/>
          <w:bCs/>
          <w:rtl/>
        </w:rPr>
        <w:t xml:space="preserve"> </w:t>
      </w:r>
      <w:r w:rsidR="00275919" w:rsidRPr="00463D41">
        <w:rPr>
          <w:b/>
          <w:bCs/>
          <w:rtl/>
        </w:rPr>
        <w:t>موظفي</w:t>
      </w:r>
      <w:r w:rsidR="004C0832" w:rsidRPr="00463D41">
        <w:rPr>
          <w:b/>
          <w:bCs/>
          <w:rtl/>
        </w:rPr>
        <w:t xml:space="preserve"> </w:t>
      </w:r>
      <w:r w:rsidR="00275919" w:rsidRPr="00463D41">
        <w:rPr>
          <w:b/>
          <w:bCs/>
          <w:rtl/>
        </w:rPr>
        <w:t>إنفاذ</w:t>
      </w:r>
      <w:r w:rsidR="004C0832" w:rsidRPr="00463D41">
        <w:rPr>
          <w:b/>
          <w:bCs/>
          <w:rtl/>
        </w:rPr>
        <w:t xml:space="preserve"> </w:t>
      </w:r>
      <w:r w:rsidR="00275919" w:rsidRPr="00463D41">
        <w:rPr>
          <w:b/>
          <w:bCs/>
          <w:rtl/>
        </w:rPr>
        <w:t>القانون،</w:t>
      </w:r>
      <w:r w:rsidR="004C0832" w:rsidRPr="00463D41">
        <w:rPr>
          <w:b/>
          <w:bCs/>
          <w:rtl/>
        </w:rPr>
        <w:t xml:space="preserve"> </w:t>
      </w:r>
      <w:r w:rsidR="00275919" w:rsidRPr="00463D41">
        <w:rPr>
          <w:b/>
          <w:bCs/>
          <w:rtl/>
        </w:rPr>
        <w:t>ومن</w:t>
      </w:r>
      <w:r w:rsidR="004C0832" w:rsidRPr="00463D41">
        <w:rPr>
          <w:b/>
          <w:bCs/>
          <w:rtl/>
        </w:rPr>
        <w:t xml:space="preserve"> </w:t>
      </w:r>
      <w:r w:rsidR="00275919" w:rsidRPr="00463D41">
        <w:rPr>
          <w:b/>
          <w:bCs/>
          <w:rtl/>
        </w:rPr>
        <w:t>جرائم</w:t>
      </w:r>
      <w:r w:rsidR="004C0832" w:rsidRPr="00463D41">
        <w:rPr>
          <w:b/>
          <w:bCs/>
          <w:rtl/>
        </w:rPr>
        <w:t xml:space="preserve"> </w:t>
      </w:r>
      <w:r w:rsidR="00275919" w:rsidRPr="00463D41">
        <w:rPr>
          <w:b/>
          <w:bCs/>
          <w:rtl/>
        </w:rPr>
        <w:t>الكراهية</w:t>
      </w:r>
      <w:r w:rsidR="004C0832" w:rsidRPr="00463D41">
        <w:rPr>
          <w:b/>
          <w:bCs/>
          <w:rtl/>
        </w:rPr>
        <w:t xml:space="preserve"> </w:t>
      </w:r>
      <w:r w:rsidR="00275919" w:rsidRPr="00463D41">
        <w:rPr>
          <w:b/>
          <w:bCs/>
          <w:rtl/>
        </w:rPr>
        <w:t>والعنف</w:t>
      </w:r>
      <w:r w:rsidR="004C0832" w:rsidRPr="00463D41">
        <w:rPr>
          <w:rFonts w:hint="cs"/>
          <w:b/>
          <w:bCs/>
          <w:rtl/>
        </w:rPr>
        <w:t xml:space="preserve"> </w:t>
      </w:r>
      <w:proofErr w:type="spellStart"/>
      <w:r w:rsidR="00275919" w:rsidRPr="00463D41">
        <w:rPr>
          <w:b/>
          <w:bCs/>
          <w:rtl/>
        </w:rPr>
        <w:t>الجنس</w:t>
      </w:r>
      <w:r w:rsidR="00275919" w:rsidRPr="00463D41">
        <w:rPr>
          <w:rFonts w:hint="cs"/>
          <w:b/>
          <w:bCs/>
          <w:rtl/>
        </w:rPr>
        <w:t>اني</w:t>
      </w:r>
      <w:proofErr w:type="spellEnd"/>
      <w:r w:rsidR="004C0832" w:rsidRPr="00463D41">
        <w:rPr>
          <w:b/>
          <w:bCs/>
          <w:rtl/>
        </w:rPr>
        <w:t xml:space="preserve"> </w:t>
      </w:r>
      <w:r w:rsidR="00275919" w:rsidRPr="00463D41">
        <w:rPr>
          <w:b/>
          <w:bCs/>
          <w:rtl/>
        </w:rPr>
        <w:t>والاعتقال</w:t>
      </w:r>
      <w:r w:rsidR="004C0832" w:rsidRPr="00463D41">
        <w:rPr>
          <w:b/>
          <w:bCs/>
          <w:rtl/>
        </w:rPr>
        <w:t xml:space="preserve"> </w:t>
      </w:r>
      <w:r w:rsidR="00275919" w:rsidRPr="00463D41">
        <w:rPr>
          <w:b/>
          <w:bCs/>
          <w:rtl/>
        </w:rPr>
        <w:t>التعسفي،</w:t>
      </w:r>
      <w:r w:rsidR="004C0832" w:rsidRPr="00463D41">
        <w:rPr>
          <w:b/>
          <w:bCs/>
          <w:rtl/>
        </w:rPr>
        <w:t xml:space="preserve"> </w:t>
      </w:r>
      <w:r w:rsidR="00275919" w:rsidRPr="00463D41">
        <w:rPr>
          <w:b/>
          <w:bCs/>
          <w:rtl/>
        </w:rPr>
        <w:t>والتحقيق</w:t>
      </w:r>
      <w:r w:rsidR="004C0832" w:rsidRPr="00463D41">
        <w:rPr>
          <w:b/>
          <w:bCs/>
          <w:rtl/>
        </w:rPr>
        <w:t xml:space="preserve"> </w:t>
      </w:r>
      <w:r w:rsidR="00275919" w:rsidRPr="00463D41">
        <w:rPr>
          <w:b/>
          <w:bCs/>
          <w:rtl/>
        </w:rPr>
        <w:t>في</w:t>
      </w:r>
      <w:r w:rsidR="004C0832" w:rsidRPr="00463D41">
        <w:rPr>
          <w:b/>
          <w:bCs/>
          <w:rtl/>
        </w:rPr>
        <w:t xml:space="preserve"> </w:t>
      </w:r>
      <w:r w:rsidR="00275919" w:rsidRPr="00463D41">
        <w:rPr>
          <w:b/>
          <w:bCs/>
          <w:rtl/>
        </w:rPr>
        <w:t>تلك</w:t>
      </w:r>
      <w:r w:rsidR="004C0832" w:rsidRPr="00463D41">
        <w:rPr>
          <w:b/>
          <w:bCs/>
          <w:rtl/>
        </w:rPr>
        <w:t xml:space="preserve"> </w:t>
      </w:r>
      <w:r w:rsidR="00275919" w:rsidRPr="00463D41">
        <w:rPr>
          <w:b/>
          <w:bCs/>
          <w:rtl/>
        </w:rPr>
        <w:t>الأفعال</w:t>
      </w:r>
      <w:r w:rsidR="004C0832" w:rsidRPr="00463D41">
        <w:rPr>
          <w:b/>
          <w:bCs/>
          <w:rtl/>
        </w:rPr>
        <w:t xml:space="preserve"> </w:t>
      </w:r>
      <w:r w:rsidR="00275919" w:rsidRPr="00463D41">
        <w:rPr>
          <w:b/>
          <w:bCs/>
          <w:rtl/>
        </w:rPr>
        <w:t>ومقاضاة</w:t>
      </w:r>
      <w:r w:rsidR="004C0832" w:rsidRPr="00463D41">
        <w:rPr>
          <w:b/>
          <w:bCs/>
          <w:rtl/>
        </w:rPr>
        <w:t xml:space="preserve"> </w:t>
      </w:r>
      <w:r w:rsidR="00275919" w:rsidRPr="00463D41">
        <w:rPr>
          <w:b/>
          <w:bCs/>
          <w:rtl/>
        </w:rPr>
        <w:t>مرتكبيها</w:t>
      </w:r>
      <w:r w:rsidR="004C0832" w:rsidRPr="00463D41">
        <w:rPr>
          <w:b/>
          <w:bCs/>
          <w:rtl/>
        </w:rPr>
        <w:t xml:space="preserve"> </w:t>
      </w:r>
      <w:r w:rsidR="00275919" w:rsidRPr="00463D41">
        <w:rPr>
          <w:b/>
          <w:bCs/>
          <w:rtl/>
        </w:rPr>
        <w:t>وإنزال</w:t>
      </w:r>
      <w:r w:rsidR="004C0832" w:rsidRPr="00463D41">
        <w:rPr>
          <w:b/>
          <w:bCs/>
          <w:rtl/>
        </w:rPr>
        <w:t xml:space="preserve"> </w:t>
      </w:r>
      <w:r w:rsidR="00275919" w:rsidRPr="00463D41">
        <w:rPr>
          <w:b/>
          <w:bCs/>
          <w:rtl/>
        </w:rPr>
        <w:t>العقا</w:t>
      </w:r>
      <w:r w:rsidR="00275919" w:rsidRPr="00463D41">
        <w:rPr>
          <w:rFonts w:hint="cs"/>
          <w:b/>
          <w:bCs/>
          <w:rtl/>
        </w:rPr>
        <w:t>ب</w:t>
      </w:r>
      <w:r w:rsidR="004C0832" w:rsidRPr="00463D41">
        <w:rPr>
          <w:b/>
          <w:bCs/>
          <w:rtl/>
        </w:rPr>
        <w:t xml:space="preserve"> </w:t>
      </w:r>
      <w:r w:rsidR="00275919" w:rsidRPr="00463D41">
        <w:rPr>
          <w:b/>
          <w:bCs/>
          <w:rtl/>
        </w:rPr>
        <w:t>المناسب</w:t>
      </w:r>
      <w:r w:rsidR="004C0832" w:rsidRPr="00463D41">
        <w:rPr>
          <w:b/>
          <w:bCs/>
          <w:rtl/>
        </w:rPr>
        <w:t xml:space="preserve"> </w:t>
      </w:r>
      <w:r w:rsidR="00275919" w:rsidRPr="00463D41">
        <w:rPr>
          <w:b/>
          <w:bCs/>
          <w:rtl/>
        </w:rPr>
        <w:t>بهم،</w:t>
      </w:r>
      <w:r w:rsidR="004C0832" w:rsidRPr="00463D41">
        <w:rPr>
          <w:b/>
          <w:bCs/>
          <w:rtl/>
        </w:rPr>
        <w:t xml:space="preserve"> </w:t>
      </w:r>
      <w:r w:rsidR="00275919" w:rsidRPr="00463D41">
        <w:rPr>
          <w:b/>
          <w:bCs/>
          <w:rtl/>
        </w:rPr>
        <w:t>تمشيا</w:t>
      </w:r>
      <w:r w:rsidR="004C0832" w:rsidRPr="00463D41">
        <w:rPr>
          <w:b/>
          <w:bCs/>
          <w:rtl/>
        </w:rPr>
        <w:t xml:space="preserve"> </w:t>
      </w:r>
      <w:r w:rsidR="00275919" w:rsidRPr="00463D41">
        <w:rPr>
          <w:b/>
          <w:bCs/>
          <w:rtl/>
        </w:rPr>
        <w:t>مع</w:t>
      </w:r>
      <w:r w:rsidR="004C0832" w:rsidRPr="00463D41">
        <w:rPr>
          <w:b/>
          <w:bCs/>
          <w:rtl/>
        </w:rPr>
        <w:t xml:space="preserve"> </w:t>
      </w:r>
      <w:r w:rsidR="00275919" w:rsidRPr="00463D41">
        <w:rPr>
          <w:b/>
          <w:bCs/>
          <w:rtl/>
        </w:rPr>
        <w:t>الالتزامات</w:t>
      </w:r>
      <w:r w:rsidR="004C0832" w:rsidRPr="00463D41">
        <w:rPr>
          <w:b/>
          <w:bCs/>
          <w:rtl/>
        </w:rPr>
        <w:t xml:space="preserve"> </w:t>
      </w:r>
      <w:r w:rsidR="00275919" w:rsidRPr="00463D41">
        <w:rPr>
          <w:b/>
          <w:bCs/>
          <w:rtl/>
        </w:rPr>
        <w:t>التي</w:t>
      </w:r>
      <w:r w:rsidR="004C0832" w:rsidRPr="00463D41">
        <w:rPr>
          <w:b/>
          <w:bCs/>
          <w:rtl/>
        </w:rPr>
        <w:t xml:space="preserve"> </w:t>
      </w:r>
      <w:r w:rsidR="00275919" w:rsidRPr="00463D41">
        <w:rPr>
          <w:b/>
          <w:bCs/>
          <w:rtl/>
        </w:rPr>
        <w:t>قطعت</w:t>
      </w:r>
      <w:r w:rsidR="004C0832" w:rsidRPr="00463D41">
        <w:rPr>
          <w:b/>
          <w:bCs/>
          <w:rtl/>
        </w:rPr>
        <w:t xml:space="preserve"> </w:t>
      </w:r>
      <w:r w:rsidR="00275919" w:rsidRPr="00463D41">
        <w:rPr>
          <w:rFonts w:hint="cs"/>
          <w:b/>
          <w:bCs/>
          <w:rtl/>
        </w:rPr>
        <w:t>أثناء</w:t>
      </w:r>
      <w:r w:rsidR="004C0832" w:rsidRPr="00463D41">
        <w:rPr>
          <w:b/>
          <w:bCs/>
          <w:rtl/>
        </w:rPr>
        <w:t xml:space="preserve"> </w:t>
      </w:r>
      <w:r w:rsidR="00275919" w:rsidRPr="00463D41">
        <w:rPr>
          <w:b/>
          <w:bCs/>
          <w:rtl/>
        </w:rPr>
        <w:t>الاستعراض</w:t>
      </w:r>
      <w:r w:rsidR="004C0832" w:rsidRPr="00463D41">
        <w:rPr>
          <w:b/>
          <w:bCs/>
          <w:rtl/>
        </w:rPr>
        <w:t xml:space="preserve"> </w:t>
      </w:r>
      <w:r w:rsidR="00275919" w:rsidRPr="00463D41">
        <w:rPr>
          <w:b/>
          <w:bCs/>
          <w:rtl/>
        </w:rPr>
        <w:t>الدوري</w:t>
      </w:r>
      <w:r w:rsidR="004C0832" w:rsidRPr="00463D41">
        <w:rPr>
          <w:b/>
          <w:bCs/>
          <w:rtl/>
        </w:rPr>
        <w:t xml:space="preserve"> </w:t>
      </w:r>
      <w:r w:rsidR="00275919" w:rsidRPr="00463D41">
        <w:rPr>
          <w:b/>
          <w:bCs/>
          <w:rtl/>
        </w:rPr>
        <w:t>الشامل</w:t>
      </w:r>
      <w:r w:rsidR="004C0832" w:rsidRPr="00463D41">
        <w:rPr>
          <w:b/>
          <w:bCs/>
          <w:rtl/>
        </w:rPr>
        <w:t xml:space="preserve"> </w:t>
      </w:r>
      <w:r w:rsidR="00275919" w:rsidRPr="00463D41">
        <w:rPr>
          <w:b/>
          <w:bCs/>
          <w:rtl/>
        </w:rPr>
        <w:t>(</w:t>
      </w:r>
      <w:hyperlink r:id="rId32" w:history="1">
        <w:r w:rsidR="00F405AF" w:rsidRPr="00463D41">
          <w:rPr>
            <w:rStyle w:val="Hyperlink"/>
            <w:b/>
            <w:bCs/>
          </w:rPr>
          <w:t>A/HRC/29/16</w:t>
        </w:r>
      </w:hyperlink>
      <w:r w:rsidR="00275919" w:rsidRPr="00463D41">
        <w:rPr>
          <w:b/>
          <w:bCs/>
          <w:rtl/>
        </w:rPr>
        <w:t>،</w:t>
      </w:r>
      <w:r w:rsidR="004C0832" w:rsidRPr="00463D41">
        <w:rPr>
          <w:b/>
          <w:bCs/>
          <w:rtl/>
        </w:rPr>
        <w:t xml:space="preserve"> </w:t>
      </w:r>
      <w:r w:rsidR="00275919" w:rsidRPr="00463D41">
        <w:rPr>
          <w:b/>
          <w:bCs/>
          <w:rtl/>
        </w:rPr>
        <w:t>الفقرات</w:t>
      </w:r>
      <w:r w:rsidR="004C0832" w:rsidRPr="00463D41">
        <w:rPr>
          <w:b/>
          <w:bCs/>
          <w:rtl/>
        </w:rPr>
        <w:t xml:space="preserve"> </w:t>
      </w:r>
      <w:r w:rsidR="00275919" w:rsidRPr="00463D41">
        <w:rPr>
          <w:b/>
          <w:bCs/>
          <w:rtl/>
        </w:rPr>
        <w:t>من</w:t>
      </w:r>
      <w:r w:rsidR="004C0832" w:rsidRPr="00463D41">
        <w:rPr>
          <w:b/>
          <w:bCs/>
          <w:rtl/>
          <w:lang w:val="en-GB"/>
        </w:rPr>
        <w:t xml:space="preserve"> </w:t>
      </w:r>
      <w:r w:rsidR="00275919" w:rsidRPr="00463D41">
        <w:rPr>
          <w:rFonts w:hint="cs"/>
          <w:b/>
          <w:bCs/>
          <w:rtl/>
        </w:rPr>
        <w:t>130-25</w:t>
      </w:r>
      <w:r w:rsidR="004C0832" w:rsidRPr="00463D41">
        <w:rPr>
          <w:b/>
          <w:bCs/>
          <w:rtl/>
          <w:lang w:val="en-GB"/>
        </w:rPr>
        <w:t xml:space="preserve"> </w:t>
      </w:r>
      <w:r w:rsidR="00275919" w:rsidRPr="00463D41">
        <w:rPr>
          <w:b/>
          <w:bCs/>
          <w:rtl/>
        </w:rPr>
        <w:t>إلى</w:t>
      </w:r>
      <w:r w:rsidR="00F405AF" w:rsidRPr="00463D41">
        <w:rPr>
          <w:rFonts w:hint="cs"/>
          <w:b/>
          <w:bCs/>
          <w:rtl/>
        </w:rPr>
        <w:t xml:space="preserve"> </w:t>
      </w:r>
      <w:r w:rsidR="00275919" w:rsidRPr="00463D41">
        <w:rPr>
          <w:rFonts w:hint="cs"/>
          <w:b/>
          <w:bCs/>
          <w:rtl/>
        </w:rPr>
        <w:t>130-27</w:t>
      </w:r>
      <w:r w:rsidR="00275919" w:rsidRPr="00463D41">
        <w:rPr>
          <w:b/>
          <w:bCs/>
          <w:rtl/>
        </w:rPr>
        <w:t>)،</w:t>
      </w:r>
      <w:r w:rsidR="004C0832" w:rsidRPr="00463D41">
        <w:rPr>
          <w:b/>
          <w:bCs/>
          <w:rtl/>
        </w:rPr>
        <w:t xml:space="preserve"> </w:t>
      </w:r>
      <w:r w:rsidR="00275919" w:rsidRPr="00463D41">
        <w:rPr>
          <w:b/>
          <w:bCs/>
          <w:rtl/>
        </w:rPr>
        <w:t>وتوفير</w:t>
      </w:r>
      <w:r w:rsidR="004C0832" w:rsidRPr="00463D41">
        <w:rPr>
          <w:b/>
          <w:bCs/>
          <w:rtl/>
        </w:rPr>
        <w:t xml:space="preserve"> </w:t>
      </w:r>
      <w:r w:rsidR="00275919" w:rsidRPr="00463D41">
        <w:rPr>
          <w:b/>
          <w:bCs/>
          <w:rtl/>
        </w:rPr>
        <w:t>أماكن</w:t>
      </w:r>
      <w:r w:rsidR="004C0832" w:rsidRPr="00463D41">
        <w:rPr>
          <w:b/>
          <w:bCs/>
          <w:rtl/>
        </w:rPr>
        <w:t xml:space="preserve"> </w:t>
      </w:r>
      <w:r w:rsidR="00275919" w:rsidRPr="00463D41">
        <w:rPr>
          <w:b/>
          <w:bCs/>
          <w:rtl/>
        </w:rPr>
        <w:t>آمنة</w:t>
      </w:r>
      <w:r w:rsidR="004C0832" w:rsidRPr="00463D41">
        <w:rPr>
          <w:b/>
          <w:bCs/>
          <w:rtl/>
        </w:rPr>
        <w:t xml:space="preserve"> </w:t>
      </w:r>
      <w:r w:rsidR="00275919" w:rsidRPr="00463D41">
        <w:rPr>
          <w:b/>
          <w:bCs/>
          <w:rtl/>
        </w:rPr>
        <w:t>للضحايا</w:t>
      </w:r>
      <w:r w:rsidR="004C0832" w:rsidRPr="00463D41">
        <w:rPr>
          <w:b/>
          <w:bCs/>
          <w:rtl/>
        </w:rPr>
        <w:t xml:space="preserve"> </w:t>
      </w:r>
      <w:r w:rsidR="00275919" w:rsidRPr="00463D41">
        <w:rPr>
          <w:b/>
          <w:bCs/>
          <w:rtl/>
        </w:rPr>
        <w:t>وتقديم</w:t>
      </w:r>
      <w:r w:rsidR="004C0832" w:rsidRPr="00463D41">
        <w:rPr>
          <w:b/>
          <w:bCs/>
          <w:rtl/>
        </w:rPr>
        <w:t xml:space="preserve"> </w:t>
      </w:r>
      <w:r w:rsidR="00275919" w:rsidRPr="00463D41">
        <w:rPr>
          <w:b/>
          <w:bCs/>
          <w:rtl/>
        </w:rPr>
        <w:t>الدعم</w:t>
      </w:r>
      <w:r w:rsidR="004C0832" w:rsidRPr="00463D41">
        <w:rPr>
          <w:b/>
          <w:bCs/>
          <w:rtl/>
        </w:rPr>
        <w:t xml:space="preserve"> </w:t>
      </w:r>
      <w:r w:rsidR="00275919" w:rsidRPr="00463D41">
        <w:rPr>
          <w:b/>
          <w:bCs/>
          <w:rtl/>
        </w:rPr>
        <w:t>وسبل</w:t>
      </w:r>
      <w:r w:rsidR="004C0832" w:rsidRPr="00463D41">
        <w:rPr>
          <w:b/>
          <w:bCs/>
          <w:rtl/>
        </w:rPr>
        <w:t xml:space="preserve"> </w:t>
      </w:r>
      <w:r w:rsidR="00275919" w:rsidRPr="00463D41">
        <w:rPr>
          <w:b/>
          <w:bCs/>
          <w:rtl/>
        </w:rPr>
        <w:t>جبر</w:t>
      </w:r>
      <w:r w:rsidR="004C0832" w:rsidRPr="00463D41">
        <w:rPr>
          <w:b/>
          <w:bCs/>
          <w:rtl/>
        </w:rPr>
        <w:t xml:space="preserve"> </w:t>
      </w:r>
      <w:r w:rsidR="00275919" w:rsidRPr="00463D41">
        <w:rPr>
          <w:b/>
          <w:bCs/>
          <w:rtl/>
        </w:rPr>
        <w:t>الضرر</w:t>
      </w:r>
      <w:r w:rsidR="004C0832" w:rsidRPr="00463D41">
        <w:rPr>
          <w:b/>
          <w:bCs/>
          <w:rtl/>
        </w:rPr>
        <w:t xml:space="preserve"> </w:t>
      </w:r>
      <w:r w:rsidR="00275919" w:rsidRPr="00463D41">
        <w:rPr>
          <w:b/>
          <w:bCs/>
          <w:rtl/>
        </w:rPr>
        <w:t>لهن،</w:t>
      </w:r>
      <w:r w:rsidR="004C0832" w:rsidRPr="00463D41">
        <w:rPr>
          <w:b/>
          <w:bCs/>
          <w:rtl/>
        </w:rPr>
        <w:t xml:space="preserve"> </w:t>
      </w:r>
      <w:r w:rsidR="00275919" w:rsidRPr="00463D41">
        <w:rPr>
          <w:b/>
          <w:bCs/>
          <w:rtl/>
        </w:rPr>
        <w:t>بما</w:t>
      </w:r>
      <w:r w:rsidR="004C0832" w:rsidRPr="00463D41">
        <w:rPr>
          <w:b/>
          <w:bCs/>
          <w:rtl/>
        </w:rPr>
        <w:t xml:space="preserve"> </w:t>
      </w:r>
      <w:r w:rsidR="00275919" w:rsidRPr="00463D41">
        <w:rPr>
          <w:b/>
          <w:bCs/>
          <w:rtl/>
        </w:rPr>
        <w:t>فيها</w:t>
      </w:r>
      <w:r w:rsidR="004C0832" w:rsidRPr="00463D41">
        <w:rPr>
          <w:b/>
          <w:bCs/>
          <w:rtl/>
        </w:rPr>
        <w:t xml:space="preserve"> </w:t>
      </w:r>
      <w:r w:rsidR="00275919" w:rsidRPr="00463D41">
        <w:rPr>
          <w:b/>
          <w:bCs/>
          <w:rtl/>
        </w:rPr>
        <w:t>التعويض</w:t>
      </w:r>
      <w:r w:rsidR="00275919" w:rsidRPr="00463D41">
        <w:rPr>
          <w:rFonts w:hint="cs"/>
          <w:b/>
          <w:bCs/>
          <w:rtl/>
        </w:rPr>
        <w:t>ات</w:t>
      </w:r>
      <w:r w:rsidR="00275919" w:rsidRPr="00463D41">
        <w:rPr>
          <w:rtl/>
        </w:rPr>
        <w:t>.</w:t>
      </w:r>
    </w:p>
    <w:p w14:paraId="40BE53B5" w14:textId="509983DA"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النساء</w:t>
      </w:r>
      <w:r w:rsidR="004C0832" w:rsidRPr="00296EAA">
        <w:rPr>
          <w:rtl/>
        </w:rPr>
        <w:t xml:space="preserve"> </w:t>
      </w:r>
      <w:r w:rsidRPr="00296EAA">
        <w:rPr>
          <w:rtl/>
        </w:rPr>
        <w:t>ملتمسات</w:t>
      </w:r>
      <w:r w:rsidR="004C0832" w:rsidRPr="00296EAA">
        <w:rPr>
          <w:rtl/>
        </w:rPr>
        <w:t xml:space="preserve"> </w:t>
      </w:r>
      <w:r w:rsidRPr="00296EAA">
        <w:rPr>
          <w:rtl/>
        </w:rPr>
        <w:t>اللجوء</w:t>
      </w:r>
      <w:r w:rsidR="004C0832" w:rsidRPr="00296EAA">
        <w:rPr>
          <w:rtl/>
          <w:lang w:val="en-GB"/>
        </w:rPr>
        <w:t xml:space="preserve"> </w:t>
      </w:r>
    </w:p>
    <w:p w14:paraId="609E20BE" w14:textId="231AAFA9" w:rsidR="00275919" w:rsidRPr="00296EAA" w:rsidRDefault="001D6B5B" w:rsidP="00275919">
      <w:pPr>
        <w:pStyle w:val="SingleTxt"/>
        <w:rPr>
          <w:rtl/>
        </w:rPr>
      </w:pPr>
      <w:r>
        <w:rPr>
          <w:rtl/>
        </w:rPr>
        <w:t>49</w:t>
      </w:r>
      <w:r w:rsidR="004C0832" w:rsidRPr="00296EAA">
        <w:rPr>
          <w:rtl/>
        </w:rPr>
        <w:t xml:space="preserve"> </w:t>
      </w:r>
      <w:r w:rsidR="00275919" w:rsidRPr="00296EAA">
        <w:rPr>
          <w:rtl/>
        </w:rPr>
        <w:t>-</w:t>
      </w:r>
      <w:r w:rsidR="00275919" w:rsidRPr="00296EAA">
        <w:rPr>
          <w:rtl/>
        </w:rPr>
        <w:tab/>
        <w:t>ترحب</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بمنح</w:t>
      </w:r>
      <w:r w:rsidR="004C0832" w:rsidRPr="00296EAA">
        <w:rPr>
          <w:rtl/>
        </w:rPr>
        <w:t xml:space="preserve"> </w:t>
      </w:r>
      <w:r w:rsidR="00275919" w:rsidRPr="00296EAA">
        <w:rPr>
          <w:rtl/>
        </w:rPr>
        <w:t>تصاريح</w:t>
      </w:r>
      <w:r w:rsidR="004C0832" w:rsidRPr="00296EAA">
        <w:rPr>
          <w:rtl/>
        </w:rPr>
        <w:t xml:space="preserve"> </w:t>
      </w:r>
      <w:r w:rsidR="00275919" w:rsidRPr="00296EAA">
        <w:rPr>
          <w:rtl/>
        </w:rPr>
        <w:t>الإقامة</w:t>
      </w:r>
      <w:r w:rsidR="004C0832" w:rsidRPr="00296EAA">
        <w:rPr>
          <w:rtl/>
        </w:rPr>
        <w:t xml:space="preserve"> </w:t>
      </w:r>
      <w:r w:rsidR="00275919" w:rsidRPr="00296EAA">
        <w:rPr>
          <w:rtl/>
        </w:rPr>
        <w:t>المؤقتة</w:t>
      </w:r>
      <w:r w:rsidR="004C0832" w:rsidRPr="00296EAA">
        <w:rPr>
          <w:rtl/>
        </w:rPr>
        <w:t xml:space="preserve"> </w:t>
      </w:r>
      <w:r w:rsidR="00275919" w:rsidRPr="00296EAA">
        <w:rPr>
          <w:rtl/>
        </w:rPr>
        <w:t>وتقديم</w:t>
      </w:r>
      <w:r w:rsidR="004C0832" w:rsidRPr="00296EAA">
        <w:rPr>
          <w:rtl/>
        </w:rPr>
        <w:t xml:space="preserve"> </w:t>
      </w:r>
      <w:r w:rsidR="00275919" w:rsidRPr="00296EAA">
        <w:rPr>
          <w:rtl/>
        </w:rPr>
        <w:t>خدمات</w:t>
      </w:r>
      <w:r w:rsidR="004C0832" w:rsidRPr="00296EAA">
        <w:rPr>
          <w:rtl/>
        </w:rPr>
        <w:t xml:space="preserve"> </w:t>
      </w:r>
      <w:r w:rsidR="00275919" w:rsidRPr="00296EAA">
        <w:rPr>
          <w:rtl/>
        </w:rPr>
        <w:t>الرعاية</w:t>
      </w:r>
      <w:r w:rsidR="004C0832" w:rsidRPr="00296EAA">
        <w:rPr>
          <w:rtl/>
        </w:rPr>
        <w:t xml:space="preserve"> </w:t>
      </w:r>
      <w:r w:rsidR="00275919" w:rsidRPr="00296EAA">
        <w:rPr>
          <w:rtl/>
        </w:rPr>
        <w:t>الصحية</w:t>
      </w:r>
      <w:r w:rsidR="004C0832" w:rsidRPr="00296EAA">
        <w:rPr>
          <w:rtl/>
        </w:rPr>
        <w:t xml:space="preserve"> </w:t>
      </w:r>
      <w:r w:rsidR="00275919" w:rsidRPr="00296EAA">
        <w:rPr>
          <w:rtl/>
        </w:rPr>
        <w:t>والتعليم</w:t>
      </w:r>
      <w:r w:rsidR="004C0832" w:rsidRPr="00296EAA">
        <w:rPr>
          <w:rtl/>
        </w:rPr>
        <w:t xml:space="preserve"> </w:t>
      </w:r>
      <w:r w:rsidR="00275919" w:rsidRPr="00296EAA">
        <w:rPr>
          <w:rtl/>
        </w:rPr>
        <w:t>للنساء</w:t>
      </w:r>
      <w:r w:rsidR="004C0832" w:rsidRPr="00296EAA">
        <w:rPr>
          <w:rtl/>
        </w:rPr>
        <w:t xml:space="preserve"> </w:t>
      </w:r>
      <w:r w:rsidR="00275919" w:rsidRPr="00296EAA">
        <w:rPr>
          <w:rtl/>
        </w:rPr>
        <w:t>والفتيات</w:t>
      </w:r>
      <w:r w:rsidR="004C0832" w:rsidRPr="00296EAA">
        <w:rPr>
          <w:rtl/>
        </w:rPr>
        <w:t xml:space="preserve"> </w:t>
      </w:r>
      <w:r w:rsidR="00275919" w:rsidRPr="00296EAA">
        <w:rPr>
          <w:rtl/>
        </w:rPr>
        <w:t>الفنزويليات</w:t>
      </w:r>
      <w:r w:rsidR="004C0832" w:rsidRPr="00296EAA">
        <w:rPr>
          <w:rtl/>
        </w:rPr>
        <w:t xml:space="preserve"> </w:t>
      </w:r>
      <w:r w:rsidR="00275919" w:rsidRPr="00296EAA">
        <w:rPr>
          <w:rtl/>
        </w:rPr>
        <w:t>اللاتي</w:t>
      </w:r>
      <w:r w:rsidR="004C0832" w:rsidRPr="00296EAA">
        <w:rPr>
          <w:rtl/>
        </w:rPr>
        <w:t xml:space="preserve"> </w:t>
      </w:r>
      <w:r w:rsidR="00275919" w:rsidRPr="00296EAA">
        <w:rPr>
          <w:rtl/>
        </w:rPr>
        <w:t>يلتمسن</w:t>
      </w:r>
      <w:r w:rsidR="004C0832" w:rsidRPr="00296EAA">
        <w:rPr>
          <w:rtl/>
        </w:rPr>
        <w:t xml:space="preserve"> </w:t>
      </w:r>
      <w:r w:rsidR="00275919" w:rsidRPr="00296EAA">
        <w:rPr>
          <w:rtl/>
        </w:rPr>
        <w:t>اللجوء</w:t>
      </w:r>
      <w:r w:rsidR="004C0832" w:rsidRPr="00296EAA">
        <w:rPr>
          <w:rtl/>
        </w:rPr>
        <w:t xml:space="preserve"> </w:t>
      </w:r>
      <w:r w:rsidR="00275919" w:rsidRPr="00296EAA">
        <w:rPr>
          <w:rtl/>
        </w:rPr>
        <w:t>في</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وبإنشاء</w:t>
      </w:r>
      <w:r w:rsidR="004C0832" w:rsidRPr="00296EAA">
        <w:rPr>
          <w:rtl/>
        </w:rPr>
        <w:t xml:space="preserve"> </w:t>
      </w:r>
      <w:r w:rsidR="00275919" w:rsidRPr="00296EAA">
        <w:rPr>
          <w:rtl/>
        </w:rPr>
        <w:t>لجنة</w:t>
      </w:r>
      <w:r w:rsidR="004C0832" w:rsidRPr="00296EAA">
        <w:rPr>
          <w:rtl/>
        </w:rPr>
        <w:t xml:space="preserve"> </w:t>
      </w:r>
      <w:r w:rsidR="00275919" w:rsidRPr="00296EAA">
        <w:rPr>
          <w:rtl/>
        </w:rPr>
        <w:t>مشتركة</w:t>
      </w:r>
      <w:r w:rsidR="004C0832" w:rsidRPr="00296EAA">
        <w:rPr>
          <w:rtl/>
        </w:rPr>
        <w:t xml:space="preserve"> </w:t>
      </w:r>
      <w:r w:rsidR="00275919" w:rsidRPr="00296EAA">
        <w:rPr>
          <w:rtl/>
        </w:rPr>
        <w:t>بين</w:t>
      </w:r>
      <w:r w:rsidR="004C0832" w:rsidRPr="00296EAA">
        <w:rPr>
          <w:rtl/>
        </w:rPr>
        <w:t xml:space="preserve"> </w:t>
      </w:r>
      <w:r w:rsidR="00275919" w:rsidRPr="00296EAA">
        <w:rPr>
          <w:rtl/>
        </w:rPr>
        <w:t>عدة</w:t>
      </w:r>
      <w:r w:rsidR="004C0832" w:rsidRPr="00296EAA">
        <w:rPr>
          <w:rtl/>
        </w:rPr>
        <w:t xml:space="preserve"> </w:t>
      </w:r>
      <w:r w:rsidR="00275919" w:rsidRPr="00296EAA">
        <w:rPr>
          <w:rtl/>
        </w:rPr>
        <w:t>وكالات</w:t>
      </w:r>
      <w:r w:rsidR="004C0832" w:rsidRPr="00296EAA">
        <w:rPr>
          <w:rtl/>
        </w:rPr>
        <w:t xml:space="preserve"> </w:t>
      </w:r>
      <w:r w:rsidR="00275919" w:rsidRPr="00296EAA">
        <w:rPr>
          <w:rtl/>
        </w:rPr>
        <w:t>من</w:t>
      </w:r>
      <w:r w:rsidR="004C0832" w:rsidRPr="00296EAA">
        <w:rPr>
          <w:rtl/>
        </w:rPr>
        <w:t xml:space="preserve"> </w:t>
      </w:r>
      <w:r w:rsidR="00275919" w:rsidRPr="00296EAA">
        <w:rPr>
          <w:rtl/>
        </w:rPr>
        <w:t>أجل</w:t>
      </w:r>
      <w:r w:rsidR="004C0832" w:rsidRPr="00296EAA">
        <w:rPr>
          <w:rtl/>
        </w:rPr>
        <w:t xml:space="preserve"> </w:t>
      </w:r>
      <w:r w:rsidR="00275919" w:rsidRPr="00296EAA">
        <w:rPr>
          <w:rtl/>
        </w:rPr>
        <w:t>تنسيق</w:t>
      </w:r>
      <w:r w:rsidR="004C0832" w:rsidRPr="00296EAA">
        <w:rPr>
          <w:rtl/>
        </w:rPr>
        <w:t xml:space="preserve"> </w:t>
      </w:r>
      <w:r w:rsidR="00275919" w:rsidRPr="00296EAA">
        <w:rPr>
          <w:rtl/>
        </w:rPr>
        <w:t>استجابة</w:t>
      </w:r>
      <w:r w:rsidR="004C0832" w:rsidRPr="00296EAA">
        <w:rPr>
          <w:rtl/>
        </w:rPr>
        <w:t xml:space="preserve"> </w:t>
      </w:r>
      <w:r w:rsidR="00275919" w:rsidRPr="00296EAA">
        <w:rPr>
          <w:rtl/>
        </w:rPr>
        <w:t>الدولة</w:t>
      </w:r>
      <w:r w:rsidR="004C0832" w:rsidRPr="00296EAA">
        <w:rPr>
          <w:rtl/>
        </w:rPr>
        <w:t xml:space="preserve"> </w:t>
      </w:r>
      <w:r w:rsidR="00275919" w:rsidRPr="00296EAA">
        <w:rPr>
          <w:rtl/>
        </w:rPr>
        <w:t>الطرف</w:t>
      </w:r>
      <w:r w:rsidR="004C0832" w:rsidRPr="00296EAA">
        <w:rPr>
          <w:rtl/>
        </w:rPr>
        <w:t xml:space="preserve"> </w:t>
      </w:r>
      <w:r w:rsidR="00275919" w:rsidRPr="00296EAA">
        <w:rPr>
          <w:rtl/>
        </w:rPr>
        <w:t>عند</w:t>
      </w:r>
      <w:r w:rsidR="004C0832" w:rsidRPr="00296EAA">
        <w:rPr>
          <w:rtl/>
        </w:rPr>
        <w:t xml:space="preserve"> </w:t>
      </w:r>
      <w:r w:rsidR="00275919" w:rsidRPr="00296EAA">
        <w:rPr>
          <w:rtl/>
        </w:rPr>
        <w:t>قدوم</w:t>
      </w:r>
      <w:r w:rsidR="004C0832" w:rsidRPr="00296EAA">
        <w:rPr>
          <w:rtl/>
        </w:rPr>
        <w:t xml:space="preserve"> </w:t>
      </w:r>
      <w:r w:rsidR="00275919" w:rsidRPr="00296EAA">
        <w:rPr>
          <w:rtl/>
        </w:rPr>
        <w:t>المواطنين</w:t>
      </w:r>
      <w:r w:rsidR="004C0832" w:rsidRPr="00296EAA">
        <w:rPr>
          <w:rtl/>
        </w:rPr>
        <w:t xml:space="preserve"> </w:t>
      </w:r>
      <w:r w:rsidR="00275919" w:rsidRPr="00296EAA">
        <w:rPr>
          <w:rtl/>
        </w:rPr>
        <w:t>الفنزويليين</w:t>
      </w:r>
      <w:r w:rsidR="004C0832" w:rsidRPr="00296EAA">
        <w:rPr>
          <w:rtl/>
        </w:rPr>
        <w:t xml:space="preserve"> </w:t>
      </w:r>
      <w:r w:rsidR="00275919" w:rsidRPr="00296EAA">
        <w:rPr>
          <w:rtl/>
        </w:rPr>
        <w:t>إلى</w:t>
      </w:r>
      <w:r w:rsidR="004C0832" w:rsidRPr="00296EAA">
        <w:rPr>
          <w:rtl/>
        </w:rPr>
        <w:t xml:space="preserve"> </w:t>
      </w:r>
      <w:r w:rsidR="00275919" w:rsidRPr="00296EAA">
        <w:rPr>
          <w:rtl/>
        </w:rPr>
        <w:t>أراضيها.</w:t>
      </w:r>
      <w:r w:rsidR="004C0832" w:rsidRPr="00296EAA">
        <w:rPr>
          <w:rtl/>
          <w:lang w:val="en-GB"/>
        </w:rPr>
        <w:t xml:space="preserve"> </w:t>
      </w:r>
      <w:r w:rsidR="00275919" w:rsidRPr="00296EAA">
        <w:rPr>
          <w:rtl/>
        </w:rPr>
        <w:t>بيد</w:t>
      </w:r>
      <w:r w:rsidR="004C0832" w:rsidRPr="00296EAA">
        <w:rPr>
          <w:rtl/>
        </w:rPr>
        <w:t xml:space="preserve"> </w:t>
      </w:r>
      <w:r w:rsidR="00275919" w:rsidRPr="00296EAA">
        <w:rPr>
          <w:rtl/>
        </w:rPr>
        <w:t>أن</w:t>
      </w:r>
      <w:r w:rsidR="004C0832" w:rsidRPr="00296EAA">
        <w:rPr>
          <w:rtl/>
        </w:rPr>
        <w:t xml:space="preserve"> </w:t>
      </w:r>
      <w:r w:rsidR="00275919" w:rsidRPr="00296EAA">
        <w:rPr>
          <w:rtl/>
        </w:rPr>
        <w:t>اللجنة</w:t>
      </w:r>
      <w:r w:rsidR="004C0832" w:rsidRPr="00296EAA">
        <w:rPr>
          <w:rtl/>
        </w:rPr>
        <w:t xml:space="preserve"> </w:t>
      </w:r>
      <w:r w:rsidR="00275919" w:rsidRPr="00296EAA">
        <w:rPr>
          <w:rtl/>
        </w:rPr>
        <w:t>تلاحظ</w:t>
      </w:r>
      <w:r w:rsidR="004C0832" w:rsidRPr="00296EAA">
        <w:rPr>
          <w:rtl/>
        </w:rPr>
        <w:t xml:space="preserve"> </w:t>
      </w:r>
      <w:r w:rsidR="00275919" w:rsidRPr="00296EAA">
        <w:rPr>
          <w:rtl/>
        </w:rPr>
        <w:t>بقلق</w:t>
      </w:r>
      <w:r w:rsidR="004C0832" w:rsidRPr="00296EAA">
        <w:rPr>
          <w:rtl/>
        </w:rPr>
        <w:t xml:space="preserve"> </w:t>
      </w:r>
      <w:r w:rsidR="00275919" w:rsidRPr="00296EAA">
        <w:rPr>
          <w:rtl/>
        </w:rPr>
        <w:t>ما</w:t>
      </w:r>
      <w:r w:rsidR="004C0832" w:rsidRPr="00296EAA">
        <w:rPr>
          <w:rtl/>
        </w:rPr>
        <w:t xml:space="preserve"> </w:t>
      </w:r>
      <w:r w:rsidR="00275919" w:rsidRPr="00296EAA">
        <w:rPr>
          <w:rtl/>
        </w:rPr>
        <w:t>يلي:</w:t>
      </w:r>
    </w:p>
    <w:p w14:paraId="2D5AF8A2" w14:textId="4DF5C63E"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rtl/>
        </w:rPr>
        <w:t>الافتقار</w:t>
      </w:r>
      <w:r w:rsidR="004C0832" w:rsidRPr="00296EAA">
        <w:rPr>
          <w:rtl/>
        </w:rPr>
        <w:t xml:space="preserve"> </w:t>
      </w:r>
      <w:r w:rsidRPr="00296EAA">
        <w:rPr>
          <w:rtl/>
        </w:rPr>
        <w:t>إلى</w:t>
      </w:r>
      <w:r w:rsidR="004C0832" w:rsidRPr="00296EAA">
        <w:rPr>
          <w:rtl/>
        </w:rPr>
        <w:t xml:space="preserve"> </w:t>
      </w:r>
      <w:r w:rsidRPr="00296EAA">
        <w:rPr>
          <w:rtl/>
        </w:rPr>
        <w:t>تشريعات</w:t>
      </w:r>
      <w:r w:rsidR="004C0832" w:rsidRPr="00296EAA">
        <w:rPr>
          <w:rtl/>
        </w:rPr>
        <w:t xml:space="preserve"> </w:t>
      </w:r>
      <w:r w:rsidRPr="00296EAA">
        <w:rPr>
          <w:rtl/>
        </w:rPr>
        <w:t>وطنية</w:t>
      </w:r>
      <w:r w:rsidR="004C0832" w:rsidRPr="00296EAA">
        <w:rPr>
          <w:rtl/>
        </w:rPr>
        <w:t xml:space="preserve"> </w:t>
      </w:r>
      <w:r w:rsidRPr="00296EAA">
        <w:rPr>
          <w:rtl/>
        </w:rPr>
        <w:t>بشأن</w:t>
      </w:r>
      <w:r w:rsidR="004C0832" w:rsidRPr="00296EAA">
        <w:rPr>
          <w:rtl/>
        </w:rPr>
        <w:t xml:space="preserve"> </w:t>
      </w:r>
      <w:r w:rsidRPr="00296EAA">
        <w:rPr>
          <w:rtl/>
        </w:rPr>
        <w:t>اللاجئين،</w:t>
      </w:r>
      <w:r w:rsidR="004C0832" w:rsidRPr="00296EAA">
        <w:rPr>
          <w:rtl/>
        </w:rPr>
        <w:t xml:space="preserve"> </w:t>
      </w:r>
      <w:r w:rsidRPr="00296EAA">
        <w:rPr>
          <w:rtl/>
        </w:rPr>
        <w:t>مما</w:t>
      </w:r>
      <w:r w:rsidR="004C0832" w:rsidRPr="00296EAA">
        <w:rPr>
          <w:rtl/>
        </w:rPr>
        <w:t xml:space="preserve"> </w:t>
      </w:r>
      <w:r w:rsidRPr="00296EAA">
        <w:rPr>
          <w:rtl/>
        </w:rPr>
        <w:t>يحول</w:t>
      </w:r>
      <w:r w:rsidR="004C0832" w:rsidRPr="00296EAA">
        <w:rPr>
          <w:rtl/>
        </w:rPr>
        <w:t xml:space="preserve"> </w:t>
      </w:r>
      <w:r w:rsidRPr="00296EAA">
        <w:rPr>
          <w:rtl/>
        </w:rPr>
        <w:t>دون</w:t>
      </w:r>
      <w:r w:rsidR="004C0832" w:rsidRPr="00296EAA">
        <w:rPr>
          <w:rtl/>
        </w:rPr>
        <w:t xml:space="preserve"> </w:t>
      </w:r>
      <w:r w:rsidRPr="00296EAA">
        <w:rPr>
          <w:rtl/>
        </w:rPr>
        <w:t>حصول</w:t>
      </w:r>
      <w:r w:rsidR="004C0832" w:rsidRPr="00296EAA">
        <w:rPr>
          <w:rtl/>
        </w:rPr>
        <w:t xml:space="preserve"> </w:t>
      </w:r>
      <w:r w:rsidRPr="00296EAA">
        <w:rPr>
          <w:rtl/>
        </w:rPr>
        <w:t>النساء</w:t>
      </w:r>
      <w:r w:rsidR="004C0832" w:rsidRPr="00296EAA">
        <w:rPr>
          <w:rtl/>
        </w:rPr>
        <w:t xml:space="preserve"> </w:t>
      </w:r>
      <w:r w:rsidRPr="00296EAA">
        <w:rPr>
          <w:rtl/>
        </w:rPr>
        <w:t>والفتيات</w:t>
      </w:r>
      <w:r w:rsidR="004C0832" w:rsidRPr="00296EAA">
        <w:rPr>
          <w:rtl/>
        </w:rPr>
        <w:t xml:space="preserve"> </w:t>
      </w:r>
      <w:r w:rsidRPr="00296EAA">
        <w:rPr>
          <w:rtl/>
        </w:rPr>
        <w:t>المحتاجات</w:t>
      </w:r>
      <w:r w:rsidR="004C0832" w:rsidRPr="00296EAA">
        <w:rPr>
          <w:rtl/>
        </w:rPr>
        <w:t xml:space="preserve"> </w:t>
      </w:r>
      <w:r w:rsidRPr="00296EAA">
        <w:rPr>
          <w:rtl/>
        </w:rPr>
        <w:t>إلى</w:t>
      </w:r>
      <w:r w:rsidR="004C0832" w:rsidRPr="00296EAA">
        <w:rPr>
          <w:rtl/>
        </w:rPr>
        <w:t xml:space="preserve"> </w:t>
      </w:r>
      <w:r w:rsidRPr="00296EAA">
        <w:rPr>
          <w:rtl/>
        </w:rPr>
        <w:t>الحماية</w:t>
      </w:r>
      <w:r w:rsidR="004C0832" w:rsidRPr="00296EAA">
        <w:rPr>
          <w:rtl/>
        </w:rPr>
        <w:t xml:space="preserve"> </w:t>
      </w:r>
      <w:r w:rsidRPr="00296EAA">
        <w:rPr>
          <w:rtl/>
        </w:rPr>
        <w:t>الدولية</w:t>
      </w:r>
      <w:r w:rsidR="004C0832" w:rsidRPr="00296EAA">
        <w:rPr>
          <w:rtl/>
        </w:rPr>
        <w:t xml:space="preserve"> </w:t>
      </w:r>
      <w:r w:rsidRPr="00296EAA">
        <w:rPr>
          <w:rtl/>
        </w:rPr>
        <w:t>على</w:t>
      </w:r>
      <w:r w:rsidR="004C0832" w:rsidRPr="00296EAA">
        <w:rPr>
          <w:rtl/>
        </w:rPr>
        <w:t xml:space="preserve"> </w:t>
      </w:r>
      <w:r w:rsidRPr="00296EAA">
        <w:rPr>
          <w:rtl/>
        </w:rPr>
        <w:t>صفة</w:t>
      </w:r>
      <w:r w:rsidR="004C0832" w:rsidRPr="00296EAA">
        <w:rPr>
          <w:rtl/>
        </w:rPr>
        <w:t xml:space="preserve"> </w:t>
      </w:r>
      <w:r w:rsidRPr="00296EAA">
        <w:rPr>
          <w:rtl/>
        </w:rPr>
        <w:t>اللاجئ؛</w:t>
      </w:r>
    </w:p>
    <w:p w14:paraId="16013000" w14:textId="01AA016C"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rtl/>
        </w:rPr>
        <w:t>التأخر</w:t>
      </w:r>
      <w:r w:rsidR="004C0832" w:rsidRPr="00296EAA">
        <w:rPr>
          <w:rtl/>
        </w:rPr>
        <w:t xml:space="preserve"> </w:t>
      </w:r>
      <w:r w:rsidRPr="00296EAA">
        <w:rPr>
          <w:rtl/>
        </w:rPr>
        <w:t>في</w:t>
      </w:r>
      <w:r w:rsidR="004C0832" w:rsidRPr="00296EAA">
        <w:rPr>
          <w:rtl/>
        </w:rPr>
        <w:t xml:space="preserve"> </w:t>
      </w:r>
      <w:r w:rsidRPr="00296EAA">
        <w:rPr>
          <w:rtl/>
        </w:rPr>
        <w:t>التصديق</w:t>
      </w:r>
      <w:r w:rsidR="004C0832" w:rsidRPr="00296EAA">
        <w:rPr>
          <w:rtl/>
        </w:rPr>
        <w:t xml:space="preserve"> </w:t>
      </w:r>
      <w:r w:rsidRPr="00296EAA">
        <w:rPr>
          <w:rtl/>
        </w:rPr>
        <w:t>على</w:t>
      </w:r>
      <w:r w:rsidR="004C0832" w:rsidRPr="00296EAA">
        <w:rPr>
          <w:rtl/>
        </w:rPr>
        <w:t xml:space="preserve"> </w:t>
      </w:r>
      <w:r w:rsidRPr="00296EAA">
        <w:rPr>
          <w:rtl/>
        </w:rPr>
        <w:t>اتفاقية</w:t>
      </w:r>
      <w:r w:rsidR="004C0832" w:rsidRPr="00296EAA">
        <w:rPr>
          <w:rtl/>
        </w:rPr>
        <w:t xml:space="preserve"> </w:t>
      </w:r>
      <w:r w:rsidRPr="00296EAA">
        <w:rPr>
          <w:rtl/>
        </w:rPr>
        <w:t>عام</w:t>
      </w:r>
      <w:r w:rsidR="004C0832" w:rsidRPr="00296EAA">
        <w:rPr>
          <w:rtl/>
        </w:rPr>
        <w:t xml:space="preserve"> </w:t>
      </w:r>
      <w:r w:rsidRPr="00296EAA">
        <w:rPr>
          <w:rtl/>
        </w:rPr>
        <w:t>1951</w:t>
      </w:r>
      <w:r w:rsidR="004C0832" w:rsidRPr="00296EAA">
        <w:rPr>
          <w:rtl/>
        </w:rPr>
        <w:t xml:space="preserve"> </w:t>
      </w:r>
      <w:r w:rsidRPr="00296EAA">
        <w:rPr>
          <w:rtl/>
        </w:rPr>
        <w:t>الخاصة</w:t>
      </w:r>
      <w:r w:rsidR="004C0832" w:rsidRPr="00296EAA">
        <w:rPr>
          <w:rtl/>
        </w:rPr>
        <w:t xml:space="preserve"> </w:t>
      </w:r>
      <w:r w:rsidRPr="00296EAA">
        <w:rPr>
          <w:rtl/>
        </w:rPr>
        <w:t>بوضع</w:t>
      </w:r>
      <w:r w:rsidR="004C0832" w:rsidRPr="00296EAA">
        <w:rPr>
          <w:rtl/>
        </w:rPr>
        <w:t xml:space="preserve"> </w:t>
      </w:r>
      <w:r w:rsidRPr="00296EAA">
        <w:rPr>
          <w:rtl/>
        </w:rPr>
        <w:t>اللاجئين</w:t>
      </w:r>
      <w:r w:rsidR="004C0832" w:rsidRPr="00296EAA">
        <w:rPr>
          <w:rtl/>
        </w:rPr>
        <w:t xml:space="preserve"> </w:t>
      </w:r>
      <w:r w:rsidRPr="00296EAA">
        <w:rPr>
          <w:rtl/>
        </w:rPr>
        <w:t>والبروتوكول</w:t>
      </w:r>
      <w:r w:rsidR="004C0832" w:rsidRPr="00296EAA">
        <w:rPr>
          <w:rtl/>
        </w:rPr>
        <w:t xml:space="preserve"> </w:t>
      </w:r>
      <w:r w:rsidRPr="00296EAA">
        <w:rPr>
          <w:rtl/>
        </w:rPr>
        <w:t>الملحق</w:t>
      </w:r>
      <w:r w:rsidR="004C0832" w:rsidRPr="00296EAA">
        <w:rPr>
          <w:rtl/>
        </w:rPr>
        <w:t xml:space="preserve"> </w:t>
      </w:r>
      <w:r w:rsidRPr="00296EAA">
        <w:rPr>
          <w:rtl/>
        </w:rPr>
        <w:t>بها</w:t>
      </w:r>
      <w:r w:rsidR="004C0832" w:rsidRPr="00296EAA">
        <w:rPr>
          <w:rtl/>
        </w:rPr>
        <w:t xml:space="preserve"> </w:t>
      </w:r>
      <w:r w:rsidRPr="00296EAA">
        <w:rPr>
          <w:rtl/>
        </w:rPr>
        <w:t>عام</w:t>
      </w:r>
      <w:r w:rsidR="004C0832" w:rsidRPr="00296EAA">
        <w:rPr>
          <w:rtl/>
        </w:rPr>
        <w:t xml:space="preserve"> </w:t>
      </w:r>
      <w:r w:rsidRPr="00296EAA">
        <w:rPr>
          <w:rFonts w:hint="cs"/>
          <w:rtl/>
        </w:rPr>
        <w:t>1967</w:t>
      </w:r>
      <w:r w:rsidRPr="00296EAA">
        <w:rPr>
          <w:rtl/>
        </w:rPr>
        <w:t>؛</w:t>
      </w:r>
    </w:p>
    <w:p w14:paraId="469B3EF9" w14:textId="231533B9"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rtl/>
        </w:rPr>
        <w:t>انعدام</w:t>
      </w:r>
      <w:r w:rsidR="004C0832" w:rsidRPr="00296EAA">
        <w:rPr>
          <w:rtl/>
        </w:rPr>
        <w:t xml:space="preserve"> </w:t>
      </w:r>
      <w:r w:rsidRPr="00296EAA">
        <w:rPr>
          <w:rtl/>
        </w:rPr>
        <w:t>المركز</w:t>
      </w:r>
      <w:r w:rsidR="004C0832" w:rsidRPr="00296EAA">
        <w:rPr>
          <w:rtl/>
        </w:rPr>
        <w:t xml:space="preserve"> </w:t>
      </w:r>
      <w:r w:rsidRPr="00296EAA">
        <w:rPr>
          <w:rtl/>
        </w:rPr>
        <w:t>القانوني</w:t>
      </w:r>
      <w:r w:rsidR="004C0832" w:rsidRPr="00296EAA">
        <w:rPr>
          <w:rtl/>
        </w:rPr>
        <w:t xml:space="preserve"> </w:t>
      </w:r>
      <w:r w:rsidRPr="00296EAA">
        <w:rPr>
          <w:rtl/>
        </w:rPr>
        <w:t>للنساء</w:t>
      </w:r>
      <w:r w:rsidR="004C0832" w:rsidRPr="00296EAA">
        <w:rPr>
          <w:rtl/>
        </w:rPr>
        <w:t xml:space="preserve"> </w:t>
      </w:r>
      <w:r w:rsidRPr="00296EAA">
        <w:rPr>
          <w:rtl/>
        </w:rPr>
        <w:t>والفتيات</w:t>
      </w:r>
      <w:r w:rsidR="004C0832" w:rsidRPr="00296EAA">
        <w:rPr>
          <w:rtl/>
        </w:rPr>
        <w:t xml:space="preserve"> </w:t>
      </w:r>
      <w:r w:rsidRPr="00296EAA">
        <w:rPr>
          <w:rtl/>
        </w:rPr>
        <w:t>ملتمسات</w:t>
      </w:r>
      <w:r w:rsidR="004C0832" w:rsidRPr="00296EAA">
        <w:rPr>
          <w:rtl/>
        </w:rPr>
        <w:t xml:space="preserve"> </w:t>
      </w:r>
      <w:r w:rsidRPr="00296EAA">
        <w:rPr>
          <w:rtl/>
        </w:rPr>
        <w:t>اللجوء،</w:t>
      </w:r>
      <w:r w:rsidR="004C0832" w:rsidRPr="00296EAA">
        <w:rPr>
          <w:rtl/>
        </w:rPr>
        <w:t xml:space="preserve"> </w:t>
      </w:r>
      <w:r w:rsidRPr="00296EAA">
        <w:rPr>
          <w:rtl/>
        </w:rPr>
        <w:t>مما</w:t>
      </w:r>
      <w:r w:rsidR="004C0832" w:rsidRPr="00296EAA">
        <w:rPr>
          <w:rtl/>
        </w:rPr>
        <w:t xml:space="preserve"> </w:t>
      </w:r>
      <w:r w:rsidRPr="00296EAA">
        <w:rPr>
          <w:rtl/>
        </w:rPr>
        <w:t>يحول</w:t>
      </w:r>
      <w:r w:rsidR="004C0832" w:rsidRPr="00296EAA">
        <w:rPr>
          <w:rtl/>
        </w:rPr>
        <w:t xml:space="preserve"> </w:t>
      </w:r>
      <w:r w:rsidRPr="00296EAA">
        <w:rPr>
          <w:rtl/>
        </w:rPr>
        <w:t>دون</w:t>
      </w:r>
      <w:r w:rsidR="004C0832" w:rsidRPr="00296EAA">
        <w:rPr>
          <w:rtl/>
        </w:rPr>
        <w:t xml:space="preserve"> </w:t>
      </w:r>
      <w:r w:rsidRPr="00296EAA">
        <w:rPr>
          <w:rtl/>
        </w:rPr>
        <w:t>حصولهن</w:t>
      </w:r>
      <w:r w:rsidR="004C0832" w:rsidRPr="00296EAA">
        <w:rPr>
          <w:rtl/>
        </w:rPr>
        <w:t xml:space="preserve"> </w:t>
      </w:r>
      <w:r w:rsidRPr="00296EAA">
        <w:rPr>
          <w:rtl/>
        </w:rPr>
        <w:t>على</w:t>
      </w:r>
      <w:r w:rsidR="004C0832" w:rsidRPr="00296EAA">
        <w:rPr>
          <w:rtl/>
        </w:rPr>
        <w:t xml:space="preserve"> </w:t>
      </w:r>
      <w:r w:rsidRPr="00296EAA">
        <w:rPr>
          <w:rtl/>
        </w:rPr>
        <w:t>فرص</w:t>
      </w:r>
      <w:r w:rsidR="004C0832" w:rsidRPr="00296EAA">
        <w:rPr>
          <w:rtl/>
        </w:rPr>
        <w:t xml:space="preserve"> </w:t>
      </w:r>
      <w:r w:rsidRPr="00296EAA">
        <w:rPr>
          <w:rtl/>
        </w:rPr>
        <w:t>العمل</w:t>
      </w:r>
      <w:r w:rsidR="004C0832" w:rsidRPr="00296EAA">
        <w:rPr>
          <w:rtl/>
        </w:rPr>
        <w:t xml:space="preserve"> </w:t>
      </w:r>
      <w:r w:rsidRPr="00296EAA">
        <w:rPr>
          <w:rtl/>
        </w:rPr>
        <w:t>ويزيد</w:t>
      </w:r>
      <w:r w:rsidR="004C0832" w:rsidRPr="00296EAA">
        <w:rPr>
          <w:rtl/>
        </w:rPr>
        <w:t xml:space="preserve"> </w:t>
      </w:r>
      <w:r w:rsidRPr="00296EAA">
        <w:rPr>
          <w:rtl/>
        </w:rPr>
        <w:t>في</w:t>
      </w:r>
      <w:r w:rsidR="004C0832" w:rsidRPr="00296EAA">
        <w:rPr>
          <w:rtl/>
        </w:rPr>
        <w:t xml:space="preserve"> </w:t>
      </w:r>
      <w:r w:rsidRPr="00296EAA">
        <w:rPr>
          <w:rtl/>
        </w:rPr>
        <w:t>احتمال</w:t>
      </w:r>
      <w:r w:rsidR="004C0832" w:rsidRPr="00296EAA">
        <w:rPr>
          <w:rtl/>
        </w:rPr>
        <w:t xml:space="preserve"> </w:t>
      </w:r>
      <w:r w:rsidRPr="00296EAA">
        <w:rPr>
          <w:rtl/>
        </w:rPr>
        <w:t>تعرضهن</w:t>
      </w:r>
      <w:r w:rsidR="004C0832" w:rsidRPr="00296EAA">
        <w:rPr>
          <w:rtl/>
        </w:rPr>
        <w:t xml:space="preserve"> </w:t>
      </w:r>
      <w:r w:rsidRPr="00296EAA">
        <w:rPr>
          <w:rtl/>
        </w:rPr>
        <w:t>للاستغلال</w:t>
      </w:r>
      <w:r w:rsidR="004C0832" w:rsidRPr="00296EAA">
        <w:rPr>
          <w:rtl/>
        </w:rPr>
        <w:t xml:space="preserve"> </w:t>
      </w:r>
      <w:r w:rsidRPr="00296EAA">
        <w:rPr>
          <w:rtl/>
        </w:rPr>
        <w:t>الجنسي</w:t>
      </w:r>
      <w:r w:rsidR="004C0832" w:rsidRPr="00296EAA">
        <w:rPr>
          <w:rtl/>
        </w:rPr>
        <w:t xml:space="preserve"> </w:t>
      </w:r>
      <w:r w:rsidRPr="00296EAA">
        <w:rPr>
          <w:rtl/>
        </w:rPr>
        <w:t>والاستغلال</w:t>
      </w:r>
      <w:r w:rsidR="004C0832" w:rsidRPr="00296EAA">
        <w:rPr>
          <w:rtl/>
        </w:rPr>
        <w:t xml:space="preserve"> </w:t>
      </w:r>
      <w:r w:rsidRPr="00296EAA">
        <w:rPr>
          <w:rtl/>
        </w:rPr>
        <w:t>في</w:t>
      </w:r>
      <w:r w:rsidR="004C0832" w:rsidRPr="00296EAA">
        <w:rPr>
          <w:rtl/>
        </w:rPr>
        <w:t xml:space="preserve"> </w:t>
      </w:r>
      <w:r w:rsidRPr="00296EAA">
        <w:rPr>
          <w:rtl/>
        </w:rPr>
        <w:t>العمل</w:t>
      </w:r>
      <w:r w:rsidR="004C0832" w:rsidRPr="00296EAA">
        <w:rPr>
          <w:rtl/>
        </w:rPr>
        <w:t xml:space="preserve"> </w:t>
      </w:r>
      <w:r w:rsidRPr="00296EAA">
        <w:rPr>
          <w:rtl/>
        </w:rPr>
        <w:t>والاتجار</w:t>
      </w:r>
      <w:r w:rsidR="004C0832" w:rsidRPr="00296EAA">
        <w:rPr>
          <w:rtl/>
        </w:rPr>
        <w:t xml:space="preserve"> </w:t>
      </w:r>
      <w:r w:rsidRPr="00296EAA">
        <w:rPr>
          <w:rtl/>
        </w:rPr>
        <w:t>بالبشر؛</w:t>
      </w:r>
    </w:p>
    <w:p w14:paraId="4CCBC187" w14:textId="27402CD0"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rtl/>
        </w:rPr>
        <w:t>المسؤولية</w:t>
      </w:r>
      <w:r w:rsidR="004C0832" w:rsidRPr="00296EAA">
        <w:rPr>
          <w:rtl/>
        </w:rPr>
        <w:t xml:space="preserve"> </w:t>
      </w:r>
      <w:r w:rsidRPr="00296EAA">
        <w:rPr>
          <w:rtl/>
        </w:rPr>
        <w:t>الكبيرة</w:t>
      </w:r>
      <w:r w:rsidR="004C0832" w:rsidRPr="00296EAA">
        <w:rPr>
          <w:rtl/>
        </w:rPr>
        <w:t xml:space="preserve"> </w:t>
      </w:r>
      <w:r w:rsidRPr="00296EAA">
        <w:rPr>
          <w:rtl/>
        </w:rPr>
        <w:t>عن</w:t>
      </w:r>
      <w:r w:rsidR="004C0832" w:rsidRPr="00296EAA">
        <w:rPr>
          <w:rtl/>
        </w:rPr>
        <w:t xml:space="preserve"> </w:t>
      </w:r>
      <w:r w:rsidRPr="00296EAA">
        <w:rPr>
          <w:rtl/>
        </w:rPr>
        <w:t>توفير</w:t>
      </w:r>
      <w:r w:rsidR="004C0832" w:rsidRPr="00296EAA">
        <w:rPr>
          <w:rtl/>
        </w:rPr>
        <w:t xml:space="preserve"> </w:t>
      </w:r>
      <w:r w:rsidRPr="00296EAA">
        <w:rPr>
          <w:rtl/>
        </w:rPr>
        <w:t>خدمات</w:t>
      </w:r>
      <w:r w:rsidR="004C0832" w:rsidRPr="00296EAA">
        <w:rPr>
          <w:rtl/>
        </w:rPr>
        <w:t xml:space="preserve"> </w:t>
      </w:r>
      <w:r w:rsidRPr="00296EAA">
        <w:rPr>
          <w:rtl/>
        </w:rPr>
        <w:t>الدعم</w:t>
      </w:r>
      <w:r w:rsidR="004C0832" w:rsidRPr="00296EAA">
        <w:rPr>
          <w:rtl/>
        </w:rPr>
        <w:t xml:space="preserve"> </w:t>
      </w:r>
      <w:r w:rsidRPr="00296EAA">
        <w:rPr>
          <w:rtl/>
        </w:rPr>
        <w:t>للنساء</w:t>
      </w:r>
      <w:r w:rsidR="004C0832" w:rsidRPr="00296EAA">
        <w:rPr>
          <w:rtl/>
        </w:rPr>
        <w:t xml:space="preserve"> </w:t>
      </w:r>
      <w:r w:rsidRPr="00296EAA">
        <w:rPr>
          <w:rtl/>
        </w:rPr>
        <w:t>والفتيات</w:t>
      </w:r>
      <w:r w:rsidR="004C0832" w:rsidRPr="00296EAA">
        <w:rPr>
          <w:rtl/>
        </w:rPr>
        <w:t xml:space="preserve"> </w:t>
      </w:r>
      <w:r w:rsidRPr="00296EAA">
        <w:rPr>
          <w:rtl/>
        </w:rPr>
        <w:t>ملتمسات</w:t>
      </w:r>
      <w:r w:rsidR="004C0832" w:rsidRPr="00296EAA">
        <w:rPr>
          <w:rtl/>
        </w:rPr>
        <w:t xml:space="preserve"> </w:t>
      </w:r>
      <w:r w:rsidRPr="00296EAA">
        <w:rPr>
          <w:rtl/>
        </w:rPr>
        <w:t>اللجوء</w:t>
      </w:r>
      <w:r w:rsidR="004C0832" w:rsidRPr="00296EAA">
        <w:rPr>
          <w:rtl/>
        </w:rPr>
        <w:t xml:space="preserve"> </w:t>
      </w:r>
      <w:r w:rsidRPr="00296EAA">
        <w:rPr>
          <w:rtl/>
        </w:rPr>
        <w:t>التي</w:t>
      </w:r>
      <w:r w:rsidR="004C0832" w:rsidRPr="00296EAA">
        <w:rPr>
          <w:rtl/>
        </w:rPr>
        <w:t xml:space="preserve"> </w:t>
      </w:r>
      <w:r w:rsidRPr="00296EAA">
        <w:rPr>
          <w:rtl/>
        </w:rPr>
        <w:t>تقع</w:t>
      </w:r>
      <w:r w:rsidR="004C0832" w:rsidRPr="00296EAA">
        <w:rPr>
          <w:rtl/>
        </w:rPr>
        <w:t xml:space="preserve"> </w:t>
      </w:r>
      <w:r w:rsidRPr="00296EAA">
        <w:rPr>
          <w:rtl/>
        </w:rPr>
        <w:t>على</w:t>
      </w:r>
      <w:r w:rsidR="004C0832" w:rsidRPr="00296EAA">
        <w:rPr>
          <w:rtl/>
        </w:rPr>
        <w:t xml:space="preserve"> </w:t>
      </w:r>
      <w:r w:rsidRPr="00296EAA">
        <w:rPr>
          <w:rtl/>
        </w:rPr>
        <w:t>عاتق</w:t>
      </w:r>
      <w:r w:rsidR="004C0832" w:rsidRPr="00296EAA">
        <w:rPr>
          <w:rtl/>
        </w:rPr>
        <w:t xml:space="preserve"> </w:t>
      </w:r>
      <w:r w:rsidRPr="00296EAA">
        <w:rPr>
          <w:rtl/>
        </w:rPr>
        <w:t>وكالات</w:t>
      </w:r>
      <w:r w:rsidR="004C0832" w:rsidRPr="00296EAA">
        <w:rPr>
          <w:rtl/>
        </w:rPr>
        <w:t xml:space="preserve"> </w:t>
      </w:r>
      <w:r w:rsidRPr="00296EAA">
        <w:rPr>
          <w:rtl/>
        </w:rPr>
        <w:t>الأمم</w:t>
      </w:r>
      <w:r w:rsidR="004C0832" w:rsidRPr="00296EAA">
        <w:rPr>
          <w:rtl/>
        </w:rPr>
        <w:t xml:space="preserve"> </w:t>
      </w:r>
      <w:r w:rsidRPr="00296EAA">
        <w:rPr>
          <w:rtl/>
        </w:rPr>
        <w:t>المتحدة</w:t>
      </w:r>
      <w:r w:rsidR="004C0832" w:rsidRPr="00296EAA">
        <w:rPr>
          <w:rtl/>
        </w:rPr>
        <w:t xml:space="preserve"> </w:t>
      </w:r>
      <w:r w:rsidRPr="00296EAA">
        <w:rPr>
          <w:rtl/>
        </w:rPr>
        <w:t>والمنظمات</w:t>
      </w:r>
      <w:r w:rsidR="004C0832" w:rsidRPr="00296EAA">
        <w:rPr>
          <w:rtl/>
        </w:rPr>
        <w:t xml:space="preserve"> </w:t>
      </w:r>
      <w:r w:rsidRPr="00296EAA">
        <w:rPr>
          <w:rtl/>
        </w:rPr>
        <w:t>غير</w:t>
      </w:r>
      <w:r w:rsidR="004C0832" w:rsidRPr="00296EAA">
        <w:rPr>
          <w:rtl/>
        </w:rPr>
        <w:t xml:space="preserve"> </w:t>
      </w:r>
      <w:r w:rsidRPr="00296EAA">
        <w:rPr>
          <w:rtl/>
        </w:rPr>
        <w:t>الحكومية؛</w:t>
      </w:r>
    </w:p>
    <w:p w14:paraId="3FCC4789" w14:textId="58C8CF48" w:rsidR="00275919" w:rsidRPr="00296EAA" w:rsidRDefault="00275919" w:rsidP="00275919">
      <w:pPr>
        <w:pStyle w:val="SingleTxt"/>
        <w:rPr>
          <w:rtl/>
        </w:rPr>
      </w:pPr>
      <w:r w:rsidRPr="00296EAA">
        <w:rPr>
          <w:rtl/>
        </w:rPr>
        <w:tab/>
      </w:r>
      <w:r w:rsidRPr="00296EAA">
        <w:rPr>
          <w:rFonts w:hint="cs"/>
          <w:rtl/>
        </w:rPr>
        <w:t>(</w:t>
      </w:r>
      <w:r w:rsidRPr="00296EAA">
        <w:rPr>
          <w:rtl/>
        </w:rPr>
        <w:t>ه)</w:t>
      </w:r>
      <w:r w:rsidRPr="00296EAA">
        <w:rPr>
          <w:lang w:val="en-GB"/>
        </w:rPr>
        <w:tab/>
      </w:r>
      <w:r w:rsidRPr="00296EAA">
        <w:rPr>
          <w:rtl/>
        </w:rPr>
        <w:t>الأشكال</w:t>
      </w:r>
      <w:r w:rsidR="004C0832" w:rsidRPr="00296EAA">
        <w:rPr>
          <w:rtl/>
        </w:rPr>
        <w:t xml:space="preserve"> </w:t>
      </w:r>
      <w:r w:rsidRPr="00296EAA">
        <w:rPr>
          <w:rtl/>
        </w:rPr>
        <w:t>المتداخلة</w:t>
      </w:r>
      <w:r w:rsidR="004C0832" w:rsidRPr="00296EAA">
        <w:rPr>
          <w:rtl/>
        </w:rPr>
        <w:t xml:space="preserve"> </w:t>
      </w:r>
      <w:r w:rsidRPr="00296EAA">
        <w:rPr>
          <w:rtl/>
        </w:rPr>
        <w:t>للتمييز</w:t>
      </w:r>
      <w:r w:rsidR="004C0832" w:rsidRPr="00296EAA">
        <w:rPr>
          <w:rtl/>
        </w:rPr>
        <w:t xml:space="preserve"> </w:t>
      </w:r>
      <w:r w:rsidRPr="00296EAA">
        <w:rPr>
          <w:rtl/>
        </w:rPr>
        <w:t>ضد</w:t>
      </w:r>
      <w:r w:rsidR="004C0832" w:rsidRPr="00296EAA">
        <w:rPr>
          <w:rtl/>
        </w:rPr>
        <w:t xml:space="preserve"> </w:t>
      </w:r>
      <w:r w:rsidRPr="00296EAA">
        <w:rPr>
          <w:rtl/>
        </w:rPr>
        <w:t>النساء</w:t>
      </w:r>
      <w:r w:rsidR="004C0832" w:rsidRPr="00296EAA">
        <w:rPr>
          <w:rtl/>
        </w:rPr>
        <w:t xml:space="preserve"> </w:t>
      </w:r>
      <w:r w:rsidRPr="00296EAA">
        <w:rPr>
          <w:rtl/>
        </w:rPr>
        <w:t>والفتيات</w:t>
      </w:r>
      <w:r w:rsidR="004C0832" w:rsidRPr="00296EAA">
        <w:rPr>
          <w:rtl/>
        </w:rPr>
        <w:t xml:space="preserve"> </w:t>
      </w:r>
      <w:r w:rsidRPr="00296EAA">
        <w:rPr>
          <w:rtl/>
        </w:rPr>
        <w:t>الفنزويليات</w:t>
      </w:r>
      <w:r w:rsidR="004C0832" w:rsidRPr="00296EAA">
        <w:rPr>
          <w:rtl/>
        </w:rPr>
        <w:t xml:space="preserve"> </w:t>
      </w:r>
      <w:r w:rsidRPr="00296EAA">
        <w:rPr>
          <w:rtl/>
        </w:rPr>
        <w:t>اللاتي</w:t>
      </w:r>
      <w:r w:rsidR="004C0832" w:rsidRPr="00296EAA">
        <w:rPr>
          <w:rtl/>
        </w:rPr>
        <w:t xml:space="preserve"> </w:t>
      </w:r>
      <w:r w:rsidRPr="00296EAA">
        <w:rPr>
          <w:rtl/>
        </w:rPr>
        <w:t>يلتمسن</w:t>
      </w:r>
      <w:r w:rsidR="004C0832" w:rsidRPr="00296EAA">
        <w:rPr>
          <w:rtl/>
        </w:rPr>
        <w:t xml:space="preserve"> </w:t>
      </w:r>
      <w:r w:rsidRPr="00296EAA">
        <w:rPr>
          <w:rtl/>
        </w:rPr>
        <w:t>اللجوء</w:t>
      </w:r>
      <w:r w:rsidR="004C0832" w:rsidRPr="00296EAA">
        <w:rPr>
          <w:rtl/>
        </w:rPr>
        <w:t xml:space="preserve"> </w:t>
      </w:r>
      <w:r w:rsidRPr="00296EAA">
        <w:rPr>
          <w:rtl/>
        </w:rPr>
        <w:t>في</w:t>
      </w:r>
      <w:r w:rsidR="00484A3C" w:rsidRPr="00296EAA">
        <w:rPr>
          <w:rFonts w:hint="cs"/>
          <w:rtl/>
        </w:rPr>
        <w:t> </w:t>
      </w:r>
      <w:r w:rsidRPr="00296EAA">
        <w:rPr>
          <w:rtl/>
        </w:rPr>
        <w:t>غيانا.</w:t>
      </w:r>
    </w:p>
    <w:p w14:paraId="1AE13767" w14:textId="15F7239E" w:rsidR="00275919" w:rsidRPr="00296EAA" w:rsidRDefault="001D6B5B" w:rsidP="00275919">
      <w:pPr>
        <w:pStyle w:val="SingleTxt"/>
        <w:rPr>
          <w:rtl/>
        </w:rPr>
      </w:pPr>
      <w:r>
        <w:rPr>
          <w:rtl/>
        </w:rPr>
        <w:t>50</w:t>
      </w:r>
      <w:r w:rsidR="004C0832" w:rsidRPr="00296EAA">
        <w:rPr>
          <w:rtl/>
        </w:rPr>
        <w:t xml:space="preserve"> </w:t>
      </w:r>
      <w:r w:rsidR="00275919" w:rsidRPr="00296EAA">
        <w:rPr>
          <w:rtl/>
        </w:rPr>
        <w:t>-</w:t>
      </w:r>
      <w:r w:rsidR="00275919" w:rsidRPr="00296EAA">
        <w:rPr>
          <w:rtl/>
        </w:rPr>
        <w:tab/>
      </w:r>
      <w:r w:rsidR="00275919" w:rsidRPr="00296EAA">
        <w:rPr>
          <w:b/>
          <w:bCs/>
          <w:rtl/>
        </w:rPr>
        <w:t>وتوصي</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تمشيا</w:t>
      </w:r>
      <w:r w:rsidR="004C0832" w:rsidRPr="00296EAA">
        <w:rPr>
          <w:b/>
          <w:bCs/>
          <w:rtl/>
        </w:rPr>
        <w:t xml:space="preserve"> </w:t>
      </w:r>
      <w:r w:rsidR="00275919" w:rsidRPr="00296EAA">
        <w:rPr>
          <w:b/>
          <w:bCs/>
          <w:rtl/>
        </w:rPr>
        <w:t>مع</w:t>
      </w:r>
      <w:r w:rsidR="004C0832" w:rsidRPr="00296EAA">
        <w:rPr>
          <w:b/>
          <w:bCs/>
          <w:rtl/>
        </w:rPr>
        <w:t xml:space="preserve"> </w:t>
      </w:r>
      <w:r w:rsidR="00275919" w:rsidRPr="00296EAA">
        <w:rPr>
          <w:b/>
          <w:bCs/>
          <w:rtl/>
        </w:rPr>
        <w:t>توصيتها</w:t>
      </w:r>
      <w:r w:rsidR="004C0832" w:rsidRPr="00296EAA">
        <w:rPr>
          <w:b/>
          <w:bCs/>
          <w:rtl/>
        </w:rPr>
        <w:t xml:space="preserve"> </w:t>
      </w:r>
      <w:r w:rsidR="00275919" w:rsidRPr="00296EAA">
        <w:rPr>
          <w:b/>
          <w:bCs/>
          <w:rtl/>
        </w:rPr>
        <w:t>العامة</w:t>
      </w:r>
      <w:r w:rsidR="004C0832" w:rsidRPr="00296EAA">
        <w:rPr>
          <w:b/>
          <w:bCs/>
          <w:rtl/>
        </w:rPr>
        <w:t xml:space="preserve"> </w:t>
      </w:r>
      <w:r w:rsidR="00275919" w:rsidRPr="00296EAA">
        <w:rPr>
          <w:b/>
          <w:bCs/>
          <w:rtl/>
        </w:rPr>
        <w:t>رقم</w:t>
      </w:r>
      <w:r w:rsidR="004C0832" w:rsidRPr="00296EAA">
        <w:rPr>
          <w:rFonts w:hint="cs"/>
          <w:b/>
          <w:bCs/>
          <w:rtl/>
        </w:rPr>
        <w:t xml:space="preserve"> </w:t>
      </w:r>
      <w:r w:rsidR="00275919" w:rsidRPr="00296EAA">
        <w:rPr>
          <w:rFonts w:hint="cs"/>
          <w:b/>
          <w:bCs/>
          <w:rtl/>
        </w:rPr>
        <w:t>32</w:t>
      </w:r>
      <w:r w:rsidR="004C0832" w:rsidRPr="00296EAA">
        <w:rPr>
          <w:rFonts w:hint="cs"/>
          <w:b/>
          <w:bCs/>
          <w:rtl/>
        </w:rPr>
        <w:t xml:space="preserve"> </w:t>
      </w:r>
      <w:r w:rsidR="00275919" w:rsidRPr="00296EAA">
        <w:rPr>
          <w:rFonts w:hint="cs"/>
          <w:b/>
          <w:bCs/>
          <w:rtl/>
        </w:rPr>
        <w:t>(2014)</w:t>
      </w:r>
      <w:r w:rsidR="004C0832" w:rsidRPr="00296EAA">
        <w:rPr>
          <w:rFonts w:hint="cs"/>
          <w:b/>
          <w:bCs/>
          <w:rtl/>
        </w:rPr>
        <w:t xml:space="preserve"> </w:t>
      </w:r>
      <w:r w:rsidR="00275919" w:rsidRPr="00296EAA">
        <w:rPr>
          <w:b/>
          <w:bCs/>
          <w:rtl/>
        </w:rPr>
        <w:t>بشأن</w:t>
      </w:r>
      <w:r w:rsidR="004C0832" w:rsidRPr="00296EAA">
        <w:rPr>
          <w:b/>
          <w:bCs/>
          <w:rtl/>
        </w:rPr>
        <w:t xml:space="preserve"> </w:t>
      </w:r>
      <w:r w:rsidR="00275919" w:rsidRPr="00296EAA">
        <w:rPr>
          <w:b/>
          <w:bCs/>
          <w:rtl/>
        </w:rPr>
        <w:t>الأبعاد</w:t>
      </w:r>
      <w:r w:rsidR="004C0832" w:rsidRPr="00296EAA">
        <w:rPr>
          <w:b/>
          <w:bCs/>
          <w:rtl/>
        </w:rPr>
        <w:t xml:space="preserve"> </w:t>
      </w:r>
      <w:r w:rsidR="00275919" w:rsidRPr="00296EAA">
        <w:rPr>
          <w:b/>
          <w:bCs/>
          <w:rtl/>
        </w:rPr>
        <w:t>الجنسانية</w:t>
      </w:r>
      <w:r w:rsidR="004C0832" w:rsidRPr="00296EAA">
        <w:rPr>
          <w:b/>
          <w:bCs/>
          <w:rtl/>
        </w:rPr>
        <w:t xml:space="preserve"> </w:t>
      </w:r>
      <w:r w:rsidR="00275919" w:rsidRPr="00296EAA">
        <w:rPr>
          <w:b/>
          <w:bCs/>
          <w:rtl/>
        </w:rPr>
        <w:t>المرتبطة</w:t>
      </w:r>
      <w:r w:rsidR="004C0832" w:rsidRPr="00296EAA">
        <w:rPr>
          <w:b/>
          <w:bCs/>
          <w:rtl/>
        </w:rPr>
        <w:t xml:space="preserve"> </w:t>
      </w:r>
      <w:r w:rsidR="00275919" w:rsidRPr="00296EAA">
        <w:rPr>
          <w:b/>
          <w:bCs/>
          <w:rtl/>
        </w:rPr>
        <w:t>بالمرأة</w:t>
      </w:r>
      <w:r w:rsidR="004C0832" w:rsidRPr="00296EAA">
        <w:rPr>
          <w:b/>
          <w:bCs/>
          <w:rtl/>
        </w:rPr>
        <w:t xml:space="preserve"> </w:t>
      </w:r>
      <w:r w:rsidR="00275919" w:rsidRPr="00296EAA">
        <w:rPr>
          <w:b/>
          <w:bCs/>
          <w:rtl/>
        </w:rPr>
        <w:t>فيما</w:t>
      </w:r>
      <w:r w:rsidR="004C0832" w:rsidRPr="00296EAA">
        <w:rPr>
          <w:b/>
          <w:bCs/>
          <w:rtl/>
        </w:rPr>
        <w:t xml:space="preserve"> </w:t>
      </w:r>
      <w:r w:rsidR="00275919" w:rsidRPr="00296EAA">
        <w:rPr>
          <w:b/>
          <w:bCs/>
          <w:rtl/>
        </w:rPr>
        <w:t>يتعلق</w:t>
      </w:r>
      <w:r w:rsidR="004C0832" w:rsidRPr="00296EAA">
        <w:rPr>
          <w:b/>
          <w:bCs/>
          <w:rtl/>
        </w:rPr>
        <w:t xml:space="preserve"> </w:t>
      </w:r>
      <w:r w:rsidR="00275919" w:rsidRPr="00296EAA">
        <w:rPr>
          <w:b/>
          <w:bCs/>
          <w:rtl/>
        </w:rPr>
        <w:t>بمركز</w:t>
      </w:r>
      <w:r w:rsidR="004C0832" w:rsidRPr="00296EAA">
        <w:rPr>
          <w:b/>
          <w:bCs/>
          <w:rtl/>
        </w:rPr>
        <w:t xml:space="preserve"> </w:t>
      </w:r>
      <w:r w:rsidR="00275919" w:rsidRPr="00296EAA">
        <w:rPr>
          <w:b/>
          <w:bCs/>
          <w:rtl/>
        </w:rPr>
        <w:t>اللاجئ</w:t>
      </w:r>
      <w:r w:rsidR="004C0832" w:rsidRPr="00296EAA">
        <w:rPr>
          <w:b/>
          <w:bCs/>
          <w:rtl/>
        </w:rPr>
        <w:t xml:space="preserve"> </w:t>
      </w:r>
      <w:r w:rsidR="00275919" w:rsidRPr="00296EAA">
        <w:rPr>
          <w:b/>
          <w:bCs/>
          <w:rtl/>
        </w:rPr>
        <w:t>واللجوء</w:t>
      </w:r>
      <w:r w:rsidR="004C0832" w:rsidRPr="00296EAA">
        <w:rPr>
          <w:b/>
          <w:bCs/>
          <w:rtl/>
        </w:rPr>
        <w:t xml:space="preserve"> </w:t>
      </w:r>
      <w:r w:rsidR="00275919" w:rsidRPr="00296EAA">
        <w:rPr>
          <w:b/>
          <w:bCs/>
          <w:rtl/>
        </w:rPr>
        <w:t>والجنسية</w:t>
      </w:r>
      <w:r w:rsidR="004C0832" w:rsidRPr="00296EAA">
        <w:rPr>
          <w:b/>
          <w:bCs/>
          <w:rtl/>
        </w:rPr>
        <w:t xml:space="preserve"> </w:t>
      </w:r>
      <w:r w:rsidR="00275919" w:rsidRPr="00296EAA">
        <w:rPr>
          <w:b/>
          <w:bCs/>
          <w:rtl/>
        </w:rPr>
        <w:t>وانعدام</w:t>
      </w:r>
      <w:r w:rsidR="004C0832" w:rsidRPr="00296EAA">
        <w:rPr>
          <w:b/>
          <w:bCs/>
          <w:rtl/>
        </w:rPr>
        <w:t xml:space="preserve"> </w:t>
      </w:r>
      <w:r w:rsidR="00275919" w:rsidRPr="00296EAA">
        <w:rPr>
          <w:b/>
          <w:bCs/>
          <w:rtl/>
        </w:rPr>
        <w:t>الجنسية،</w:t>
      </w:r>
      <w:r w:rsidR="004C0832" w:rsidRPr="00296EAA">
        <w:rPr>
          <w:b/>
          <w:bCs/>
          <w:rtl/>
        </w:rPr>
        <w:t xml:space="preserve"> </w:t>
      </w:r>
      <w:r w:rsidR="00275919" w:rsidRPr="00296EAA">
        <w:rPr>
          <w:b/>
          <w:bCs/>
          <w:rtl/>
        </w:rPr>
        <w:t>بأن</w:t>
      </w:r>
      <w:r w:rsidR="004C0832" w:rsidRPr="00296EAA">
        <w:rPr>
          <w:b/>
          <w:bCs/>
          <w:rtl/>
        </w:rPr>
        <w:t xml:space="preserve"> </w:t>
      </w:r>
      <w:r w:rsidR="00275919" w:rsidRPr="00296EAA">
        <w:rPr>
          <w:b/>
          <w:bCs/>
          <w:rtl/>
        </w:rPr>
        <w:t>تقوم</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يلي</w:t>
      </w:r>
      <w:r w:rsidR="00275919" w:rsidRPr="00296EAA">
        <w:rPr>
          <w:rtl/>
        </w:rPr>
        <w:t>:</w:t>
      </w:r>
    </w:p>
    <w:p w14:paraId="4D171BB8" w14:textId="42900E84" w:rsidR="00275919" w:rsidRPr="00296EAA" w:rsidRDefault="00275919" w:rsidP="00275919">
      <w:pPr>
        <w:pStyle w:val="SingleTxt"/>
        <w:rPr>
          <w:rtl/>
        </w:rPr>
      </w:pPr>
      <w:r w:rsidRPr="00296EAA">
        <w:rPr>
          <w:rtl/>
        </w:rPr>
        <w:tab/>
      </w:r>
      <w:r w:rsidRPr="00296EAA">
        <w:rPr>
          <w:rFonts w:hint="cs"/>
          <w:rtl/>
        </w:rPr>
        <w:t>(</w:t>
      </w:r>
      <w:r w:rsidRPr="00296EAA">
        <w:rPr>
          <w:rtl/>
        </w:rPr>
        <w:t>أ)</w:t>
      </w:r>
      <w:r w:rsidRPr="00296EAA">
        <w:rPr>
          <w:lang w:val="en-GB"/>
        </w:rPr>
        <w:tab/>
      </w:r>
      <w:r w:rsidRPr="00296EAA">
        <w:rPr>
          <w:b/>
          <w:bCs/>
          <w:rtl/>
        </w:rPr>
        <w:t>التماس</w:t>
      </w:r>
      <w:r w:rsidR="004C0832" w:rsidRPr="00296EAA">
        <w:rPr>
          <w:b/>
          <w:bCs/>
          <w:rtl/>
        </w:rPr>
        <w:t xml:space="preserve"> </w:t>
      </w:r>
      <w:r w:rsidRPr="00296EAA">
        <w:rPr>
          <w:b/>
          <w:bCs/>
          <w:rtl/>
        </w:rPr>
        <w:t>المساعدة</w:t>
      </w:r>
      <w:r w:rsidR="004C0832" w:rsidRPr="00296EAA">
        <w:rPr>
          <w:b/>
          <w:bCs/>
          <w:rtl/>
        </w:rPr>
        <w:t xml:space="preserve"> </w:t>
      </w:r>
      <w:r w:rsidRPr="00296EAA">
        <w:rPr>
          <w:b/>
          <w:bCs/>
          <w:rtl/>
        </w:rPr>
        <w:t>التقنية</w:t>
      </w:r>
      <w:r w:rsidR="004C0832" w:rsidRPr="00296EAA">
        <w:rPr>
          <w:b/>
          <w:bCs/>
          <w:rtl/>
        </w:rPr>
        <w:t xml:space="preserve"> </w:t>
      </w:r>
      <w:r w:rsidRPr="00296EAA">
        <w:rPr>
          <w:b/>
          <w:bCs/>
          <w:rtl/>
        </w:rPr>
        <w:t>من</w:t>
      </w:r>
      <w:r w:rsidR="004C0832" w:rsidRPr="00296EAA">
        <w:rPr>
          <w:b/>
          <w:bCs/>
          <w:rtl/>
        </w:rPr>
        <w:t xml:space="preserve"> </w:t>
      </w:r>
      <w:r w:rsidRPr="00296EAA">
        <w:rPr>
          <w:b/>
          <w:bCs/>
          <w:rtl/>
        </w:rPr>
        <w:t>وكالات</w:t>
      </w:r>
      <w:r w:rsidR="004C0832" w:rsidRPr="00296EAA">
        <w:rPr>
          <w:b/>
          <w:bCs/>
          <w:rtl/>
        </w:rPr>
        <w:t xml:space="preserve"> </w:t>
      </w:r>
      <w:r w:rsidRPr="00296EAA">
        <w:rPr>
          <w:b/>
          <w:bCs/>
          <w:rtl/>
        </w:rPr>
        <w:t>الأمم</w:t>
      </w:r>
      <w:r w:rsidR="004C0832" w:rsidRPr="00296EAA">
        <w:rPr>
          <w:b/>
          <w:bCs/>
          <w:rtl/>
        </w:rPr>
        <w:t xml:space="preserve"> </w:t>
      </w:r>
      <w:r w:rsidRPr="00296EAA">
        <w:rPr>
          <w:b/>
          <w:bCs/>
          <w:rtl/>
        </w:rPr>
        <w:t>المتحدة</w:t>
      </w:r>
      <w:r w:rsidR="004C0832" w:rsidRPr="00296EAA">
        <w:rPr>
          <w:b/>
          <w:bCs/>
          <w:rtl/>
        </w:rPr>
        <w:t xml:space="preserve"> </w:t>
      </w:r>
      <w:r w:rsidRPr="00296EAA">
        <w:rPr>
          <w:b/>
          <w:bCs/>
          <w:rtl/>
        </w:rPr>
        <w:t>ذات</w:t>
      </w:r>
      <w:r w:rsidR="004C0832" w:rsidRPr="00296EAA">
        <w:rPr>
          <w:b/>
          <w:bCs/>
          <w:rtl/>
        </w:rPr>
        <w:t xml:space="preserve"> </w:t>
      </w:r>
      <w:r w:rsidRPr="00296EAA">
        <w:rPr>
          <w:b/>
          <w:bCs/>
          <w:rtl/>
        </w:rPr>
        <w:t>الصلة</w:t>
      </w:r>
      <w:r w:rsidR="004C0832" w:rsidRPr="00296EAA">
        <w:rPr>
          <w:b/>
          <w:bCs/>
          <w:rtl/>
        </w:rPr>
        <w:t xml:space="preserve"> </w:t>
      </w:r>
      <w:r w:rsidRPr="00296EAA">
        <w:rPr>
          <w:b/>
          <w:bCs/>
          <w:rtl/>
        </w:rPr>
        <w:t>من</w:t>
      </w:r>
      <w:r w:rsidR="004C0832" w:rsidRPr="00296EAA">
        <w:rPr>
          <w:b/>
          <w:bCs/>
          <w:rtl/>
        </w:rPr>
        <w:t xml:space="preserve"> </w:t>
      </w:r>
      <w:r w:rsidRPr="00296EAA">
        <w:rPr>
          <w:b/>
          <w:bCs/>
          <w:rtl/>
        </w:rPr>
        <w:t>أجل</w:t>
      </w:r>
      <w:r w:rsidR="004C0832" w:rsidRPr="00296EAA">
        <w:rPr>
          <w:b/>
          <w:bCs/>
          <w:rtl/>
        </w:rPr>
        <w:t xml:space="preserve"> </w:t>
      </w:r>
      <w:r w:rsidRPr="00296EAA">
        <w:rPr>
          <w:b/>
          <w:bCs/>
          <w:rtl/>
        </w:rPr>
        <w:t>وضع</w:t>
      </w:r>
      <w:r w:rsidR="004C0832" w:rsidRPr="00296EAA">
        <w:rPr>
          <w:b/>
          <w:bCs/>
          <w:rtl/>
        </w:rPr>
        <w:t xml:space="preserve"> </w:t>
      </w:r>
      <w:r w:rsidRPr="00296EAA">
        <w:rPr>
          <w:b/>
          <w:bCs/>
          <w:rtl/>
        </w:rPr>
        <w:t>تشريعات</w:t>
      </w:r>
      <w:r w:rsidR="004C0832" w:rsidRPr="00296EAA">
        <w:rPr>
          <w:b/>
          <w:bCs/>
          <w:rtl/>
        </w:rPr>
        <w:t xml:space="preserve"> </w:t>
      </w:r>
      <w:r w:rsidRPr="00296EAA">
        <w:rPr>
          <w:b/>
          <w:bCs/>
          <w:rtl/>
        </w:rPr>
        <w:t>وسياسات</w:t>
      </w:r>
      <w:r w:rsidR="004C0832" w:rsidRPr="00296EAA">
        <w:rPr>
          <w:b/>
          <w:bCs/>
          <w:rtl/>
        </w:rPr>
        <w:t xml:space="preserve"> </w:t>
      </w:r>
      <w:r w:rsidRPr="00296EAA">
        <w:rPr>
          <w:b/>
          <w:bCs/>
          <w:rtl/>
        </w:rPr>
        <w:t>وطنية</w:t>
      </w:r>
      <w:r w:rsidR="004C0832" w:rsidRPr="00296EAA">
        <w:rPr>
          <w:b/>
          <w:bCs/>
          <w:rtl/>
        </w:rPr>
        <w:t xml:space="preserve"> </w:t>
      </w:r>
      <w:r w:rsidRPr="00296EAA">
        <w:rPr>
          <w:b/>
          <w:bCs/>
          <w:rtl/>
        </w:rPr>
        <w:t>تراعي</w:t>
      </w:r>
      <w:r w:rsidR="004C0832" w:rsidRPr="00296EAA">
        <w:rPr>
          <w:b/>
          <w:bCs/>
          <w:rtl/>
        </w:rPr>
        <w:t xml:space="preserve"> </w:t>
      </w:r>
      <w:r w:rsidRPr="00296EAA">
        <w:rPr>
          <w:b/>
          <w:bCs/>
          <w:rtl/>
        </w:rPr>
        <w:t>المنظور</w:t>
      </w:r>
      <w:r w:rsidR="004C0832" w:rsidRPr="00296EAA">
        <w:rPr>
          <w:b/>
          <w:bCs/>
          <w:rtl/>
        </w:rPr>
        <w:t xml:space="preserve"> </w:t>
      </w:r>
      <w:r w:rsidRPr="00296EAA">
        <w:rPr>
          <w:b/>
          <w:bCs/>
          <w:rtl/>
        </w:rPr>
        <w:t>الجنساني</w:t>
      </w:r>
      <w:r w:rsidR="004C0832" w:rsidRPr="00296EAA">
        <w:rPr>
          <w:b/>
          <w:bCs/>
          <w:rtl/>
        </w:rPr>
        <w:t xml:space="preserve"> </w:t>
      </w:r>
      <w:r w:rsidRPr="00296EAA">
        <w:rPr>
          <w:b/>
          <w:bCs/>
          <w:rtl/>
        </w:rPr>
        <w:t>بشأن</w:t>
      </w:r>
      <w:r w:rsidR="004C0832" w:rsidRPr="00296EAA">
        <w:rPr>
          <w:b/>
          <w:bCs/>
          <w:rtl/>
        </w:rPr>
        <w:t xml:space="preserve"> </w:t>
      </w:r>
      <w:r w:rsidRPr="00296EAA">
        <w:rPr>
          <w:b/>
          <w:bCs/>
          <w:rtl/>
        </w:rPr>
        <w:t>اللاجئين</w:t>
      </w:r>
      <w:r w:rsidR="004C0832" w:rsidRPr="00296EAA">
        <w:rPr>
          <w:b/>
          <w:bCs/>
          <w:rtl/>
        </w:rPr>
        <w:t xml:space="preserve"> </w:t>
      </w:r>
      <w:r w:rsidRPr="00296EAA">
        <w:rPr>
          <w:b/>
          <w:bCs/>
          <w:rtl/>
        </w:rPr>
        <w:t>واتخاذ</w:t>
      </w:r>
      <w:r w:rsidR="004C0832" w:rsidRPr="00296EAA">
        <w:rPr>
          <w:b/>
          <w:bCs/>
          <w:rtl/>
        </w:rPr>
        <w:t xml:space="preserve"> </w:t>
      </w:r>
      <w:r w:rsidRPr="00296EAA">
        <w:rPr>
          <w:b/>
          <w:bCs/>
          <w:rtl/>
        </w:rPr>
        <w:t>إجراءات</w:t>
      </w:r>
      <w:r w:rsidR="004C0832" w:rsidRPr="00296EAA">
        <w:rPr>
          <w:b/>
          <w:bCs/>
          <w:rtl/>
        </w:rPr>
        <w:t xml:space="preserve"> </w:t>
      </w:r>
      <w:r w:rsidRPr="00296EAA">
        <w:rPr>
          <w:b/>
          <w:bCs/>
          <w:rtl/>
        </w:rPr>
        <w:t>تراعي</w:t>
      </w:r>
      <w:r w:rsidR="004C0832" w:rsidRPr="00296EAA">
        <w:rPr>
          <w:b/>
          <w:bCs/>
          <w:rtl/>
        </w:rPr>
        <w:t xml:space="preserve"> </w:t>
      </w:r>
      <w:r w:rsidRPr="00296EAA">
        <w:rPr>
          <w:b/>
          <w:bCs/>
          <w:rtl/>
        </w:rPr>
        <w:t>المنظور</w:t>
      </w:r>
      <w:r w:rsidR="004C0832" w:rsidRPr="00296EAA">
        <w:rPr>
          <w:b/>
          <w:bCs/>
          <w:rtl/>
        </w:rPr>
        <w:t xml:space="preserve"> </w:t>
      </w:r>
      <w:r w:rsidRPr="00296EAA">
        <w:rPr>
          <w:b/>
          <w:bCs/>
          <w:rtl/>
        </w:rPr>
        <w:t>الجنساني</w:t>
      </w:r>
      <w:r w:rsidR="004C0832" w:rsidRPr="00296EAA">
        <w:rPr>
          <w:b/>
          <w:bCs/>
          <w:rtl/>
        </w:rPr>
        <w:t xml:space="preserve"> </w:t>
      </w:r>
      <w:r w:rsidRPr="00296EAA">
        <w:rPr>
          <w:b/>
          <w:bCs/>
          <w:rtl/>
        </w:rPr>
        <w:t>في</w:t>
      </w:r>
      <w:r w:rsidR="004C0832" w:rsidRPr="00296EAA">
        <w:rPr>
          <w:b/>
          <w:bCs/>
          <w:rtl/>
        </w:rPr>
        <w:t xml:space="preserve"> </w:t>
      </w:r>
      <w:r w:rsidRPr="00296EAA">
        <w:rPr>
          <w:b/>
          <w:bCs/>
          <w:rtl/>
        </w:rPr>
        <w:t>تحديد</w:t>
      </w:r>
      <w:r w:rsidR="004C0832" w:rsidRPr="00296EAA">
        <w:rPr>
          <w:b/>
          <w:bCs/>
          <w:rtl/>
        </w:rPr>
        <w:t xml:space="preserve"> </w:t>
      </w:r>
      <w:r w:rsidRPr="00296EAA">
        <w:rPr>
          <w:b/>
          <w:bCs/>
          <w:rtl/>
        </w:rPr>
        <w:t>مركز</w:t>
      </w:r>
      <w:r w:rsidR="004C0832" w:rsidRPr="00296EAA">
        <w:rPr>
          <w:b/>
          <w:bCs/>
          <w:rtl/>
        </w:rPr>
        <w:t xml:space="preserve"> </w:t>
      </w:r>
      <w:r w:rsidRPr="00296EAA">
        <w:rPr>
          <w:b/>
          <w:bCs/>
          <w:rtl/>
        </w:rPr>
        <w:t>اللاجئ</w:t>
      </w:r>
      <w:r w:rsidRPr="00296EAA">
        <w:rPr>
          <w:rtl/>
        </w:rPr>
        <w:t>؛</w:t>
      </w:r>
      <w:r w:rsidR="004C0832" w:rsidRPr="00296EAA">
        <w:rPr>
          <w:rtl/>
          <w:lang w:val="en-GB"/>
        </w:rPr>
        <w:t xml:space="preserve"> </w:t>
      </w:r>
    </w:p>
    <w:p w14:paraId="0A8F4F9E" w14:textId="1E757A40" w:rsidR="00275919" w:rsidRPr="00296EAA" w:rsidRDefault="00275919" w:rsidP="00275919">
      <w:pPr>
        <w:pStyle w:val="SingleTxt"/>
        <w:rPr>
          <w:rtl/>
        </w:rPr>
      </w:pPr>
      <w:r w:rsidRPr="00296EAA">
        <w:rPr>
          <w:rtl/>
        </w:rPr>
        <w:tab/>
      </w:r>
      <w:r w:rsidRPr="00296EAA">
        <w:rPr>
          <w:rFonts w:hint="cs"/>
          <w:rtl/>
        </w:rPr>
        <w:t>(</w:t>
      </w:r>
      <w:r w:rsidRPr="00296EAA">
        <w:rPr>
          <w:rtl/>
        </w:rPr>
        <w:t>ب)</w:t>
      </w:r>
      <w:r w:rsidRPr="00296EAA">
        <w:rPr>
          <w:lang w:val="en-GB"/>
        </w:rPr>
        <w:tab/>
      </w:r>
      <w:r w:rsidRPr="00296EAA">
        <w:rPr>
          <w:b/>
          <w:bCs/>
          <w:rtl/>
        </w:rPr>
        <w:t>التصديق</w:t>
      </w:r>
      <w:r w:rsidR="004C0832" w:rsidRPr="00296EAA">
        <w:rPr>
          <w:b/>
          <w:bCs/>
          <w:rtl/>
        </w:rPr>
        <w:t xml:space="preserve"> </w:t>
      </w:r>
      <w:r w:rsidRPr="00296EAA">
        <w:rPr>
          <w:b/>
          <w:bCs/>
          <w:rtl/>
        </w:rPr>
        <w:t>على</w:t>
      </w:r>
      <w:r w:rsidR="004C0832" w:rsidRPr="00296EAA">
        <w:rPr>
          <w:b/>
          <w:bCs/>
          <w:rtl/>
        </w:rPr>
        <w:t xml:space="preserve"> </w:t>
      </w:r>
      <w:r w:rsidRPr="00296EAA">
        <w:rPr>
          <w:b/>
          <w:bCs/>
          <w:rtl/>
        </w:rPr>
        <w:t>اتفاقية</w:t>
      </w:r>
      <w:r w:rsidR="004C0832" w:rsidRPr="00296EAA">
        <w:rPr>
          <w:b/>
          <w:bCs/>
          <w:rtl/>
        </w:rPr>
        <w:t xml:space="preserve"> </w:t>
      </w:r>
      <w:r w:rsidRPr="00296EAA">
        <w:rPr>
          <w:b/>
          <w:bCs/>
          <w:rtl/>
        </w:rPr>
        <w:t>عام</w:t>
      </w:r>
      <w:r w:rsidR="004C0832" w:rsidRPr="00296EAA">
        <w:rPr>
          <w:b/>
          <w:bCs/>
          <w:rtl/>
        </w:rPr>
        <w:t xml:space="preserve"> </w:t>
      </w:r>
      <w:r w:rsidRPr="00296EAA">
        <w:rPr>
          <w:b/>
          <w:bCs/>
          <w:rtl/>
        </w:rPr>
        <w:t>1951</w:t>
      </w:r>
      <w:r w:rsidR="004C0832" w:rsidRPr="00296EAA">
        <w:rPr>
          <w:b/>
          <w:bCs/>
          <w:rtl/>
        </w:rPr>
        <w:t xml:space="preserve"> </w:t>
      </w:r>
      <w:r w:rsidRPr="00296EAA">
        <w:rPr>
          <w:b/>
          <w:bCs/>
          <w:rtl/>
        </w:rPr>
        <w:t>الخاصة</w:t>
      </w:r>
      <w:r w:rsidR="004C0832" w:rsidRPr="00296EAA">
        <w:rPr>
          <w:b/>
          <w:bCs/>
          <w:rtl/>
        </w:rPr>
        <w:t xml:space="preserve"> </w:t>
      </w:r>
      <w:r w:rsidRPr="00296EAA">
        <w:rPr>
          <w:b/>
          <w:bCs/>
          <w:rtl/>
        </w:rPr>
        <w:t>بوضع</w:t>
      </w:r>
      <w:r w:rsidR="004C0832" w:rsidRPr="00296EAA">
        <w:rPr>
          <w:b/>
          <w:bCs/>
          <w:rtl/>
        </w:rPr>
        <w:t xml:space="preserve"> </w:t>
      </w:r>
      <w:r w:rsidRPr="00296EAA">
        <w:rPr>
          <w:b/>
          <w:bCs/>
          <w:rtl/>
        </w:rPr>
        <w:t>اللاجئين</w:t>
      </w:r>
      <w:r w:rsidR="004C0832" w:rsidRPr="00296EAA">
        <w:rPr>
          <w:b/>
          <w:bCs/>
          <w:rtl/>
        </w:rPr>
        <w:t xml:space="preserve"> </w:t>
      </w:r>
      <w:r w:rsidRPr="00296EAA">
        <w:rPr>
          <w:b/>
          <w:bCs/>
          <w:rtl/>
        </w:rPr>
        <w:t>والبروتوكول</w:t>
      </w:r>
      <w:r w:rsidR="004C0832" w:rsidRPr="00296EAA">
        <w:rPr>
          <w:b/>
          <w:bCs/>
          <w:rtl/>
        </w:rPr>
        <w:t xml:space="preserve"> </w:t>
      </w:r>
      <w:r w:rsidRPr="00296EAA">
        <w:rPr>
          <w:b/>
          <w:bCs/>
          <w:rtl/>
        </w:rPr>
        <w:t>الملحق</w:t>
      </w:r>
      <w:r w:rsidR="004C0832" w:rsidRPr="00296EAA">
        <w:rPr>
          <w:b/>
          <w:bCs/>
          <w:rtl/>
        </w:rPr>
        <w:t xml:space="preserve"> </w:t>
      </w:r>
      <w:r w:rsidRPr="00296EAA">
        <w:rPr>
          <w:b/>
          <w:bCs/>
          <w:rtl/>
        </w:rPr>
        <w:t>بها</w:t>
      </w:r>
      <w:r w:rsidR="004C0832" w:rsidRPr="00296EAA">
        <w:rPr>
          <w:b/>
          <w:bCs/>
          <w:rtl/>
        </w:rPr>
        <w:t xml:space="preserve"> </w:t>
      </w:r>
      <w:r w:rsidRPr="00296EAA">
        <w:rPr>
          <w:b/>
          <w:bCs/>
          <w:rtl/>
        </w:rPr>
        <w:t>عام</w:t>
      </w:r>
      <w:r w:rsidR="004C0832" w:rsidRPr="00296EAA">
        <w:rPr>
          <w:b/>
          <w:bCs/>
          <w:rtl/>
        </w:rPr>
        <w:t xml:space="preserve"> </w:t>
      </w:r>
      <w:r w:rsidRPr="00296EAA">
        <w:rPr>
          <w:rFonts w:hint="cs"/>
          <w:b/>
          <w:bCs/>
          <w:rtl/>
        </w:rPr>
        <w:t>1967</w:t>
      </w:r>
      <w:r w:rsidRPr="00296EAA">
        <w:rPr>
          <w:rtl/>
        </w:rPr>
        <w:t>؛</w:t>
      </w:r>
    </w:p>
    <w:p w14:paraId="36EE17D9" w14:textId="1882F589" w:rsidR="00275919" w:rsidRPr="00296EAA" w:rsidRDefault="00275919" w:rsidP="00275919">
      <w:pPr>
        <w:pStyle w:val="SingleTxt"/>
        <w:rPr>
          <w:rtl/>
        </w:rPr>
      </w:pPr>
      <w:r w:rsidRPr="00296EAA">
        <w:rPr>
          <w:rtl/>
        </w:rPr>
        <w:tab/>
      </w:r>
      <w:r w:rsidRPr="00296EAA">
        <w:rPr>
          <w:rFonts w:hint="cs"/>
          <w:rtl/>
        </w:rPr>
        <w:t>(</w:t>
      </w:r>
      <w:r w:rsidRPr="00296EAA">
        <w:rPr>
          <w:rtl/>
        </w:rPr>
        <w:t>ج)</w:t>
      </w:r>
      <w:r w:rsidRPr="00296EAA">
        <w:rPr>
          <w:lang w:val="en-GB"/>
        </w:rPr>
        <w:tab/>
      </w:r>
      <w:r w:rsidRPr="00296EAA">
        <w:rPr>
          <w:b/>
          <w:bCs/>
          <w:rtl/>
        </w:rPr>
        <w:t>ضمان</w:t>
      </w:r>
      <w:r w:rsidR="004C0832" w:rsidRPr="00296EAA">
        <w:rPr>
          <w:b/>
          <w:bCs/>
          <w:rtl/>
        </w:rPr>
        <w:t xml:space="preserve"> </w:t>
      </w:r>
      <w:r w:rsidRPr="00296EAA">
        <w:rPr>
          <w:b/>
          <w:bCs/>
          <w:rtl/>
        </w:rPr>
        <w:t>مستوى</w:t>
      </w:r>
      <w:r w:rsidR="004C0832" w:rsidRPr="00296EAA">
        <w:rPr>
          <w:b/>
          <w:bCs/>
          <w:rtl/>
        </w:rPr>
        <w:t xml:space="preserve"> </w:t>
      </w:r>
      <w:r w:rsidRPr="00296EAA">
        <w:rPr>
          <w:b/>
          <w:bCs/>
          <w:rtl/>
        </w:rPr>
        <w:t>معيشي</w:t>
      </w:r>
      <w:r w:rsidR="004C0832" w:rsidRPr="00296EAA">
        <w:rPr>
          <w:b/>
          <w:bCs/>
          <w:rtl/>
        </w:rPr>
        <w:t xml:space="preserve"> </w:t>
      </w:r>
      <w:r w:rsidRPr="00296EAA">
        <w:rPr>
          <w:b/>
          <w:bCs/>
          <w:rtl/>
        </w:rPr>
        <w:t>لائق،</w:t>
      </w:r>
      <w:r w:rsidR="004C0832" w:rsidRPr="00296EAA">
        <w:rPr>
          <w:b/>
          <w:bCs/>
          <w:rtl/>
        </w:rPr>
        <w:t xml:space="preserve"> </w:t>
      </w:r>
      <w:r w:rsidRPr="00296EAA">
        <w:rPr>
          <w:b/>
          <w:bCs/>
          <w:rtl/>
        </w:rPr>
        <w:t>يشمل</w:t>
      </w:r>
      <w:r w:rsidR="004C0832" w:rsidRPr="00296EAA">
        <w:rPr>
          <w:b/>
          <w:bCs/>
          <w:rtl/>
        </w:rPr>
        <w:t xml:space="preserve"> </w:t>
      </w:r>
      <w:r w:rsidRPr="00296EAA">
        <w:rPr>
          <w:b/>
          <w:bCs/>
          <w:rtl/>
        </w:rPr>
        <w:t>ما</w:t>
      </w:r>
      <w:r w:rsidR="004C0832" w:rsidRPr="00296EAA">
        <w:rPr>
          <w:b/>
          <w:bCs/>
          <w:rtl/>
        </w:rPr>
        <w:t xml:space="preserve"> </w:t>
      </w:r>
      <w:r w:rsidRPr="00296EAA">
        <w:rPr>
          <w:b/>
          <w:bCs/>
          <w:rtl/>
        </w:rPr>
        <w:t>يكفي</w:t>
      </w:r>
      <w:r w:rsidR="004C0832" w:rsidRPr="00296EAA">
        <w:rPr>
          <w:b/>
          <w:bCs/>
          <w:rtl/>
        </w:rPr>
        <w:t xml:space="preserve"> </w:t>
      </w:r>
      <w:r w:rsidRPr="00296EAA">
        <w:rPr>
          <w:b/>
          <w:bCs/>
          <w:rtl/>
        </w:rPr>
        <w:t>من</w:t>
      </w:r>
      <w:r w:rsidR="004C0832" w:rsidRPr="00296EAA">
        <w:rPr>
          <w:b/>
          <w:bCs/>
          <w:rtl/>
        </w:rPr>
        <w:t xml:space="preserve"> </w:t>
      </w:r>
      <w:r w:rsidRPr="00296EAA">
        <w:rPr>
          <w:b/>
          <w:bCs/>
          <w:rtl/>
        </w:rPr>
        <w:t>فرص</w:t>
      </w:r>
      <w:r w:rsidR="004C0832" w:rsidRPr="00296EAA">
        <w:rPr>
          <w:b/>
          <w:bCs/>
          <w:rtl/>
        </w:rPr>
        <w:t xml:space="preserve"> </w:t>
      </w:r>
      <w:r w:rsidRPr="00296EAA">
        <w:rPr>
          <w:b/>
          <w:bCs/>
          <w:rtl/>
        </w:rPr>
        <w:t>الحصول</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التعليم</w:t>
      </w:r>
      <w:r w:rsidR="004C0832" w:rsidRPr="00296EAA">
        <w:rPr>
          <w:b/>
          <w:bCs/>
          <w:rtl/>
        </w:rPr>
        <w:t xml:space="preserve"> </w:t>
      </w:r>
      <w:r w:rsidRPr="00296EAA">
        <w:rPr>
          <w:b/>
          <w:bCs/>
          <w:rtl/>
        </w:rPr>
        <w:t>والعمالة</w:t>
      </w:r>
      <w:r w:rsidR="004C0832" w:rsidRPr="00296EAA">
        <w:rPr>
          <w:b/>
          <w:bCs/>
          <w:rtl/>
        </w:rPr>
        <w:t xml:space="preserve"> </w:t>
      </w:r>
      <w:r w:rsidRPr="00296EAA">
        <w:rPr>
          <w:b/>
          <w:bCs/>
          <w:rtl/>
        </w:rPr>
        <w:t>والرعاية</w:t>
      </w:r>
      <w:r w:rsidR="004C0832" w:rsidRPr="00296EAA">
        <w:rPr>
          <w:b/>
          <w:bCs/>
          <w:rtl/>
        </w:rPr>
        <w:t xml:space="preserve"> </w:t>
      </w:r>
      <w:r w:rsidRPr="00296EAA">
        <w:rPr>
          <w:b/>
          <w:bCs/>
          <w:rtl/>
        </w:rPr>
        <w:t>الصحية</w:t>
      </w:r>
      <w:r w:rsidR="004C0832" w:rsidRPr="00296EAA">
        <w:rPr>
          <w:b/>
          <w:bCs/>
          <w:rtl/>
        </w:rPr>
        <w:t xml:space="preserve"> </w:t>
      </w:r>
      <w:r w:rsidRPr="00296EAA">
        <w:rPr>
          <w:b/>
          <w:bCs/>
          <w:rtl/>
        </w:rPr>
        <w:t>ومرافق</w:t>
      </w:r>
      <w:r w:rsidR="004C0832" w:rsidRPr="00296EAA">
        <w:rPr>
          <w:b/>
          <w:bCs/>
          <w:rtl/>
        </w:rPr>
        <w:t xml:space="preserve"> </w:t>
      </w:r>
      <w:r w:rsidRPr="00296EAA">
        <w:rPr>
          <w:b/>
          <w:bCs/>
          <w:rtl/>
        </w:rPr>
        <w:t>الصرف</w:t>
      </w:r>
      <w:r w:rsidR="004C0832" w:rsidRPr="00296EAA">
        <w:rPr>
          <w:b/>
          <w:bCs/>
          <w:rtl/>
        </w:rPr>
        <w:t xml:space="preserve"> </w:t>
      </w:r>
      <w:r w:rsidRPr="00296EAA">
        <w:rPr>
          <w:b/>
          <w:bCs/>
          <w:rtl/>
        </w:rPr>
        <w:t>الصحي</w:t>
      </w:r>
      <w:r w:rsidR="004C0832" w:rsidRPr="00296EAA">
        <w:rPr>
          <w:b/>
          <w:bCs/>
          <w:rtl/>
        </w:rPr>
        <w:t xml:space="preserve"> </w:t>
      </w:r>
      <w:r w:rsidRPr="00296EAA">
        <w:rPr>
          <w:b/>
          <w:bCs/>
          <w:rtl/>
        </w:rPr>
        <w:t>والغذاء</w:t>
      </w:r>
      <w:r w:rsidR="004C0832" w:rsidRPr="00296EAA">
        <w:rPr>
          <w:b/>
          <w:bCs/>
          <w:rtl/>
        </w:rPr>
        <w:t xml:space="preserve"> </w:t>
      </w:r>
      <w:r w:rsidRPr="00296EAA">
        <w:rPr>
          <w:b/>
          <w:bCs/>
          <w:rtl/>
        </w:rPr>
        <w:t>والملبس</w:t>
      </w:r>
      <w:r w:rsidR="004C0832" w:rsidRPr="00296EAA">
        <w:rPr>
          <w:b/>
          <w:bCs/>
          <w:rtl/>
        </w:rPr>
        <w:t xml:space="preserve"> </w:t>
      </w:r>
      <w:r w:rsidRPr="00296EAA">
        <w:rPr>
          <w:b/>
          <w:bCs/>
          <w:rtl/>
        </w:rPr>
        <w:t>والمسكن</w:t>
      </w:r>
      <w:r w:rsidR="004C0832" w:rsidRPr="00296EAA">
        <w:rPr>
          <w:b/>
          <w:bCs/>
          <w:rtl/>
        </w:rPr>
        <w:t xml:space="preserve"> </w:t>
      </w:r>
      <w:r w:rsidRPr="00296EAA">
        <w:rPr>
          <w:b/>
          <w:bCs/>
          <w:rtl/>
        </w:rPr>
        <w:t>للنساء</w:t>
      </w:r>
      <w:r w:rsidR="004C0832" w:rsidRPr="00296EAA">
        <w:rPr>
          <w:b/>
          <w:bCs/>
          <w:rtl/>
        </w:rPr>
        <w:t xml:space="preserve"> </w:t>
      </w:r>
      <w:r w:rsidRPr="00296EAA">
        <w:rPr>
          <w:b/>
          <w:bCs/>
          <w:rtl/>
        </w:rPr>
        <w:t>ملتمسات</w:t>
      </w:r>
      <w:r w:rsidR="004C0832" w:rsidRPr="00296EAA">
        <w:rPr>
          <w:b/>
          <w:bCs/>
          <w:rtl/>
        </w:rPr>
        <w:t xml:space="preserve"> </w:t>
      </w:r>
      <w:r w:rsidRPr="00296EAA">
        <w:rPr>
          <w:b/>
          <w:bCs/>
          <w:rtl/>
        </w:rPr>
        <w:t>اللجوء،</w:t>
      </w:r>
      <w:r w:rsidR="004C0832" w:rsidRPr="00296EAA">
        <w:rPr>
          <w:b/>
          <w:bCs/>
          <w:rtl/>
        </w:rPr>
        <w:t xml:space="preserve"> </w:t>
      </w:r>
      <w:r w:rsidRPr="00296EAA">
        <w:rPr>
          <w:b/>
          <w:bCs/>
          <w:rtl/>
        </w:rPr>
        <w:t>وإنشاء</w:t>
      </w:r>
      <w:r w:rsidR="004C0832" w:rsidRPr="00296EAA">
        <w:rPr>
          <w:b/>
          <w:bCs/>
          <w:rtl/>
        </w:rPr>
        <w:t xml:space="preserve"> </w:t>
      </w:r>
      <w:r w:rsidRPr="00296EAA">
        <w:rPr>
          <w:b/>
          <w:bCs/>
          <w:rtl/>
        </w:rPr>
        <w:t>آليات</w:t>
      </w:r>
      <w:r w:rsidR="004C0832" w:rsidRPr="00296EAA">
        <w:rPr>
          <w:b/>
          <w:bCs/>
          <w:rtl/>
        </w:rPr>
        <w:t xml:space="preserve"> </w:t>
      </w:r>
      <w:r w:rsidRPr="00296EAA">
        <w:rPr>
          <w:b/>
          <w:bCs/>
          <w:rtl/>
        </w:rPr>
        <w:t>الفرز</w:t>
      </w:r>
      <w:r w:rsidR="004C0832" w:rsidRPr="00296EAA">
        <w:rPr>
          <w:b/>
          <w:bCs/>
          <w:rtl/>
        </w:rPr>
        <w:t xml:space="preserve"> </w:t>
      </w:r>
      <w:r w:rsidRPr="00296EAA">
        <w:rPr>
          <w:b/>
          <w:bCs/>
          <w:rtl/>
        </w:rPr>
        <w:t>التي</w:t>
      </w:r>
      <w:r w:rsidR="004C0832" w:rsidRPr="00296EAA">
        <w:rPr>
          <w:b/>
          <w:bCs/>
          <w:rtl/>
        </w:rPr>
        <w:t xml:space="preserve"> </w:t>
      </w:r>
      <w:r w:rsidRPr="00296EAA">
        <w:rPr>
          <w:b/>
          <w:bCs/>
          <w:rtl/>
        </w:rPr>
        <w:t>تراعي</w:t>
      </w:r>
      <w:r w:rsidR="004C0832" w:rsidRPr="00296EAA">
        <w:rPr>
          <w:b/>
          <w:bCs/>
          <w:rtl/>
        </w:rPr>
        <w:t xml:space="preserve"> </w:t>
      </w:r>
      <w:r w:rsidRPr="00296EAA">
        <w:rPr>
          <w:b/>
          <w:bCs/>
          <w:rtl/>
        </w:rPr>
        <w:t>المنظور</w:t>
      </w:r>
      <w:r w:rsidR="004C0832" w:rsidRPr="00296EAA">
        <w:rPr>
          <w:b/>
          <w:bCs/>
          <w:rtl/>
        </w:rPr>
        <w:t xml:space="preserve"> </w:t>
      </w:r>
      <w:r w:rsidRPr="00296EAA">
        <w:rPr>
          <w:b/>
          <w:bCs/>
          <w:rtl/>
        </w:rPr>
        <w:t>الجنساني</w:t>
      </w:r>
      <w:r w:rsidR="004C0832" w:rsidRPr="00296EAA">
        <w:rPr>
          <w:b/>
          <w:bCs/>
          <w:rtl/>
        </w:rPr>
        <w:t xml:space="preserve"> </w:t>
      </w:r>
      <w:r w:rsidRPr="00296EAA">
        <w:rPr>
          <w:b/>
          <w:bCs/>
          <w:rtl/>
        </w:rPr>
        <w:t>من</w:t>
      </w:r>
      <w:r w:rsidR="004C0832" w:rsidRPr="00296EAA">
        <w:rPr>
          <w:b/>
          <w:bCs/>
          <w:rtl/>
        </w:rPr>
        <w:t xml:space="preserve"> </w:t>
      </w:r>
      <w:r w:rsidRPr="00296EAA">
        <w:rPr>
          <w:b/>
          <w:bCs/>
          <w:rtl/>
        </w:rPr>
        <w:t>أجل</w:t>
      </w:r>
      <w:r w:rsidR="004C0832" w:rsidRPr="00296EAA">
        <w:rPr>
          <w:b/>
          <w:bCs/>
          <w:rtl/>
        </w:rPr>
        <w:t xml:space="preserve"> </w:t>
      </w:r>
      <w:r w:rsidRPr="00296EAA">
        <w:rPr>
          <w:b/>
          <w:bCs/>
          <w:rtl/>
        </w:rPr>
        <w:t>التعرف</w:t>
      </w:r>
      <w:r w:rsidR="004C0832" w:rsidRPr="00296EAA">
        <w:rPr>
          <w:b/>
          <w:bCs/>
          <w:rtl/>
        </w:rPr>
        <w:t xml:space="preserve"> </w:t>
      </w:r>
      <w:r w:rsidRPr="00296EAA">
        <w:rPr>
          <w:b/>
          <w:bCs/>
          <w:rtl/>
        </w:rPr>
        <w:t>المبكر</w:t>
      </w:r>
      <w:r w:rsidR="004C0832" w:rsidRPr="00296EAA">
        <w:rPr>
          <w:b/>
          <w:bCs/>
          <w:rtl/>
        </w:rPr>
        <w:t xml:space="preserve"> </w:t>
      </w:r>
      <w:r w:rsidRPr="00296EAA">
        <w:rPr>
          <w:b/>
          <w:bCs/>
          <w:rtl/>
        </w:rPr>
        <w:t>على</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اللاتي</w:t>
      </w:r>
      <w:r w:rsidR="004C0832" w:rsidRPr="00296EAA">
        <w:rPr>
          <w:b/>
          <w:bCs/>
          <w:rtl/>
        </w:rPr>
        <w:t xml:space="preserve"> </w:t>
      </w:r>
      <w:r w:rsidRPr="00296EAA">
        <w:rPr>
          <w:b/>
          <w:bCs/>
          <w:rtl/>
        </w:rPr>
        <w:t>يقعن</w:t>
      </w:r>
      <w:r w:rsidR="004C0832" w:rsidRPr="00296EAA">
        <w:rPr>
          <w:b/>
          <w:bCs/>
          <w:rtl/>
        </w:rPr>
        <w:t xml:space="preserve"> </w:t>
      </w:r>
      <w:r w:rsidRPr="00296EAA">
        <w:rPr>
          <w:b/>
          <w:bCs/>
          <w:rtl/>
        </w:rPr>
        <w:t>ضحايا</w:t>
      </w:r>
      <w:r w:rsidR="004C0832" w:rsidRPr="00296EAA">
        <w:rPr>
          <w:b/>
          <w:bCs/>
          <w:rtl/>
        </w:rPr>
        <w:t xml:space="preserve"> </w:t>
      </w:r>
      <w:r w:rsidRPr="00296EAA">
        <w:rPr>
          <w:b/>
          <w:bCs/>
          <w:rtl/>
        </w:rPr>
        <w:t>للاتجار</w:t>
      </w:r>
      <w:r w:rsidR="004C0832" w:rsidRPr="00296EAA">
        <w:rPr>
          <w:b/>
          <w:bCs/>
          <w:rtl/>
        </w:rPr>
        <w:t xml:space="preserve"> </w:t>
      </w:r>
      <w:r w:rsidRPr="00296EAA">
        <w:rPr>
          <w:b/>
          <w:bCs/>
          <w:rtl/>
        </w:rPr>
        <w:t>بالبشر</w:t>
      </w:r>
      <w:r w:rsidR="004C0832" w:rsidRPr="00296EAA">
        <w:rPr>
          <w:b/>
          <w:bCs/>
          <w:rtl/>
        </w:rPr>
        <w:t xml:space="preserve"> </w:t>
      </w:r>
      <w:r w:rsidRPr="00296EAA">
        <w:rPr>
          <w:b/>
          <w:bCs/>
          <w:rtl/>
        </w:rPr>
        <w:t>من</w:t>
      </w:r>
      <w:r w:rsidR="004C0832" w:rsidRPr="00296EAA">
        <w:rPr>
          <w:b/>
          <w:bCs/>
          <w:rtl/>
        </w:rPr>
        <w:t xml:space="preserve"> </w:t>
      </w:r>
      <w:r w:rsidRPr="00296EAA">
        <w:rPr>
          <w:b/>
          <w:bCs/>
          <w:rtl/>
        </w:rPr>
        <w:t>بين</w:t>
      </w:r>
      <w:r w:rsidR="004C0832" w:rsidRPr="00296EAA">
        <w:rPr>
          <w:b/>
          <w:bCs/>
          <w:rtl/>
        </w:rPr>
        <w:t xml:space="preserve"> </w:t>
      </w:r>
      <w:r w:rsidRPr="00296EAA">
        <w:rPr>
          <w:b/>
          <w:bCs/>
          <w:rtl/>
        </w:rPr>
        <w:t>ملتمسي</w:t>
      </w:r>
      <w:r w:rsidR="004C0832" w:rsidRPr="00296EAA">
        <w:rPr>
          <w:b/>
          <w:bCs/>
          <w:rtl/>
        </w:rPr>
        <w:t xml:space="preserve"> </w:t>
      </w:r>
      <w:r w:rsidRPr="00296EAA">
        <w:rPr>
          <w:b/>
          <w:bCs/>
          <w:rtl/>
        </w:rPr>
        <w:t>اللجوء</w:t>
      </w:r>
      <w:r w:rsidR="004C0832" w:rsidRPr="00296EAA">
        <w:rPr>
          <w:b/>
          <w:bCs/>
          <w:rtl/>
        </w:rPr>
        <w:t xml:space="preserve"> </w:t>
      </w:r>
      <w:r w:rsidRPr="00296EAA">
        <w:rPr>
          <w:b/>
          <w:bCs/>
          <w:rtl/>
        </w:rPr>
        <w:t>وإحالتهن</w:t>
      </w:r>
      <w:r w:rsidR="004C0832" w:rsidRPr="00296EAA">
        <w:rPr>
          <w:b/>
          <w:bCs/>
          <w:rtl/>
        </w:rPr>
        <w:t xml:space="preserve"> </w:t>
      </w:r>
      <w:r w:rsidRPr="00296EAA">
        <w:rPr>
          <w:b/>
          <w:bCs/>
          <w:rtl/>
        </w:rPr>
        <w:t>إلى</w:t>
      </w:r>
      <w:r w:rsidR="004C0832" w:rsidRPr="00296EAA">
        <w:rPr>
          <w:b/>
          <w:bCs/>
          <w:rtl/>
        </w:rPr>
        <w:t xml:space="preserve"> </w:t>
      </w:r>
      <w:r w:rsidRPr="00296EAA">
        <w:rPr>
          <w:b/>
          <w:bCs/>
          <w:rtl/>
        </w:rPr>
        <w:t>الدوائر</w:t>
      </w:r>
      <w:r w:rsidR="004C0832" w:rsidRPr="00296EAA">
        <w:rPr>
          <w:b/>
          <w:bCs/>
          <w:rtl/>
        </w:rPr>
        <w:t xml:space="preserve"> </w:t>
      </w:r>
      <w:r w:rsidRPr="00296EAA">
        <w:rPr>
          <w:b/>
          <w:bCs/>
          <w:rtl/>
        </w:rPr>
        <w:t>المناسبة،</w:t>
      </w:r>
      <w:r w:rsidR="004C0832" w:rsidRPr="00296EAA">
        <w:rPr>
          <w:b/>
          <w:bCs/>
          <w:rtl/>
        </w:rPr>
        <w:t xml:space="preserve"> </w:t>
      </w:r>
      <w:r w:rsidRPr="00296EAA">
        <w:rPr>
          <w:b/>
          <w:bCs/>
          <w:rtl/>
        </w:rPr>
        <w:t>وتوفير</w:t>
      </w:r>
      <w:r w:rsidR="004C0832" w:rsidRPr="00296EAA">
        <w:rPr>
          <w:b/>
          <w:bCs/>
          <w:rtl/>
        </w:rPr>
        <w:t xml:space="preserve"> </w:t>
      </w:r>
      <w:r w:rsidRPr="00296EAA">
        <w:rPr>
          <w:b/>
          <w:bCs/>
          <w:rtl/>
        </w:rPr>
        <w:t>آليات</w:t>
      </w:r>
      <w:r w:rsidR="004C0832" w:rsidRPr="00296EAA">
        <w:rPr>
          <w:b/>
          <w:bCs/>
          <w:rtl/>
        </w:rPr>
        <w:t xml:space="preserve"> </w:t>
      </w:r>
      <w:r w:rsidRPr="00296EAA">
        <w:rPr>
          <w:b/>
          <w:bCs/>
          <w:rtl/>
        </w:rPr>
        <w:t>ملائمة</w:t>
      </w:r>
      <w:r w:rsidR="004C0832" w:rsidRPr="00296EAA">
        <w:rPr>
          <w:b/>
          <w:bCs/>
          <w:rtl/>
        </w:rPr>
        <w:t xml:space="preserve"> </w:t>
      </w:r>
      <w:r w:rsidRPr="00296EAA">
        <w:rPr>
          <w:b/>
          <w:bCs/>
          <w:rtl/>
        </w:rPr>
        <w:t>للرصد</w:t>
      </w:r>
      <w:r w:rsidR="004C0832" w:rsidRPr="00296EAA">
        <w:rPr>
          <w:b/>
          <w:bCs/>
          <w:rtl/>
        </w:rPr>
        <w:t xml:space="preserve"> </w:t>
      </w:r>
      <w:r w:rsidRPr="00296EAA">
        <w:rPr>
          <w:b/>
          <w:bCs/>
          <w:rtl/>
        </w:rPr>
        <w:t>ورفع</w:t>
      </w:r>
      <w:r w:rsidR="004C0832" w:rsidRPr="00296EAA">
        <w:rPr>
          <w:b/>
          <w:bCs/>
          <w:rtl/>
        </w:rPr>
        <w:t xml:space="preserve"> </w:t>
      </w:r>
      <w:r w:rsidRPr="00296EAA">
        <w:rPr>
          <w:b/>
          <w:bCs/>
          <w:rtl/>
        </w:rPr>
        <w:t>الشكاوى</w:t>
      </w:r>
      <w:r w:rsidR="004C0832" w:rsidRPr="00296EAA">
        <w:rPr>
          <w:b/>
          <w:bCs/>
          <w:rtl/>
        </w:rPr>
        <w:t xml:space="preserve"> </w:t>
      </w:r>
      <w:r w:rsidRPr="00296EAA">
        <w:rPr>
          <w:b/>
          <w:bCs/>
          <w:rtl/>
        </w:rPr>
        <w:t>في</w:t>
      </w:r>
      <w:r w:rsidR="004C0832" w:rsidRPr="00296EAA">
        <w:rPr>
          <w:b/>
          <w:bCs/>
          <w:rtl/>
        </w:rPr>
        <w:t xml:space="preserve"> </w:t>
      </w:r>
      <w:r w:rsidRPr="00296EAA">
        <w:rPr>
          <w:b/>
          <w:bCs/>
          <w:rtl/>
        </w:rPr>
        <w:t>مرافق</w:t>
      </w:r>
      <w:r w:rsidR="004C0832" w:rsidRPr="00296EAA">
        <w:rPr>
          <w:b/>
          <w:bCs/>
          <w:rtl/>
        </w:rPr>
        <w:t xml:space="preserve"> </w:t>
      </w:r>
      <w:r w:rsidRPr="00296EAA">
        <w:rPr>
          <w:b/>
          <w:bCs/>
          <w:rtl/>
        </w:rPr>
        <w:t>الاستقبال</w:t>
      </w:r>
      <w:r w:rsidR="004C0832" w:rsidRPr="00296EAA">
        <w:rPr>
          <w:b/>
          <w:bCs/>
          <w:rtl/>
        </w:rPr>
        <w:t xml:space="preserve"> </w:t>
      </w:r>
      <w:r w:rsidRPr="00296EAA">
        <w:rPr>
          <w:b/>
          <w:bCs/>
          <w:rtl/>
        </w:rPr>
        <w:t>والإسكان</w:t>
      </w:r>
      <w:r w:rsidRPr="00296EAA">
        <w:rPr>
          <w:rtl/>
        </w:rPr>
        <w:t>؛</w:t>
      </w:r>
    </w:p>
    <w:p w14:paraId="6715A331" w14:textId="48A4F844" w:rsidR="00275919" w:rsidRPr="00296EAA" w:rsidRDefault="00275919" w:rsidP="00275919">
      <w:pPr>
        <w:pStyle w:val="SingleTxt"/>
        <w:rPr>
          <w:rtl/>
        </w:rPr>
      </w:pPr>
      <w:r w:rsidRPr="00296EAA">
        <w:rPr>
          <w:rtl/>
        </w:rPr>
        <w:tab/>
      </w:r>
      <w:r w:rsidRPr="00296EAA">
        <w:rPr>
          <w:rFonts w:hint="cs"/>
          <w:rtl/>
        </w:rPr>
        <w:t>(</w:t>
      </w:r>
      <w:r w:rsidRPr="00296EAA">
        <w:rPr>
          <w:rtl/>
        </w:rPr>
        <w:t>د)</w:t>
      </w:r>
      <w:r w:rsidRPr="00296EAA">
        <w:rPr>
          <w:lang w:val="en-GB"/>
        </w:rPr>
        <w:tab/>
      </w:r>
      <w:r w:rsidRPr="00296EAA">
        <w:rPr>
          <w:b/>
          <w:bCs/>
          <w:rtl/>
        </w:rPr>
        <w:t>تخصيص</w:t>
      </w:r>
      <w:r w:rsidR="004C0832" w:rsidRPr="00296EAA">
        <w:rPr>
          <w:b/>
          <w:bCs/>
          <w:rtl/>
        </w:rPr>
        <w:t xml:space="preserve"> </w:t>
      </w:r>
      <w:r w:rsidRPr="00296EAA">
        <w:rPr>
          <w:b/>
          <w:bCs/>
          <w:rtl/>
        </w:rPr>
        <w:t>ما</w:t>
      </w:r>
      <w:r w:rsidR="004C0832" w:rsidRPr="00296EAA">
        <w:rPr>
          <w:b/>
          <w:bCs/>
          <w:rtl/>
        </w:rPr>
        <w:t xml:space="preserve"> </w:t>
      </w:r>
      <w:r w:rsidRPr="00296EAA">
        <w:rPr>
          <w:b/>
          <w:bCs/>
          <w:rtl/>
        </w:rPr>
        <w:t>يكفي</w:t>
      </w:r>
      <w:r w:rsidR="004C0832" w:rsidRPr="00296EAA">
        <w:rPr>
          <w:b/>
          <w:bCs/>
          <w:rtl/>
        </w:rPr>
        <w:t xml:space="preserve"> </w:t>
      </w:r>
      <w:r w:rsidRPr="00296EAA">
        <w:rPr>
          <w:b/>
          <w:bCs/>
          <w:rtl/>
        </w:rPr>
        <w:t>من</w:t>
      </w:r>
      <w:r w:rsidR="004C0832" w:rsidRPr="00296EAA">
        <w:rPr>
          <w:b/>
          <w:bCs/>
          <w:rtl/>
        </w:rPr>
        <w:t xml:space="preserve"> </w:t>
      </w:r>
      <w:r w:rsidRPr="00296EAA">
        <w:rPr>
          <w:b/>
          <w:bCs/>
          <w:rtl/>
        </w:rPr>
        <w:t>الموارد</w:t>
      </w:r>
      <w:r w:rsidR="004C0832" w:rsidRPr="00296EAA">
        <w:rPr>
          <w:b/>
          <w:bCs/>
          <w:rtl/>
        </w:rPr>
        <w:t xml:space="preserve"> </w:t>
      </w:r>
      <w:r w:rsidRPr="00296EAA">
        <w:rPr>
          <w:b/>
          <w:bCs/>
          <w:rtl/>
        </w:rPr>
        <w:t>البشرية</w:t>
      </w:r>
      <w:r w:rsidR="004C0832" w:rsidRPr="00296EAA">
        <w:rPr>
          <w:b/>
          <w:bCs/>
          <w:rtl/>
        </w:rPr>
        <w:t xml:space="preserve"> </w:t>
      </w:r>
      <w:r w:rsidRPr="00296EAA">
        <w:rPr>
          <w:b/>
          <w:bCs/>
          <w:rtl/>
        </w:rPr>
        <w:t>والتقنية</w:t>
      </w:r>
      <w:r w:rsidR="004C0832" w:rsidRPr="00296EAA">
        <w:rPr>
          <w:b/>
          <w:bCs/>
          <w:rtl/>
        </w:rPr>
        <w:t xml:space="preserve"> </w:t>
      </w:r>
      <w:r w:rsidRPr="00296EAA">
        <w:rPr>
          <w:b/>
          <w:bCs/>
          <w:rtl/>
        </w:rPr>
        <w:t>والمالية</w:t>
      </w:r>
      <w:r w:rsidR="004C0832" w:rsidRPr="00296EAA">
        <w:rPr>
          <w:b/>
          <w:bCs/>
          <w:rtl/>
        </w:rPr>
        <w:t xml:space="preserve"> </w:t>
      </w:r>
      <w:r w:rsidRPr="00296EAA">
        <w:rPr>
          <w:b/>
          <w:bCs/>
          <w:rtl/>
        </w:rPr>
        <w:t>لتعزيز</w:t>
      </w:r>
      <w:r w:rsidR="004C0832" w:rsidRPr="00296EAA">
        <w:rPr>
          <w:b/>
          <w:bCs/>
          <w:rtl/>
        </w:rPr>
        <w:t xml:space="preserve"> </w:t>
      </w:r>
      <w:r w:rsidRPr="00296EAA">
        <w:rPr>
          <w:b/>
          <w:bCs/>
          <w:rtl/>
        </w:rPr>
        <w:t>خدمات</w:t>
      </w:r>
      <w:r w:rsidR="004C0832" w:rsidRPr="00296EAA">
        <w:rPr>
          <w:b/>
          <w:bCs/>
          <w:rtl/>
        </w:rPr>
        <w:t xml:space="preserve"> </w:t>
      </w:r>
      <w:r w:rsidRPr="00296EAA">
        <w:rPr>
          <w:b/>
          <w:bCs/>
          <w:rtl/>
        </w:rPr>
        <w:t>الدعم</w:t>
      </w:r>
      <w:r w:rsidR="004C0832" w:rsidRPr="00296EAA">
        <w:rPr>
          <w:b/>
          <w:bCs/>
          <w:rtl/>
        </w:rPr>
        <w:t xml:space="preserve"> </w:t>
      </w:r>
      <w:r w:rsidRPr="00296EAA">
        <w:rPr>
          <w:b/>
          <w:bCs/>
          <w:rtl/>
        </w:rPr>
        <w:t>المقدمة</w:t>
      </w:r>
      <w:r w:rsidR="004C0832" w:rsidRPr="00296EAA">
        <w:rPr>
          <w:b/>
          <w:bCs/>
          <w:rtl/>
        </w:rPr>
        <w:t xml:space="preserve"> </w:t>
      </w:r>
      <w:r w:rsidRPr="00296EAA">
        <w:rPr>
          <w:b/>
          <w:bCs/>
          <w:rtl/>
        </w:rPr>
        <w:t>للنساء</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اللاتي</w:t>
      </w:r>
      <w:r w:rsidR="004C0832" w:rsidRPr="00296EAA">
        <w:rPr>
          <w:b/>
          <w:bCs/>
          <w:rtl/>
        </w:rPr>
        <w:t xml:space="preserve"> </w:t>
      </w:r>
      <w:r w:rsidRPr="00296EAA">
        <w:rPr>
          <w:rFonts w:hint="cs"/>
          <w:b/>
          <w:bCs/>
          <w:rtl/>
        </w:rPr>
        <w:t>ي</w:t>
      </w:r>
      <w:r w:rsidRPr="00296EAA">
        <w:rPr>
          <w:b/>
          <w:bCs/>
          <w:rtl/>
        </w:rPr>
        <w:t>لتمسن</w:t>
      </w:r>
      <w:r w:rsidR="004C0832" w:rsidRPr="00296EAA">
        <w:rPr>
          <w:b/>
          <w:bCs/>
          <w:rtl/>
        </w:rPr>
        <w:t xml:space="preserve"> </w:t>
      </w:r>
      <w:r w:rsidRPr="00296EAA">
        <w:rPr>
          <w:b/>
          <w:bCs/>
          <w:rtl/>
        </w:rPr>
        <w:t>اللجوء</w:t>
      </w:r>
      <w:r w:rsidRPr="00296EAA">
        <w:rPr>
          <w:rtl/>
        </w:rPr>
        <w:t>؛</w:t>
      </w:r>
    </w:p>
    <w:p w14:paraId="442273F4" w14:textId="2AC4F1D2" w:rsidR="00275919" w:rsidRPr="00296EAA" w:rsidRDefault="00275919" w:rsidP="00275919">
      <w:pPr>
        <w:pStyle w:val="SingleTxt"/>
        <w:rPr>
          <w:rtl/>
        </w:rPr>
      </w:pPr>
      <w:r w:rsidRPr="00296EAA">
        <w:rPr>
          <w:rtl/>
        </w:rPr>
        <w:tab/>
      </w:r>
      <w:r w:rsidRPr="00296EAA">
        <w:rPr>
          <w:rFonts w:hint="cs"/>
          <w:rtl/>
        </w:rPr>
        <w:t>(</w:t>
      </w:r>
      <w:r w:rsidRPr="00296EAA">
        <w:rPr>
          <w:rtl/>
        </w:rPr>
        <w:t>ه)</w:t>
      </w:r>
      <w:r w:rsidRPr="00296EAA">
        <w:rPr>
          <w:lang w:val="en-GB"/>
        </w:rPr>
        <w:tab/>
      </w:r>
      <w:r w:rsidRPr="00296EAA">
        <w:rPr>
          <w:b/>
          <w:bCs/>
          <w:rtl/>
        </w:rPr>
        <w:t>التصدي</w:t>
      </w:r>
      <w:r w:rsidR="004C0832" w:rsidRPr="00296EAA">
        <w:rPr>
          <w:b/>
          <w:bCs/>
          <w:rtl/>
        </w:rPr>
        <w:t xml:space="preserve"> </w:t>
      </w:r>
      <w:r w:rsidRPr="00296EAA">
        <w:rPr>
          <w:b/>
          <w:bCs/>
          <w:rtl/>
        </w:rPr>
        <w:t>للأشكال</w:t>
      </w:r>
      <w:r w:rsidR="004C0832" w:rsidRPr="00296EAA">
        <w:rPr>
          <w:b/>
          <w:bCs/>
          <w:rtl/>
        </w:rPr>
        <w:t xml:space="preserve"> </w:t>
      </w:r>
      <w:r w:rsidRPr="00296EAA">
        <w:rPr>
          <w:b/>
          <w:bCs/>
          <w:rtl/>
        </w:rPr>
        <w:t>المتداخلة</w:t>
      </w:r>
      <w:r w:rsidR="004C0832" w:rsidRPr="00296EAA">
        <w:rPr>
          <w:b/>
          <w:bCs/>
          <w:rtl/>
        </w:rPr>
        <w:t xml:space="preserve"> </w:t>
      </w:r>
      <w:r w:rsidRPr="00296EAA">
        <w:rPr>
          <w:b/>
          <w:bCs/>
          <w:rtl/>
        </w:rPr>
        <w:t>للتمييز</w:t>
      </w:r>
      <w:r w:rsidR="004C0832" w:rsidRPr="00296EAA">
        <w:rPr>
          <w:b/>
          <w:bCs/>
          <w:rtl/>
        </w:rPr>
        <w:t xml:space="preserve"> </w:t>
      </w:r>
      <w:r w:rsidRPr="00296EAA">
        <w:rPr>
          <w:b/>
          <w:bCs/>
          <w:rtl/>
        </w:rPr>
        <w:t>ضد</w:t>
      </w:r>
      <w:r w:rsidR="004C0832" w:rsidRPr="00296EAA">
        <w:rPr>
          <w:b/>
          <w:bCs/>
          <w:rtl/>
        </w:rPr>
        <w:t xml:space="preserve"> </w:t>
      </w:r>
      <w:r w:rsidRPr="00296EAA">
        <w:rPr>
          <w:b/>
          <w:bCs/>
          <w:rtl/>
        </w:rPr>
        <w:t>النساء</w:t>
      </w:r>
      <w:r w:rsidR="004C0832" w:rsidRPr="00296EAA">
        <w:rPr>
          <w:b/>
          <w:bCs/>
          <w:rtl/>
        </w:rPr>
        <w:t xml:space="preserve"> </w:t>
      </w:r>
      <w:r w:rsidRPr="00296EAA">
        <w:rPr>
          <w:b/>
          <w:bCs/>
          <w:rtl/>
        </w:rPr>
        <w:t>والفتيات</w:t>
      </w:r>
      <w:r w:rsidR="004C0832" w:rsidRPr="00296EAA">
        <w:rPr>
          <w:b/>
          <w:bCs/>
          <w:rtl/>
        </w:rPr>
        <w:t xml:space="preserve"> </w:t>
      </w:r>
      <w:r w:rsidRPr="00296EAA">
        <w:rPr>
          <w:b/>
          <w:bCs/>
          <w:rtl/>
        </w:rPr>
        <w:t>اللاتي</w:t>
      </w:r>
      <w:r w:rsidR="004C0832" w:rsidRPr="00296EAA">
        <w:rPr>
          <w:b/>
          <w:bCs/>
          <w:rtl/>
        </w:rPr>
        <w:t xml:space="preserve"> </w:t>
      </w:r>
      <w:r w:rsidRPr="00296EAA">
        <w:rPr>
          <w:rFonts w:hint="cs"/>
          <w:b/>
          <w:bCs/>
          <w:rtl/>
        </w:rPr>
        <w:t>ي</w:t>
      </w:r>
      <w:r w:rsidRPr="00296EAA">
        <w:rPr>
          <w:b/>
          <w:bCs/>
          <w:rtl/>
        </w:rPr>
        <w:t>لتمسن</w:t>
      </w:r>
      <w:r w:rsidR="004C0832" w:rsidRPr="00296EAA">
        <w:rPr>
          <w:b/>
          <w:bCs/>
          <w:rtl/>
        </w:rPr>
        <w:t xml:space="preserve"> </w:t>
      </w:r>
      <w:r w:rsidRPr="00296EAA">
        <w:rPr>
          <w:b/>
          <w:bCs/>
          <w:rtl/>
        </w:rPr>
        <w:t>اللجوء</w:t>
      </w:r>
      <w:r w:rsidR="004C0832" w:rsidRPr="00296EAA">
        <w:rPr>
          <w:rFonts w:hint="cs"/>
          <w:b/>
          <w:bCs/>
          <w:rtl/>
        </w:rPr>
        <w:t xml:space="preserve"> </w:t>
      </w:r>
      <w:r w:rsidRPr="00296EAA">
        <w:rPr>
          <w:b/>
          <w:bCs/>
          <w:rtl/>
        </w:rPr>
        <w:t>عن</w:t>
      </w:r>
      <w:r w:rsidR="004C0832" w:rsidRPr="00296EAA">
        <w:rPr>
          <w:b/>
          <w:bCs/>
          <w:rtl/>
        </w:rPr>
        <w:t xml:space="preserve"> </w:t>
      </w:r>
      <w:r w:rsidRPr="00296EAA">
        <w:rPr>
          <w:b/>
          <w:bCs/>
          <w:rtl/>
        </w:rPr>
        <w:t>طريق</w:t>
      </w:r>
      <w:r w:rsidR="004C0832" w:rsidRPr="00296EAA">
        <w:rPr>
          <w:b/>
          <w:bCs/>
          <w:rtl/>
        </w:rPr>
        <w:t xml:space="preserve"> </w:t>
      </w:r>
      <w:r w:rsidRPr="00296EAA">
        <w:rPr>
          <w:b/>
          <w:bCs/>
          <w:rtl/>
        </w:rPr>
        <w:t>حملات</w:t>
      </w:r>
      <w:r w:rsidR="004C0832" w:rsidRPr="00296EAA">
        <w:rPr>
          <w:b/>
          <w:bCs/>
          <w:rtl/>
        </w:rPr>
        <w:t xml:space="preserve"> </w:t>
      </w:r>
      <w:r w:rsidRPr="00296EAA">
        <w:rPr>
          <w:b/>
          <w:bCs/>
          <w:rtl/>
        </w:rPr>
        <w:t>التوعية</w:t>
      </w:r>
      <w:r w:rsidR="004C0832" w:rsidRPr="00296EAA">
        <w:rPr>
          <w:b/>
          <w:bCs/>
          <w:rtl/>
        </w:rPr>
        <w:t xml:space="preserve"> </w:t>
      </w:r>
      <w:r w:rsidRPr="00296EAA">
        <w:rPr>
          <w:b/>
          <w:bCs/>
          <w:rtl/>
        </w:rPr>
        <w:t>وبواسطة</w:t>
      </w:r>
      <w:r w:rsidR="004C0832" w:rsidRPr="00296EAA">
        <w:rPr>
          <w:b/>
          <w:bCs/>
          <w:rtl/>
        </w:rPr>
        <w:t xml:space="preserve"> </w:t>
      </w:r>
      <w:r w:rsidRPr="00296EAA">
        <w:rPr>
          <w:b/>
          <w:bCs/>
          <w:rtl/>
        </w:rPr>
        <w:t>التحقيق</w:t>
      </w:r>
      <w:r w:rsidR="004C0832" w:rsidRPr="00296EAA">
        <w:rPr>
          <w:b/>
          <w:bCs/>
          <w:rtl/>
        </w:rPr>
        <w:t xml:space="preserve"> </w:t>
      </w:r>
      <w:r w:rsidRPr="00296EAA">
        <w:rPr>
          <w:b/>
          <w:bCs/>
          <w:rtl/>
        </w:rPr>
        <w:t>بفعالية</w:t>
      </w:r>
      <w:r w:rsidR="004C0832" w:rsidRPr="00296EAA">
        <w:rPr>
          <w:b/>
          <w:bCs/>
          <w:rtl/>
        </w:rPr>
        <w:t xml:space="preserve"> </w:t>
      </w:r>
      <w:r w:rsidRPr="00296EAA">
        <w:rPr>
          <w:b/>
          <w:bCs/>
          <w:rtl/>
        </w:rPr>
        <w:t>في</w:t>
      </w:r>
      <w:r w:rsidR="004C0832" w:rsidRPr="00296EAA">
        <w:rPr>
          <w:b/>
          <w:bCs/>
          <w:rtl/>
        </w:rPr>
        <w:t xml:space="preserve"> </w:t>
      </w:r>
      <w:r w:rsidRPr="00296EAA">
        <w:rPr>
          <w:b/>
          <w:bCs/>
          <w:rtl/>
        </w:rPr>
        <w:t>الشكاوى</w:t>
      </w:r>
      <w:r w:rsidR="004C0832" w:rsidRPr="00296EAA">
        <w:rPr>
          <w:b/>
          <w:bCs/>
          <w:rtl/>
        </w:rPr>
        <w:t xml:space="preserve"> </w:t>
      </w:r>
      <w:r w:rsidRPr="00296EAA">
        <w:rPr>
          <w:b/>
          <w:bCs/>
          <w:rtl/>
        </w:rPr>
        <w:t>بشأن</w:t>
      </w:r>
      <w:r w:rsidR="004C0832" w:rsidRPr="00296EAA">
        <w:rPr>
          <w:b/>
          <w:bCs/>
          <w:rtl/>
        </w:rPr>
        <w:t xml:space="preserve"> </w:t>
      </w:r>
      <w:r w:rsidRPr="00296EAA">
        <w:rPr>
          <w:b/>
          <w:bCs/>
          <w:rtl/>
        </w:rPr>
        <w:t>ذلك</w:t>
      </w:r>
      <w:r w:rsidR="004C0832" w:rsidRPr="00296EAA">
        <w:rPr>
          <w:b/>
          <w:bCs/>
          <w:rtl/>
        </w:rPr>
        <w:t xml:space="preserve"> </w:t>
      </w:r>
      <w:r w:rsidRPr="00296EAA">
        <w:rPr>
          <w:b/>
          <w:bCs/>
          <w:rtl/>
        </w:rPr>
        <w:t>التمييز</w:t>
      </w:r>
      <w:r w:rsidR="004C0832" w:rsidRPr="00296EAA">
        <w:rPr>
          <w:b/>
          <w:bCs/>
          <w:rtl/>
        </w:rPr>
        <w:t xml:space="preserve"> </w:t>
      </w:r>
      <w:r w:rsidRPr="00296EAA">
        <w:rPr>
          <w:b/>
          <w:bCs/>
          <w:rtl/>
        </w:rPr>
        <w:t>والاستجابة</w:t>
      </w:r>
      <w:r w:rsidR="004C0832" w:rsidRPr="00296EAA">
        <w:rPr>
          <w:b/>
          <w:bCs/>
          <w:rtl/>
        </w:rPr>
        <w:t xml:space="preserve"> </w:t>
      </w:r>
      <w:r w:rsidRPr="00296EAA">
        <w:rPr>
          <w:b/>
          <w:bCs/>
          <w:rtl/>
        </w:rPr>
        <w:t>لها</w:t>
      </w:r>
      <w:r w:rsidRPr="00296EAA">
        <w:rPr>
          <w:rtl/>
        </w:rPr>
        <w:t>.</w:t>
      </w:r>
    </w:p>
    <w:p w14:paraId="78C739B8" w14:textId="2BF41373"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lang w:val="en-GB"/>
        </w:rPr>
        <w:tab/>
      </w:r>
      <w:r w:rsidRPr="00296EAA">
        <w:rPr>
          <w:lang w:val="en-GB"/>
        </w:rPr>
        <w:tab/>
      </w:r>
      <w:r w:rsidRPr="00296EAA">
        <w:rPr>
          <w:rtl/>
        </w:rPr>
        <w:t>البروتوكول</w:t>
      </w:r>
      <w:r w:rsidR="004C0832" w:rsidRPr="00296EAA">
        <w:rPr>
          <w:rtl/>
        </w:rPr>
        <w:t xml:space="preserve"> </w:t>
      </w:r>
      <w:r w:rsidRPr="00296EAA">
        <w:rPr>
          <w:rtl/>
        </w:rPr>
        <w:t>الاختياري</w:t>
      </w:r>
      <w:r w:rsidR="004C0832" w:rsidRPr="00296EAA">
        <w:rPr>
          <w:rtl/>
        </w:rPr>
        <w:t xml:space="preserve"> </w:t>
      </w:r>
      <w:r w:rsidRPr="00296EAA">
        <w:rPr>
          <w:rtl/>
        </w:rPr>
        <w:t>للاتفاقية</w:t>
      </w:r>
      <w:r w:rsidR="004C0832" w:rsidRPr="00296EAA">
        <w:rPr>
          <w:rtl/>
        </w:rPr>
        <w:t xml:space="preserve"> </w:t>
      </w:r>
      <w:r w:rsidRPr="00296EAA">
        <w:rPr>
          <w:rtl/>
        </w:rPr>
        <w:t>وتعديل</w:t>
      </w:r>
      <w:r w:rsidR="004C0832" w:rsidRPr="00296EAA">
        <w:rPr>
          <w:rtl/>
        </w:rPr>
        <w:t xml:space="preserve"> </w:t>
      </w:r>
      <w:r w:rsidRPr="00296EAA">
        <w:rPr>
          <w:rtl/>
        </w:rPr>
        <w:t>المادة</w:t>
      </w:r>
      <w:r w:rsidR="004C0832" w:rsidRPr="00296EAA">
        <w:rPr>
          <w:rtl/>
        </w:rPr>
        <w:t xml:space="preserve"> </w:t>
      </w:r>
      <w:r w:rsidRPr="00296EAA">
        <w:rPr>
          <w:rFonts w:hint="cs"/>
          <w:rtl/>
        </w:rPr>
        <w:t>20</w:t>
      </w:r>
      <w:r w:rsidR="004C0832" w:rsidRPr="00296EAA">
        <w:rPr>
          <w:rFonts w:hint="cs"/>
          <w:rtl/>
        </w:rPr>
        <w:t xml:space="preserve"> </w:t>
      </w:r>
      <w:r w:rsidRPr="00296EAA">
        <w:rPr>
          <w:rFonts w:hint="cs"/>
          <w:rtl/>
        </w:rPr>
        <w:t>(1)</w:t>
      </w:r>
      <w:r w:rsidR="004C0832" w:rsidRPr="00296EAA">
        <w:rPr>
          <w:rtl/>
        </w:rPr>
        <w:t xml:space="preserve"> </w:t>
      </w:r>
      <w:r w:rsidRPr="00296EAA">
        <w:rPr>
          <w:rtl/>
        </w:rPr>
        <w:t>من</w:t>
      </w:r>
      <w:r w:rsidR="004C0832" w:rsidRPr="00296EAA">
        <w:rPr>
          <w:rtl/>
        </w:rPr>
        <w:t xml:space="preserve"> </w:t>
      </w:r>
      <w:r w:rsidRPr="00296EAA">
        <w:rPr>
          <w:rtl/>
        </w:rPr>
        <w:t>الاتفاقية</w:t>
      </w:r>
    </w:p>
    <w:p w14:paraId="0DFE3F22" w14:textId="2FA6311E" w:rsidR="00275919" w:rsidRPr="00296EAA" w:rsidRDefault="001D6B5B" w:rsidP="00275919">
      <w:pPr>
        <w:pStyle w:val="SingleTxt"/>
        <w:rPr>
          <w:rtl/>
        </w:rPr>
      </w:pPr>
      <w:r>
        <w:rPr>
          <w:rtl/>
        </w:rPr>
        <w:t>51</w:t>
      </w:r>
      <w:r w:rsidR="004C0832" w:rsidRPr="00296EAA">
        <w:rPr>
          <w:rtl/>
        </w:rPr>
        <w:t xml:space="preserve"> </w:t>
      </w:r>
      <w:r w:rsidR="00275919" w:rsidRPr="00296EAA">
        <w:rPr>
          <w:rtl/>
        </w:rPr>
        <w:t>-</w:t>
      </w:r>
      <w:r w:rsidR="00275919" w:rsidRPr="00296EAA">
        <w:rPr>
          <w:rtl/>
        </w:rPr>
        <w:tab/>
      </w:r>
      <w:r w:rsidR="00275919" w:rsidRPr="00296EAA">
        <w:rPr>
          <w:b/>
          <w:bCs/>
          <w:rtl/>
        </w:rPr>
        <w:t>تشجع</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التصديق</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البروتوكول</w:t>
      </w:r>
      <w:r w:rsidR="004C0832" w:rsidRPr="00296EAA">
        <w:rPr>
          <w:b/>
          <w:bCs/>
          <w:rtl/>
        </w:rPr>
        <w:t xml:space="preserve"> </w:t>
      </w:r>
      <w:r w:rsidR="00275919" w:rsidRPr="00296EAA">
        <w:rPr>
          <w:b/>
          <w:bCs/>
          <w:rtl/>
        </w:rPr>
        <w:t>الاختياري</w:t>
      </w:r>
      <w:r w:rsidR="004C0832" w:rsidRPr="00296EAA">
        <w:rPr>
          <w:b/>
          <w:bCs/>
          <w:rtl/>
        </w:rPr>
        <w:t xml:space="preserve"> </w:t>
      </w:r>
      <w:r w:rsidR="00275919" w:rsidRPr="00296EAA">
        <w:rPr>
          <w:b/>
          <w:bCs/>
          <w:rtl/>
        </w:rPr>
        <w:t>للاتفاقية،</w:t>
      </w:r>
      <w:r w:rsidR="004C0832" w:rsidRPr="00296EAA">
        <w:rPr>
          <w:b/>
          <w:bCs/>
          <w:rtl/>
        </w:rPr>
        <w:t xml:space="preserve"> </w:t>
      </w:r>
      <w:r w:rsidR="00275919" w:rsidRPr="00296EAA">
        <w:rPr>
          <w:b/>
          <w:bCs/>
          <w:rtl/>
        </w:rPr>
        <w:t>وعلى</w:t>
      </w:r>
      <w:r w:rsidR="004C0832" w:rsidRPr="00296EAA">
        <w:rPr>
          <w:b/>
          <w:bCs/>
          <w:rtl/>
        </w:rPr>
        <w:t xml:space="preserve"> </w:t>
      </w:r>
      <w:r w:rsidR="00275919" w:rsidRPr="00296EAA">
        <w:rPr>
          <w:b/>
          <w:bCs/>
          <w:rtl/>
        </w:rPr>
        <w:t>أن</w:t>
      </w:r>
      <w:r w:rsidR="004C0832" w:rsidRPr="00296EAA">
        <w:rPr>
          <w:b/>
          <w:bCs/>
          <w:rtl/>
        </w:rPr>
        <w:t xml:space="preserve"> </w:t>
      </w:r>
      <w:r w:rsidR="00275919" w:rsidRPr="00296EAA">
        <w:rPr>
          <w:b/>
          <w:bCs/>
          <w:rtl/>
        </w:rPr>
        <w:t>تقبل،</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أقرب</w:t>
      </w:r>
      <w:r w:rsidR="004C0832" w:rsidRPr="00296EAA">
        <w:rPr>
          <w:b/>
          <w:bCs/>
          <w:rtl/>
        </w:rPr>
        <w:t xml:space="preserve"> </w:t>
      </w:r>
      <w:r w:rsidR="00275919" w:rsidRPr="00296EAA">
        <w:rPr>
          <w:b/>
          <w:bCs/>
          <w:rtl/>
        </w:rPr>
        <w:t>وقت</w:t>
      </w:r>
      <w:r w:rsidR="004C0832" w:rsidRPr="00296EAA">
        <w:rPr>
          <w:b/>
          <w:bCs/>
          <w:rtl/>
        </w:rPr>
        <w:t xml:space="preserve"> </w:t>
      </w:r>
      <w:r w:rsidR="00275919" w:rsidRPr="00296EAA">
        <w:rPr>
          <w:b/>
          <w:bCs/>
          <w:rtl/>
        </w:rPr>
        <w:t>ممكن،</w:t>
      </w:r>
      <w:r w:rsidR="004C0832" w:rsidRPr="00296EAA">
        <w:rPr>
          <w:b/>
          <w:bCs/>
          <w:rtl/>
        </w:rPr>
        <w:t xml:space="preserve"> </w:t>
      </w:r>
      <w:r w:rsidR="00275919" w:rsidRPr="00296EAA">
        <w:rPr>
          <w:b/>
          <w:bCs/>
          <w:rtl/>
        </w:rPr>
        <w:t>التعديل</w:t>
      </w:r>
      <w:r w:rsidR="004C0832" w:rsidRPr="00296EAA">
        <w:rPr>
          <w:b/>
          <w:bCs/>
          <w:rtl/>
        </w:rPr>
        <w:t xml:space="preserve"> </w:t>
      </w:r>
      <w:r w:rsidR="00275919" w:rsidRPr="00296EAA">
        <w:rPr>
          <w:b/>
          <w:bCs/>
          <w:rtl/>
        </w:rPr>
        <w:t>المُدخل</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المادة</w:t>
      </w:r>
      <w:r w:rsidR="004C0832" w:rsidRPr="00296EAA">
        <w:rPr>
          <w:rFonts w:hint="cs"/>
          <w:b/>
          <w:bCs/>
          <w:rtl/>
        </w:rPr>
        <w:t xml:space="preserve"> </w:t>
      </w:r>
      <w:r w:rsidR="00275919" w:rsidRPr="00296EAA">
        <w:rPr>
          <w:rFonts w:hint="cs"/>
          <w:b/>
          <w:bCs/>
          <w:rtl/>
        </w:rPr>
        <w:t>20</w:t>
      </w:r>
      <w:r w:rsidR="004C0832" w:rsidRPr="00296EAA">
        <w:rPr>
          <w:rFonts w:hint="cs"/>
          <w:b/>
          <w:bCs/>
          <w:rtl/>
        </w:rPr>
        <w:t xml:space="preserve"> </w:t>
      </w:r>
      <w:r w:rsidR="00275919" w:rsidRPr="00296EAA">
        <w:rPr>
          <w:rFonts w:hint="cs"/>
          <w:b/>
          <w:bCs/>
          <w:rtl/>
        </w:rPr>
        <w:t>(1)</w:t>
      </w:r>
      <w:r w:rsidR="004C0832" w:rsidRPr="00296EAA">
        <w:rPr>
          <w:rFonts w:hint="cs"/>
          <w:b/>
          <w:bCs/>
          <w:rtl/>
        </w:rPr>
        <w:t xml:space="preserve"> </w:t>
      </w:r>
      <w:r w:rsidR="00275919" w:rsidRPr="00296EAA">
        <w:rPr>
          <w:b/>
          <w:bCs/>
          <w:rtl/>
        </w:rPr>
        <w:t>من</w:t>
      </w:r>
      <w:r w:rsidR="004C0832" w:rsidRPr="00296EAA">
        <w:rPr>
          <w:b/>
          <w:bCs/>
          <w:rtl/>
        </w:rPr>
        <w:t xml:space="preserve"> </w:t>
      </w:r>
      <w:r w:rsidR="00275919" w:rsidRPr="00296EAA">
        <w:rPr>
          <w:b/>
          <w:bCs/>
          <w:rtl/>
        </w:rPr>
        <w:t>الاتفاقية</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ما</w:t>
      </w:r>
      <w:r w:rsidR="004C0832" w:rsidRPr="00296EAA">
        <w:rPr>
          <w:b/>
          <w:bCs/>
          <w:rtl/>
        </w:rPr>
        <w:t xml:space="preserve"> </w:t>
      </w:r>
      <w:r w:rsidR="00275919" w:rsidRPr="00296EAA">
        <w:rPr>
          <w:b/>
          <w:bCs/>
          <w:rtl/>
        </w:rPr>
        <w:t>يخص</w:t>
      </w:r>
      <w:r w:rsidR="004C0832" w:rsidRPr="00296EAA">
        <w:rPr>
          <w:b/>
          <w:bCs/>
          <w:rtl/>
        </w:rPr>
        <w:t xml:space="preserve"> </w:t>
      </w:r>
      <w:r w:rsidR="00275919" w:rsidRPr="00296EAA">
        <w:rPr>
          <w:b/>
          <w:bCs/>
          <w:rtl/>
        </w:rPr>
        <w:t>موعد</w:t>
      </w:r>
      <w:r w:rsidR="004C0832" w:rsidRPr="00296EAA">
        <w:rPr>
          <w:b/>
          <w:bCs/>
          <w:rtl/>
        </w:rPr>
        <w:t xml:space="preserve"> </w:t>
      </w:r>
      <w:r w:rsidR="00275919" w:rsidRPr="00296EAA">
        <w:rPr>
          <w:b/>
          <w:bCs/>
          <w:rtl/>
        </w:rPr>
        <w:t>اجتماع</w:t>
      </w:r>
      <w:r w:rsidR="004C0832" w:rsidRPr="00296EAA">
        <w:rPr>
          <w:b/>
          <w:bCs/>
          <w:rtl/>
        </w:rPr>
        <w:t xml:space="preserve"> </w:t>
      </w:r>
      <w:r w:rsidR="00275919" w:rsidRPr="00296EAA">
        <w:rPr>
          <w:b/>
          <w:bCs/>
          <w:rtl/>
        </w:rPr>
        <w:t>اللجنة</w:t>
      </w:r>
      <w:r w:rsidR="00275919" w:rsidRPr="00296EAA">
        <w:rPr>
          <w:rtl/>
        </w:rPr>
        <w:t>.</w:t>
      </w:r>
    </w:p>
    <w:p w14:paraId="49EE3EB8" w14:textId="77777777" w:rsidR="00275919" w:rsidRPr="00296EAA" w:rsidRDefault="00275919" w:rsidP="00275919">
      <w:pPr>
        <w:pStyle w:val="SingleTxt"/>
        <w:spacing w:after="0" w:line="120" w:lineRule="exact"/>
        <w:rPr>
          <w:b/>
          <w:bCs/>
          <w:sz w:val="10"/>
          <w:lang w:val="en-GB"/>
        </w:rPr>
      </w:pPr>
    </w:p>
    <w:p w14:paraId="6DC8B56B" w14:textId="377144FA"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lang w:val="en-GB"/>
        </w:rPr>
        <w:tab/>
      </w:r>
      <w:r w:rsidRPr="00296EAA">
        <w:rPr>
          <w:rtl/>
          <w:lang w:val="en-GB"/>
        </w:rPr>
        <w:tab/>
      </w:r>
      <w:r w:rsidRPr="00296EAA">
        <w:rPr>
          <w:lang w:val="en-GB"/>
        </w:rPr>
        <w:t>‎‎‎‎</w:t>
      </w:r>
      <w:r w:rsidRPr="00296EAA">
        <w:rPr>
          <w:rtl/>
        </w:rPr>
        <w:t>إعلان</w:t>
      </w:r>
      <w:r w:rsidR="004C0832" w:rsidRPr="00296EAA">
        <w:rPr>
          <w:rtl/>
        </w:rPr>
        <w:t xml:space="preserve"> </w:t>
      </w:r>
      <w:r w:rsidRPr="00296EAA">
        <w:rPr>
          <w:rtl/>
        </w:rPr>
        <w:t>ومنهاج</w:t>
      </w:r>
      <w:r w:rsidR="004C0832" w:rsidRPr="00296EAA">
        <w:rPr>
          <w:rtl/>
        </w:rPr>
        <w:t xml:space="preserve"> </w:t>
      </w:r>
      <w:r w:rsidRPr="00296EAA">
        <w:rPr>
          <w:rtl/>
        </w:rPr>
        <w:t>عمل</w:t>
      </w:r>
      <w:r w:rsidR="004C0832" w:rsidRPr="00296EAA">
        <w:rPr>
          <w:rtl/>
        </w:rPr>
        <w:t xml:space="preserve"> </w:t>
      </w:r>
      <w:r w:rsidRPr="00296EAA">
        <w:rPr>
          <w:rtl/>
        </w:rPr>
        <w:t>بيجين</w:t>
      </w:r>
      <w:r w:rsidR="004C0832" w:rsidRPr="00296EAA">
        <w:rPr>
          <w:rtl/>
          <w:lang w:val="en-GB"/>
        </w:rPr>
        <w:t xml:space="preserve"> </w:t>
      </w:r>
    </w:p>
    <w:p w14:paraId="47E4C14F" w14:textId="29DA0741" w:rsidR="00275919" w:rsidRPr="00296EAA" w:rsidRDefault="001D6B5B" w:rsidP="00275919">
      <w:pPr>
        <w:pStyle w:val="SingleTxt"/>
        <w:rPr>
          <w:rtl/>
        </w:rPr>
      </w:pPr>
      <w:r>
        <w:rPr>
          <w:rtl/>
        </w:rPr>
        <w:t>52</w:t>
      </w:r>
      <w:r w:rsidR="004C0832" w:rsidRPr="00296EAA">
        <w:rPr>
          <w:rtl/>
        </w:rPr>
        <w:t xml:space="preserve"> </w:t>
      </w:r>
      <w:r w:rsidR="00275919" w:rsidRPr="00296EAA">
        <w:rPr>
          <w:rtl/>
        </w:rPr>
        <w:t>-</w:t>
      </w:r>
      <w:r w:rsidR="00275919" w:rsidRPr="00296EAA">
        <w:rPr>
          <w:rtl/>
        </w:rPr>
        <w:tab/>
      </w:r>
      <w:r w:rsidR="00275919" w:rsidRPr="00296EAA">
        <w:rPr>
          <w:b/>
          <w:bCs/>
          <w:rtl/>
        </w:rPr>
        <w:t>تدعو</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rFonts w:hint="cs"/>
          <w:b/>
          <w:bCs/>
          <w:rtl/>
        </w:rPr>
        <w:t>العمل</w:t>
      </w:r>
      <w:r w:rsidR="004C0832" w:rsidRPr="00296EAA">
        <w:rPr>
          <w:b/>
          <w:bCs/>
          <w:rtl/>
        </w:rPr>
        <w:t xml:space="preserve"> </w:t>
      </w:r>
      <w:r w:rsidR="00275919" w:rsidRPr="00296EAA">
        <w:rPr>
          <w:rFonts w:hint="cs"/>
          <w:b/>
          <w:bCs/>
          <w:rtl/>
        </w:rPr>
        <w:t>ب</w:t>
      </w:r>
      <w:r w:rsidR="00275919" w:rsidRPr="00296EAA">
        <w:rPr>
          <w:b/>
          <w:bCs/>
          <w:rtl/>
        </w:rPr>
        <w:t>إعلان</w:t>
      </w:r>
      <w:r w:rsidR="004C0832" w:rsidRPr="00296EAA">
        <w:rPr>
          <w:b/>
          <w:bCs/>
          <w:rtl/>
        </w:rPr>
        <w:t xml:space="preserve"> </w:t>
      </w:r>
      <w:r w:rsidR="00275919" w:rsidRPr="00296EAA">
        <w:rPr>
          <w:b/>
          <w:bCs/>
          <w:rtl/>
        </w:rPr>
        <w:t>ومنهاج</w:t>
      </w:r>
      <w:r w:rsidR="004C0832" w:rsidRPr="00296EAA">
        <w:rPr>
          <w:b/>
          <w:bCs/>
          <w:rtl/>
        </w:rPr>
        <w:t xml:space="preserve"> </w:t>
      </w:r>
      <w:r w:rsidR="00275919" w:rsidRPr="00296EAA">
        <w:rPr>
          <w:b/>
          <w:bCs/>
          <w:rtl/>
        </w:rPr>
        <w:t>عمل</w:t>
      </w:r>
      <w:r w:rsidR="004C0832" w:rsidRPr="00296EAA">
        <w:rPr>
          <w:b/>
          <w:bCs/>
          <w:rtl/>
        </w:rPr>
        <w:t xml:space="preserve"> </w:t>
      </w:r>
      <w:r w:rsidR="00275919" w:rsidRPr="00296EAA">
        <w:rPr>
          <w:b/>
          <w:bCs/>
          <w:rtl/>
        </w:rPr>
        <w:t>بيجين</w:t>
      </w:r>
      <w:r w:rsidR="004C0832" w:rsidRPr="00296EAA">
        <w:rPr>
          <w:b/>
          <w:bCs/>
          <w:rtl/>
        </w:rPr>
        <w:t xml:space="preserve"> </w:t>
      </w:r>
      <w:r w:rsidR="00275919" w:rsidRPr="00296EAA">
        <w:rPr>
          <w:b/>
          <w:bCs/>
          <w:rtl/>
        </w:rPr>
        <w:t>وإلى</w:t>
      </w:r>
      <w:r w:rsidR="004C0832" w:rsidRPr="00296EAA">
        <w:rPr>
          <w:b/>
          <w:bCs/>
          <w:rtl/>
        </w:rPr>
        <w:t xml:space="preserve"> </w:t>
      </w:r>
      <w:r w:rsidR="00275919" w:rsidRPr="00296EAA">
        <w:rPr>
          <w:b/>
          <w:bCs/>
          <w:rtl/>
        </w:rPr>
        <w:t>مواصلة</w:t>
      </w:r>
      <w:r w:rsidR="004C0832" w:rsidRPr="00296EAA">
        <w:rPr>
          <w:b/>
          <w:bCs/>
          <w:rtl/>
        </w:rPr>
        <w:t xml:space="preserve"> </w:t>
      </w:r>
      <w:r w:rsidR="00275919" w:rsidRPr="00296EAA">
        <w:rPr>
          <w:b/>
          <w:bCs/>
          <w:rtl/>
        </w:rPr>
        <w:t>تقييم</w:t>
      </w:r>
      <w:r w:rsidR="004C0832" w:rsidRPr="00296EAA">
        <w:rPr>
          <w:b/>
          <w:bCs/>
          <w:rtl/>
        </w:rPr>
        <w:t xml:space="preserve"> </w:t>
      </w:r>
      <w:r w:rsidR="00275919" w:rsidRPr="00296EAA">
        <w:rPr>
          <w:b/>
          <w:bCs/>
          <w:rtl/>
        </w:rPr>
        <w:t>مدى</w:t>
      </w:r>
      <w:r w:rsidR="004C0832" w:rsidRPr="00296EAA">
        <w:rPr>
          <w:b/>
          <w:bCs/>
          <w:rtl/>
        </w:rPr>
        <w:t xml:space="preserve"> </w:t>
      </w:r>
      <w:r w:rsidR="00275919" w:rsidRPr="00296EAA">
        <w:rPr>
          <w:b/>
          <w:bCs/>
          <w:rtl/>
        </w:rPr>
        <w:t>إعمال</w:t>
      </w:r>
      <w:r w:rsidR="004C0832" w:rsidRPr="00296EAA">
        <w:rPr>
          <w:b/>
          <w:bCs/>
          <w:rtl/>
        </w:rPr>
        <w:t xml:space="preserve"> </w:t>
      </w:r>
      <w:r w:rsidR="00275919" w:rsidRPr="00296EAA">
        <w:rPr>
          <w:b/>
          <w:bCs/>
          <w:rtl/>
        </w:rPr>
        <w:t>الحقوق</w:t>
      </w:r>
      <w:r w:rsidR="004C0832" w:rsidRPr="00296EAA">
        <w:rPr>
          <w:b/>
          <w:bCs/>
          <w:rtl/>
        </w:rPr>
        <w:t xml:space="preserve"> </w:t>
      </w:r>
      <w:r w:rsidR="00275919" w:rsidRPr="00296EAA">
        <w:rPr>
          <w:b/>
          <w:bCs/>
          <w:rtl/>
        </w:rPr>
        <w:t>المنصوص</w:t>
      </w:r>
      <w:r w:rsidR="004C0832" w:rsidRPr="00296EAA">
        <w:rPr>
          <w:b/>
          <w:bCs/>
          <w:rtl/>
        </w:rPr>
        <w:t xml:space="preserve"> </w:t>
      </w:r>
      <w:r w:rsidR="00275919" w:rsidRPr="00296EAA">
        <w:rPr>
          <w:b/>
          <w:bCs/>
          <w:rtl/>
        </w:rPr>
        <w:t>عليها</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الاتفاقية</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سياق</w:t>
      </w:r>
      <w:r w:rsidR="004C0832" w:rsidRPr="00296EAA">
        <w:rPr>
          <w:b/>
          <w:bCs/>
          <w:rtl/>
        </w:rPr>
        <w:t xml:space="preserve"> </w:t>
      </w:r>
      <w:r w:rsidR="00275919" w:rsidRPr="00296EAA">
        <w:rPr>
          <w:b/>
          <w:bCs/>
          <w:rtl/>
        </w:rPr>
        <w:t>استعراض</w:t>
      </w:r>
      <w:r w:rsidR="004C0832" w:rsidRPr="00296EAA">
        <w:rPr>
          <w:b/>
          <w:bCs/>
          <w:rtl/>
        </w:rPr>
        <w:t xml:space="preserve"> </w:t>
      </w:r>
      <w:r w:rsidR="00275919" w:rsidRPr="00296EAA">
        <w:rPr>
          <w:b/>
          <w:bCs/>
          <w:rtl/>
        </w:rPr>
        <w:t>تنفيذ</w:t>
      </w:r>
      <w:r w:rsidR="004C0832" w:rsidRPr="00296EAA">
        <w:rPr>
          <w:b/>
          <w:bCs/>
          <w:rtl/>
        </w:rPr>
        <w:t xml:space="preserve"> </w:t>
      </w:r>
      <w:r w:rsidR="00275919" w:rsidRPr="00296EAA">
        <w:rPr>
          <w:b/>
          <w:bCs/>
          <w:rtl/>
        </w:rPr>
        <w:t>الإعلان</w:t>
      </w:r>
      <w:r w:rsidR="004C0832" w:rsidRPr="00296EAA">
        <w:rPr>
          <w:b/>
          <w:bCs/>
          <w:rtl/>
        </w:rPr>
        <w:t xml:space="preserve"> </w:t>
      </w:r>
      <w:r w:rsidR="00275919" w:rsidRPr="00296EAA">
        <w:rPr>
          <w:b/>
          <w:bCs/>
          <w:rtl/>
        </w:rPr>
        <w:t>والمنهاج</w:t>
      </w:r>
      <w:r w:rsidR="004C0832" w:rsidRPr="00296EAA">
        <w:rPr>
          <w:b/>
          <w:bCs/>
          <w:rtl/>
        </w:rPr>
        <w:t xml:space="preserve"> </w:t>
      </w:r>
      <w:r w:rsidR="00275919" w:rsidRPr="00296EAA">
        <w:rPr>
          <w:b/>
          <w:bCs/>
          <w:rtl/>
        </w:rPr>
        <w:t>بعد</w:t>
      </w:r>
      <w:r w:rsidR="004C0832" w:rsidRPr="00296EAA">
        <w:rPr>
          <w:b/>
          <w:bCs/>
          <w:rtl/>
        </w:rPr>
        <w:t xml:space="preserve"> </w:t>
      </w:r>
      <w:r w:rsidR="00275919" w:rsidRPr="00296EAA">
        <w:rPr>
          <w:b/>
          <w:bCs/>
          <w:rtl/>
        </w:rPr>
        <w:t>مرور</w:t>
      </w:r>
      <w:r w:rsidR="00484A3C" w:rsidRPr="00296EAA">
        <w:rPr>
          <w:rFonts w:hint="cs"/>
          <w:b/>
          <w:bCs/>
          <w:rtl/>
          <w:lang w:val="en-GB"/>
        </w:rPr>
        <w:t> </w:t>
      </w:r>
      <w:r w:rsidR="00275919" w:rsidRPr="00296EAA">
        <w:rPr>
          <w:rFonts w:hint="cs"/>
          <w:b/>
          <w:bCs/>
          <w:rtl/>
        </w:rPr>
        <w:t>25</w:t>
      </w:r>
      <w:r w:rsidR="004C0832" w:rsidRPr="00296EAA">
        <w:rPr>
          <w:b/>
          <w:bCs/>
          <w:rtl/>
          <w:lang w:val="en-GB"/>
        </w:rPr>
        <w:t xml:space="preserve"> </w:t>
      </w:r>
      <w:r w:rsidR="00275919" w:rsidRPr="00296EAA">
        <w:rPr>
          <w:b/>
          <w:bCs/>
          <w:rtl/>
        </w:rPr>
        <w:t>سنة</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اعتمادهما</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أجل</w:t>
      </w:r>
      <w:r w:rsidR="004C0832" w:rsidRPr="00296EAA">
        <w:rPr>
          <w:b/>
          <w:bCs/>
          <w:rtl/>
        </w:rPr>
        <w:t xml:space="preserve"> </w:t>
      </w:r>
      <w:r w:rsidR="00275919" w:rsidRPr="00296EAA">
        <w:rPr>
          <w:b/>
          <w:bCs/>
          <w:rtl/>
        </w:rPr>
        <w:t>تحقيق</w:t>
      </w:r>
      <w:r w:rsidR="004C0832" w:rsidRPr="00296EAA">
        <w:rPr>
          <w:b/>
          <w:bCs/>
          <w:rtl/>
        </w:rPr>
        <w:t xml:space="preserve"> </w:t>
      </w:r>
      <w:r w:rsidR="00275919" w:rsidRPr="00296EAA">
        <w:rPr>
          <w:b/>
          <w:bCs/>
          <w:rtl/>
        </w:rPr>
        <w:t>المساواة</w:t>
      </w:r>
      <w:r w:rsidR="004C0832" w:rsidRPr="00296EAA">
        <w:rPr>
          <w:b/>
          <w:bCs/>
          <w:rtl/>
        </w:rPr>
        <w:t xml:space="preserve"> </w:t>
      </w:r>
      <w:r w:rsidR="00275919" w:rsidRPr="00296EAA">
        <w:rPr>
          <w:b/>
          <w:bCs/>
          <w:rtl/>
        </w:rPr>
        <w:t>الفعلية</w:t>
      </w:r>
      <w:r w:rsidR="004C0832" w:rsidRPr="00296EAA">
        <w:rPr>
          <w:b/>
          <w:bCs/>
          <w:rtl/>
        </w:rPr>
        <w:t xml:space="preserve"> </w:t>
      </w:r>
      <w:r w:rsidR="00275919" w:rsidRPr="00296EAA">
        <w:rPr>
          <w:b/>
          <w:bCs/>
          <w:rtl/>
        </w:rPr>
        <w:t>بين</w:t>
      </w:r>
      <w:r w:rsidR="004C0832" w:rsidRPr="00296EAA">
        <w:rPr>
          <w:b/>
          <w:bCs/>
          <w:rtl/>
        </w:rPr>
        <w:t xml:space="preserve"> </w:t>
      </w:r>
      <w:r w:rsidR="00275919" w:rsidRPr="00296EAA">
        <w:rPr>
          <w:b/>
          <w:bCs/>
          <w:rtl/>
        </w:rPr>
        <w:t>المرأة</w:t>
      </w:r>
      <w:r w:rsidR="004C0832" w:rsidRPr="00296EAA">
        <w:rPr>
          <w:b/>
          <w:bCs/>
          <w:rtl/>
        </w:rPr>
        <w:t xml:space="preserve"> </w:t>
      </w:r>
      <w:r w:rsidR="00275919" w:rsidRPr="00296EAA">
        <w:rPr>
          <w:b/>
          <w:bCs/>
          <w:rtl/>
        </w:rPr>
        <w:t>والرجل</w:t>
      </w:r>
      <w:r w:rsidR="00275919" w:rsidRPr="00296EAA">
        <w:rPr>
          <w:rtl/>
        </w:rPr>
        <w:t>.</w:t>
      </w:r>
    </w:p>
    <w:p w14:paraId="7BFF3D33" w14:textId="77777777" w:rsidR="00275919" w:rsidRPr="00296EAA" w:rsidRDefault="00275919" w:rsidP="00275919">
      <w:pPr>
        <w:pStyle w:val="SingleTxt"/>
        <w:spacing w:after="0" w:line="120" w:lineRule="exact"/>
        <w:rPr>
          <w:b/>
          <w:bCs/>
          <w:sz w:val="10"/>
          <w:rtl/>
        </w:rPr>
      </w:pPr>
    </w:p>
    <w:p w14:paraId="2DD8BBDB" w14:textId="25427B3E"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تعميم</w:t>
      </w:r>
      <w:r w:rsidR="004C0832" w:rsidRPr="00296EAA">
        <w:rPr>
          <w:rtl/>
        </w:rPr>
        <w:t xml:space="preserve"> </w:t>
      </w:r>
      <w:r w:rsidRPr="00296EAA">
        <w:rPr>
          <w:rtl/>
        </w:rPr>
        <w:t>الملاحظات</w:t>
      </w:r>
      <w:r w:rsidR="004C0832" w:rsidRPr="00296EAA">
        <w:rPr>
          <w:rtl/>
        </w:rPr>
        <w:t xml:space="preserve"> </w:t>
      </w:r>
      <w:r w:rsidRPr="00296EAA">
        <w:rPr>
          <w:rtl/>
        </w:rPr>
        <w:t>الختامية</w:t>
      </w:r>
      <w:r w:rsidR="004C0832" w:rsidRPr="00296EAA">
        <w:rPr>
          <w:rtl/>
          <w:lang w:val="en-GB"/>
        </w:rPr>
        <w:t xml:space="preserve"> </w:t>
      </w:r>
    </w:p>
    <w:p w14:paraId="6EAB9753" w14:textId="55F2B206" w:rsidR="00275919" w:rsidRPr="00296EAA" w:rsidRDefault="001D6B5B" w:rsidP="00275919">
      <w:pPr>
        <w:pStyle w:val="SingleTxt"/>
        <w:rPr>
          <w:rtl/>
        </w:rPr>
      </w:pPr>
      <w:r>
        <w:rPr>
          <w:rtl/>
        </w:rPr>
        <w:t>53</w:t>
      </w:r>
      <w:r w:rsidR="004C0832" w:rsidRPr="00296EAA">
        <w:rPr>
          <w:rtl/>
        </w:rPr>
        <w:t xml:space="preserve"> </w:t>
      </w:r>
      <w:r w:rsidR="00275919" w:rsidRPr="00296EAA">
        <w:rPr>
          <w:rtl/>
        </w:rPr>
        <w:t>-</w:t>
      </w:r>
      <w:r w:rsidR="00275919" w:rsidRPr="00296EAA">
        <w:rPr>
          <w:rtl/>
        </w:rPr>
        <w:tab/>
      </w:r>
      <w:r w:rsidR="00275919" w:rsidRPr="00296EAA">
        <w:rPr>
          <w:b/>
          <w:bCs/>
          <w:rtl/>
        </w:rPr>
        <w:t>تطلب</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أن</w:t>
      </w:r>
      <w:r w:rsidR="004C0832" w:rsidRPr="00296EAA">
        <w:rPr>
          <w:b/>
          <w:bCs/>
          <w:rtl/>
        </w:rPr>
        <w:t xml:space="preserve"> </w:t>
      </w:r>
      <w:r w:rsidR="00275919" w:rsidRPr="00296EAA">
        <w:rPr>
          <w:b/>
          <w:bCs/>
          <w:rtl/>
        </w:rPr>
        <w:t>تكفل</w:t>
      </w:r>
      <w:r w:rsidR="004C0832" w:rsidRPr="00296EAA">
        <w:rPr>
          <w:b/>
          <w:bCs/>
          <w:rtl/>
        </w:rPr>
        <w:t xml:space="preserve"> </w:t>
      </w:r>
      <w:r w:rsidR="00275919" w:rsidRPr="00296EAA">
        <w:rPr>
          <w:b/>
          <w:bCs/>
          <w:rtl/>
        </w:rPr>
        <w:t>تعميم</w:t>
      </w:r>
      <w:r w:rsidR="004C0832" w:rsidRPr="00296EAA">
        <w:rPr>
          <w:b/>
          <w:bCs/>
          <w:rtl/>
        </w:rPr>
        <w:t xml:space="preserve"> </w:t>
      </w:r>
      <w:r w:rsidR="00275919" w:rsidRPr="00296EAA">
        <w:rPr>
          <w:rFonts w:hint="cs"/>
          <w:b/>
          <w:bCs/>
          <w:rtl/>
        </w:rPr>
        <w:t>هذه</w:t>
      </w:r>
      <w:r w:rsidR="004C0832" w:rsidRPr="00296EAA">
        <w:rPr>
          <w:rFonts w:hint="cs"/>
          <w:b/>
          <w:bCs/>
          <w:rtl/>
        </w:rPr>
        <w:t xml:space="preserve"> </w:t>
      </w:r>
      <w:r w:rsidR="00275919" w:rsidRPr="00296EAA">
        <w:rPr>
          <w:b/>
          <w:bCs/>
          <w:rtl/>
        </w:rPr>
        <w:t>الملاحظات</w:t>
      </w:r>
      <w:r w:rsidR="004C0832" w:rsidRPr="00296EAA">
        <w:rPr>
          <w:b/>
          <w:bCs/>
          <w:rtl/>
        </w:rPr>
        <w:t xml:space="preserve"> </w:t>
      </w:r>
      <w:r w:rsidR="00275919" w:rsidRPr="00296EAA">
        <w:rPr>
          <w:b/>
          <w:bCs/>
          <w:rtl/>
        </w:rPr>
        <w:t>الختامية</w:t>
      </w:r>
      <w:r w:rsidR="004C0832" w:rsidRPr="00296EAA">
        <w:rPr>
          <w:b/>
          <w:bCs/>
          <w:rtl/>
        </w:rPr>
        <w:t xml:space="preserve"> </w:t>
      </w:r>
      <w:r w:rsidR="00275919" w:rsidRPr="00296EAA">
        <w:rPr>
          <w:b/>
          <w:bCs/>
          <w:rtl/>
        </w:rPr>
        <w:t>الحالية</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الوقت</w:t>
      </w:r>
      <w:r w:rsidR="004C0832" w:rsidRPr="00296EAA">
        <w:rPr>
          <w:b/>
          <w:bCs/>
          <w:rtl/>
        </w:rPr>
        <w:t xml:space="preserve"> </w:t>
      </w:r>
      <w:r w:rsidR="00275919" w:rsidRPr="00296EAA">
        <w:rPr>
          <w:b/>
          <w:bCs/>
          <w:rtl/>
        </w:rPr>
        <w:t>المناسب،</w:t>
      </w:r>
      <w:r w:rsidR="004C0832" w:rsidRPr="00296EAA">
        <w:rPr>
          <w:b/>
          <w:bCs/>
          <w:rtl/>
        </w:rPr>
        <w:t xml:space="preserve"> </w:t>
      </w:r>
      <w:r w:rsidR="00275919" w:rsidRPr="00296EAA">
        <w:rPr>
          <w:b/>
          <w:bCs/>
          <w:rtl/>
        </w:rPr>
        <w:t>باللغة</w:t>
      </w:r>
      <w:r w:rsidR="004C0832" w:rsidRPr="00296EAA">
        <w:rPr>
          <w:b/>
          <w:bCs/>
          <w:rtl/>
        </w:rPr>
        <w:t xml:space="preserve"> </w:t>
      </w:r>
      <w:r w:rsidR="00275919" w:rsidRPr="00296EAA">
        <w:rPr>
          <w:b/>
          <w:bCs/>
          <w:rtl/>
        </w:rPr>
        <w:t>الرسمية</w:t>
      </w:r>
      <w:r w:rsidR="004C0832" w:rsidRPr="00296EAA">
        <w:rPr>
          <w:b/>
          <w:bCs/>
          <w:rtl/>
        </w:rPr>
        <w:t xml:space="preserve"> </w:t>
      </w:r>
      <w:r w:rsidR="00275919" w:rsidRPr="00296EAA">
        <w:rPr>
          <w:b/>
          <w:bCs/>
          <w:rtl/>
        </w:rPr>
        <w:t>للدولة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المؤسسات</w:t>
      </w:r>
      <w:r w:rsidR="004C0832" w:rsidRPr="00296EAA">
        <w:rPr>
          <w:b/>
          <w:bCs/>
          <w:rtl/>
        </w:rPr>
        <w:t xml:space="preserve"> </w:t>
      </w:r>
      <w:r w:rsidR="00275919" w:rsidRPr="00296EAA">
        <w:rPr>
          <w:b/>
          <w:bCs/>
          <w:rtl/>
        </w:rPr>
        <w:t>الحكومية</w:t>
      </w:r>
      <w:r w:rsidR="004C0832" w:rsidRPr="00296EAA">
        <w:rPr>
          <w:b/>
          <w:bCs/>
          <w:rtl/>
        </w:rPr>
        <w:t xml:space="preserve"> </w:t>
      </w:r>
      <w:r w:rsidR="00275919" w:rsidRPr="00296EAA">
        <w:rPr>
          <w:b/>
          <w:bCs/>
          <w:rtl/>
        </w:rPr>
        <w:t>المعنية</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جميع</w:t>
      </w:r>
      <w:r w:rsidR="004C0832" w:rsidRPr="00296EAA">
        <w:rPr>
          <w:b/>
          <w:bCs/>
          <w:rtl/>
        </w:rPr>
        <w:t xml:space="preserve"> </w:t>
      </w:r>
      <w:r w:rsidR="00275919" w:rsidRPr="00296EAA">
        <w:rPr>
          <w:b/>
          <w:bCs/>
          <w:rtl/>
        </w:rPr>
        <w:t>الصعد</w:t>
      </w:r>
      <w:r w:rsidR="004C0832" w:rsidRPr="00296EAA">
        <w:rPr>
          <w:b/>
          <w:bCs/>
          <w:rtl/>
        </w:rPr>
        <w:t xml:space="preserve"> </w:t>
      </w:r>
      <w:r w:rsidR="00275919" w:rsidRPr="00296EAA">
        <w:rPr>
          <w:b/>
          <w:bCs/>
          <w:rtl/>
        </w:rPr>
        <w:t>(الوطني</w:t>
      </w:r>
      <w:r w:rsidR="00484A3C" w:rsidRPr="00296EAA">
        <w:rPr>
          <w:rFonts w:hint="cs"/>
          <w:b/>
          <w:bCs/>
          <w:rtl/>
        </w:rPr>
        <w:t> </w:t>
      </w:r>
      <w:r w:rsidR="00275919" w:rsidRPr="00296EAA">
        <w:rPr>
          <w:b/>
          <w:bCs/>
          <w:rtl/>
        </w:rPr>
        <w:t>والإقليمي</w:t>
      </w:r>
      <w:r w:rsidR="004C0832" w:rsidRPr="00296EAA">
        <w:rPr>
          <w:b/>
          <w:bCs/>
          <w:rtl/>
        </w:rPr>
        <w:t xml:space="preserve"> </w:t>
      </w:r>
      <w:r w:rsidR="00275919" w:rsidRPr="00296EAA">
        <w:rPr>
          <w:b/>
          <w:bCs/>
          <w:rtl/>
        </w:rPr>
        <w:t>والمحلي)،</w:t>
      </w:r>
      <w:r w:rsidR="004C0832" w:rsidRPr="00296EAA">
        <w:rPr>
          <w:b/>
          <w:bCs/>
          <w:rtl/>
        </w:rPr>
        <w:t xml:space="preserve"> </w:t>
      </w:r>
      <w:r w:rsidR="00275919" w:rsidRPr="00296EAA">
        <w:rPr>
          <w:b/>
          <w:bCs/>
          <w:rtl/>
        </w:rPr>
        <w:t>وبصفة</w:t>
      </w:r>
      <w:r w:rsidR="004C0832" w:rsidRPr="00296EAA">
        <w:rPr>
          <w:b/>
          <w:bCs/>
          <w:rtl/>
        </w:rPr>
        <w:t xml:space="preserve"> </w:t>
      </w:r>
      <w:r w:rsidR="00275919" w:rsidRPr="00296EAA">
        <w:rPr>
          <w:b/>
          <w:bCs/>
          <w:rtl/>
        </w:rPr>
        <w:t>خاصة</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الحكومة</w:t>
      </w:r>
      <w:r w:rsidR="004C0832" w:rsidRPr="00296EAA">
        <w:rPr>
          <w:b/>
          <w:bCs/>
          <w:rtl/>
        </w:rPr>
        <w:t xml:space="preserve"> </w:t>
      </w:r>
      <w:r w:rsidR="00275919" w:rsidRPr="00296EAA">
        <w:rPr>
          <w:b/>
          <w:bCs/>
          <w:rtl/>
        </w:rPr>
        <w:t>والوزارات</w:t>
      </w:r>
      <w:r w:rsidR="004C0832" w:rsidRPr="00296EAA">
        <w:rPr>
          <w:b/>
          <w:bCs/>
          <w:rtl/>
        </w:rPr>
        <w:t xml:space="preserve"> </w:t>
      </w:r>
      <w:r w:rsidR="00275919" w:rsidRPr="00296EAA">
        <w:rPr>
          <w:b/>
          <w:bCs/>
          <w:rtl/>
        </w:rPr>
        <w:t>والبرلمان</w:t>
      </w:r>
      <w:r w:rsidR="004C0832" w:rsidRPr="00296EAA">
        <w:rPr>
          <w:b/>
          <w:bCs/>
          <w:rtl/>
        </w:rPr>
        <w:t xml:space="preserve"> </w:t>
      </w:r>
      <w:r w:rsidR="00275919" w:rsidRPr="00296EAA">
        <w:rPr>
          <w:b/>
          <w:bCs/>
          <w:rtl/>
        </w:rPr>
        <w:t>والقضاء،</w:t>
      </w:r>
      <w:r w:rsidR="004C0832" w:rsidRPr="00296EAA">
        <w:rPr>
          <w:b/>
          <w:bCs/>
          <w:rtl/>
        </w:rPr>
        <w:t xml:space="preserve"> </w:t>
      </w:r>
      <w:r w:rsidR="00275919" w:rsidRPr="00296EAA">
        <w:rPr>
          <w:b/>
          <w:bCs/>
          <w:rtl/>
        </w:rPr>
        <w:t>ل</w:t>
      </w:r>
      <w:r w:rsidR="00275919" w:rsidRPr="00296EAA">
        <w:rPr>
          <w:rFonts w:hint="cs"/>
          <w:b/>
          <w:bCs/>
          <w:rtl/>
        </w:rPr>
        <w:t>لتمكين</w:t>
      </w:r>
      <w:r w:rsidR="004C0832" w:rsidRPr="00296EAA">
        <w:rPr>
          <w:rFonts w:hint="cs"/>
          <w:b/>
          <w:bCs/>
          <w:rtl/>
        </w:rPr>
        <w:t xml:space="preserve"> </w:t>
      </w:r>
      <w:r w:rsidR="00275919" w:rsidRPr="00296EAA">
        <w:rPr>
          <w:rFonts w:hint="cs"/>
          <w:b/>
          <w:bCs/>
          <w:rtl/>
        </w:rPr>
        <w:t>من</w:t>
      </w:r>
      <w:r w:rsidR="004C0832" w:rsidRPr="00296EAA">
        <w:rPr>
          <w:rFonts w:hint="cs"/>
          <w:b/>
          <w:bCs/>
          <w:rtl/>
        </w:rPr>
        <w:t xml:space="preserve"> </w:t>
      </w:r>
      <w:r w:rsidR="00275919" w:rsidRPr="00296EAA">
        <w:rPr>
          <w:b/>
          <w:bCs/>
          <w:rtl/>
        </w:rPr>
        <w:t>تنفيذ</w:t>
      </w:r>
      <w:r w:rsidR="00275919" w:rsidRPr="00296EAA">
        <w:rPr>
          <w:rFonts w:hint="cs"/>
          <w:b/>
          <w:bCs/>
          <w:rtl/>
        </w:rPr>
        <w:t>ها</w:t>
      </w:r>
      <w:r w:rsidR="004C0832" w:rsidRPr="00296EAA">
        <w:rPr>
          <w:b/>
          <w:bCs/>
          <w:rtl/>
        </w:rPr>
        <w:t xml:space="preserve"> </w:t>
      </w:r>
      <w:r w:rsidR="00275919" w:rsidRPr="00296EAA">
        <w:rPr>
          <w:b/>
          <w:bCs/>
          <w:rtl/>
        </w:rPr>
        <w:t>تنفيذا</w:t>
      </w:r>
      <w:r w:rsidR="004C0832" w:rsidRPr="00296EAA">
        <w:rPr>
          <w:b/>
          <w:bCs/>
          <w:rtl/>
        </w:rPr>
        <w:t xml:space="preserve"> </w:t>
      </w:r>
      <w:r w:rsidR="00275919" w:rsidRPr="00296EAA">
        <w:rPr>
          <w:b/>
          <w:bCs/>
          <w:rtl/>
        </w:rPr>
        <w:t>تاما</w:t>
      </w:r>
      <w:r w:rsidR="00275919" w:rsidRPr="00296EAA">
        <w:rPr>
          <w:rtl/>
        </w:rPr>
        <w:t>.</w:t>
      </w:r>
    </w:p>
    <w:p w14:paraId="1B7FCEDB" w14:textId="77777777" w:rsidR="00275919" w:rsidRPr="00296EAA" w:rsidRDefault="00275919" w:rsidP="00275919">
      <w:pPr>
        <w:pStyle w:val="SingleTxt"/>
        <w:spacing w:after="0" w:line="120" w:lineRule="exact"/>
        <w:rPr>
          <w:b/>
          <w:bCs/>
          <w:sz w:val="10"/>
          <w:rtl/>
        </w:rPr>
      </w:pPr>
    </w:p>
    <w:p w14:paraId="47D93207" w14:textId="0CE48295"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المساعدة</w:t>
      </w:r>
      <w:r w:rsidR="004C0832" w:rsidRPr="00296EAA">
        <w:rPr>
          <w:rtl/>
        </w:rPr>
        <w:t xml:space="preserve"> </w:t>
      </w:r>
      <w:r w:rsidRPr="00296EAA">
        <w:rPr>
          <w:rtl/>
        </w:rPr>
        <w:t>التقنية</w:t>
      </w:r>
      <w:r w:rsidR="004C0832" w:rsidRPr="00296EAA">
        <w:rPr>
          <w:rtl/>
          <w:lang w:val="en-GB"/>
        </w:rPr>
        <w:t xml:space="preserve"> </w:t>
      </w:r>
    </w:p>
    <w:p w14:paraId="72611F84" w14:textId="70E5CF17" w:rsidR="00275919" w:rsidRPr="00296EAA" w:rsidRDefault="001D6B5B" w:rsidP="00275919">
      <w:pPr>
        <w:pStyle w:val="SingleTxt"/>
        <w:rPr>
          <w:rtl/>
        </w:rPr>
      </w:pPr>
      <w:r>
        <w:rPr>
          <w:rtl/>
        </w:rPr>
        <w:t>54</w:t>
      </w:r>
      <w:r w:rsidR="004C0832" w:rsidRPr="00296EAA">
        <w:rPr>
          <w:rtl/>
        </w:rPr>
        <w:t xml:space="preserve"> </w:t>
      </w:r>
      <w:r w:rsidR="00275919" w:rsidRPr="00296EAA">
        <w:rPr>
          <w:rtl/>
        </w:rPr>
        <w:t>-</w:t>
      </w:r>
      <w:r w:rsidR="00275919" w:rsidRPr="00296EAA">
        <w:rPr>
          <w:rtl/>
        </w:rPr>
        <w:tab/>
      </w:r>
      <w:r w:rsidR="00275919" w:rsidRPr="00296EAA">
        <w:rPr>
          <w:b/>
          <w:bCs/>
          <w:rtl/>
        </w:rPr>
        <w:t>توصي</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بأن</w:t>
      </w:r>
      <w:r w:rsidR="004C0832" w:rsidRPr="00296EAA">
        <w:rPr>
          <w:b/>
          <w:bCs/>
          <w:rtl/>
        </w:rPr>
        <w:t xml:space="preserve"> </w:t>
      </w:r>
      <w:r w:rsidR="00275919" w:rsidRPr="00296EAA">
        <w:rPr>
          <w:b/>
          <w:bCs/>
          <w:rtl/>
        </w:rPr>
        <w:t>تربط</w:t>
      </w:r>
      <w:r w:rsidR="004C0832" w:rsidRPr="00296EAA">
        <w:rPr>
          <w:b/>
          <w:bCs/>
          <w:rtl/>
        </w:rPr>
        <w:t xml:space="preserve"> </w:t>
      </w:r>
      <w:r w:rsidR="00275919" w:rsidRPr="00296EAA">
        <w:rPr>
          <w:b/>
          <w:bCs/>
          <w:rtl/>
        </w:rPr>
        <w:t>تنفيذ</w:t>
      </w:r>
      <w:r w:rsidR="004C0832" w:rsidRPr="00296EAA">
        <w:rPr>
          <w:b/>
          <w:bCs/>
          <w:rtl/>
        </w:rPr>
        <w:t xml:space="preserve"> </w:t>
      </w:r>
      <w:r w:rsidR="00275919" w:rsidRPr="00296EAA">
        <w:rPr>
          <w:b/>
          <w:bCs/>
          <w:rtl/>
        </w:rPr>
        <w:t>الاتفاقية</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تبذله</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جهود</w:t>
      </w:r>
      <w:r w:rsidR="004C0832" w:rsidRPr="00296EAA">
        <w:rPr>
          <w:b/>
          <w:bCs/>
          <w:rtl/>
        </w:rPr>
        <w:t xml:space="preserve"> </w:t>
      </w:r>
      <w:r w:rsidR="00275919" w:rsidRPr="00296EAA">
        <w:rPr>
          <w:b/>
          <w:bCs/>
          <w:rtl/>
        </w:rPr>
        <w:t>إنمائية،</w:t>
      </w:r>
      <w:r w:rsidR="004C0832" w:rsidRPr="00296EAA">
        <w:rPr>
          <w:b/>
          <w:bCs/>
          <w:rtl/>
        </w:rPr>
        <w:t xml:space="preserve"> </w:t>
      </w:r>
      <w:r w:rsidR="00275919" w:rsidRPr="00296EAA">
        <w:rPr>
          <w:b/>
          <w:bCs/>
          <w:rtl/>
        </w:rPr>
        <w:t>وبأن</w:t>
      </w:r>
      <w:r w:rsidR="00484A3C" w:rsidRPr="00296EAA">
        <w:rPr>
          <w:rFonts w:hint="cs"/>
          <w:b/>
          <w:bCs/>
          <w:rtl/>
        </w:rPr>
        <w:t> </w:t>
      </w:r>
      <w:r w:rsidR="00275919" w:rsidRPr="00296EAA">
        <w:rPr>
          <w:b/>
          <w:bCs/>
          <w:rtl/>
        </w:rPr>
        <w:t>تستفيد</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المساعدة</w:t>
      </w:r>
      <w:r w:rsidR="004C0832" w:rsidRPr="00296EAA">
        <w:rPr>
          <w:b/>
          <w:bCs/>
          <w:rtl/>
        </w:rPr>
        <w:t xml:space="preserve"> </w:t>
      </w:r>
      <w:r w:rsidR="00275919" w:rsidRPr="00296EAA">
        <w:rPr>
          <w:b/>
          <w:bCs/>
          <w:rtl/>
        </w:rPr>
        <w:t>التقنية</w:t>
      </w:r>
      <w:r w:rsidR="004C0832" w:rsidRPr="00296EAA">
        <w:rPr>
          <w:b/>
          <w:bCs/>
          <w:rtl/>
        </w:rPr>
        <w:t xml:space="preserve"> </w:t>
      </w:r>
      <w:r w:rsidR="00275919" w:rsidRPr="00296EAA">
        <w:rPr>
          <w:b/>
          <w:bCs/>
          <w:rtl/>
        </w:rPr>
        <w:t>الإقليمية</w:t>
      </w:r>
      <w:r w:rsidR="004C0832" w:rsidRPr="00296EAA">
        <w:rPr>
          <w:b/>
          <w:bCs/>
          <w:rtl/>
        </w:rPr>
        <w:t xml:space="preserve"> </w:t>
      </w:r>
      <w:r w:rsidR="00275919" w:rsidRPr="00296EAA">
        <w:rPr>
          <w:b/>
          <w:bCs/>
          <w:rtl/>
        </w:rPr>
        <w:t>أو</w:t>
      </w:r>
      <w:r w:rsidR="004C0832" w:rsidRPr="00296EAA">
        <w:rPr>
          <w:b/>
          <w:bCs/>
          <w:rtl/>
        </w:rPr>
        <w:t xml:space="preserve"> </w:t>
      </w:r>
      <w:r w:rsidR="00275919" w:rsidRPr="00296EAA">
        <w:rPr>
          <w:b/>
          <w:bCs/>
          <w:rtl/>
        </w:rPr>
        <w:t>الدولية</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هذا</w:t>
      </w:r>
      <w:r w:rsidR="004C0832" w:rsidRPr="00296EAA">
        <w:rPr>
          <w:b/>
          <w:bCs/>
          <w:rtl/>
        </w:rPr>
        <w:t xml:space="preserve"> </w:t>
      </w:r>
      <w:r w:rsidR="00275919" w:rsidRPr="00296EAA">
        <w:rPr>
          <w:b/>
          <w:bCs/>
          <w:rtl/>
        </w:rPr>
        <w:t>الصدد</w:t>
      </w:r>
      <w:r w:rsidR="00275919" w:rsidRPr="00296EAA">
        <w:rPr>
          <w:rtl/>
        </w:rPr>
        <w:t>.</w:t>
      </w:r>
    </w:p>
    <w:p w14:paraId="15E06FCF" w14:textId="562EB7B3" w:rsidR="00247166" w:rsidRPr="005F0BFC" w:rsidRDefault="00247166" w:rsidP="005F0BFC">
      <w:pPr>
        <w:pStyle w:val="SingleTxt"/>
        <w:spacing w:after="0" w:line="120" w:lineRule="exact"/>
        <w:rPr>
          <w:sz w:val="10"/>
          <w:rtl/>
        </w:rPr>
      </w:pPr>
    </w:p>
    <w:p w14:paraId="1302F727" w14:textId="2CECDCD4"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التصديق</w:t>
      </w:r>
      <w:r w:rsidR="004C0832" w:rsidRPr="00296EAA">
        <w:rPr>
          <w:rtl/>
        </w:rPr>
        <w:t xml:space="preserve"> </w:t>
      </w:r>
      <w:r w:rsidRPr="00296EAA">
        <w:rPr>
          <w:rtl/>
        </w:rPr>
        <w:t>على</w:t>
      </w:r>
      <w:r w:rsidR="004C0832" w:rsidRPr="00296EAA">
        <w:rPr>
          <w:rtl/>
        </w:rPr>
        <w:t xml:space="preserve"> </w:t>
      </w:r>
      <w:r w:rsidRPr="00296EAA">
        <w:rPr>
          <w:rtl/>
        </w:rPr>
        <w:t>المعاهدات</w:t>
      </w:r>
      <w:r w:rsidR="004C0832" w:rsidRPr="00296EAA">
        <w:rPr>
          <w:rtl/>
        </w:rPr>
        <w:t xml:space="preserve"> </w:t>
      </w:r>
      <w:r w:rsidRPr="00296EAA">
        <w:rPr>
          <w:rtl/>
        </w:rPr>
        <w:t>الأخرى</w:t>
      </w:r>
    </w:p>
    <w:p w14:paraId="73D051BB" w14:textId="65AF1457" w:rsidR="00275919" w:rsidRPr="00296EAA" w:rsidRDefault="001D6B5B" w:rsidP="00275919">
      <w:pPr>
        <w:pStyle w:val="SingleTxt"/>
        <w:rPr>
          <w:rtl/>
        </w:rPr>
      </w:pPr>
      <w:r>
        <w:rPr>
          <w:rtl/>
        </w:rPr>
        <w:t>55</w:t>
      </w:r>
      <w:r w:rsidR="004C0832" w:rsidRPr="00296EAA">
        <w:rPr>
          <w:rtl/>
        </w:rPr>
        <w:t xml:space="preserve"> </w:t>
      </w:r>
      <w:r w:rsidR="00275919" w:rsidRPr="00296EAA">
        <w:rPr>
          <w:rtl/>
        </w:rPr>
        <w:t>-</w:t>
      </w:r>
      <w:r w:rsidR="00275919" w:rsidRPr="00296EAA">
        <w:rPr>
          <w:rtl/>
        </w:rPr>
        <w:tab/>
      </w:r>
      <w:r w:rsidR="00275919" w:rsidRPr="00296EAA">
        <w:rPr>
          <w:b/>
          <w:bCs/>
          <w:rtl/>
        </w:rPr>
        <w:t>تشير</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أن</w:t>
      </w:r>
      <w:r w:rsidR="004C0832" w:rsidRPr="00296EAA">
        <w:rPr>
          <w:b/>
          <w:bCs/>
          <w:rtl/>
        </w:rPr>
        <w:t xml:space="preserve"> </w:t>
      </w:r>
      <w:r w:rsidR="00275919" w:rsidRPr="00296EAA">
        <w:rPr>
          <w:b/>
          <w:bCs/>
          <w:rtl/>
        </w:rPr>
        <w:t>انضمام</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الصكوك</w:t>
      </w:r>
      <w:r w:rsidR="004C0832" w:rsidRPr="00296EAA">
        <w:rPr>
          <w:b/>
          <w:bCs/>
          <w:rtl/>
        </w:rPr>
        <w:t xml:space="preserve"> </w:t>
      </w:r>
      <w:r w:rsidR="00275919" w:rsidRPr="00296EAA">
        <w:rPr>
          <w:b/>
          <w:bCs/>
          <w:rtl/>
        </w:rPr>
        <w:t>الدولية</w:t>
      </w:r>
      <w:r w:rsidR="004C0832" w:rsidRPr="00296EAA">
        <w:rPr>
          <w:b/>
          <w:bCs/>
          <w:rtl/>
        </w:rPr>
        <w:t xml:space="preserve"> </w:t>
      </w:r>
      <w:r w:rsidR="00275919" w:rsidRPr="00296EAA">
        <w:rPr>
          <w:b/>
          <w:bCs/>
          <w:rtl/>
        </w:rPr>
        <w:t>الرئيسية</w:t>
      </w:r>
      <w:r w:rsidR="004C0832" w:rsidRPr="00296EAA">
        <w:rPr>
          <w:b/>
          <w:bCs/>
          <w:rtl/>
        </w:rPr>
        <w:t xml:space="preserve"> </w:t>
      </w:r>
      <w:r w:rsidR="00275919" w:rsidRPr="00296EAA">
        <w:rPr>
          <w:b/>
          <w:bCs/>
          <w:rtl/>
        </w:rPr>
        <w:t>التسعة</w:t>
      </w:r>
      <w:r w:rsidR="004C0832" w:rsidRPr="00296EAA">
        <w:rPr>
          <w:b/>
          <w:bCs/>
          <w:rtl/>
        </w:rPr>
        <w:t xml:space="preserve"> </w:t>
      </w:r>
      <w:r w:rsidR="00275919" w:rsidRPr="00296EAA">
        <w:rPr>
          <w:b/>
          <w:bCs/>
          <w:rtl/>
        </w:rPr>
        <w:t>المعنية</w:t>
      </w:r>
      <w:r w:rsidR="004C0832" w:rsidRPr="00296EAA">
        <w:rPr>
          <w:b/>
          <w:bCs/>
          <w:rtl/>
        </w:rPr>
        <w:t xml:space="preserve"> </w:t>
      </w:r>
      <w:r w:rsidR="00275919" w:rsidRPr="00296EAA">
        <w:rPr>
          <w:b/>
          <w:bCs/>
          <w:rtl/>
        </w:rPr>
        <w:t>بحقوق</w:t>
      </w:r>
      <w:r w:rsidR="004C0832" w:rsidRPr="00296EAA">
        <w:rPr>
          <w:b/>
          <w:bCs/>
          <w:rtl/>
        </w:rPr>
        <w:t xml:space="preserve"> </w:t>
      </w:r>
      <w:r w:rsidR="00275919" w:rsidRPr="00296EAA">
        <w:rPr>
          <w:b/>
          <w:bCs/>
          <w:rtl/>
        </w:rPr>
        <w:t>الإنسان</w:t>
      </w:r>
      <w:r w:rsidR="00895A53" w:rsidRPr="00296EAA">
        <w:rPr>
          <w:szCs w:val="30"/>
          <w:vertAlign w:val="superscript"/>
          <w:rtl/>
        </w:rPr>
        <w:t>(</w:t>
      </w:r>
      <w:r w:rsidR="00895A53" w:rsidRPr="00296EAA">
        <w:rPr>
          <w:rStyle w:val="FootnoteReference"/>
          <w:szCs w:val="30"/>
          <w:rtl/>
        </w:rPr>
        <w:footnoteReference w:id="1"/>
      </w:r>
      <w:r w:rsidR="00895A53" w:rsidRPr="00296EAA">
        <w:rPr>
          <w:szCs w:val="30"/>
          <w:vertAlign w:val="superscript"/>
          <w:rtl/>
        </w:rPr>
        <w:t>)</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شأنه</w:t>
      </w:r>
      <w:r w:rsidR="004C0832" w:rsidRPr="00296EAA">
        <w:rPr>
          <w:b/>
          <w:bCs/>
          <w:rtl/>
        </w:rPr>
        <w:t xml:space="preserve"> </w:t>
      </w:r>
      <w:r w:rsidR="00275919" w:rsidRPr="00296EAA">
        <w:rPr>
          <w:b/>
          <w:bCs/>
          <w:rtl/>
        </w:rPr>
        <w:t>أن</w:t>
      </w:r>
      <w:r w:rsidR="004C0832" w:rsidRPr="00296EAA">
        <w:rPr>
          <w:b/>
          <w:bCs/>
          <w:rtl/>
        </w:rPr>
        <w:t xml:space="preserve"> </w:t>
      </w:r>
      <w:r w:rsidR="00275919" w:rsidRPr="00296EAA">
        <w:rPr>
          <w:b/>
          <w:bCs/>
          <w:rtl/>
        </w:rPr>
        <w:t>يعزز</w:t>
      </w:r>
      <w:r w:rsidR="004C0832" w:rsidRPr="00296EAA">
        <w:rPr>
          <w:b/>
          <w:bCs/>
          <w:rtl/>
        </w:rPr>
        <w:t xml:space="preserve"> </w:t>
      </w:r>
      <w:r w:rsidR="00275919" w:rsidRPr="00296EAA">
        <w:rPr>
          <w:b/>
          <w:bCs/>
          <w:rtl/>
        </w:rPr>
        <w:t>تمتع</w:t>
      </w:r>
      <w:r w:rsidR="004C0832" w:rsidRPr="00296EAA">
        <w:rPr>
          <w:b/>
          <w:bCs/>
          <w:rtl/>
        </w:rPr>
        <w:t xml:space="preserve"> </w:t>
      </w:r>
      <w:r w:rsidR="00275919" w:rsidRPr="00296EAA">
        <w:rPr>
          <w:b/>
          <w:bCs/>
          <w:rtl/>
        </w:rPr>
        <w:t>المرأة</w:t>
      </w:r>
      <w:r w:rsidR="004C0832" w:rsidRPr="00296EAA">
        <w:rPr>
          <w:b/>
          <w:bCs/>
          <w:rtl/>
        </w:rPr>
        <w:t xml:space="preserve"> </w:t>
      </w:r>
      <w:r w:rsidR="00275919" w:rsidRPr="00296EAA">
        <w:rPr>
          <w:b/>
          <w:bCs/>
          <w:rtl/>
        </w:rPr>
        <w:t>بحقوق</w:t>
      </w:r>
      <w:r w:rsidR="004C0832" w:rsidRPr="00296EAA">
        <w:rPr>
          <w:b/>
          <w:bCs/>
          <w:rtl/>
        </w:rPr>
        <w:t xml:space="preserve"> </w:t>
      </w:r>
      <w:r w:rsidR="00275919" w:rsidRPr="00296EAA">
        <w:rPr>
          <w:b/>
          <w:bCs/>
          <w:rtl/>
        </w:rPr>
        <w:t>الإنسان</w:t>
      </w:r>
      <w:r w:rsidR="004C0832" w:rsidRPr="00296EAA">
        <w:rPr>
          <w:b/>
          <w:bCs/>
          <w:rtl/>
        </w:rPr>
        <w:t xml:space="preserve"> </w:t>
      </w:r>
      <w:r w:rsidR="00275919" w:rsidRPr="00296EAA">
        <w:rPr>
          <w:b/>
          <w:bCs/>
          <w:rtl/>
        </w:rPr>
        <w:t>والحريات</w:t>
      </w:r>
      <w:r w:rsidR="004C0832" w:rsidRPr="00296EAA">
        <w:rPr>
          <w:b/>
          <w:bCs/>
          <w:rtl/>
        </w:rPr>
        <w:t xml:space="preserve"> </w:t>
      </w:r>
      <w:r w:rsidR="00275919" w:rsidRPr="00296EAA">
        <w:rPr>
          <w:b/>
          <w:bCs/>
          <w:rtl/>
        </w:rPr>
        <w:t>الأساسية</w:t>
      </w:r>
      <w:r w:rsidR="004C0832" w:rsidRPr="00296EAA">
        <w:rPr>
          <w:b/>
          <w:bCs/>
          <w:rtl/>
        </w:rPr>
        <w:t xml:space="preserve"> </w:t>
      </w:r>
      <w:r w:rsidR="00275919" w:rsidRPr="00296EAA">
        <w:rPr>
          <w:b/>
          <w:bCs/>
          <w:rtl/>
        </w:rPr>
        <w:t>الواجبة</w:t>
      </w:r>
      <w:r w:rsidR="004C0832" w:rsidRPr="00296EAA">
        <w:rPr>
          <w:b/>
          <w:bCs/>
          <w:rtl/>
        </w:rPr>
        <w:t xml:space="preserve"> </w:t>
      </w:r>
      <w:r w:rsidR="00275919" w:rsidRPr="00296EAA">
        <w:rPr>
          <w:b/>
          <w:bCs/>
          <w:rtl/>
        </w:rPr>
        <w:t>لها</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جميع</w:t>
      </w:r>
      <w:r w:rsidR="004C0832" w:rsidRPr="00296EAA">
        <w:rPr>
          <w:b/>
          <w:bCs/>
          <w:rtl/>
        </w:rPr>
        <w:t xml:space="preserve"> </w:t>
      </w:r>
      <w:r w:rsidR="00275919" w:rsidRPr="00296EAA">
        <w:rPr>
          <w:b/>
          <w:bCs/>
          <w:rtl/>
        </w:rPr>
        <w:t>جوانب</w:t>
      </w:r>
      <w:r w:rsidR="004C0832" w:rsidRPr="00296EAA">
        <w:rPr>
          <w:b/>
          <w:bCs/>
          <w:rtl/>
        </w:rPr>
        <w:t xml:space="preserve"> </w:t>
      </w:r>
      <w:r w:rsidR="00275919" w:rsidRPr="00296EAA">
        <w:rPr>
          <w:b/>
          <w:bCs/>
          <w:rtl/>
        </w:rPr>
        <w:t>حياتها.</w:t>
      </w:r>
      <w:r w:rsidR="004C0832" w:rsidRPr="00296EAA">
        <w:rPr>
          <w:b/>
          <w:bCs/>
          <w:rtl/>
          <w:lang w:val="en-GB"/>
        </w:rPr>
        <w:t xml:space="preserve"> </w:t>
      </w:r>
      <w:r w:rsidR="00275919" w:rsidRPr="00296EAA">
        <w:rPr>
          <w:b/>
          <w:bCs/>
          <w:rtl/>
        </w:rPr>
        <w:t>ومن</w:t>
      </w:r>
      <w:r w:rsidR="004C0832" w:rsidRPr="00296EAA">
        <w:rPr>
          <w:b/>
          <w:bCs/>
          <w:rtl/>
        </w:rPr>
        <w:t xml:space="preserve"> </w:t>
      </w:r>
      <w:r w:rsidR="00275919" w:rsidRPr="00296EAA">
        <w:rPr>
          <w:b/>
          <w:bCs/>
          <w:rtl/>
        </w:rPr>
        <w:t>ثم،</w:t>
      </w:r>
      <w:r w:rsidR="004C0832" w:rsidRPr="00296EAA">
        <w:rPr>
          <w:b/>
          <w:bCs/>
          <w:rtl/>
        </w:rPr>
        <w:t xml:space="preserve"> </w:t>
      </w:r>
      <w:r w:rsidR="00275919" w:rsidRPr="00296EAA">
        <w:rPr>
          <w:b/>
          <w:bCs/>
          <w:rtl/>
        </w:rPr>
        <w:t>تشجع</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التصديق</w:t>
      </w:r>
      <w:r w:rsidR="004C0832" w:rsidRPr="00296EAA">
        <w:rPr>
          <w:b/>
          <w:bCs/>
          <w:rtl/>
        </w:rPr>
        <w:t xml:space="preserve"> </w:t>
      </w:r>
      <w:r w:rsidR="00275919" w:rsidRPr="00296EAA">
        <w:rPr>
          <w:b/>
          <w:bCs/>
          <w:rtl/>
        </w:rPr>
        <w:t>على</w:t>
      </w:r>
      <w:r w:rsidR="004C0832" w:rsidRPr="00296EAA">
        <w:rPr>
          <w:b/>
          <w:bCs/>
          <w:rtl/>
        </w:rPr>
        <w:t xml:space="preserve"> </w:t>
      </w:r>
      <w:r w:rsidR="00275919" w:rsidRPr="00296EAA">
        <w:rPr>
          <w:b/>
          <w:bCs/>
          <w:rtl/>
        </w:rPr>
        <w:t>الاتفاقية</w:t>
      </w:r>
      <w:r w:rsidR="004C0832" w:rsidRPr="00296EAA">
        <w:rPr>
          <w:b/>
          <w:bCs/>
          <w:rtl/>
        </w:rPr>
        <w:t xml:space="preserve"> </w:t>
      </w:r>
      <w:r w:rsidR="00275919" w:rsidRPr="00296EAA">
        <w:rPr>
          <w:b/>
          <w:bCs/>
          <w:rtl/>
        </w:rPr>
        <w:t>الدولية</w:t>
      </w:r>
      <w:r w:rsidR="004C0832" w:rsidRPr="00296EAA">
        <w:rPr>
          <w:b/>
          <w:bCs/>
          <w:rtl/>
        </w:rPr>
        <w:t xml:space="preserve"> </w:t>
      </w:r>
      <w:r w:rsidR="00275919" w:rsidRPr="00296EAA">
        <w:rPr>
          <w:b/>
          <w:bCs/>
          <w:rtl/>
        </w:rPr>
        <w:t>لحماية</w:t>
      </w:r>
      <w:r w:rsidR="004C0832" w:rsidRPr="00296EAA">
        <w:rPr>
          <w:b/>
          <w:bCs/>
          <w:rtl/>
        </w:rPr>
        <w:t xml:space="preserve"> </w:t>
      </w:r>
      <w:r w:rsidR="00275919" w:rsidRPr="00296EAA">
        <w:rPr>
          <w:b/>
          <w:bCs/>
          <w:rtl/>
        </w:rPr>
        <w:t>جميع</w:t>
      </w:r>
      <w:r w:rsidR="004C0832" w:rsidRPr="00296EAA">
        <w:rPr>
          <w:b/>
          <w:bCs/>
          <w:rtl/>
        </w:rPr>
        <w:t xml:space="preserve"> </w:t>
      </w:r>
      <w:r w:rsidR="00275919" w:rsidRPr="00296EAA">
        <w:rPr>
          <w:b/>
          <w:bCs/>
          <w:rtl/>
        </w:rPr>
        <w:t>الأشخاص</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الاختفاء</w:t>
      </w:r>
      <w:r w:rsidR="004C0832" w:rsidRPr="00296EAA">
        <w:rPr>
          <w:b/>
          <w:bCs/>
          <w:rtl/>
        </w:rPr>
        <w:t xml:space="preserve"> </w:t>
      </w:r>
      <w:r w:rsidR="00275919" w:rsidRPr="00296EAA">
        <w:rPr>
          <w:b/>
          <w:bCs/>
          <w:rtl/>
        </w:rPr>
        <w:t>القسري،</w:t>
      </w:r>
      <w:r w:rsidR="004C0832" w:rsidRPr="00296EAA">
        <w:rPr>
          <w:b/>
          <w:bCs/>
          <w:rtl/>
        </w:rPr>
        <w:t xml:space="preserve"> </w:t>
      </w:r>
      <w:r w:rsidR="00275919" w:rsidRPr="00296EAA">
        <w:rPr>
          <w:b/>
          <w:bCs/>
          <w:rtl/>
        </w:rPr>
        <w:t>التي</w:t>
      </w:r>
      <w:r w:rsidR="004C0832" w:rsidRPr="00296EAA">
        <w:rPr>
          <w:b/>
          <w:bCs/>
          <w:rtl/>
        </w:rPr>
        <w:t xml:space="preserve"> </w:t>
      </w:r>
      <w:r w:rsidR="00275919" w:rsidRPr="00296EAA">
        <w:rPr>
          <w:b/>
          <w:bCs/>
          <w:rtl/>
        </w:rPr>
        <w:t>لم</w:t>
      </w:r>
      <w:r w:rsidR="004C0832" w:rsidRPr="00296EAA">
        <w:rPr>
          <w:b/>
          <w:bCs/>
          <w:rtl/>
        </w:rPr>
        <w:t xml:space="preserve"> </w:t>
      </w:r>
      <w:r w:rsidR="00275919" w:rsidRPr="00296EAA">
        <w:rPr>
          <w:b/>
          <w:bCs/>
          <w:rtl/>
        </w:rPr>
        <w:t>تصبح</w:t>
      </w:r>
      <w:r w:rsidR="004C0832" w:rsidRPr="00296EAA">
        <w:rPr>
          <w:b/>
          <w:bCs/>
          <w:rtl/>
        </w:rPr>
        <w:t xml:space="preserve"> </w:t>
      </w:r>
      <w:r w:rsidR="00275919" w:rsidRPr="00296EAA">
        <w:rPr>
          <w:b/>
          <w:bCs/>
          <w:rtl/>
        </w:rPr>
        <w:t>طرفا</w:t>
      </w:r>
      <w:r w:rsidR="004C0832" w:rsidRPr="00296EAA">
        <w:rPr>
          <w:b/>
          <w:bCs/>
          <w:rtl/>
        </w:rPr>
        <w:t xml:space="preserve"> </w:t>
      </w:r>
      <w:r w:rsidR="00275919" w:rsidRPr="00296EAA">
        <w:rPr>
          <w:b/>
          <w:bCs/>
          <w:rtl/>
        </w:rPr>
        <w:t>فيها</w:t>
      </w:r>
      <w:r w:rsidR="004C0832" w:rsidRPr="00296EAA">
        <w:rPr>
          <w:b/>
          <w:bCs/>
          <w:rtl/>
        </w:rPr>
        <w:t xml:space="preserve"> </w:t>
      </w:r>
      <w:r w:rsidR="00275919" w:rsidRPr="00296EAA">
        <w:rPr>
          <w:b/>
          <w:bCs/>
          <w:rtl/>
        </w:rPr>
        <w:t>بعد</w:t>
      </w:r>
      <w:r w:rsidR="00275919" w:rsidRPr="00296EAA">
        <w:rPr>
          <w:rtl/>
        </w:rPr>
        <w:t>.</w:t>
      </w:r>
    </w:p>
    <w:p w14:paraId="2532F496" w14:textId="77777777" w:rsidR="00275919" w:rsidRPr="00296EAA" w:rsidRDefault="00275919" w:rsidP="00275919">
      <w:pPr>
        <w:pStyle w:val="SingleTxt"/>
        <w:spacing w:after="0" w:line="120" w:lineRule="exact"/>
        <w:rPr>
          <w:b/>
          <w:bCs/>
          <w:sz w:val="10"/>
          <w:rtl/>
        </w:rPr>
      </w:pPr>
    </w:p>
    <w:p w14:paraId="19DC667A" w14:textId="24BB7B58"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متابعة</w:t>
      </w:r>
      <w:r w:rsidR="004C0832" w:rsidRPr="00296EAA">
        <w:rPr>
          <w:rtl/>
        </w:rPr>
        <w:t xml:space="preserve"> </w:t>
      </w:r>
      <w:r w:rsidRPr="00296EAA">
        <w:rPr>
          <w:rtl/>
        </w:rPr>
        <w:t>الملاحظات</w:t>
      </w:r>
      <w:r w:rsidR="004C0832" w:rsidRPr="00296EAA">
        <w:rPr>
          <w:rtl/>
        </w:rPr>
        <w:t xml:space="preserve"> </w:t>
      </w:r>
      <w:r w:rsidRPr="00296EAA">
        <w:rPr>
          <w:rtl/>
        </w:rPr>
        <w:t>الختامية</w:t>
      </w:r>
    </w:p>
    <w:p w14:paraId="37540D65" w14:textId="79722B4D" w:rsidR="00275919" w:rsidRPr="00296EAA" w:rsidRDefault="001D6B5B" w:rsidP="00275919">
      <w:pPr>
        <w:pStyle w:val="SingleTxt"/>
        <w:rPr>
          <w:rtl/>
        </w:rPr>
      </w:pPr>
      <w:r>
        <w:rPr>
          <w:rtl/>
        </w:rPr>
        <w:t>56</w:t>
      </w:r>
      <w:r w:rsidR="004C0832" w:rsidRPr="00296EAA">
        <w:rPr>
          <w:rtl/>
        </w:rPr>
        <w:t xml:space="preserve"> </w:t>
      </w:r>
      <w:r w:rsidR="00275919" w:rsidRPr="00296EAA">
        <w:rPr>
          <w:rtl/>
        </w:rPr>
        <w:t>-</w:t>
      </w:r>
      <w:r w:rsidR="00275919" w:rsidRPr="00296EAA">
        <w:rPr>
          <w:rtl/>
        </w:rPr>
        <w:tab/>
      </w:r>
      <w:r w:rsidR="00275919" w:rsidRPr="00296EAA">
        <w:rPr>
          <w:b/>
          <w:bCs/>
          <w:rtl/>
        </w:rPr>
        <w:t>تطلب</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أن</w:t>
      </w:r>
      <w:r w:rsidR="004C0832" w:rsidRPr="00296EAA">
        <w:rPr>
          <w:b/>
          <w:bCs/>
          <w:rtl/>
        </w:rPr>
        <w:t xml:space="preserve"> </w:t>
      </w:r>
      <w:r w:rsidR="00275919" w:rsidRPr="00296EAA">
        <w:rPr>
          <w:b/>
          <w:bCs/>
          <w:rtl/>
        </w:rPr>
        <w:t>تقدم،</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غضون</w:t>
      </w:r>
      <w:r w:rsidR="004C0832" w:rsidRPr="00296EAA">
        <w:rPr>
          <w:b/>
          <w:bCs/>
          <w:rtl/>
        </w:rPr>
        <w:t xml:space="preserve"> </w:t>
      </w:r>
      <w:r w:rsidR="00275919" w:rsidRPr="00296EAA">
        <w:rPr>
          <w:b/>
          <w:bCs/>
          <w:rtl/>
        </w:rPr>
        <w:t>سنتين،</w:t>
      </w:r>
      <w:r w:rsidR="004C0832" w:rsidRPr="00296EAA">
        <w:rPr>
          <w:b/>
          <w:bCs/>
          <w:rtl/>
        </w:rPr>
        <w:t xml:space="preserve"> </w:t>
      </w:r>
      <w:r w:rsidR="00275919" w:rsidRPr="00296EAA">
        <w:rPr>
          <w:b/>
          <w:bCs/>
          <w:rtl/>
        </w:rPr>
        <w:t>معلومات</w:t>
      </w:r>
      <w:r w:rsidR="004C0832" w:rsidRPr="00296EAA">
        <w:rPr>
          <w:b/>
          <w:bCs/>
          <w:rtl/>
        </w:rPr>
        <w:t xml:space="preserve"> </w:t>
      </w:r>
      <w:r w:rsidR="00275919" w:rsidRPr="00296EAA">
        <w:rPr>
          <w:b/>
          <w:bCs/>
          <w:rtl/>
        </w:rPr>
        <w:t>كتابية</w:t>
      </w:r>
      <w:r w:rsidR="004C0832" w:rsidRPr="00296EAA">
        <w:rPr>
          <w:b/>
          <w:bCs/>
          <w:rtl/>
        </w:rPr>
        <w:t xml:space="preserve"> </w:t>
      </w:r>
      <w:r w:rsidR="00275919" w:rsidRPr="00296EAA">
        <w:rPr>
          <w:b/>
          <w:bCs/>
          <w:rtl/>
        </w:rPr>
        <w:t>عن</w:t>
      </w:r>
      <w:r w:rsidR="004C0832" w:rsidRPr="00296EAA">
        <w:rPr>
          <w:b/>
          <w:bCs/>
          <w:rtl/>
        </w:rPr>
        <w:t xml:space="preserve"> </w:t>
      </w:r>
      <w:r w:rsidR="00275919" w:rsidRPr="00296EAA">
        <w:rPr>
          <w:b/>
          <w:bCs/>
          <w:rtl/>
        </w:rPr>
        <w:t>الخطوات</w:t>
      </w:r>
      <w:r w:rsidR="004C0832" w:rsidRPr="00296EAA">
        <w:rPr>
          <w:b/>
          <w:bCs/>
          <w:rtl/>
        </w:rPr>
        <w:t xml:space="preserve"> </w:t>
      </w:r>
      <w:r w:rsidR="00275919" w:rsidRPr="00296EAA">
        <w:rPr>
          <w:b/>
          <w:bCs/>
          <w:rtl/>
        </w:rPr>
        <w:t>المتخذة</w:t>
      </w:r>
      <w:r w:rsidR="004C0832" w:rsidRPr="00296EAA">
        <w:rPr>
          <w:b/>
          <w:bCs/>
          <w:rtl/>
        </w:rPr>
        <w:t xml:space="preserve"> </w:t>
      </w:r>
      <w:r w:rsidR="00275919" w:rsidRPr="00296EAA">
        <w:rPr>
          <w:b/>
          <w:bCs/>
          <w:rtl/>
        </w:rPr>
        <w:t>لتنفيذ</w:t>
      </w:r>
      <w:r w:rsidR="004C0832" w:rsidRPr="00296EAA">
        <w:rPr>
          <w:b/>
          <w:bCs/>
          <w:rtl/>
        </w:rPr>
        <w:t xml:space="preserve"> </w:t>
      </w:r>
      <w:r w:rsidR="00275919" w:rsidRPr="00296EAA">
        <w:rPr>
          <w:b/>
          <w:bCs/>
          <w:rtl/>
        </w:rPr>
        <w:t>التوصيات</w:t>
      </w:r>
      <w:r w:rsidR="004C0832" w:rsidRPr="00296EAA">
        <w:rPr>
          <w:b/>
          <w:bCs/>
          <w:rtl/>
        </w:rPr>
        <w:t xml:space="preserve"> </w:t>
      </w:r>
      <w:r w:rsidR="00275919" w:rsidRPr="00296EAA">
        <w:rPr>
          <w:b/>
          <w:bCs/>
          <w:rtl/>
        </w:rPr>
        <w:t>الواردة</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الفقرات</w:t>
      </w:r>
      <w:r w:rsidR="004C0832" w:rsidRPr="00296EAA">
        <w:rPr>
          <w:rFonts w:hint="cs"/>
          <w:b/>
          <w:bCs/>
          <w:rtl/>
        </w:rPr>
        <w:t xml:space="preserve"> </w:t>
      </w:r>
      <w:r w:rsidR="00275919" w:rsidRPr="00296EAA">
        <w:rPr>
          <w:rFonts w:hint="cs"/>
          <w:b/>
          <w:bCs/>
          <w:rtl/>
        </w:rPr>
        <w:t>10</w:t>
      </w:r>
      <w:r w:rsidR="004C0832" w:rsidRPr="00296EAA">
        <w:rPr>
          <w:rFonts w:hint="cs"/>
          <w:b/>
          <w:bCs/>
          <w:rtl/>
        </w:rPr>
        <w:t xml:space="preserve"> </w:t>
      </w:r>
      <w:r w:rsidR="00275919" w:rsidRPr="00296EAA">
        <w:rPr>
          <w:rFonts w:hint="cs"/>
          <w:b/>
          <w:bCs/>
          <w:rtl/>
        </w:rPr>
        <w:t>و</w:t>
      </w:r>
      <w:r w:rsidR="004C0832" w:rsidRPr="00296EAA">
        <w:rPr>
          <w:rFonts w:hint="cs"/>
          <w:b/>
          <w:bCs/>
          <w:rtl/>
        </w:rPr>
        <w:t xml:space="preserve"> </w:t>
      </w:r>
      <w:r w:rsidR="00275919" w:rsidRPr="00296EAA">
        <w:rPr>
          <w:rFonts w:hint="cs"/>
          <w:b/>
          <w:bCs/>
          <w:rtl/>
        </w:rPr>
        <w:t>18</w:t>
      </w:r>
      <w:r w:rsidR="004C0832" w:rsidRPr="00296EAA">
        <w:rPr>
          <w:rFonts w:hint="cs"/>
          <w:b/>
          <w:bCs/>
          <w:rtl/>
        </w:rPr>
        <w:t xml:space="preserve"> </w:t>
      </w:r>
      <w:r w:rsidR="00275919" w:rsidRPr="00296EAA">
        <w:rPr>
          <w:rFonts w:hint="cs"/>
          <w:b/>
          <w:bCs/>
          <w:rtl/>
        </w:rPr>
        <w:t>(أ)</w:t>
      </w:r>
      <w:r w:rsidR="004C0832" w:rsidRPr="00296EAA">
        <w:rPr>
          <w:rFonts w:hint="cs"/>
          <w:b/>
          <w:bCs/>
          <w:rtl/>
        </w:rPr>
        <w:t xml:space="preserve"> </w:t>
      </w:r>
      <w:r w:rsidR="00275919" w:rsidRPr="00296EAA">
        <w:rPr>
          <w:rFonts w:hint="cs"/>
          <w:b/>
          <w:bCs/>
          <w:rtl/>
        </w:rPr>
        <w:t>و</w:t>
      </w:r>
      <w:r w:rsidR="004C0832" w:rsidRPr="00296EAA">
        <w:rPr>
          <w:rFonts w:hint="cs"/>
          <w:b/>
          <w:bCs/>
          <w:rtl/>
        </w:rPr>
        <w:t xml:space="preserve"> </w:t>
      </w:r>
      <w:r w:rsidR="00275919" w:rsidRPr="00296EAA">
        <w:rPr>
          <w:rFonts w:hint="cs"/>
          <w:b/>
          <w:bCs/>
          <w:rtl/>
        </w:rPr>
        <w:t>24</w:t>
      </w:r>
      <w:r w:rsidR="004C0832" w:rsidRPr="00296EAA">
        <w:rPr>
          <w:rFonts w:hint="cs"/>
          <w:b/>
          <w:bCs/>
          <w:rtl/>
        </w:rPr>
        <w:t xml:space="preserve"> </w:t>
      </w:r>
      <w:r w:rsidR="00275919" w:rsidRPr="00296EAA">
        <w:rPr>
          <w:rFonts w:hint="cs"/>
          <w:b/>
          <w:bCs/>
          <w:rtl/>
        </w:rPr>
        <w:t>(ج)</w:t>
      </w:r>
      <w:r w:rsidR="004C0832" w:rsidRPr="00296EAA">
        <w:rPr>
          <w:rFonts w:hint="cs"/>
          <w:b/>
          <w:bCs/>
          <w:rtl/>
        </w:rPr>
        <w:t xml:space="preserve"> </w:t>
      </w:r>
      <w:r w:rsidR="00275919" w:rsidRPr="00296EAA">
        <w:rPr>
          <w:rFonts w:hint="cs"/>
          <w:b/>
          <w:bCs/>
          <w:rtl/>
        </w:rPr>
        <w:t>و</w:t>
      </w:r>
      <w:r w:rsidR="004C0832" w:rsidRPr="00296EAA">
        <w:rPr>
          <w:rFonts w:hint="cs"/>
          <w:b/>
          <w:bCs/>
          <w:rtl/>
        </w:rPr>
        <w:t xml:space="preserve"> </w:t>
      </w:r>
      <w:r w:rsidR="00275919" w:rsidRPr="00296EAA">
        <w:rPr>
          <w:rFonts w:hint="cs"/>
          <w:b/>
          <w:bCs/>
          <w:rtl/>
        </w:rPr>
        <w:t>42</w:t>
      </w:r>
      <w:r w:rsidR="004C0832" w:rsidRPr="00296EAA">
        <w:rPr>
          <w:rFonts w:hint="cs"/>
          <w:b/>
          <w:bCs/>
          <w:rtl/>
        </w:rPr>
        <w:t xml:space="preserve"> </w:t>
      </w:r>
      <w:r w:rsidR="00275919" w:rsidRPr="00296EAA">
        <w:rPr>
          <w:rFonts w:hint="cs"/>
          <w:b/>
          <w:bCs/>
          <w:rtl/>
        </w:rPr>
        <w:t>أعلاه</w:t>
      </w:r>
      <w:r w:rsidR="00275919" w:rsidRPr="00296EAA">
        <w:rPr>
          <w:rtl/>
        </w:rPr>
        <w:t>.</w:t>
      </w:r>
    </w:p>
    <w:p w14:paraId="6C761F40" w14:textId="77777777" w:rsidR="00275919" w:rsidRPr="00296EAA" w:rsidRDefault="00275919" w:rsidP="00275919">
      <w:pPr>
        <w:pStyle w:val="SingleTxt"/>
        <w:spacing w:after="0" w:line="120" w:lineRule="exact"/>
        <w:rPr>
          <w:b/>
          <w:bCs/>
          <w:sz w:val="10"/>
          <w:rtl/>
        </w:rPr>
      </w:pPr>
    </w:p>
    <w:p w14:paraId="2E92A293" w14:textId="7D1067FC" w:rsidR="00275919" w:rsidRPr="00296EAA" w:rsidRDefault="00275919" w:rsidP="0027591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EAA">
        <w:rPr>
          <w:rtl/>
        </w:rPr>
        <w:tab/>
      </w:r>
      <w:r w:rsidRPr="00296EAA">
        <w:rPr>
          <w:rtl/>
        </w:rPr>
        <w:tab/>
        <w:t>إعداد</w:t>
      </w:r>
      <w:r w:rsidR="004C0832" w:rsidRPr="00296EAA">
        <w:rPr>
          <w:rtl/>
        </w:rPr>
        <w:t xml:space="preserve"> </w:t>
      </w:r>
      <w:r w:rsidRPr="00296EAA">
        <w:rPr>
          <w:rtl/>
        </w:rPr>
        <w:t>التقرير</w:t>
      </w:r>
      <w:r w:rsidR="004C0832" w:rsidRPr="00296EAA">
        <w:rPr>
          <w:rtl/>
        </w:rPr>
        <w:t xml:space="preserve"> </w:t>
      </w:r>
      <w:r w:rsidRPr="00296EAA">
        <w:rPr>
          <w:rtl/>
        </w:rPr>
        <w:t>المقبل</w:t>
      </w:r>
    </w:p>
    <w:p w14:paraId="4A73B4CC" w14:textId="607DD802" w:rsidR="00275919" w:rsidRPr="00296EAA" w:rsidRDefault="001D6B5B" w:rsidP="00275919">
      <w:pPr>
        <w:pStyle w:val="SingleTxt"/>
        <w:rPr>
          <w:rtl/>
        </w:rPr>
      </w:pPr>
      <w:r>
        <w:rPr>
          <w:rtl/>
        </w:rPr>
        <w:t>57</w:t>
      </w:r>
      <w:r w:rsidR="004C0832" w:rsidRPr="00296EAA">
        <w:rPr>
          <w:rtl/>
        </w:rPr>
        <w:t xml:space="preserve"> </w:t>
      </w:r>
      <w:r w:rsidR="00275919" w:rsidRPr="00296EAA">
        <w:rPr>
          <w:rtl/>
        </w:rPr>
        <w:t>-</w:t>
      </w:r>
      <w:r w:rsidR="00275919" w:rsidRPr="00296EAA">
        <w:rPr>
          <w:rtl/>
        </w:rPr>
        <w:tab/>
      </w:r>
      <w:r w:rsidR="00275919" w:rsidRPr="00296EAA">
        <w:rPr>
          <w:b/>
          <w:bCs/>
          <w:rtl/>
        </w:rPr>
        <w:t>تطلب</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أن</w:t>
      </w:r>
      <w:r w:rsidR="004C0832" w:rsidRPr="00296EAA">
        <w:rPr>
          <w:b/>
          <w:bCs/>
          <w:rtl/>
        </w:rPr>
        <w:t xml:space="preserve"> </w:t>
      </w:r>
      <w:r w:rsidR="00275919" w:rsidRPr="00296EAA">
        <w:rPr>
          <w:b/>
          <w:bCs/>
          <w:rtl/>
        </w:rPr>
        <w:t>تقدم</w:t>
      </w:r>
      <w:r w:rsidR="004C0832" w:rsidRPr="00296EAA">
        <w:rPr>
          <w:b/>
          <w:bCs/>
          <w:rtl/>
        </w:rPr>
        <w:t xml:space="preserve"> </w:t>
      </w:r>
      <w:r w:rsidR="00275919" w:rsidRPr="00296EAA">
        <w:rPr>
          <w:b/>
          <w:bCs/>
          <w:rtl/>
        </w:rPr>
        <w:t>تقريرها</w:t>
      </w:r>
      <w:r w:rsidR="004C0832" w:rsidRPr="00296EAA">
        <w:rPr>
          <w:b/>
          <w:bCs/>
          <w:rtl/>
        </w:rPr>
        <w:t xml:space="preserve"> </w:t>
      </w:r>
      <w:r w:rsidR="00275919" w:rsidRPr="00296EAA">
        <w:rPr>
          <w:b/>
          <w:bCs/>
          <w:rtl/>
        </w:rPr>
        <w:t>الدوري</w:t>
      </w:r>
      <w:r w:rsidR="004C0832" w:rsidRPr="00296EAA">
        <w:rPr>
          <w:b/>
          <w:bCs/>
          <w:rtl/>
        </w:rPr>
        <w:t xml:space="preserve"> </w:t>
      </w:r>
      <w:r w:rsidR="00275919" w:rsidRPr="00296EAA">
        <w:rPr>
          <w:b/>
          <w:bCs/>
          <w:rtl/>
        </w:rPr>
        <w:t>العاشر،</w:t>
      </w:r>
      <w:r w:rsidR="004C0832" w:rsidRPr="00296EAA">
        <w:rPr>
          <w:b/>
          <w:bCs/>
          <w:rtl/>
        </w:rPr>
        <w:t xml:space="preserve"> </w:t>
      </w:r>
      <w:r w:rsidR="00275919" w:rsidRPr="00296EAA">
        <w:rPr>
          <w:b/>
          <w:bCs/>
          <w:rtl/>
        </w:rPr>
        <w:t>الذي</w:t>
      </w:r>
      <w:r w:rsidR="004C0832" w:rsidRPr="00296EAA">
        <w:rPr>
          <w:b/>
          <w:bCs/>
          <w:rtl/>
        </w:rPr>
        <w:t xml:space="preserve"> </w:t>
      </w:r>
      <w:r w:rsidR="00275919" w:rsidRPr="00296EAA">
        <w:rPr>
          <w:b/>
          <w:bCs/>
          <w:rtl/>
        </w:rPr>
        <w:t>يحل</w:t>
      </w:r>
      <w:r w:rsidR="004C0832" w:rsidRPr="00296EAA">
        <w:rPr>
          <w:b/>
          <w:bCs/>
          <w:rtl/>
        </w:rPr>
        <w:t xml:space="preserve"> </w:t>
      </w:r>
      <w:r w:rsidR="00275919" w:rsidRPr="00296EAA">
        <w:rPr>
          <w:b/>
          <w:bCs/>
          <w:rtl/>
        </w:rPr>
        <w:t>موعد</w:t>
      </w:r>
      <w:r w:rsidR="004C0832" w:rsidRPr="00296EAA">
        <w:rPr>
          <w:b/>
          <w:bCs/>
          <w:rtl/>
        </w:rPr>
        <w:t xml:space="preserve"> </w:t>
      </w:r>
      <w:r w:rsidR="00275919" w:rsidRPr="00296EAA">
        <w:rPr>
          <w:b/>
          <w:bCs/>
          <w:rtl/>
        </w:rPr>
        <w:t>تقديمه</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تموز/يوليه</w:t>
      </w:r>
      <w:r w:rsidR="004C0832" w:rsidRPr="00296EAA">
        <w:rPr>
          <w:rFonts w:hint="cs"/>
          <w:b/>
          <w:bCs/>
          <w:rtl/>
        </w:rPr>
        <w:t xml:space="preserve"> </w:t>
      </w:r>
      <w:r w:rsidR="00247166" w:rsidRPr="00296EAA">
        <w:rPr>
          <w:rFonts w:hint="cs"/>
          <w:b/>
          <w:bCs/>
          <w:rtl/>
        </w:rPr>
        <w:t>20</w:t>
      </w:r>
      <w:r w:rsidR="00247166">
        <w:rPr>
          <w:rFonts w:hint="cs"/>
          <w:b/>
          <w:bCs/>
          <w:rtl/>
        </w:rPr>
        <w:t>2</w:t>
      </w:r>
      <w:r w:rsidR="00247166" w:rsidRPr="00296EAA">
        <w:rPr>
          <w:rFonts w:hint="cs"/>
          <w:b/>
          <w:bCs/>
          <w:rtl/>
        </w:rPr>
        <w:t>3</w:t>
      </w:r>
      <w:r w:rsidR="00275919" w:rsidRPr="00296EAA">
        <w:rPr>
          <w:rFonts w:hint="cs"/>
          <w:b/>
          <w:bCs/>
          <w:rtl/>
        </w:rPr>
        <w:t>.</w:t>
      </w:r>
      <w:r w:rsidR="004C0832" w:rsidRPr="00296EAA">
        <w:rPr>
          <w:rFonts w:hint="cs"/>
          <w:b/>
          <w:bCs/>
          <w:rtl/>
        </w:rPr>
        <w:t xml:space="preserve"> </w:t>
      </w:r>
      <w:r w:rsidR="00275919" w:rsidRPr="00296EAA">
        <w:rPr>
          <w:b/>
          <w:bCs/>
          <w:rtl/>
        </w:rPr>
        <w:t>وينبغي</w:t>
      </w:r>
      <w:r w:rsidR="004C0832" w:rsidRPr="00296EAA">
        <w:rPr>
          <w:b/>
          <w:bCs/>
          <w:rtl/>
        </w:rPr>
        <w:t xml:space="preserve"> </w:t>
      </w:r>
      <w:r w:rsidR="00275919" w:rsidRPr="00296EAA">
        <w:rPr>
          <w:b/>
          <w:bCs/>
          <w:rtl/>
        </w:rPr>
        <w:t>أن</w:t>
      </w:r>
      <w:r w:rsidR="004C0832" w:rsidRPr="00296EAA">
        <w:rPr>
          <w:b/>
          <w:bCs/>
          <w:rtl/>
        </w:rPr>
        <w:t xml:space="preserve"> </w:t>
      </w:r>
      <w:r w:rsidR="00275919" w:rsidRPr="00296EAA">
        <w:rPr>
          <w:b/>
          <w:bCs/>
          <w:rtl/>
        </w:rPr>
        <w:t>يقدم</w:t>
      </w:r>
      <w:r w:rsidR="004C0832" w:rsidRPr="00296EAA">
        <w:rPr>
          <w:b/>
          <w:bCs/>
          <w:rtl/>
        </w:rPr>
        <w:t xml:space="preserve"> </w:t>
      </w:r>
      <w:r w:rsidR="00275919" w:rsidRPr="00296EAA">
        <w:rPr>
          <w:b/>
          <w:bCs/>
          <w:rtl/>
        </w:rPr>
        <w:t>التقرير</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الوقت</w:t>
      </w:r>
      <w:r w:rsidR="004C0832" w:rsidRPr="00296EAA">
        <w:rPr>
          <w:b/>
          <w:bCs/>
          <w:rtl/>
        </w:rPr>
        <w:t xml:space="preserve"> </w:t>
      </w:r>
      <w:r w:rsidR="00275919" w:rsidRPr="00296EAA">
        <w:rPr>
          <w:b/>
          <w:bCs/>
          <w:rtl/>
        </w:rPr>
        <w:t>المحدد</w:t>
      </w:r>
      <w:r w:rsidR="004C0832" w:rsidRPr="00296EAA">
        <w:rPr>
          <w:b/>
          <w:bCs/>
          <w:rtl/>
        </w:rPr>
        <w:t xml:space="preserve"> </w:t>
      </w:r>
      <w:r w:rsidR="00275919" w:rsidRPr="00296EAA">
        <w:rPr>
          <w:b/>
          <w:bCs/>
          <w:rtl/>
        </w:rPr>
        <w:t>وأن</w:t>
      </w:r>
      <w:r w:rsidR="004C0832" w:rsidRPr="00296EAA">
        <w:rPr>
          <w:b/>
          <w:bCs/>
          <w:rtl/>
        </w:rPr>
        <w:t xml:space="preserve"> </w:t>
      </w:r>
      <w:r w:rsidR="00275919" w:rsidRPr="00296EAA">
        <w:rPr>
          <w:b/>
          <w:bCs/>
          <w:rtl/>
        </w:rPr>
        <w:t>يغطي</w:t>
      </w:r>
      <w:r w:rsidR="004C0832" w:rsidRPr="00296EAA">
        <w:rPr>
          <w:b/>
          <w:bCs/>
          <w:rtl/>
        </w:rPr>
        <w:t xml:space="preserve"> </w:t>
      </w:r>
      <w:r w:rsidR="00275919" w:rsidRPr="00296EAA">
        <w:rPr>
          <w:b/>
          <w:bCs/>
          <w:rtl/>
        </w:rPr>
        <w:t>الفترة</w:t>
      </w:r>
      <w:r w:rsidR="004C0832" w:rsidRPr="00296EAA">
        <w:rPr>
          <w:b/>
          <w:bCs/>
          <w:rtl/>
        </w:rPr>
        <w:t xml:space="preserve"> </w:t>
      </w:r>
      <w:r w:rsidR="00275919" w:rsidRPr="00296EAA">
        <w:rPr>
          <w:b/>
          <w:bCs/>
          <w:rtl/>
        </w:rPr>
        <w:t>الكاملة</w:t>
      </w:r>
      <w:r w:rsidR="004C0832" w:rsidRPr="00296EAA">
        <w:rPr>
          <w:b/>
          <w:bCs/>
          <w:rtl/>
        </w:rPr>
        <w:t xml:space="preserve"> </w:t>
      </w:r>
      <w:r w:rsidR="00275919" w:rsidRPr="00296EAA">
        <w:rPr>
          <w:b/>
          <w:bCs/>
          <w:rtl/>
        </w:rPr>
        <w:t>حتى</w:t>
      </w:r>
      <w:r w:rsidR="004C0832" w:rsidRPr="00296EAA">
        <w:rPr>
          <w:b/>
          <w:bCs/>
          <w:rtl/>
        </w:rPr>
        <w:t xml:space="preserve"> </w:t>
      </w:r>
      <w:r w:rsidR="00275919" w:rsidRPr="00296EAA">
        <w:rPr>
          <w:b/>
          <w:bCs/>
          <w:rtl/>
        </w:rPr>
        <w:t>وقت</w:t>
      </w:r>
      <w:r w:rsidR="008F6029" w:rsidRPr="00296EAA">
        <w:rPr>
          <w:rFonts w:hint="cs"/>
          <w:b/>
          <w:bCs/>
          <w:rtl/>
        </w:rPr>
        <w:t> </w:t>
      </w:r>
      <w:r w:rsidR="00275919" w:rsidRPr="00296EAA">
        <w:rPr>
          <w:b/>
          <w:bCs/>
          <w:rtl/>
        </w:rPr>
        <w:t>تقديمه</w:t>
      </w:r>
      <w:r w:rsidR="00275919" w:rsidRPr="00296EAA">
        <w:rPr>
          <w:rtl/>
        </w:rPr>
        <w:t>.</w:t>
      </w:r>
    </w:p>
    <w:p w14:paraId="73A50534" w14:textId="7FF1BF9F" w:rsidR="007A2668" w:rsidRPr="00296EAA" w:rsidRDefault="001D6B5B" w:rsidP="00275919">
      <w:pPr>
        <w:pStyle w:val="SingleTxt"/>
        <w:rPr>
          <w:b/>
          <w:bCs/>
          <w:rtl/>
        </w:rPr>
      </w:pPr>
      <w:r>
        <w:rPr>
          <w:rtl/>
        </w:rPr>
        <w:t>58</w:t>
      </w:r>
      <w:r w:rsidR="004C0832" w:rsidRPr="00296EAA">
        <w:rPr>
          <w:rtl/>
        </w:rPr>
        <w:t xml:space="preserve"> </w:t>
      </w:r>
      <w:r w:rsidR="00275919" w:rsidRPr="00296EAA">
        <w:rPr>
          <w:rtl/>
        </w:rPr>
        <w:t>-</w:t>
      </w:r>
      <w:r w:rsidR="00275919" w:rsidRPr="00296EAA">
        <w:rPr>
          <w:rtl/>
        </w:rPr>
        <w:tab/>
      </w:r>
      <w:r w:rsidR="00275919" w:rsidRPr="00296EAA">
        <w:rPr>
          <w:b/>
          <w:bCs/>
          <w:rtl/>
        </w:rPr>
        <w:t>وتدعو</w:t>
      </w:r>
      <w:r w:rsidR="004C0832" w:rsidRPr="00296EAA">
        <w:rPr>
          <w:b/>
          <w:bCs/>
          <w:rtl/>
        </w:rPr>
        <w:t xml:space="preserve"> </w:t>
      </w:r>
      <w:r w:rsidR="00275919" w:rsidRPr="00296EAA">
        <w:rPr>
          <w:b/>
          <w:bCs/>
          <w:rtl/>
        </w:rPr>
        <w:t>اللجنة</w:t>
      </w:r>
      <w:r w:rsidR="004C0832" w:rsidRPr="00296EAA">
        <w:rPr>
          <w:b/>
          <w:bCs/>
          <w:rtl/>
        </w:rPr>
        <w:t xml:space="preserve"> </w:t>
      </w:r>
      <w:r w:rsidR="00275919" w:rsidRPr="00296EAA">
        <w:rPr>
          <w:b/>
          <w:bCs/>
          <w:rtl/>
        </w:rPr>
        <w:t>الدولة</w:t>
      </w:r>
      <w:r w:rsidR="004C0832" w:rsidRPr="00296EAA">
        <w:rPr>
          <w:b/>
          <w:bCs/>
          <w:rtl/>
        </w:rPr>
        <w:t xml:space="preserve"> </w:t>
      </w:r>
      <w:r w:rsidR="00275919" w:rsidRPr="00296EAA">
        <w:rPr>
          <w:b/>
          <w:bCs/>
          <w:rtl/>
        </w:rPr>
        <w:t>الطرف</w:t>
      </w:r>
      <w:r w:rsidR="004C0832" w:rsidRPr="00296EAA">
        <w:rPr>
          <w:b/>
          <w:bCs/>
          <w:rtl/>
        </w:rPr>
        <w:t xml:space="preserve"> </w:t>
      </w:r>
      <w:r w:rsidR="00275919" w:rsidRPr="00296EAA">
        <w:rPr>
          <w:b/>
          <w:bCs/>
          <w:rtl/>
        </w:rPr>
        <w:t>إلى</w:t>
      </w:r>
      <w:r w:rsidR="004C0832" w:rsidRPr="00296EAA">
        <w:rPr>
          <w:b/>
          <w:bCs/>
          <w:rtl/>
        </w:rPr>
        <w:t xml:space="preserve"> </w:t>
      </w:r>
      <w:r w:rsidR="00275919" w:rsidRPr="00296EAA">
        <w:rPr>
          <w:b/>
          <w:bCs/>
          <w:rtl/>
        </w:rPr>
        <w:t>اتباع</w:t>
      </w:r>
      <w:r w:rsidR="004C0832" w:rsidRPr="00296EAA">
        <w:rPr>
          <w:b/>
          <w:bCs/>
          <w:rtl/>
        </w:rPr>
        <w:t xml:space="preserve"> </w:t>
      </w:r>
      <w:r w:rsidR="00275919" w:rsidRPr="00296EAA">
        <w:rPr>
          <w:b/>
          <w:bCs/>
          <w:rtl/>
        </w:rPr>
        <w:t>المبادئ</w:t>
      </w:r>
      <w:r w:rsidR="004C0832" w:rsidRPr="00296EAA">
        <w:rPr>
          <w:b/>
          <w:bCs/>
          <w:rtl/>
        </w:rPr>
        <w:t xml:space="preserve"> </w:t>
      </w:r>
      <w:r w:rsidR="00275919" w:rsidRPr="00296EAA">
        <w:rPr>
          <w:b/>
          <w:bCs/>
          <w:rtl/>
        </w:rPr>
        <w:t>التوجيهية</w:t>
      </w:r>
      <w:r w:rsidR="004C0832" w:rsidRPr="00296EAA">
        <w:rPr>
          <w:b/>
          <w:bCs/>
          <w:rtl/>
        </w:rPr>
        <w:t xml:space="preserve"> </w:t>
      </w:r>
      <w:r w:rsidR="00275919" w:rsidRPr="00296EAA">
        <w:rPr>
          <w:b/>
          <w:bCs/>
          <w:rtl/>
        </w:rPr>
        <w:t>المنسّقة</w:t>
      </w:r>
      <w:r w:rsidR="004C0832" w:rsidRPr="00296EAA">
        <w:rPr>
          <w:b/>
          <w:bCs/>
          <w:rtl/>
        </w:rPr>
        <w:t xml:space="preserve"> </w:t>
      </w:r>
      <w:r w:rsidR="00275919" w:rsidRPr="00296EAA">
        <w:rPr>
          <w:b/>
          <w:bCs/>
          <w:rtl/>
        </w:rPr>
        <w:t>لتقديم</w:t>
      </w:r>
      <w:r w:rsidR="004C0832" w:rsidRPr="00296EAA">
        <w:rPr>
          <w:b/>
          <w:bCs/>
          <w:rtl/>
        </w:rPr>
        <w:t xml:space="preserve"> </w:t>
      </w:r>
      <w:r w:rsidR="00275919" w:rsidRPr="00296EAA">
        <w:rPr>
          <w:b/>
          <w:bCs/>
          <w:rtl/>
        </w:rPr>
        <w:t>التقارير</w:t>
      </w:r>
      <w:r w:rsidR="004C0832" w:rsidRPr="00296EAA">
        <w:rPr>
          <w:b/>
          <w:bCs/>
          <w:rtl/>
        </w:rPr>
        <w:t xml:space="preserve"> </w:t>
      </w:r>
      <w:r w:rsidR="00275919" w:rsidRPr="00296EAA">
        <w:rPr>
          <w:b/>
          <w:bCs/>
          <w:rtl/>
        </w:rPr>
        <w:t>بموجب</w:t>
      </w:r>
      <w:r w:rsidR="004C0832" w:rsidRPr="00296EAA">
        <w:rPr>
          <w:b/>
          <w:bCs/>
          <w:rtl/>
        </w:rPr>
        <w:t xml:space="preserve"> </w:t>
      </w:r>
      <w:r w:rsidR="00275919" w:rsidRPr="00296EAA">
        <w:rPr>
          <w:b/>
          <w:bCs/>
          <w:rtl/>
        </w:rPr>
        <w:t>المعاهدات</w:t>
      </w:r>
      <w:r w:rsidR="004C0832" w:rsidRPr="00296EAA">
        <w:rPr>
          <w:b/>
          <w:bCs/>
          <w:rtl/>
        </w:rPr>
        <w:t xml:space="preserve"> </w:t>
      </w:r>
      <w:r w:rsidR="00275919" w:rsidRPr="00296EAA">
        <w:rPr>
          <w:b/>
          <w:bCs/>
          <w:rtl/>
        </w:rPr>
        <w:t>الدولية</w:t>
      </w:r>
      <w:r w:rsidR="004C0832" w:rsidRPr="00296EAA">
        <w:rPr>
          <w:b/>
          <w:bCs/>
          <w:rtl/>
        </w:rPr>
        <w:t xml:space="preserve"> </w:t>
      </w:r>
      <w:r w:rsidR="00275919" w:rsidRPr="00296EAA">
        <w:rPr>
          <w:b/>
          <w:bCs/>
          <w:rtl/>
        </w:rPr>
        <w:t>لحقوق</w:t>
      </w:r>
      <w:r w:rsidR="004C0832" w:rsidRPr="00296EAA">
        <w:rPr>
          <w:b/>
          <w:bCs/>
          <w:rtl/>
        </w:rPr>
        <w:t xml:space="preserve"> </w:t>
      </w:r>
      <w:r w:rsidR="00275919" w:rsidRPr="00296EAA">
        <w:rPr>
          <w:b/>
          <w:bCs/>
          <w:rtl/>
        </w:rPr>
        <w:t>الإنسان،</w:t>
      </w:r>
      <w:r w:rsidR="004C0832" w:rsidRPr="00296EAA">
        <w:rPr>
          <w:b/>
          <w:bCs/>
          <w:rtl/>
        </w:rPr>
        <w:t xml:space="preserve"> </w:t>
      </w:r>
      <w:r w:rsidR="00275919" w:rsidRPr="00296EAA">
        <w:rPr>
          <w:b/>
          <w:bCs/>
          <w:rtl/>
        </w:rPr>
        <w:t>بما</w:t>
      </w:r>
      <w:r w:rsidR="004C0832" w:rsidRPr="00296EAA">
        <w:rPr>
          <w:b/>
          <w:bCs/>
          <w:rtl/>
        </w:rPr>
        <w:t xml:space="preserve"> </w:t>
      </w:r>
      <w:r w:rsidR="00275919" w:rsidRPr="00296EAA">
        <w:rPr>
          <w:b/>
          <w:bCs/>
          <w:rtl/>
        </w:rPr>
        <w:t>في</w:t>
      </w:r>
      <w:r w:rsidR="004C0832" w:rsidRPr="00296EAA">
        <w:rPr>
          <w:b/>
          <w:bCs/>
          <w:rtl/>
        </w:rPr>
        <w:t xml:space="preserve"> </w:t>
      </w:r>
      <w:r w:rsidR="00275919" w:rsidRPr="00296EAA">
        <w:rPr>
          <w:b/>
          <w:bCs/>
          <w:rtl/>
        </w:rPr>
        <w:t>ذلك</w:t>
      </w:r>
      <w:r w:rsidR="004C0832" w:rsidRPr="00296EAA">
        <w:rPr>
          <w:b/>
          <w:bCs/>
          <w:rtl/>
        </w:rPr>
        <w:t xml:space="preserve"> </w:t>
      </w:r>
      <w:r w:rsidR="00275919" w:rsidRPr="00296EAA">
        <w:rPr>
          <w:b/>
          <w:bCs/>
          <w:rtl/>
        </w:rPr>
        <w:t>المبادئ</w:t>
      </w:r>
      <w:r w:rsidR="004C0832" w:rsidRPr="00296EAA">
        <w:rPr>
          <w:b/>
          <w:bCs/>
          <w:rtl/>
        </w:rPr>
        <w:t xml:space="preserve"> </w:t>
      </w:r>
      <w:r w:rsidR="00275919" w:rsidRPr="00296EAA">
        <w:rPr>
          <w:b/>
          <w:bCs/>
          <w:rtl/>
        </w:rPr>
        <w:t>التوجيهية</w:t>
      </w:r>
      <w:r w:rsidR="004C0832" w:rsidRPr="00296EAA">
        <w:rPr>
          <w:b/>
          <w:bCs/>
          <w:rtl/>
        </w:rPr>
        <w:t xml:space="preserve"> </w:t>
      </w:r>
      <w:r w:rsidR="00275919" w:rsidRPr="00296EAA">
        <w:rPr>
          <w:b/>
          <w:bCs/>
          <w:rtl/>
        </w:rPr>
        <w:t>المتعلقة</w:t>
      </w:r>
      <w:r w:rsidR="004C0832" w:rsidRPr="00296EAA">
        <w:rPr>
          <w:b/>
          <w:bCs/>
          <w:rtl/>
        </w:rPr>
        <w:t xml:space="preserve"> </w:t>
      </w:r>
      <w:r w:rsidR="00275919" w:rsidRPr="00296EAA">
        <w:rPr>
          <w:b/>
          <w:bCs/>
          <w:rtl/>
        </w:rPr>
        <w:t>بإعداد</w:t>
      </w:r>
      <w:r w:rsidR="004C0832" w:rsidRPr="00296EAA">
        <w:rPr>
          <w:b/>
          <w:bCs/>
          <w:rtl/>
        </w:rPr>
        <w:t xml:space="preserve"> </w:t>
      </w:r>
      <w:r w:rsidR="00275919" w:rsidRPr="00296EAA">
        <w:rPr>
          <w:b/>
          <w:bCs/>
          <w:rtl/>
        </w:rPr>
        <w:t>وثيقة</w:t>
      </w:r>
      <w:r w:rsidR="004C0832" w:rsidRPr="00296EAA">
        <w:rPr>
          <w:b/>
          <w:bCs/>
          <w:rtl/>
        </w:rPr>
        <w:t xml:space="preserve"> </w:t>
      </w:r>
      <w:r w:rsidR="00275919" w:rsidRPr="00296EAA">
        <w:rPr>
          <w:b/>
          <w:bCs/>
          <w:rtl/>
        </w:rPr>
        <w:t>أساسية</w:t>
      </w:r>
      <w:r w:rsidR="004C0832" w:rsidRPr="00296EAA">
        <w:rPr>
          <w:b/>
          <w:bCs/>
          <w:rtl/>
        </w:rPr>
        <w:t xml:space="preserve"> </w:t>
      </w:r>
      <w:r w:rsidR="00275919" w:rsidRPr="00296EAA">
        <w:rPr>
          <w:b/>
          <w:bCs/>
          <w:rtl/>
        </w:rPr>
        <w:t>موحَّدة</w:t>
      </w:r>
      <w:r w:rsidR="004C0832" w:rsidRPr="00296EAA">
        <w:rPr>
          <w:b/>
          <w:bCs/>
          <w:rtl/>
        </w:rPr>
        <w:t xml:space="preserve"> </w:t>
      </w:r>
      <w:r w:rsidR="00275919" w:rsidRPr="00296EAA">
        <w:rPr>
          <w:b/>
          <w:bCs/>
          <w:rtl/>
        </w:rPr>
        <w:t>ووثائق</w:t>
      </w:r>
      <w:r w:rsidR="004C0832" w:rsidRPr="00296EAA">
        <w:rPr>
          <w:b/>
          <w:bCs/>
          <w:rtl/>
        </w:rPr>
        <w:t xml:space="preserve"> </w:t>
      </w:r>
      <w:r w:rsidR="00275919" w:rsidRPr="00296EAA">
        <w:rPr>
          <w:b/>
          <w:bCs/>
          <w:rtl/>
        </w:rPr>
        <w:t>خاصة</w:t>
      </w:r>
      <w:r w:rsidR="004C0832" w:rsidRPr="00296EAA">
        <w:rPr>
          <w:b/>
          <w:bCs/>
          <w:rtl/>
        </w:rPr>
        <w:t xml:space="preserve"> </w:t>
      </w:r>
      <w:r w:rsidR="00275919" w:rsidRPr="00296EAA">
        <w:rPr>
          <w:b/>
          <w:bCs/>
          <w:rtl/>
        </w:rPr>
        <w:t>بمعاهدات</w:t>
      </w:r>
      <w:r w:rsidR="004C0832" w:rsidRPr="00296EAA">
        <w:rPr>
          <w:b/>
          <w:bCs/>
          <w:rtl/>
        </w:rPr>
        <w:t xml:space="preserve"> </w:t>
      </w:r>
      <w:r w:rsidR="00275919" w:rsidRPr="00296EAA">
        <w:rPr>
          <w:b/>
          <w:bCs/>
          <w:rtl/>
        </w:rPr>
        <w:t>بعينها</w:t>
      </w:r>
      <w:r w:rsidR="004C0832" w:rsidRPr="00296EAA">
        <w:rPr>
          <w:b/>
          <w:bCs/>
          <w:rtl/>
        </w:rPr>
        <w:t xml:space="preserve"> </w:t>
      </w:r>
      <w:r w:rsidR="00275919" w:rsidRPr="00296EAA">
        <w:rPr>
          <w:b/>
          <w:bCs/>
          <w:rtl/>
        </w:rPr>
        <w:t>(الفصل</w:t>
      </w:r>
      <w:r w:rsidR="004C0832" w:rsidRPr="00296EAA">
        <w:rPr>
          <w:b/>
          <w:bCs/>
          <w:rtl/>
        </w:rPr>
        <w:t xml:space="preserve"> </w:t>
      </w:r>
      <w:r w:rsidR="00275919" w:rsidRPr="00296EAA">
        <w:rPr>
          <w:b/>
          <w:bCs/>
          <w:rtl/>
        </w:rPr>
        <w:t>الأول</w:t>
      </w:r>
      <w:r w:rsidR="004C0832" w:rsidRPr="00296EAA">
        <w:rPr>
          <w:b/>
          <w:bCs/>
          <w:rtl/>
        </w:rPr>
        <w:t xml:space="preserve"> </w:t>
      </w:r>
      <w:r w:rsidR="00275919" w:rsidRPr="00296EAA">
        <w:rPr>
          <w:b/>
          <w:bCs/>
          <w:rtl/>
        </w:rPr>
        <w:t>من</w:t>
      </w:r>
      <w:r w:rsidR="004C0832" w:rsidRPr="00296EAA">
        <w:rPr>
          <w:b/>
          <w:bCs/>
          <w:rtl/>
        </w:rPr>
        <w:t xml:space="preserve"> </w:t>
      </w:r>
      <w:r w:rsidR="00275919" w:rsidRPr="00296EAA">
        <w:rPr>
          <w:b/>
          <w:bCs/>
          <w:rtl/>
        </w:rPr>
        <w:t>الوثيقة</w:t>
      </w:r>
      <w:r w:rsidR="004C0832" w:rsidRPr="00296EAA">
        <w:rPr>
          <w:rFonts w:hint="cs"/>
          <w:b/>
          <w:bCs/>
          <w:rtl/>
        </w:rPr>
        <w:t xml:space="preserve"> </w:t>
      </w:r>
      <w:hyperlink r:id="rId33" w:history="1">
        <w:r w:rsidR="00275919" w:rsidRPr="001D6B5B">
          <w:rPr>
            <w:rStyle w:val="Hyperlink"/>
            <w:b/>
            <w:bCs/>
            <w:lang w:val="en-GB"/>
          </w:rPr>
          <w:t>HRI/GEN/2/Rev.6</w:t>
        </w:r>
      </w:hyperlink>
      <w:r w:rsidR="00275919" w:rsidRPr="00296EAA">
        <w:rPr>
          <w:rFonts w:hint="cs"/>
          <w:b/>
          <w:bCs/>
          <w:rtl/>
        </w:rPr>
        <w:t>)</w:t>
      </w:r>
      <w:r w:rsidR="00275919" w:rsidRPr="005F0BFC">
        <w:rPr>
          <w:rFonts w:hint="cs"/>
          <w:b/>
          <w:bCs/>
          <w:rtl/>
        </w:rPr>
        <w:t>.</w:t>
      </w:r>
    </w:p>
    <w:p w14:paraId="6E1FD0C4" w14:textId="622BD3BE" w:rsidR="00275919" w:rsidRPr="00296EAA" w:rsidRDefault="00275919" w:rsidP="00275919">
      <w:pPr>
        <w:pStyle w:val="SingleTxt"/>
        <w:spacing w:after="0" w:line="240" w:lineRule="auto"/>
        <w:rPr>
          <w:rtl/>
        </w:rPr>
      </w:pPr>
      <w:r w:rsidRPr="00296EAA">
        <w:rPr>
          <w:rFonts w:hint="cs"/>
          <w:noProof/>
          <w:rtl/>
          <w:lang w:val="ar-SA"/>
        </w:rPr>
        <mc:AlternateContent>
          <mc:Choice Requires="wps">
            <w:drawing>
              <wp:anchor distT="0" distB="0" distL="114300" distR="114300" simplePos="0" relativeHeight="251659264" behindDoc="0" locked="0" layoutInCell="1" allowOverlap="1" wp14:anchorId="46670FF7" wp14:editId="3D5A740E">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D974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275919" w:rsidRPr="00296EAA" w:rsidSect="006305DC">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8T15:09:00Z" w:initials="Start">
    <w:p w14:paraId="4B7E6987" w14:textId="2B340B97" w:rsidR="00250CD9" w:rsidRDefault="00250CD9">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NO&gt;&gt;N1923672A&lt;&lt;ODS JOB NO</w:t>
      </w:r>
      <w:r>
        <w:rPr>
          <w:rtl/>
        </w:rPr>
        <w:t>&gt;&gt;</w:t>
      </w:r>
    </w:p>
    <w:p w14:paraId="4BA33D67" w14:textId="059B6D46" w:rsidR="00250CD9" w:rsidRDefault="00250CD9">
      <w:pPr>
        <w:pStyle w:val="CommentText"/>
        <w:rPr>
          <w:rtl/>
        </w:rPr>
      </w:pPr>
      <w:r>
        <w:rPr>
          <w:rtl/>
        </w:rPr>
        <w:t>&lt;&lt;</w:t>
      </w:r>
      <w:r>
        <w:t>ODS DOC SYMBOL1&gt;&gt;CEDAW/C/GUY/CO/9&lt;&lt;ODS DOC SYMBOL1</w:t>
      </w:r>
      <w:r>
        <w:rPr>
          <w:rtl/>
        </w:rPr>
        <w:t>&gt;&gt;</w:t>
      </w:r>
    </w:p>
    <w:p w14:paraId="50777EB2" w14:textId="3FFEE60D" w:rsidR="00250CD9" w:rsidRDefault="00250CD9">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777EB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D0F25" w14:textId="77777777" w:rsidR="00250CD9" w:rsidRDefault="00250CD9" w:rsidP="00693CF9">
      <w:pPr>
        <w:spacing w:line="240" w:lineRule="auto"/>
      </w:pPr>
      <w:r>
        <w:separator/>
      </w:r>
    </w:p>
  </w:endnote>
  <w:endnote w:type="continuationSeparator" w:id="0">
    <w:p w14:paraId="11D82463" w14:textId="77777777" w:rsidR="00250CD9" w:rsidRDefault="00250CD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55">
    <w:altName w:val="Bell MT"/>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ptima LT Std">
    <w:altName w:val="Lucida Sans Unicode"/>
    <w:panose1 w:val="00000000000000000000"/>
    <w:charset w:val="00"/>
    <w:family w:val="swiss"/>
    <w:notTrueType/>
    <w:pitch w:val="variable"/>
    <w:sig w:usb0="00000003" w:usb1="00000000" w:usb2="00000000" w:usb3="00000000" w:csb0="00000001" w:csb1="00000000"/>
  </w:font>
  <w:font w:name="HelveticaNeue-Light">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Optima LT Std DemiBold">
    <w:panose1 w:val="00000000000000000000"/>
    <w:charset w:val="00"/>
    <w:family w:val="swiss"/>
    <w:notTrueType/>
    <w:pitch w:val="variable"/>
    <w:sig w:usb0="00000003" w:usb1="00000000" w:usb2="00000000" w:usb3="00000000" w:csb0="00000001" w:csb1="00000000"/>
  </w:font>
  <w:font w:name="HelveticaNeueLT Std Blk Cn">
    <w:altName w:val="Cambria"/>
    <w:panose1 w:val="00000000000000000000"/>
    <w:charset w:val="4D"/>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50CD9" w14:paraId="445DA2FD" w14:textId="77777777" w:rsidTr="007A2668">
      <w:tc>
        <w:tcPr>
          <w:tcW w:w="4920" w:type="dxa"/>
          <w:shd w:val="clear" w:color="auto" w:fill="auto"/>
        </w:tcPr>
        <w:p w14:paraId="454A93A9" w14:textId="77777777" w:rsidR="00250CD9" w:rsidRPr="007A2668" w:rsidRDefault="00250CD9" w:rsidP="007A266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90F8B3E" w14:textId="73B533DB" w:rsidR="00250CD9" w:rsidRPr="007A2668" w:rsidRDefault="00250CD9" w:rsidP="007A266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51EA8">
            <w:rPr>
              <w:b w:val="0"/>
              <w:w w:val="103"/>
            </w:rPr>
            <w:t>19-12972</w:t>
          </w:r>
          <w:r>
            <w:rPr>
              <w:b w:val="0"/>
              <w:w w:val="103"/>
            </w:rPr>
            <w:fldChar w:fldCharType="end"/>
          </w:r>
        </w:p>
      </w:tc>
    </w:tr>
  </w:tbl>
  <w:p w14:paraId="5742991A" w14:textId="77777777" w:rsidR="00250CD9" w:rsidRPr="007A2668" w:rsidRDefault="00250CD9" w:rsidP="007A2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50CD9" w14:paraId="283B2F92" w14:textId="77777777" w:rsidTr="007A2668">
      <w:tc>
        <w:tcPr>
          <w:tcW w:w="4920" w:type="dxa"/>
          <w:shd w:val="clear" w:color="auto" w:fill="auto"/>
        </w:tcPr>
        <w:p w14:paraId="44CB8367" w14:textId="75C0D700" w:rsidR="00250CD9" w:rsidRPr="007A2668" w:rsidRDefault="00250CD9" w:rsidP="007A266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51EA8">
            <w:rPr>
              <w:b w:val="0"/>
              <w:w w:val="103"/>
            </w:rPr>
            <w:t>19-12972</w:t>
          </w:r>
          <w:r>
            <w:rPr>
              <w:b w:val="0"/>
              <w:w w:val="103"/>
            </w:rPr>
            <w:fldChar w:fldCharType="end"/>
          </w:r>
        </w:p>
      </w:tc>
      <w:tc>
        <w:tcPr>
          <w:tcW w:w="4920" w:type="dxa"/>
          <w:shd w:val="clear" w:color="auto" w:fill="auto"/>
        </w:tcPr>
        <w:p w14:paraId="4E7CE3C7" w14:textId="77777777" w:rsidR="00250CD9" w:rsidRPr="007A2668" w:rsidRDefault="00250CD9" w:rsidP="007A2668">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019CCB8F" w14:textId="77777777" w:rsidR="00250CD9" w:rsidRPr="007A2668" w:rsidRDefault="00250CD9" w:rsidP="007A2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250CD9" w14:paraId="11669E03" w14:textId="77777777" w:rsidTr="007A2668">
      <w:trPr>
        <w:jc w:val="right"/>
      </w:trPr>
      <w:tc>
        <w:tcPr>
          <w:tcW w:w="3888" w:type="dxa"/>
        </w:tcPr>
        <w:p w14:paraId="4926E3E6" w14:textId="77777777" w:rsidR="00250CD9" w:rsidRDefault="00250CD9" w:rsidP="007A2668">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F55DBAC" wp14:editId="7BD93B02">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GUY/CO/9&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UY/CO/9&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2BD43C09" wp14:editId="080FEE2E">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7401BE47" w14:textId="15A7319C" w:rsidR="00250CD9" w:rsidRDefault="00250CD9" w:rsidP="007A2668">
          <w:pPr>
            <w:pStyle w:val="ReleaseDate"/>
          </w:pPr>
          <w:r>
            <w:t xml:space="preserve">200919    090919    </w:t>
          </w:r>
          <w:fldSimple w:instr=" DOCVARIABLE &quot;jobn&quot; \* MERGEFORMAT ">
            <w:r w:rsidR="00A51EA8">
              <w:t>19-12972 (A)</w:t>
            </w:r>
          </w:fldSimple>
        </w:p>
        <w:p w14:paraId="01ED8DD4" w14:textId="4F9882FD" w:rsidR="00250CD9" w:rsidRPr="007A2668" w:rsidRDefault="00250CD9" w:rsidP="007A266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51EA8">
            <w:rPr>
              <w:rFonts w:ascii="Barcode 3 of 9 by request" w:hAnsi="Barcode 3 of 9 by request"/>
              <w:sz w:val="24"/>
            </w:rPr>
            <w:t>*1912972*</w:t>
          </w:r>
          <w:r>
            <w:rPr>
              <w:rFonts w:ascii="Barcode 3 of 9 by request" w:hAnsi="Barcode 3 of 9 by request"/>
              <w:sz w:val="24"/>
            </w:rPr>
            <w:fldChar w:fldCharType="end"/>
          </w:r>
        </w:p>
      </w:tc>
    </w:tr>
  </w:tbl>
  <w:p w14:paraId="28C8A213" w14:textId="77777777" w:rsidR="00250CD9" w:rsidRPr="007A2668" w:rsidRDefault="00250CD9" w:rsidP="007A2668">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C65C" w14:textId="77777777" w:rsidR="00250CD9" w:rsidRPr="00895A53" w:rsidRDefault="00250CD9" w:rsidP="00895A53">
      <w:pPr>
        <w:pStyle w:val="Footer"/>
        <w:bidi/>
        <w:spacing w:after="80"/>
        <w:ind w:left="792"/>
        <w:jc w:val="left"/>
        <w:rPr>
          <w:sz w:val="16"/>
        </w:rPr>
      </w:pPr>
      <w:r w:rsidRPr="00895A53">
        <w:rPr>
          <w:sz w:val="16"/>
          <w:rtl/>
        </w:rPr>
        <w:t>__________</w:t>
      </w:r>
    </w:p>
  </w:footnote>
  <w:footnote w:type="continuationSeparator" w:id="0">
    <w:p w14:paraId="3E7F1A15" w14:textId="77777777" w:rsidR="00250CD9" w:rsidRPr="00895A53" w:rsidRDefault="00250CD9" w:rsidP="00895A53">
      <w:pPr>
        <w:pStyle w:val="Footer"/>
        <w:bidi/>
        <w:spacing w:after="80"/>
        <w:ind w:left="792"/>
        <w:jc w:val="left"/>
        <w:rPr>
          <w:sz w:val="16"/>
        </w:rPr>
      </w:pPr>
      <w:r w:rsidRPr="00895A53">
        <w:rPr>
          <w:sz w:val="16"/>
          <w:rtl/>
        </w:rPr>
        <w:t>__________</w:t>
      </w:r>
    </w:p>
  </w:footnote>
  <w:footnote w:id="1">
    <w:p w14:paraId="32D182CB" w14:textId="28FC7918" w:rsidR="00250CD9" w:rsidRPr="00895A53" w:rsidRDefault="00250CD9" w:rsidP="00895A53">
      <w:pPr>
        <w:pStyle w:val="FootnoteText"/>
        <w:tabs>
          <w:tab w:val="clear" w:pos="418"/>
          <w:tab w:val="right" w:pos="1195"/>
          <w:tab w:val="left" w:pos="1267"/>
          <w:tab w:val="left" w:pos="1656"/>
          <w:tab w:val="left" w:pos="2088"/>
        </w:tabs>
        <w:spacing w:after="80"/>
        <w:ind w:left="1267" w:right="1267" w:hanging="547"/>
      </w:pPr>
      <w:r>
        <w:rPr>
          <w:rtl/>
        </w:rPr>
        <w:tab/>
      </w:r>
      <w:r w:rsidRPr="00895A53">
        <w:rPr>
          <w:rtl/>
        </w:rPr>
        <w:t>(</w:t>
      </w:r>
      <w:r w:rsidRPr="00895A53">
        <w:rPr>
          <w:rStyle w:val="FootnoteReference"/>
          <w:spacing w:val="0"/>
          <w:w w:val="100"/>
          <w:szCs w:val="24"/>
          <w:vertAlign w:val="baseline"/>
          <w:rtl/>
        </w:rPr>
        <w:footnoteRef/>
      </w:r>
      <w:r w:rsidRPr="00895A53">
        <w:rPr>
          <w:rtl/>
        </w:rPr>
        <w:t>)</w:t>
      </w:r>
      <w:r w:rsidRPr="00895A53">
        <w:rPr>
          <w:rtl/>
        </w:rPr>
        <w:tab/>
        <w:t xml:space="preserve">العهد الدولي الخاص بالحقوق الاقتصادية والاجتماعية والثقافية؛ </w:t>
      </w:r>
      <w:r w:rsidRPr="00895A53">
        <w:rPr>
          <w:rFonts w:hint="cs"/>
          <w:rtl/>
        </w:rPr>
        <w:t>والعهد</w:t>
      </w:r>
      <w:r w:rsidRPr="00895A53">
        <w:rPr>
          <w:rtl/>
        </w:rPr>
        <w:t xml:space="preserve">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250CD9" w14:paraId="36830F11" w14:textId="77777777" w:rsidTr="007A2668">
      <w:trPr>
        <w:trHeight w:hRule="exact" w:val="864"/>
        <w:jc w:val="center"/>
      </w:trPr>
      <w:tc>
        <w:tcPr>
          <w:tcW w:w="4920" w:type="dxa"/>
          <w:shd w:val="clear" w:color="auto" w:fill="auto"/>
          <w:vAlign w:val="bottom"/>
        </w:tcPr>
        <w:p w14:paraId="32DDD521" w14:textId="77777777" w:rsidR="00250CD9" w:rsidRDefault="00250CD9" w:rsidP="007A2668">
          <w:pPr>
            <w:pStyle w:val="Header"/>
            <w:bidi/>
          </w:pPr>
        </w:p>
      </w:tc>
      <w:tc>
        <w:tcPr>
          <w:tcW w:w="4920" w:type="dxa"/>
          <w:shd w:val="clear" w:color="auto" w:fill="auto"/>
          <w:vAlign w:val="bottom"/>
        </w:tcPr>
        <w:p w14:paraId="03462EEE" w14:textId="74E9AB5C" w:rsidR="00250CD9" w:rsidRPr="007A2668" w:rsidRDefault="00250CD9" w:rsidP="007A266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A51EA8">
            <w:rPr>
              <w:w w:val="103"/>
            </w:rPr>
            <w:t>CEDAW/C/GUY/CO/9</w:t>
          </w:r>
          <w:r>
            <w:rPr>
              <w:w w:val="103"/>
            </w:rPr>
            <w:fldChar w:fldCharType="end"/>
          </w:r>
        </w:p>
      </w:tc>
    </w:tr>
  </w:tbl>
  <w:p w14:paraId="5CE5D844" w14:textId="77777777" w:rsidR="00250CD9" w:rsidRPr="007A2668" w:rsidRDefault="00250CD9" w:rsidP="007A2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250CD9" w14:paraId="270C9B44" w14:textId="77777777" w:rsidTr="007A2668">
      <w:trPr>
        <w:trHeight w:hRule="exact" w:val="864"/>
        <w:jc w:val="center"/>
      </w:trPr>
      <w:tc>
        <w:tcPr>
          <w:tcW w:w="4920" w:type="dxa"/>
          <w:shd w:val="clear" w:color="auto" w:fill="auto"/>
          <w:vAlign w:val="bottom"/>
        </w:tcPr>
        <w:p w14:paraId="2A323A68" w14:textId="519A11CD" w:rsidR="00250CD9" w:rsidRPr="007A2668" w:rsidRDefault="00250CD9" w:rsidP="007A266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A51EA8">
            <w:rPr>
              <w:w w:val="103"/>
            </w:rPr>
            <w:t>CEDAW/C/GUY/CO/9</w:t>
          </w:r>
          <w:r>
            <w:rPr>
              <w:w w:val="103"/>
            </w:rPr>
            <w:fldChar w:fldCharType="end"/>
          </w:r>
        </w:p>
      </w:tc>
      <w:tc>
        <w:tcPr>
          <w:tcW w:w="4920" w:type="dxa"/>
          <w:shd w:val="clear" w:color="auto" w:fill="auto"/>
          <w:vAlign w:val="bottom"/>
        </w:tcPr>
        <w:p w14:paraId="63F7733B" w14:textId="77777777" w:rsidR="00250CD9" w:rsidRDefault="00250CD9" w:rsidP="007A2668">
          <w:pPr>
            <w:pStyle w:val="Header"/>
          </w:pPr>
        </w:p>
      </w:tc>
    </w:tr>
  </w:tbl>
  <w:p w14:paraId="29AD4AB5" w14:textId="77777777" w:rsidR="00250CD9" w:rsidRPr="007A2668" w:rsidRDefault="00250CD9" w:rsidP="007A2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50CD9" w14:paraId="152665F5" w14:textId="77777777" w:rsidTr="007A2668">
      <w:trPr>
        <w:gridAfter w:val="1"/>
        <w:wAfter w:w="18" w:type="dxa"/>
        <w:trHeight w:hRule="exact" w:val="864"/>
      </w:trPr>
      <w:tc>
        <w:tcPr>
          <w:tcW w:w="1282" w:type="dxa"/>
          <w:tcBorders>
            <w:bottom w:val="single" w:sz="4" w:space="0" w:color="auto"/>
          </w:tcBorders>
          <w:shd w:val="clear" w:color="auto" w:fill="auto"/>
          <w:vAlign w:val="bottom"/>
        </w:tcPr>
        <w:p w14:paraId="03497CEE" w14:textId="77777777" w:rsidR="00250CD9" w:rsidRDefault="00250CD9" w:rsidP="007A2668">
          <w:pPr>
            <w:pStyle w:val="Header"/>
            <w:spacing w:after="120"/>
          </w:pPr>
        </w:p>
      </w:tc>
      <w:tc>
        <w:tcPr>
          <w:tcW w:w="1786" w:type="dxa"/>
          <w:tcBorders>
            <w:bottom w:val="single" w:sz="4" w:space="0" w:color="auto"/>
          </w:tcBorders>
          <w:shd w:val="clear" w:color="auto" w:fill="auto"/>
          <w:vAlign w:val="bottom"/>
        </w:tcPr>
        <w:p w14:paraId="354A5E40" w14:textId="4274110B" w:rsidR="00250CD9" w:rsidRPr="007A2668" w:rsidRDefault="00250CD9" w:rsidP="007A266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10E820A" w14:textId="77777777" w:rsidR="00250CD9" w:rsidRDefault="00250CD9" w:rsidP="007A2668">
          <w:pPr>
            <w:pStyle w:val="Header"/>
            <w:spacing w:after="120"/>
          </w:pPr>
        </w:p>
      </w:tc>
      <w:tc>
        <w:tcPr>
          <w:tcW w:w="6523" w:type="dxa"/>
          <w:gridSpan w:val="3"/>
          <w:tcBorders>
            <w:bottom w:val="single" w:sz="4" w:space="0" w:color="auto"/>
          </w:tcBorders>
          <w:shd w:val="clear" w:color="auto" w:fill="auto"/>
          <w:vAlign w:val="bottom"/>
        </w:tcPr>
        <w:p w14:paraId="249F7A5F" w14:textId="77777777" w:rsidR="00250CD9" w:rsidRPr="007A2668" w:rsidRDefault="00250CD9" w:rsidP="007A2668">
          <w:pPr>
            <w:spacing w:line="380" w:lineRule="exact"/>
            <w:jc w:val="right"/>
          </w:pPr>
          <w:r>
            <w:rPr>
              <w:sz w:val="40"/>
            </w:rPr>
            <w:t>CEDAW</w:t>
          </w:r>
          <w:r>
            <w:t>/C/GUY/CO/9</w:t>
          </w:r>
        </w:p>
      </w:tc>
    </w:tr>
    <w:tr w:rsidR="00250CD9" w:rsidRPr="007A2668" w14:paraId="545EC3BB" w14:textId="77777777" w:rsidTr="007A2668">
      <w:trPr>
        <w:trHeight w:hRule="exact" w:val="2880"/>
      </w:trPr>
      <w:tc>
        <w:tcPr>
          <w:tcW w:w="1282" w:type="dxa"/>
          <w:tcBorders>
            <w:top w:val="single" w:sz="4" w:space="0" w:color="auto"/>
            <w:bottom w:val="single" w:sz="12" w:space="0" w:color="auto"/>
          </w:tcBorders>
          <w:shd w:val="clear" w:color="auto" w:fill="auto"/>
        </w:tcPr>
        <w:p w14:paraId="7D222601" w14:textId="34D1BC4D" w:rsidR="00250CD9" w:rsidRDefault="00250CD9" w:rsidP="007A2668">
          <w:pPr>
            <w:pStyle w:val="Header"/>
            <w:spacing w:before="120"/>
            <w:jc w:val="center"/>
          </w:pPr>
          <w:r>
            <w:rPr>
              <w:noProof/>
            </w:rPr>
            <w:drawing>
              <wp:inline distT="0" distB="0" distL="0" distR="0" wp14:anchorId="15956C00" wp14:editId="205D06A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2218ED30" w14:textId="77777777" w:rsidR="00250CD9" w:rsidRPr="007A2668" w:rsidRDefault="00250CD9" w:rsidP="007A2668">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1500D33" w14:textId="45CA25B7" w:rsidR="00250CD9" w:rsidRPr="007A2668" w:rsidRDefault="00250CD9" w:rsidP="007A2668">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717314C" w14:textId="77777777" w:rsidR="00250CD9" w:rsidRPr="007A2668" w:rsidRDefault="00250CD9" w:rsidP="007A2668">
          <w:pPr>
            <w:pStyle w:val="Header"/>
            <w:spacing w:before="109"/>
          </w:pPr>
        </w:p>
      </w:tc>
      <w:tc>
        <w:tcPr>
          <w:tcW w:w="3100" w:type="dxa"/>
          <w:gridSpan w:val="2"/>
          <w:tcBorders>
            <w:top w:val="single" w:sz="4" w:space="0" w:color="auto"/>
            <w:bottom w:val="single" w:sz="12" w:space="0" w:color="auto"/>
          </w:tcBorders>
          <w:shd w:val="clear" w:color="auto" w:fill="auto"/>
        </w:tcPr>
        <w:p w14:paraId="7FCB0D4B" w14:textId="145AD6AB" w:rsidR="00250CD9" w:rsidRDefault="00250CD9" w:rsidP="007A2668">
          <w:pPr>
            <w:pStyle w:val="Distribution"/>
            <w:bidi w:val="0"/>
            <w:spacing w:before="240"/>
          </w:pPr>
          <w:r>
            <w:t>Distr.: General</w:t>
          </w:r>
        </w:p>
        <w:p w14:paraId="315802B7" w14:textId="12A8206C" w:rsidR="00250CD9" w:rsidRPr="00B074B8" w:rsidRDefault="00250CD9" w:rsidP="0031345A">
          <w:pPr>
            <w:bidi w:val="0"/>
            <w:spacing w:line="240" w:lineRule="exact"/>
            <w:jc w:val="left"/>
            <w:rPr>
              <w:rFonts w:eastAsia="Times New Roman"/>
            </w:rPr>
          </w:pPr>
          <w:r w:rsidRPr="00B074B8">
            <w:rPr>
              <w:rFonts w:eastAsia="Times New Roman"/>
            </w:rPr>
            <w:t>30</w:t>
          </w:r>
          <w:r>
            <w:rPr>
              <w:rFonts w:eastAsia="Times New Roman"/>
            </w:rPr>
            <w:t xml:space="preserve"> </w:t>
          </w:r>
          <w:r w:rsidRPr="00B074B8">
            <w:rPr>
              <w:rFonts w:eastAsia="Times New Roman"/>
            </w:rPr>
            <w:t>July</w:t>
          </w:r>
          <w:r>
            <w:rPr>
              <w:rFonts w:eastAsia="Times New Roman"/>
            </w:rPr>
            <w:t xml:space="preserve"> </w:t>
          </w:r>
          <w:r w:rsidRPr="00B074B8">
            <w:rPr>
              <w:rFonts w:eastAsia="Times New Roman"/>
            </w:rPr>
            <w:t>2019</w:t>
          </w:r>
        </w:p>
        <w:p w14:paraId="7C376002" w14:textId="77777777" w:rsidR="00250CD9" w:rsidRDefault="00250CD9" w:rsidP="007A2668">
          <w:pPr>
            <w:bidi w:val="0"/>
            <w:spacing w:line="240" w:lineRule="exact"/>
            <w:jc w:val="left"/>
          </w:pPr>
          <w:r>
            <w:t>Arabic</w:t>
          </w:r>
        </w:p>
        <w:p w14:paraId="736B2F8C" w14:textId="6371962F" w:rsidR="00250CD9" w:rsidRDefault="00250CD9" w:rsidP="007A2668">
          <w:pPr>
            <w:pStyle w:val="Original"/>
            <w:bidi w:val="0"/>
          </w:pPr>
          <w:r>
            <w:t>Original: English</w:t>
          </w:r>
        </w:p>
        <w:p w14:paraId="720C13C1" w14:textId="77777777" w:rsidR="00250CD9" w:rsidRPr="007A2668" w:rsidRDefault="00250CD9" w:rsidP="007A2668">
          <w:pPr>
            <w:bidi w:val="0"/>
            <w:spacing w:line="240" w:lineRule="exact"/>
            <w:jc w:val="left"/>
          </w:pPr>
        </w:p>
      </w:tc>
    </w:tr>
  </w:tbl>
  <w:p w14:paraId="5287B712" w14:textId="77777777" w:rsidR="00250CD9" w:rsidRPr="007A2668" w:rsidRDefault="00250CD9" w:rsidP="007A266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F9A"/>
    <w:multiLevelType w:val="hybridMultilevel"/>
    <w:tmpl w:val="13B2D25C"/>
    <w:lvl w:ilvl="0" w:tplc="FFFFFFFF">
      <w:start w:val="1"/>
      <w:numFmt w:val="bullet"/>
      <w:pStyle w:val="Bullet"/>
      <w:lvlText w:val=""/>
      <w:lvlJc w:val="left"/>
      <w:pPr>
        <w:tabs>
          <w:tab w:val="num" w:pos="499"/>
        </w:tabs>
        <w:ind w:left="499" w:hanging="499"/>
      </w:pPr>
      <w:rPr>
        <w:rFonts w:ascii="Symbol" w:hAnsi="Symbol" w:hint="default"/>
        <w:color w:val="333333"/>
      </w:rPr>
    </w:lvl>
    <w:lvl w:ilvl="1" w:tplc="B79686D8">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12905"/>
    <w:multiLevelType w:val="hybridMultilevel"/>
    <w:tmpl w:val="AC8A9CCC"/>
    <w:lvl w:ilvl="0" w:tplc="A808B2E4">
      <w:start w:val="1"/>
      <w:numFmt w:val="decimal"/>
      <w:lvlText w:val="%1."/>
      <w:lvlJc w:val="left"/>
      <w:pPr>
        <w:tabs>
          <w:tab w:val="num" w:pos="0"/>
        </w:tabs>
        <w:ind w:left="0" w:hanging="567"/>
      </w:pPr>
    </w:lvl>
    <w:lvl w:ilvl="1" w:tplc="04090019">
      <w:start w:val="1"/>
      <w:numFmt w:val="lowerLetter"/>
      <w:lvlText w:val="%2."/>
      <w:lvlJc w:val="left"/>
      <w:pPr>
        <w:tabs>
          <w:tab w:val="num" w:pos="1440"/>
        </w:tabs>
        <w:ind w:left="1440" w:hanging="360"/>
      </w:pPr>
    </w:lvl>
    <w:lvl w:ilvl="2" w:tplc="0409001B">
      <w:start w:val="1"/>
      <w:numFmt w:val="lowerRoman"/>
      <w:pStyle w:val="Level3header"/>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293F66"/>
    <w:multiLevelType w:val="hybridMultilevel"/>
    <w:tmpl w:val="948AED56"/>
    <w:lvl w:ilvl="0" w:tplc="7E282BCE">
      <w:start w:val="1"/>
      <w:numFmt w:val="decimal"/>
      <w:pStyle w:val="MainTextNumbered"/>
      <w:lvlText w:val="%1"/>
      <w:lvlJc w:val="left"/>
      <w:pPr>
        <w:tabs>
          <w:tab w:val="num" w:pos="2160"/>
        </w:tabs>
        <w:ind w:left="2160" w:firstLine="0"/>
      </w:pPr>
      <w:rPr>
        <w:rFonts w:ascii="Arial" w:hAnsi="Arial" w:hint="default"/>
        <w:b/>
        <w:i w:val="0"/>
        <w:color w:val="000000"/>
        <w:sz w:val="20"/>
        <w:szCs w:val="20"/>
      </w:rPr>
    </w:lvl>
    <w:lvl w:ilvl="1" w:tplc="08090001">
      <w:start w:val="1"/>
      <w:numFmt w:val="bullet"/>
      <w:lvlText w:val=""/>
      <w:lvlJc w:val="left"/>
      <w:pPr>
        <w:tabs>
          <w:tab w:val="num" w:pos="3316"/>
        </w:tabs>
        <w:ind w:left="3316" w:hanging="360"/>
      </w:pPr>
      <w:rPr>
        <w:rFonts w:ascii="Symbol" w:hAnsi="Symbol" w:hint="default"/>
      </w:rPr>
    </w:lvl>
    <w:lvl w:ilvl="2" w:tplc="0809001B">
      <w:start w:val="1"/>
      <w:numFmt w:val="lowerRoman"/>
      <w:lvlText w:val="%3."/>
      <w:lvlJc w:val="right"/>
      <w:pPr>
        <w:tabs>
          <w:tab w:val="num" w:pos="4036"/>
        </w:tabs>
        <w:ind w:left="4036" w:hanging="180"/>
      </w:pPr>
    </w:lvl>
    <w:lvl w:ilvl="3" w:tplc="0809000F" w:tentative="1">
      <w:start w:val="1"/>
      <w:numFmt w:val="decimal"/>
      <w:lvlText w:val="%4."/>
      <w:lvlJc w:val="left"/>
      <w:pPr>
        <w:tabs>
          <w:tab w:val="num" w:pos="4756"/>
        </w:tabs>
        <w:ind w:left="4756" w:hanging="360"/>
      </w:pPr>
    </w:lvl>
    <w:lvl w:ilvl="4" w:tplc="08090019" w:tentative="1">
      <w:start w:val="1"/>
      <w:numFmt w:val="lowerLetter"/>
      <w:lvlText w:val="%5."/>
      <w:lvlJc w:val="left"/>
      <w:pPr>
        <w:tabs>
          <w:tab w:val="num" w:pos="5476"/>
        </w:tabs>
        <w:ind w:left="5476" w:hanging="360"/>
      </w:pPr>
    </w:lvl>
    <w:lvl w:ilvl="5" w:tplc="0809001B" w:tentative="1">
      <w:start w:val="1"/>
      <w:numFmt w:val="lowerRoman"/>
      <w:lvlText w:val="%6."/>
      <w:lvlJc w:val="right"/>
      <w:pPr>
        <w:tabs>
          <w:tab w:val="num" w:pos="6196"/>
        </w:tabs>
        <w:ind w:left="6196" w:hanging="180"/>
      </w:pPr>
    </w:lvl>
    <w:lvl w:ilvl="6" w:tplc="0809000F" w:tentative="1">
      <w:start w:val="1"/>
      <w:numFmt w:val="decimal"/>
      <w:lvlText w:val="%7."/>
      <w:lvlJc w:val="left"/>
      <w:pPr>
        <w:tabs>
          <w:tab w:val="num" w:pos="6916"/>
        </w:tabs>
        <w:ind w:left="6916" w:hanging="360"/>
      </w:pPr>
    </w:lvl>
    <w:lvl w:ilvl="7" w:tplc="08090019" w:tentative="1">
      <w:start w:val="1"/>
      <w:numFmt w:val="lowerLetter"/>
      <w:lvlText w:val="%8."/>
      <w:lvlJc w:val="left"/>
      <w:pPr>
        <w:tabs>
          <w:tab w:val="num" w:pos="7636"/>
        </w:tabs>
        <w:ind w:left="7636" w:hanging="360"/>
      </w:pPr>
    </w:lvl>
    <w:lvl w:ilvl="8" w:tplc="0809001B" w:tentative="1">
      <w:start w:val="1"/>
      <w:numFmt w:val="lowerRoman"/>
      <w:lvlText w:val="%9."/>
      <w:lvlJc w:val="right"/>
      <w:pPr>
        <w:tabs>
          <w:tab w:val="num" w:pos="8356"/>
        </w:tabs>
        <w:ind w:left="8356" w:hanging="180"/>
      </w:pPr>
    </w:lvl>
  </w:abstractNum>
  <w:abstractNum w:abstractNumId="3" w15:restartNumberingAfterBreak="0">
    <w:nsid w:val="044C19F2"/>
    <w:multiLevelType w:val="hybridMultilevel"/>
    <w:tmpl w:val="99A498CC"/>
    <w:lvl w:ilvl="0" w:tplc="98047B64">
      <w:start w:val="218"/>
      <w:numFmt w:val="decimal"/>
      <w:pStyle w:val="StyleN"/>
      <w:lvlText w:val="%1-"/>
      <w:lvlJc w:val="left"/>
      <w:pPr>
        <w:tabs>
          <w:tab w:val="num" w:pos="454"/>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C337B6"/>
    <w:multiLevelType w:val="hybridMultilevel"/>
    <w:tmpl w:val="EC0AE1C6"/>
    <w:lvl w:ilvl="0" w:tplc="7E282BCE">
      <w:start w:val="1"/>
      <w:numFmt w:val="decimal"/>
      <w:pStyle w:val="standardtext"/>
      <w:lvlText w:val="%1."/>
      <w:lvlJc w:val="left"/>
      <w:pPr>
        <w:tabs>
          <w:tab w:val="num" w:pos="720"/>
        </w:tabs>
        <w:ind w:left="720" w:firstLine="0"/>
      </w:pPr>
      <w:rPr>
        <w:rFonts w:cs="Times New Roman"/>
        <w:color w:val="auto"/>
        <w:sz w:val="20"/>
        <w:szCs w:val="20"/>
      </w:rPr>
    </w:lvl>
    <w:lvl w:ilvl="1" w:tplc="0809000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0A383FC7"/>
    <w:multiLevelType w:val="hybridMultilevel"/>
    <w:tmpl w:val="3060457C"/>
    <w:lvl w:ilvl="0" w:tplc="3E968402">
      <w:start w:val="1"/>
      <w:numFmt w:val="bullet"/>
      <w:pStyle w:val="StyleCommentsAsianMSMincho"/>
      <w:lvlText w:val=""/>
      <w:lvlJc w:val="left"/>
      <w:pPr>
        <w:tabs>
          <w:tab w:val="num" w:pos="851"/>
        </w:tabs>
        <w:ind w:left="851"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E0FF0"/>
    <w:multiLevelType w:val="singleLevel"/>
    <w:tmpl w:val="30A47C7E"/>
    <w:name w:val="templateBulletBox3"/>
    <w:styleLink w:val="BulletedNote1"/>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15:restartNumberingAfterBreak="0">
    <w:nsid w:val="109E2B33"/>
    <w:multiLevelType w:val="multilevel"/>
    <w:tmpl w:val="E432008E"/>
    <w:styleLink w:val="StyleNumbered"/>
    <w:lvl w:ilvl="0">
      <w:start w:val="1"/>
      <w:numFmt w:val="decimal"/>
      <w:lvlText w:val="%1."/>
      <w:lvlJc w:val="left"/>
      <w:pPr>
        <w:tabs>
          <w:tab w:val="num" w:pos="720"/>
        </w:tabs>
        <w:ind w:left="0" w:firstLine="0"/>
      </w:pPr>
      <w:rPr>
        <w:rFonts w:cs="Times New Roman"/>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149C4DF7"/>
    <w:multiLevelType w:val="multilevel"/>
    <w:tmpl w:val="069012EE"/>
    <w:lvl w:ilvl="0">
      <w:start w:val="1"/>
      <w:numFmt w:val="decimal"/>
      <w:pStyle w:val="NumberedNotes"/>
      <w:lvlText w:val="%1."/>
      <w:lvlJc w:val="left"/>
      <w:pPr>
        <w:tabs>
          <w:tab w:val="num" w:pos="340"/>
        </w:tabs>
        <w:ind w:left="340" w:hanging="340"/>
      </w:pPr>
      <w:rPr>
        <w:rFonts w:ascii="Arial" w:hAnsi="Arial" w:hint="default"/>
        <w:b w:val="0"/>
        <w:i w:val="0"/>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54D53ED"/>
    <w:multiLevelType w:val="hybridMultilevel"/>
    <w:tmpl w:val="E4F89B88"/>
    <w:lvl w:ilvl="0" w:tplc="0094753E">
      <w:start w:val="1"/>
      <w:numFmt w:val="decimal"/>
      <w:pStyle w:val="BodyTextNo"/>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156C7902"/>
    <w:multiLevelType w:val="multilevel"/>
    <w:tmpl w:val="E7401B80"/>
    <w:lvl w:ilvl="0">
      <w:start w:val="1"/>
      <w:numFmt w:val="lowerLetter"/>
      <w:pStyle w:val="Bulletalphabet"/>
      <w:lvlText w:val="%1."/>
      <w:lvlJc w:val="left"/>
      <w:pPr>
        <w:tabs>
          <w:tab w:val="num" w:pos="510"/>
        </w:tabs>
        <w:ind w:left="510" w:hanging="510"/>
      </w:pPr>
      <w:rPr>
        <w:rFonts w:hint="default"/>
        <w:color w:val="000000"/>
      </w:rPr>
    </w:lvl>
    <w:lvl w:ilvl="1">
      <w:start w:val="1"/>
      <w:numFmt w:val="lowerLetter"/>
      <w:lvlText w:val="%2."/>
      <w:lvlJc w:val="left"/>
      <w:pPr>
        <w:tabs>
          <w:tab w:val="num" w:pos="2101"/>
        </w:tabs>
        <w:ind w:left="2101" w:hanging="360"/>
      </w:pPr>
      <w:rPr>
        <w:rFonts w:hint="default"/>
      </w:rPr>
    </w:lvl>
    <w:lvl w:ilvl="2">
      <w:start w:val="1"/>
      <w:numFmt w:val="lowerRoman"/>
      <w:lvlText w:val="%3."/>
      <w:lvlJc w:val="right"/>
      <w:pPr>
        <w:tabs>
          <w:tab w:val="num" w:pos="2821"/>
        </w:tabs>
        <w:ind w:left="2821" w:hanging="180"/>
      </w:pPr>
      <w:rPr>
        <w:rFonts w:hint="default"/>
      </w:rPr>
    </w:lvl>
    <w:lvl w:ilvl="3">
      <w:start w:val="1"/>
      <w:numFmt w:val="decimal"/>
      <w:lvlText w:val="%4."/>
      <w:lvlJc w:val="left"/>
      <w:pPr>
        <w:tabs>
          <w:tab w:val="num" w:pos="3541"/>
        </w:tabs>
        <w:ind w:left="3541" w:hanging="360"/>
      </w:pPr>
      <w:rPr>
        <w:rFonts w:hint="default"/>
      </w:rPr>
    </w:lvl>
    <w:lvl w:ilvl="4">
      <w:start w:val="1"/>
      <w:numFmt w:val="lowerLetter"/>
      <w:lvlText w:val="%5."/>
      <w:lvlJc w:val="left"/>
      <w:pPr>
        <w:tabs>
          <w:tab w:val="num" w:pos="4261"/>
        </w:tabs>
        <w:ind w:left="4261" w:hanging="360"/>
      </w:pPr>
      <w:rPr>
        <w:rFonts w:hint="default"/>
      </w:rPr>
    </w:lvl>
    <w:lvl w:ilvl="5">
      <w:start w:val="1"/>
      <w:numFmt w:val="lowerRoman"/>
      <w:lvlText w:val="%6."/>
      <w:lvlJc w:val="right"/>
      <w:pPr>
        <w:tabs>
          <w:tab w:val="num" w:pos="4981"/>
        </w:tabs>
        <w:ind w:left="4981" w:hanging="180"/>
      </w:pPr>
      <w:rPr>
        <w:rFonts w:hint="default"/>
      </w:rPr>
    </w:lvl>
    <w:lvl w:ilvl="6">
      <w:start w:val="1"/>
      <w:numFmt w:val="decimal"/>
      <w:lvlText w:val="%7."/>
      <w:lvlJc w:val="left"/>
      <w:pPr>
        <w:tabs>
          <w:tab w:val="num" w:pos="5701"/>
        </w:tabs>
        <w:ind w:left="5701" w:hanging="360"/>
      </w:pPr>
      <w:rPr>
        <w:rFonts w:hint="default"/>
      </w:rPr>
    </w:lvl>
    <w:lvl w:ilvl="7">
      <w:start w:val="1"/>
      <w:numFmt w:val="lowerLetter"/>
      <w:lvlText w:val="%8."/>
      <w:lvlJc w:val="left"/>
      <w:pPr>
        <w:tabs>
          <w:tab w:val="num" w:pos="6421"/>
        </w:tabs>
        <w:ind w:left="6421" w:hanging="360"/>
      </w:pPr>
      <w:rPr>
        <w:rFonts w:hint="default"/>
      </w:rPr>
    </w:lvl>
    <w:lvl w:ilvl="8">
      <w:start w:val="1"/>
      <w:numFmt w:val="lowerRoman"/>
      <w:lvlText w:val="%9."/>
      <w:lvlJc w:val="right"/>
      <w:pPr>
        <w:tabs>
          <w:tab w:val="num" w:pos="7141"/>
        </w:tabs>
        <w:ind w:left="7141" w:hanging="180"/>
      </w:pPr>
      <w:rPr>
        <w:rFonts w:hint="default"/>
      </w:rPr>
    </w:lvl>
  </w:abstractNum>
  <w:abstractNum w:abstractNumId="12" w15:restartNumberingAfterBreak="0">
    <w:nsid w:val="181B6E8B"/>
    <w:multiLevelType w:val="hybridMultilevel"/>
    <w:tmpl w:val="F6548B38"/>
    <w:lvl w:ilvl="0" w:tplc="FFFFFFFF">
      <w:start w:val="1"/>
      <w:numFmt w:val="bullet"/>
      <w:pStyle w:val="Opsomstreepje1steniveauBrinkGroep"/>
      <w:lvlText w:val="–"/>
      <w:lvlJc w:val="left"/>
      <w:pPr>
        <w:tabs>
          <w:tab w:val="num" w:pos="360"/>
        </w:tabs>
        <w:ind w:left="340" w:hanging="340"/>
      </w:pPr>
      <w:rPr>
        <w:rFonts w:ascii="Univers LT 55" w:hAnsi="Univers LT 55"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66DFC"/>
    <w:multiLevelType w:val="hybridMultilevel"/>
    <w:tmpl w:val="7C925216"/>
    <w:lvl w:ilvl="0" w:tplc="FFFFFFFF">
      <w:start w:val="1"/>
      <w:numFmt w:val="decimal"/>
      <w:pStyle w:val="obsnumrot"/>
      <w:lvlText w:val="%1."/>
      <w:lvlJc w:val="left"/>
      <w:pPr>
        <w:tabs>
          <w:tab w:val="num" w:pos="644"/>
        </w:tabs>
        <w:ind w:left="644" w:hanging="360"/>
      </w:pPr>
      <w:rPr>
        <w:rFonts w:cs="Times New Roman" w:hint="default"/>
        <w:i w:val="0"/>
        <w:iCs w:val="0"/>
      </w:rPr>
    </w:lvl>
    <w:lvl w:ilvl="1" w:tplc="FFFFFFFF">
      <w:start w:val="1"/>
      <w:numFmt w:val="lowerLetter"/>
      <w:pStyle w:val="sousobsnumrot"/>
      <w:lvlText w:val="%2."/>
      <w:lvlJc w:val="left"/>
      <w:pPr>
        <w:tabs>
          <w:tab w:val="num" w:pos="1440"/>
        </w:tabs>
        <w:ind w:left="1440" w:hanging="360"/>
      </w:pPr>
      <w:rPr>
        <w:rFonts w:cs="Times New Roman"/>
      </w:rPr>
    </w:lvl>
    <w:lvl w:ilvl="2" w:tplc="FFFFFFFF">
      <w:start w:val="1"/>
      <w:numFmt w:val="decimal"/>
      <w:lvlText w:val="%3-"/>
      <w:lvlJc w:val="left"/>
      <w:pPr>
        <w:tabs>
          <w:tab w:val="num" w:pos="2685"/>
        </w:tabs>
        <w:ind w:left="2685" w:hanging="705"/>
      </w:pPr>
      <w:rPr>
        <w:rFonts w:cs="Times New Roman" w:hint="default"/>
      </w:rPr>
    </w:lvl>
    <w:lvl w:ilvl="3" w:tplc="FFFFFFFF">
      <w:start w:val="1"/>
      <w:numFmt w:val="bullet"/>
      <w:lvlText w:val="-"/>
      <w:lvlJc w:val="left"/>
      <w:pPr>
        <w:tabs>
          <w:tab w:val="num" w:pos="3225"/>
        </w:tabs>
        <w:ind w:left="3225" w:hanging="705"/>
      </w:pPr>
      <w:rPr>
        <w:rFonts w:ascii="Times New Roman" w:eastAsia="Times New Roman" w:hAnsi="Times New Roman" w:hint="default"/>
      </w:rPr>
    </w:lvl>
    <w:lvl w:ilvl="4" w:tplc="FFFFFFFF">
      <w:start w:val="1"/>
      <w:numFmt w:val="lowerRoman"/>
      <w:lvlText w:val="(%5)"/>
      <w:lvlJc w:val="left"/>
      <w:pPr>
        <w:tabs>
          <w:tab w:val="num" w:pos="3960"/>
        </w:tabs>
        <w:ind w:left="3960" w:hanging="720"/>
      </w:pPr>
      <w:rPr>
        <w:rFonts w:cs="Times New Roman" w:hint="default"/>
      </w:rPr>
    </w:lvl>
    <w:lvl w:ilvl="5" w:tplc="FFFFFFFF">
      <w:start w:val="1"/>
      <w:numFmt w:val="upperLetter"/>
      <w:lvlText w:val="%6-"/>
      <w:lvlJc w:val="left"/>
      <w:pPr>
        <w:tabs>
          <w:tab w:val="num" w:pos="4500"/>
        </w:tabs>
        <w:ind w:left="4500" w:hanging="360"/>
      </w:pPr>
      <w:rPr>
        <w:rFonts w:cs="Times New Roman" w:hint="default"/>
      </w:rPr>
    </w:lvl>
    <w:lvl w:ilvl="6" w:tplc="FFFFFFFF">
      <w:start w:val="1"/>
      <w:numFmt w:val="bullet"/>
      <w:lvlText w:val=""/>
      <w:lvlJc w:val="left"/>
      <w:pPr>
        <w:tabs>
          <w:tab w:val="num" w:pos="5040"/>
        </w:tabs>
        <w:ind w:left="5040" w:hanging="360"/>
      </w:pPr>
      <w:rPr>
        <w:rFonts w:ascii="Symbol" w:eastAsia="Times New Roman" w:hAnsi="Symbol"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F94B9D"/>
    <w:multiLevelType w:val="hybridMultilevel"/>
    <w:tmpl w:val="B02AC08A"/>
    <w:lvl w:ilvl="0" w:tplc="FFFFFFFF">
      <w:start w:val="1"/>
      <w:numFmt w:val="lowerLetter"/>
      <w:pStyle w:val="Enumration"/>
      <w:lvlText w:val="%1)"/>
      <w:lvlJc w:val="left"/>
      <w:pPr>
        <w:tabs>
          <w:tab w:val="num" w:pos="1267"/>
        </w:tabs>
        <w:ind w:left="1267" w:hanging="547"/>
      </w:pPr>
      <w:rPr>
        <w:rFonts w:hint="default"/>
      </w:rPr>
    </w:lvl>
    <w:lvl w:ilvl="1" w:tplc="FFFFFFFF" w:tentative="1">
      <w:start w:val="1"/>
      <w:numFmt w:val="lowerLetter"/>
      <w:lvlText w:val="%2."/>
      <w:lvlJc w:val="left"/>
      <w:pPr>
        <w:tabs>
          <w:tab w:val="num" w:pos="4680"/>
        </w:tabs>
        <w:ind w:left="4680" w:hanging="360"/>
      </w:p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15" w15:restartNumberingAfterBreak="0">
    <w:nsid w:val="20510A99"/>
    <w:multiLevelType w:val="hybridMultilevel"/>
    <w:tmpl w:val="DDAA6962"/>
    <w:lvl w:ilvl="0" w:tplc="68D05886">
      <w:start w:val="1"/>
      <w:numFmt w:val="decimal"/>
      <w:pStyle w:val="CBFHeading4"/>
      <w:lvlText w:val="%1."/>
      <w:lvlJc w:val="left"/>
      <w:pPr>
        <w:tabs>
          <w:tab w:val="num" w:pos="0"/>
        </w:tabs>
        <w:ind w:left="0"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E134230"/>
    <w:multiLevelType w:val="hybridMultilevel"/>
    <w:tmpl w:val="9F840102"/>
    <w:lvl w:ilvl="0" w:tplc="BC00E008">
      <w:start w:val="1"/>
      <w:numFmt w:val="bullet"/>
      <w:pStyle w:val="Opsomstreepje3deniveauBrinkGroep"/>
      <w:lvlText w:val=""/>
      <w:lvlJc w:val="left"/>
      <w:pPr>
        <w:tabs>
          <w:tab w:val="num" w:pos="1074"/>
        </w:tabs>
        <w:ind w:left="1054" w:hanging="340"/>
      </w:pPr>
      <w:rPr>
        <w:rFonts w:ascii="Symbol" w:hAnsi="Symbol" w:hint="default"/>
      </w:rPr>
    </w:lvl>
    <w:lvl w:ilvl="1" w:tplc="08090019">
      <w:start w:val="1"/>
      <w:numFmt w:val="bullet"/>
      <w:lvlText w:val="o"/>
      <w:lvlJc w:val="left"/>
      <w:pPr>
        <w:tabs>
          <w:tab w:val="num" w:pos="1837"/>
        </w:tabs>
        <w:ind w:left="1837" w:hanging="360"/>
      </w:pPr>
      <w:rPr>
        <w:rFonts w:ascii="Courier New" w:hAnsi="Courier New" w:cs="Times New Roman" w:hint="default"/>
      </w:rPr>
    </w:lvl>
    <w:lvl w:ilvl="2" w:tplc="0809001B">
      <w:start w:val="1"/>
      <w:numFmt w:val="bullet"/>
      <w:lvlText w:val=""/>
      <w:lvlJc w:val="left"/>
      <w:pPr>
        <w:tabs>
          <w:tab w:val="num" w:pos="2557"/>
        </w:tabs>
        <w:ind w:left="2557" w:hanging="360"/>
      </w:pPr>
      <w:rPr>
        <w:rFonts w:ascii="Wingdings" w:hAnsi="Wingdings" w:hint="default"/>
      </w:rPr>
    </w:lvl>
    <w:lvl w:ilvl="3" w:tplc="0809000F">
      <w:start w:val="1"/>
      <w:numFmt w:val="bullet"/>
      <w:lvlText w:val=""/>
      <w:lvlJc w:val="left"/>
      <w:pPr>
        <w:tabs>
          <w:tab w:val="num" w:pos="3277"/>
        </w:tabs>
        <w:ind w:left="3277" w:hanging="360"/>
      </w:pPr>
      <w:rPr>
        <w:rFonts w:ascii="Symbol" w:hAnsi="Symbol" w:hint="default"/>
      </w:rPr>
    </w:lvl>
    <w:lvl w:ilvl="4" w:tplc="08090019">
      <w:start w:val="1"/>
      <w:numFmt w:val="bullet"/>
      <w:lvlText w:val="o"/>
      <w:lvlJc w:val="left"/>
      <w:pPr>
        <w:tabs>
          <w:tab w:val="num" w:pos="3997"/>
        </w:tabs>
        <w:ind w:left="3997" w:hanging="360"/>
      </w:pPr>
      <w:rPr>
        <w:rFonts w:ascii="Courier New" w:hAnsi="Courier New" w:cs="Times New Roman" w:hint="default"/>
      </w:rPr>
    </w:lvl>
    <w:lvl w:ilvl="5" w:tplc="0809001B">
      <w:start w:val="1"/>
      <w:numFmt w:val="bullet"/>
      <w:lvlText w:val=""/>
      <w:lvlJc w:val="left"/>
      <w:pPr>
        <w:tabs>
          <w:tab w:val="num" w:pos="4717"/>
        </w:tabs>
        <w:ind w:left="4717" w:hanging="360"/>
      </w:pPr>
      <w:rPr>
        <w:rFonts w:ascii="Wingdings" w:hAnsi="Wingdings" w:hint="default"/>
      </w:rPr>
    </w:lvl>
    <w:lvl w:ilvl="6" w:tplc="0809000F">
      <w:start w:val="1"/>
      <w:numFmt w:val="bullet"/>
      <w:lvlText w:val=""/>
      <w:lvlJc w:val="left"/>
      <w:pPr>
        <w:tabs>
          <w:tab w:val="num" w:pos="5437"/>
        </w:tabs>
        <w:ind w:left="5437" w:hanging="360"/>
      </w:pPr>
      <w:rPr>
        <w:rFonts w:ascii="Symbol" w:hAnsi="Symbol" w:hint="default"/>
      </w:rPr>
    </w:lvl>
    <w:lvl w:ilvl="7" w:tplc="08090019">
      <w:start w:val="1"/>
      <w:numFmt w:val="bullet"/>
      <w:lvlText w:val="o"/>
      <w:lvlJc w:val="left"/>
      <w:pPr>
        <w:tabs>
          <w:tab w:val="num" w:pos="6157"/>
        </w:tabs>
        <w:ind w:left="6157" w:hanging="360"/>
      </w:pPr>
      <w:rPr>
        <w:rFonts w:ascii="Courier New" w:hAnsi="Courier New" w:cs="Times New Roman" w:hint="default"/>
      </w:rPr>
    </w:lvl>
    <w:lvl w:ilvl="8" w:tplc="0809001B">
      <w:start w:val="1"/>
      <w:numFmt w:val="bullet"/>
      <w:lvlText w:val=""/>
      <w:lvlJc w:val="left"/>
      <w:pPr>
        <w:tabs>
          <w:tab w:val="num" w:pos="6877"/>
        </w:tabs>
        <w:ind w:left="6877" w:hanging="360"/>
      </w:pPr>
      <w:rPr>
        <w:rFonts w:ascii="Wingdings" w:hAnsi="Wingdings" w:hint="default"/>
      </w:rPr>
    </w:lvl>
  </w:abstractNum>
  <w:abstractNum w:abstractNumId="17" w15:restartNumberingAfterBreak="0">
    <w:nsid w:val="31037FF2"/>
    <w:multiLevelType w:val="hybridMultilevel"/>
    <w:tmpl w:val="49A0DAEA"/>
    <w:lvl w:ilvl="0" w:tplc="D7B25D70">
      <w:start w:val="1"/>
      <w:numFmt w:val="bullet"/>
      <w:pStyle w:val="Objectives123"/>
      <w:lvlText w:val=""/>
      <w:lvlJc w:val="left"/>
      <w:pPr>
        <w:tabs>
          <w:tab w:val="num" w:pos="1533"/>
        </w:tabs>
        <w:ind w:left="1533" w:hanging="360"/>
      </w:pPr>
      <w:rPr>
        <w:rFonts w:ascii="Symbol" w:hAnsi="Symbol"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8" w15:restartNumberingAfterBreak="0">
    <w:nsid w:val="315E27B3"/>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3AD2566"/>
    <w:multiLevelType w:val="hybridMultilevel"/>
    <w:tmpl w:val="8A72BD54"/>
    <w:lvl w:ilvl="0" w:tplc="FA368590">
      <w:start w:val="1"/>
      <w:numFmt w:val="decimal"/>
      <w:pStyle w:val="tableau"/>
      <w:lvlText w:val="Tableau %1."/>
      <w:lvlJc w:val="left"/>
      <w:pPr>
        <w:ind w:left="27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62620C3"/>
    <w:multiLevelType w:val="hybridMultilevel"/>
    <w:tmpl w:val="5B787D8E"/>
    <w:lvl w:ilvl="0" w:tplc="8738ED84">
      <w:start w:val="1"/>
      <w:numFmt w:val="decimal"/>
      <w:pStyle w:val="StyleStyleHeadingTableLeft127cmJustified"/>
      <w:lvlText w:val="Table %1."/>
      <w:lvlJc w:val="left"/>
      <w:pPr>
        <w:tabs>
          <w:tab w:val="num" w:pos="851"/>
        </w:tabs>
        <w:ind w:left="851" w:hanging="851"/>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rPr>
    </w:lvl>
    <w:lvl w:ilvl="1" w:tplc="08090019">
      <w:start w:val="1"/>
      <w:numFmt w:val="decimal"/>
      <w:lvlText w:val="%2."/>
      <w:lvlJc w:val="left"/>
      <w:pPr>
        <w:tabs>
          <w:tab w:val="num" w:pos="1440"/>
        </w:tabs>
        <w:ind w:left="1440" w:hanging="360"/>
      </w:pPr>
      <w:rPr>
        <w:rFonts w:cs="Times New Roman"/>
        <w:i w:val="0"/>
        <w:iCs w:val="0"/>
        <w:caps w:val="0"/>
        <w:smallCaps w:val="0"/>
        <w:strike w:val="0"/>
        <w:dstrike w:val="0"/>
        <w:vanish w:val="0"/>
        <w:webHidden w:val="0"/>
        <w:color w:val="000000"/>
        <w:spacing w:val="0"/>
        <w:kern w:val="0"/>
        <w:position w:val="0"/>
        <w:u w:val="none"/>
        <w:effect w:val="none"/>
        <w:vertAlign w:val="baseline"/>
        <w:specVanish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375B4E22"/>
    <w:multiLevelType w:val="multilevel"/>
    <w:tmpl w:val="CA302510"/>
    <w:lvl w:ilvl="0">
      <w:start w:val="1"/>
      <w:numFmt w:val="decimal"/>
      <w:lvlRestart w:val="0"/>
      <w:pStyle w:val="zzSecurity"/>
      <w:lvlText w:val="%1."/>
      <w:lvlJc w:val="left"/>
      <w:pPr>
        <w:tabs>
          <w:tab w:val="num" w:pos="198"/>
        </w:tabs>
        <w:ind w:left="198" w:hanging="198"/>
      </w:pPr>
      <w:rPr>
        <w:rFonts w:cs="Times New Roman" w:hint="default"/>
        <w:color w:val="000000"/>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1"/>
      </w:pPr>
      <w:rPr>
        <w:rFonts w:cs="Times New Roman" w:hint="default"/>
      </w:rPr>
    </w:lvl>
    <w:lvl w:ilvl="3">
      <w:start w:val="1"/>
      <w:numFmt w:val="decimal"/>
      <w:lvlText w:val="%4."/>
      <w:lvlJc w:val="left"/>
      <w:pPr>
        <w:tabs>
          <w:tab w:val="num" w:pos="2880"/>
        </w:tabs>
        <w:ind w:left="2880" w:hanging="363"/>
      </w:pPr>
      <w:rPr>
        <w:rFonts w:cs="Times New Roman" w:hint="default"/>
      </w:rPr>
    </w:lvl>
    <w:lvl w:ilvl="4">
      <w:start w:val="1"/>
      <w:numFmt w:val="lowerLetter"/>
      <w:lvlText w:val="%5."/>
      <w:lvlJc w:val="left"/>
      <w:pPr>
        <w:tabs>
          <w:tab w:val="num" w:pos="3600"/>
        </w:tabs>
        <w:ind w:left="3600" w:hanging="363"/>
      </w:pPr>
      <w:rPr>
        <w:rFonts w:cs="Times New Roman" w:hint="default"/>
      </w:rPr>
    </w:lvl>
    <w:lvl w:ilvl="5">
      <w:start w:val="1"/>
      <w:numFmt w:val="lowerRoman"/>
      <w:lvlText w:val="%6."/>
      <w:lvlJc w:val="right"/>
      <w:pPr>
        <w:tabs>
          <w:tab w:val="num" w:pos="4320"/>
        </w:tabs>
        <w:ind w:left="4320" w:hanging="181"/>
      </w:pPr>
      <w:rPr>
        <w:rFonts w:cs="Times New Roman" w:hint="default"/>
      </w:rPr>
    </w:lvl>
    <w:lvl w:ilvl="6">
      <w:start w:val="1"/>
      <w:numFmt w:val="decimal"/>
      <w:lvlText w:val="%7."/>
      <w:lvlJc w:val="left"/>
      <w:pPr>
        <w:tabs>
          <w:tab w:val="num" w:pos="5040"/>
        </w:tabs>
        <w:ind w:left="5040" w:hanging="363"/>
      </w:pPr>
      <w:rPr>
        <w:rFonts w:cs="Times New Roman" w:hint="default"/>
      </w:rPr>
    </w:lvl>
    <w:lvl w:ilvl="7">
      <w:start w:val="1"/>
      <w:numFmt w:val="lowerLetter"/>
      <w:lvlText w:val="%8."/>
      <w:lvlJc w:val="left"/>
      <w:pPr>
        <w:tabs>
          <w:tab w:val="num" w:pos="5760"/>
        </w:tabs>
        <w:ind w:left="5760" w:hanging="363"/>
      </w:pPr>
      <w:rPr>
        <w:rFonts w:cs="Times New Roman" w:hint="default"/>
      </w:rPr>
    </w:lvl>
    <w:lvl w:ilvl="8">
      <w:start w:val="1"/>
      <w:numFmt w:val="lowerRoman"/>
      <w:lvlText w:val="%9."/>
      <w:lvlJc w:val="right"/>
      <w:pPr>
        <w:tabs>
          <w:tab w:val="num" w:pos="6480"/>
        </w:tabs>
        <w:ind w:left="6480" w:hanging="181"/>
      </w:pPr>
      <w:rPr>
        <w:rFonts w:cs="Times New Roman" w:hint="default"/>
      </w:rPr>
    </w:lvl>
  </w:abstractNum>
  <w:abstractNum w:abstractNumId="22" w15:restartNumberingAfterBreak="0">
    <w:nsid w:val="377126D1"/>
    <w:multiLevelType w:val="hybridMultilevel"/>
    <w:tmpl w:val="A1B4F374"/>
    <w:lvl w:ilvl="0" w:tplc="012A2102">
      <w:start w:val="1"/>
      <w:numFmt w:val="decimal"/>
      <w:pStyle w:val="Para2"/>
      <w:lvlText w:val="%1."/>
      <w:lvlJc w:val="left"/>
      <w:pPr>
        <w:tabs>
          <w:tab w:val="num" w:pos="284"/>
        </w:tabs>
        <w:ind w:left="284" w:firstLine="0"/>
      </w:pPr>
      <w:rPr>
        <w:rFonts w:ascii="Times New Roman" w:hAnsi="Times New Roman" w:cs="Times New Roman" w:hint="default"/>
        <w:caps w:val="0"/>
        <w:strike w:val="0"/>
        <w:dstrike w:val="0"/>
        <w:vanish w:val="0"/>
        <w:webHidden w:val="0"/>
        <w:color w:val="000000"/>
        <w:sz w:val="22"/>
        <w:szCs w:val="22"/>
        <w:u w:val="none"/>
        <w:effect w:val="none"/>
        <w:vertAlign w:val="baseline"/>
        <w:specVanish w:val="0"/>
      </w:rPr>
    </w:lvl>
    <w:lvl w:ilvl="1" w:tplc="8F4CC9FC">
      <w:start w:val="1"/>
      <w:numFmt w:val="lowerLetter"/>
      <w:lvlText w:val="%2."/>
      <w:lvlJc w:val="left"/>
      <w:pPr>
        <w:tabs>
          <w:tab w:val="num" w:pos="1800"/>
        </w:tabs>
        <w:ind w:left="1800" w:hanging="360"/>
      </w:pPr>
      <w:rPr>
        <w:rFonts w:cs="Times New Roman"/>
      </w:rPr>
    </w:lvl>
    <w:lvl w:ilvl="2" w:tplc="6CA0C9D4">
      <w:start w:val="1"/>
      <w:numFmt w:val="lowerRoman"/>
      <w:lvlText w:val="%3."/>
      <w:lvlJc w:val="right"/>
      <w:pPr>
        <w:tabs>
          <w:tab w:val="num" w:pos="2160"/>
        </w:tabs>
        <w:ind w:left="2160" w:hanging="180"/>
      </w:pPr>
      <w:rPr>
        <w:rFonts w:cs="Times New Roman"/>
      </w:rPr>
    </w:lvl>
    <w:lvl w:ilvl="3" w:tplc="76BA30A4">
      <w:start w:val="1"/>
      <w:numFmt w:val="decimal"/>
      <w:lvlText w:val="%4."/>
      <w:lvlJc w:val="left"/>
      <w:pPr>
        <w:tabs>
          <w:tab w:val="num" w:pos="2880"/>
        </w:tabs>
        <w:ind w:left="2880" w:hanging="360"/>
      </w:pPr>
      <w:rPr>
        <w:rFonts w:cs="Times New Roman"/>
      </w:rPr>
    </w:lvl>
    <w:lvl w:ilvl="4" w:tplc="77768420">
      <w:start w:val="1"/>
      <w:numFmt w:val="lowerLetter"/>
      <w:lvlText w:val="%5."/>
      <w:lvlJc w:val="left"/>
      <w:pPr>
        <w:tabs>
          <w:tab w:val="num" w:pos="3600"/>
        </w:tabs>
        <w:ind w:left="3600" w:hanging="360"/>
      </w:pPr>
      <w:rPr>
        <w:rFonts w:cs="Times New Roman"/>
      </w:rPr>
    </w:lvl>
    <w:lvl w:ilvl="5" w:tplc="20FA906C">
      <w:start w:val="1"/>
      <w:numFmt w:val="lowerRoman"/>
      <w:lvlText w:val="%6."/>
      <w:lvlJc w:val="right"/>
      <w:pPr>
        <w:tabs>
          <w:tab w:val="num" w:pos="4320"/>
        </w:tabs>
        <w:ind w:left="4320" w:hanging="180"/>
      </w:pPr>
      <w:rPr>
        <w:rFonts w:cs="Times New Roman"/>
      </w:rPr>
    </w:lvl>
    <w:lvl w:ilvl="6" w:tplc="0A70BB8C">
      <w:start w:val="1"/>
      <w:numFmt w:val="decimal"/>
      <w:lvlText w:val="%7."/>
      <w:lvlJc w:val="left"/>
      <w:pPr>
        <w:tabs>
          <w:tab w:val="num" w:pos="5040"/>
        </w:tabs>
        <w:ind w:left="5040" w:hanging="360"/>
      </w:pPr>
      <w:rPr>
        <w:rFonts w:cs="Times New Roman"/>
      </w:rPr>
    </w:lvl>
    <w:lvl w:ilvl="7" w:tplc="9C26F67E">
      <w:start w:val="1"/>
      <w:numFmt w:val="lowerLetter"/>
      <w:lvlText w:val="%8."/>
      <w:lvlJc w:val="left"/>
      <w:pPr>
        <w:tabs>
          <w:tab w:val="num" w:pos="5760"/>
        </w:tabs>
        <w:ind w:left="5760" w:hanging="360"/>
      </w:pPr>
      <w:rPr>
        <w:rFonts w:cs="Times New Roman"/>
      </w:rPr>
    </w:lvl>
    <w:lvl w:ilvl="8" w:tplc="F080F5FA">
      <w:start w:val="1"/>
      <w:numFmt w:val="lowerRoman"/>
      <w:lvlText w:val="%9."/>
      <w:lvlJc w:val="right"/>
      <w:pPr>
        <w:tabs>
          <w:tab w:val="num" w:pos="6480"/>
        </w:tabs>
        <w:ind w:left="6480" w:hanging="180"/>
      </w:pPr>
      <w:rPr>
        <w:rFonts w:cs="Times New Roman"/>
      </w:rPr>
    </w:lvl>
  </w:abstractNum>
  <w:abstractNum w:abstractNumId="23" w15:restartNumberingAfterBreak="0">
    <w:nsid w:val="396E606B"/>
    <w:multiLevelType w:val="hybridMultilevel"/>
    <w:tmpl w:val="8AE615D0"/>
    <w:lvl w:ilvl="0" w:tplc="FFFFFFFF">
      <w:start w:val="1"/>
      <w:numFmt w:val="upperRoman"/>
      <w:pStyle w:val="CBFHeading1"/>
      <w:lvlText w:val="%1."/>
      <w:lvlJc w:val="left"/>
      <w:pPr>
        <w:tabs>
          <w:tab w:val="num" w:pos="720"/>
        </w:tabs>
        <w:ind w:left="720" w:hanging="720"/>
      </w:pPr>
      <w:rPr>
        <w:rFonts w:ascii="Times New Roman" w:hAnsi="Times New Roman" w:cs="Times New Roman" w:hint="default"/>
        <w:b/>
        <w:i w:val="0"/>
        <w:sz w:val="28"/>
        <w:szCs w:val="28"/>
      </w:rPr>
    </w:lvl>
    <w:lvl w:ilvl="1" w:tplc="FFFFFFFF">
      <w:start w:val="1"/>
      <w:numFmt w:val="upperLetter"/>
      <w:pStyle w:val="CBFHeading2"/>
      <w:lvlText w:val="%2."/>
      <w:lvlJc w:val="left"/>
      <w:pPr>
        <w:tabs>
          <w:tab w:val="num" w:pos="720"/>
        </w:tabs>
        <w:ind w:left="720" w:hanging="720"/>
      </w:pPr>
      <w:rPr>
        <w:rFonts w:ascii="Times New Roman" w:hAnsi="Times New Roman" w:cs="Times New Roman" w:hint="default"/>
        <w:b/>
        <w:i w:val="0"/>
        <w:sz w:val="24"/>
      </w:rPr>
    </w:lvl>
    <w:lvl w:ilvl="2" w:tplc="FFFFFFFF">
      <w:start w:val="1"/>
      <w:numFmt w:val="decimal"/>
      <w:lvlText w:val="%3."/>
      <w:lvlJc w:val="left"/>
      <w:pPr>
        <w:tabs>
          <w:tab w:val="num" w:pos="360"/>
        </w:tabs>
        <w:ind w:left="360" w:hanging="360"/>
      </w:pPr>
      <w:rPr>
        <w:rFonts w:cs="Times New Roman"/>
        <w:b w:val="0"/>
        <w:bCs/>
        <w:i w:val="0"/>
        <w:sz w:val="20"/>
        <w:szCs w:val="20"/>
      </w:rPr>
    </w:lvl>
    <w:lvl w:ilvl="3" w:tplc="FFFFFFFF">
      <w:start w:val="3"/>
      <w:numFmt w:val="lowerLetter"/>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39EE0F6D"/>
    <w:multiLevelType w:val="hybridMultilevel"/>
    <w:tmpl w:val="4D181892"/>
    <w:lvl w:ilvl="0" w:tplc="217E6B00">
      <w:start w:val="1"/>
      <w:numFmt w:val="lowerLetter"/>
      <w:pStyle w:val="a"/>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3D006648"/>
    <w:multiLevelType w:val="hybridMultilevel"/>
    <w:tmpl w:val="7D301FF2"/>
    <w:lvl w:ilvl="0" w:tplc="BCD27AC4">
      <w:start w:val="1"/>
      <w:numFmt w:val="decimal"/>
      <w:pStyle w:val="Numberedpara"/>
      <w:lvlText w:val="%1."/>
      <w:lvlJc w:val="left"/>
      <w:pPr>
        <w:tabs>
          <w:tab w:val="num" w:pos="720"/>
        </w:tabs>
        <w:ind w:left="0" w:firstLine="0"/>
      </w:pPr>
      <w:rPr>
        <w:rFonts w:ascii="Times New Roman" w:hAnsi="Times New Roman" w:cs="Times New Roman" w:hint="default"/>
        <w:b w:val="0"/>
        <w:i w:val="0"/>
        <w:color w:val="auto"/>
        <w:sz w:val="20"/>
        <w:szCs w:val="20"/>
      </w:rPr>
    </w:lvl>
    <w:lvl w:ilvl="1" w:tplc="08090003">
      <w:start w:val="1"/>
      <w:numFmt w:val="decimal"/>
      <w:lvlText w:val="%2."/>
      <w:lvlJc w:val="left"/>
      <w:pPr>
        <w:tabs>
          <w:tab w:val="num" w:pos="954"/>
        </w:tabs>
        <w:ind w:left="954" w:hanging="414"/>
      </w:pPr>
      <w:rPr>
        <w:rFonts w:cs="Times New Roman"/>
      </w:rPr>
    </w:lvl>
    <w:lvl w:ilvl="2" w:tplc="08090005">
      <w:start w:val="1"/>
      <w:numFmt w:val="decimal"/>
      <w:pStyle w:val="Heading4a"/>
      <w:lvlText w:val="%3."/>
      <w:lvlJc w:val="left"/>
      <w:pPr>
        <w:tabs>
          <w:tab w:val="num" w:pos="180"/>
        </w:tabs>
        <w:ind w:left="180" w:hanging="360"/>
      </w:pPr>
      <w:rPr>
        <w:rFonts w:cs="Times New Roman"/>
        <w:i w:val="0"/>
      </w:rPr>
    </w:lvl>
    <w:lvl w:ilvl="3" w:tplc="08090001">
      <w:start w:val="44"/>
      <w:numFmt w:val="decimal"/>
      <w:lvlText w:val="%4"/>
      <w:lvlJc w:val="left"/>
      <w:pPr>
        <w:tabs>
          <w:tab w:val="num" w:pos="2700"/>
        </w:tabs>
        <w:ind w:left="2700" w:hanging="360"/>
      </w:pPr>
      <w:rPr>
        <w:rFonts w:cs="Times New Roman"/>
      </w:rPr>
    </w:lvl>
    <w:lvl w:ilvl="4" w:tplc="08090003">
      <w:start w:val="1"/>
      <w:numFmt w:val="lowerLetter"/>
      <w:lvlText w:val="%5."/>
      <w:lvlJc w:val="left"/>
      <w:pPr>
        <w:tabs>
          <w:tab w:val="num" w:pos="3420"/>
        </w:tabs>
        <w:ind w:left="3420" w:hanging="360"/>
      </w:pPr>
      <w:rPr>
        <w:rFonts w:cs="Times New Roman"/>
      </w:rPr>
    </w:lvl>
    <w:lvl w:ilvl="5" w:tplc="08090005">
      <w:start w:val="1"/>
      <w:numFmt w:val="lowerRoman"/>
      <w:lvlText w:val="%6."/>
      <w:lvlJc w:val="right"/>
      <w:pPr>
        <w:tabs>
          <w:tab w:val="num" w:pos="4140"/>
        </w:tabs>
        <w:ind w:left="4140" w:hanging="180"/>
      </w:pPr>
      <w:rPr>
        <w:rFonts w:cs="Times New Roman"/>
      </w:rPr>
    </w:lvl>
    <w:lvl w:ilvl="6" w:tplc="08090001">
      <w:start w:val="1"/>
      <w:numFmt w:val="decimal"/>
      <w:lvlText w:val="%7."/>
      <w:lvlJc w:val="left"/>
      <w:pPr>
        <w:tabs>
          <w:tab w:val="num" w:pos="4860"/>
        </w:tabs>
        <w:ind w:left="4860" w:hanging="360"/>
      </w:pPr>
      <w:rPr>
        <w:rFonts w:cs="Times New Roman"/>
      </w:rPr>
    </w:lvl>
    <w:lvl w:ilvl="7" w:tplc="08090003">
      <w:start w:val="1"/>
      <w:numFmt w:val="lowerLetter"/>
      <w:lvlText w:val="%8."/>
      <w:lvlJc w:val="left"/>
      <w:pPr>
        <w:tabs>
          <w:tab w:val="num" w:pos="5580"/>
        </w:tabs>
        <w:ind w:left="5580" w:hanging="360"/>
      </w:pPr>
      <w:rPr>
        <w:rFonts w:cs="Times New Roman"/>
      </w:rPr>
    </w:lvl>
    <w:lvl w:ilvl="8" w:tplc="08090005">
      <w:start w:val="1"/>
      <w:numFmt w:val="lowerRoman"/>
      <w:lvlText w:val="%9."/>
      <w:lvlJc w:val="right"/>
      <w:pPr>
        <w:tabs>
          <w:tab w:val="num" w:pos="6300"/>
        </w:tabs>
        <w:ind w:left="6300" w:hanging="180"/>
      </w:pPr>
      <w:rPr>
        <w:rFonts w:cs="Times New Roman"/>
      </w:rPr>
    </w:lvl>
  </w:abstractNum>
  <w:abstractNum w:abstractNumId="26" w15:restartNumberingAfterBreak="0">
    <w:nsid w:val="3F2F39AB"/>
    <w:multiLevelType w:val="hybridMultilevel"/>
    <w:tmpl w:val="160ACD84"/>
    <w:lvl w:ilvl="0" w:tplc="B20CF05A">
      <w:start w:val="1"/>
      <w:numFmt w:val="decimal"/>
      <w:pStyle w:val="Opsomcijfer1steniveauBrinkGroep"/>
      <w:lvlText w:val="%1."/>
      <w:lvlJc w:val="left"/>
      <w:pPr>
        <w:tabs>
          <w:tab w:val="num" w:pos="360"/>
        </w:tabs>
        <w:ind w:left="198" w:hanging="198"/>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453847E1"/>
    <w:multiLevelType w:val="singleLevel"/>
    <w:tmpl w:val="DFE4DB3A"/>
    <w:lvl w:ilvl="0">
      <w:start w:val="1"/>
      <w:numFmt w:val="decimal"/>
      <w:pStyle w:val="report"/>
      <w:lvlText w:val="%1."/>
      <w:lvlJc w:val="left"/>
      <w:pPr>
        <w:tabs>
          <w:tab w:val="num" w:pos="360"/>
        </w:tabs>
        <w:ind w:left="360" w:hanging="360"/>
      </w:pPr>
      <w:rPr>
        <w:b w:val="0"/>
        <w:color w:val="auto"/>
      </w:rPr>
    </w:lvl>
  </w:abstractNum>
  <w:abstractNum w:abstractNumId="28" w15:restartNumberingAfterBreak="0">
    <w:nsid w:val="45C56222"/>
    <w:multiLevelType w:val="hybridMultilevel"/>
    <w:tmpl w:val="D05ABFB2"/>
    <w:lvl w:ilvl="0" w:tplc="A7F02840">
      <w:start w:val="1"/>
      <w:numFmt w:val="decimal"/>
      <w:pStyle w:val="regularpara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DC2992"/>
    <w:multiLevelType w:val="hybridMultilevel"/>
    <w:tmpl w:val="E826A228"/>
    <w:lvl w:ilvl="0" w:tplc="50E84F42">
      <w:start w:val="1"/>
      <w:numFmt w:val="decimal"/>
      <w:pStyle w:val="Opsomcijfer2deniveauBrinkGroep"/>
      <w:lvlText w:val="%1."/>
      <w:lvlJc w:val="left"/>
      <w:pPr>
        <w:tabs>
          <w:tab w:val="num" w:pos="558"/>
        </w:tabs>
        <w:ind w:left="397" w:hanging="199"/>
      </w:pPr>
      <w:rPr>
        <w:rFonts w:cs="Times New Roman"/>
      </w:rPr>
    </w:lvl>
    <w:lvl w:ilvl="1" w:tplc="07883962">
      <w:start w:val="1"/>
      <w:numFmt w:val="lowerLetter"/>
      <w:lvlText w:val="%2."/>
      <w:lvlJc w:val="left"/>
      <w:pPr>
        <w:tabs>
          <w:tab w:val="num" w:pos="1440"/>
        </w:tabs>
        <w:ind w:left="1440" w:hanging="360"/>
      </w:pPr>
      <w:rPr>
        <w:rFonts w:cs="Times New Roman"/>
      </w:rPr>
    </w:lvl>
    <w:lvl w:ilvl="2" w:tplc="D07E3300">
      <w:start w:val="1"/>
      <w:numFmt w:val="lowerRoman"/>
      <w:lvlText w:val="%3."/>
      <w:lvlJc w:val="right"/>
      <w:pPr>
        <w:tabs>
          <w:tab w:val="num" w:pos="2160"/>
        </w:tabs>
        <w:ind w:left="2160" w:hanging="180"/>
      </w:pPr>
      <w:rPr>
        <w:rFonts w:cs="Times New Roman"/>
      </w:rPr>
    </w:lvl>
    <w:lvl w:ilvl="3" w:tplc="D0B09AD8">
      <w:start w:val="1"/>
      <w:numFmt w:val="decimal"/>
      <w:lvlText w:val="%4."/>
      <w:lvlJc w:val="left"/>
      <w:pPr>
        <w:tabs>
          <w:tab w:val="num" w:pos="2880"/>
        </w:tabs>
        <w:ind w:left="2880" w:hanging="360"/>
      </w:pPr>
      <w:rPr>
        <w:rFonts w:cs="Times New Roman"/>
      </w:rPr>
    </w:lvl>
    <w:lvl w:ilvl="4" w:tplc="CCC2C886">
      <w:start w:val="1"/>
      <w:numFmt w:val="lowerLetter"/>
      <w:lvlText w:val="%5."/>
      <w:lvlJc w:val="left"/>
      <w:pPr>
        <w:tabs>
          <w:tab w:val="num" w:pos="3600"/>
        </w:tabs>
        <w:ind w:left="3600" w:hanging="360"/>
      </w:pPr>
      <w:rPr>
        <w:rFonts w:cs="Times New Roman"/>
      </w:rPr>
    </w:lvl>
    <w:lvl w:ilvl="5" w:tplc="7AC2FC10">
      <w:start w:val="1"/>
      <w:numFmt w:val="lowerRoman"/>
      <w:lvlText w:val="%6."/>
      <w:lvlJc w:val="right"/>
      <w:pPr>
        <w:tabs>
          <w:tab w:val="num" w:pos="4320"/>
        </w:tabs>
        <w:ind w:left="4320" w:hanging="180"/>
      </w:pPr>
      <w:rPr>
        <w:rFonts w:cs="Times New Roman"/>
      </w:rPr>
    </w:lvl>
    <w:lvl w:ilvl="6" w:tplc="BF246700">
      <w:start w:val="1"/>
      <w:numFmt w:val="decimal"/>
      <w:lvlText w:val="%7."/>
      <w:lvlJc w:val="left"/>
      <w:pPr>
        <w:tabs>
          <w:tab w:val="num" w:pos="5040"/>
        </w:tabs>
        <w:ind w:left="5040" w:hanging="360"/>
      </w:pPr>
      <w:rPr>
        <w:rFonts w:cs="Times New Roman"/>
      </w:rPr>
    </w:lvl>
    <w:lvl w:ilvl="7" w:tplc="C0D89EF2">
      <w:start w:val="1"/>
      <w:numFmt w:val="lowerLetter"/>
      <w:lvlText w:val="%8."/>
      <w:lvlJc w:val="left"/>
      <w:pPr>
        <w:tabs>
          <w:tab w:val="num" w:pos="5760"/>
        </w:tabs>
        <w:ind w:left="5760" w:hanging="360"/>
      </w:pPr>
      <w:rPr>
        <w:rFonts w:cs="Times New Roman"/>
      </w:rPr>
    </w:lvl>
    <w:lvl w:ilvl="8" w:tplc="5A6EA7D8">
      <w:start w:val="1"/>
      <w:numFmt w:val="lowerRoman"/>
      <w:lvlText w:val="%9."/>
      <w:lvlJc w:val="right"/>
      <w:pPr>
        <w:tabs>
          <w:tab w:val="num" w:pos="6480"/>
        </w:tabs>
        <w:ind w:left="6480" w:hanging="180"/>
      </w:pPr>
      <w:rPr>
        <w:rFonts w:cs="Times New Roman"/>
      </w:rPr>
    </w:lvl>
  </w:abstractNum>
  <w:abstractNum w:abstractNumId="30" w15:restartNumberingAfterBreak="0">
    <w:nsid w:val="49116219"/>
    <w:multiLevelType w:val="hybridMultilevel"/>
    <w:tmpl w:val="0C903EBE"/>
    <w:styleLink w:val="BulletedNot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496441B9"/>
    <w:multiLevelType w:val="hybridMultilevel"/>
    <w:tmpl w:val="858CD3D6"/>
    <w:lvl w:ilvl="0" w:tplc="35A21282">
      <w:start w:val="1"/>
      <w:numFmt w:val="decimal"/>
      <w:pStyle w:val="CBFparagrah"/>
      <w:lvlText w:val="%1."/>
      <w:lvlJc w:val="left"/>
      <w:pPr>
        <w:tabs>
          <w:tab w:val="num" w:pos="1620"/>
        </w:tabs>
        <w:ind w:left="1620" w:hanging="360"/>
      </w:pPr>
      <w:rPr>
        <w:rFonts w:cs="Times New Roman"/>
      </w:rPr>
    </w:lvl>
    <w:lvl w:ilvl="1" w:tplc="08090003">
      <w:start w:val="1"/>
      <w:numFmt w:val="lowerRoman"/>
      <w:lvlText w:val="(%2)"/>
      <w:lvlJc w:val="left"/>
      <w:pPr>
        <w:tabs>
          <w:tab w:val="num" w:pos="1701"/>
        </w:tabs>
        <w:ind w:left="567" w:firstLine="567"/>
      </w:pPr>
      <w:rPr>
        <w:rFonts w:cs="Times New Roman"/>
        <w:b w:val="0"/>
        <w:bCs w:val="0"/>
      </w:rPr>
    </w:lvl>
    <w:lvl w:ilvl="2" w:tplc="08090005">
      <w:start w:val="3"/>
      <w:numFmt w:val="upperLetter"/>
      <w:lvlText w:val="%3."/>
      <w:lvlJc w:val="left"/>
      <w:pPr>
        <w:tabs>
          <w:tab w:val="num" w:pos="2340"/>
        </w:tabs>
        <w:ind w:left="234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2" w15:restartNumberingAfterBreak="0">
    <w:nsid w:val="4AF6057A"/>
    <w:multiLevelType w:val="hybridMultilevel"/>
    <w:tmpl w:val="6A5E1908"/>
    <w:lvl w:ilvl="0" w:tplc="0094753E">
      <w:start w:val="1"/>
      <w:numFmt w:val="decimal"/>
      <w:pStyle w:val="ASP"/>
      <w:lvlText w:val="%1."/>
      <w:lvlJc w:val="left"/>
      <w:pPr>
        <w:tabs>
          <w:tab w:val="num" w:pos="1440"/>
        </w:tabs>
        <w:ind w:left="720" w:firstLine="0"/>
      </w:pPr>
      <w:rPr>
        <w:rFonts w:cs="Times New Roman"/>
      </w:rPr>
    </w:lvl>
    <w:lvl w:ilvl="1" w:tplc="04090019">
      <w:start w:val="1"/>
      <w:numFmt w:val="upperLetter"/>
      <w:pStyle w:val="SUB"/>
      <w:lvlText w:val="%2."/>
      <w:lvlJc w:val="left"/>
      <w:pPr>
        <w:tabs>
          <w:tab w:val="num" w:pos="1440"/>
        </w:tabs>
        <w:ind w:left="1440" w:hanging="720"/>
      </w:pPr>
      <w:rPr>
        <w:rFonts w:cs="Times New Roman"/>
      </w:rPr>
    </w:lvl>
    <w:lvl w:ilvl="2" w:tplc="0409001B">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4DB90301"/>
    <w:multiLevelType w:val="hybridMultilevel"/>
    <w:tmpl w:val="464E8708"/>
    <w:lvl w:ilvl="0" w:tplc="9E12C044">
      <w:start w:val="1"/>
      <w:numFmt w:val="upperRoman"/>
      <w:pStyle w:val="ASPhead"/>
      <w:lvlText w:val="%1."/>
      <w:lvlJc w:val="left"/>
      <w:pPr>
        <w:tabs>
          <w:tab w:val="num" w:pos="1080"/>
        </w:tabs>
        <w:ind w:left="1080" w:hanging="720"/>
      </w:pPr>
      <w:rPr>
        <w:rFonts w:cs="Times New Roman"/>
      </w:rPr>
    </w:lvl>
    <w:lvl w:ilvl="1" w:tplc="08090019">
      <w:start w:val="1"/>
      <w:numFmt w:val="lowerLetter"/>
      <w:lvlText w:val="%2."/>
      <w:lvlJc w:val="left"/>
      <w:pPr>
        <w:tabs>
          <w:tab w:val="num" w:pos="1440"/>
        </w:tabs>
        <w:ind w:left="1440" w:hanging="360"/>
      </w:pPr>
      <w:rPr>
        <w:rFonts w:cs="Times New Roman"/>
        <w:i w:val="0"/>
      </w:rPr>
    </w:lvl>
    <w:lvl w:ilvl="2" w:tplc="0809001B">
      <w:start w:val="1"/>
      <w:numFmt w:val="upperLetter"/>
      <w:lvlText w:val="%3."/>
      <w:lvlJc w:val="left"/>
      <w:pPr>
        <w:tabs>
          <w:tab w:val="num" w:pos="2700"/>
        </w:tabs>
        <w:ind w:left="2700" w:hanging="72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599328F7"/>
    <w:multiLevelType w:val="hybridMultilevel"/>
    <w:tmpl w:val="E1CE1AB6"/>
    <w:lvl w:ilvl="0" w:tplc="12F6CC02">
      <w:start w:val="1"/>
      <w:numFmt w:val="decimal"/>
      <w:pStyle w:val="para1"/>
      <w:lvlText w:val="%1."/>
      <w:lvlJc w:val="left"/>
      <w:pPr>
        <w:tabs>
          <w:tab w:val="num" w:pos="567"/>
        </w:tabs>
        <w:ind w:left="0" w:firstLine="0"/>
      </w:pPr>
      <w:rPr>
        <w:rFonts w:ascii="Times New Roman" w:hAnsi="Times New Roman" w:cs="Times New Roman" w:hint="default"/>
        <w:b w:val="0"/>
        <w:i w:val="0"/>
        <w:sz w:val="22"/>
        <w:szCs w:val="22"/>
      </w:rPr>
    </w:lvl>
    <w:lvl w:ilvl="1" w:tplc="08090019">
      <w:start w:val="2"/>
      <w:numFmt w:val="upperRoman"/>
      <w:lvlText w:val="%2."/>
      <w:lvlJc w:val="left"/>
      <w:pPr>
        <w:tabs>
          <w:tab w:val="num" w:pos="1800"/>
        </w:tabs>
        <w:ind w:left="1800" w:hanging="72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15:restartNumberingAfterBreak="0">
    <w:nsid w:val="59A30385"/>
    <w:multiLevelType w:val="hybridMultilevel"/>
    <w:tmpl w:val="01987AD4"/>
    <w:lvl w:ilvl="0" w:tplc="7EA641C8">
      <w:start w:val="1"/>
      <w:numFmt w:val="decimal"/>
      <w:pStyle w:val="Number1"/>
      <w:lvlText w:val="1.%1"/>
      <w:lvlJc w:val="left"/>
      <w:pPr>
        <w:tabs>
          <w:tab w:val="num" w:pos="0"/>
        </w:tabs>
        <w:ind w:left="0" w:firstLine="0"/>
      </w:pPr>
      <w:rPr>
        <w:rFonts w:ascii="Arial" w:hAnsi="Arial" w:hint="default"/>
        <w:b/>
        <w:i w:val="0"/>
        <w:color w:val="000000"/>
      </w:rPr>
    </w:lvl>
    <w:lvl w:ilvl="1" w:tplc="08090001">
      <w:start w:val="1"/>
      <w:numFmt w:val="bullet"/>
      <w:lvlText w:val=""/>
      <w:lvlJc w:val="left"/>
      <w:pPr>
        <w:tabs>
          <w:tab w:val="num" w:pos="1440"/>
        </w:tabs>
        <w:ind w:left="1440" w:hanging="360"/>
      </w:pPr>
      <w:rPr>
        <w:rFonts w:ascii="Symbol" w:hAnsi="Symbol" w:hint="default"/>
        <w:b/>
        <w:i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A431245"/>
    <w:multiLevelType w:val="hybridMultilevel"/>
    <w:tmpl w:val="9AD214E8"/>
    <w:lvl w:ilvl="0" w:tplc="FFFFFFFF">
      <w:start w:val="1"/>
      <w:numFmt w:val="decimal"/>
      <w:pStyle w:val="Titretableau"/>
      <w:lvlText w:val="Tableau %1 :"/>
      <w:lvlJc w:val="left"/>
      <w:pPr>
        <w:tabs>
          <w:tab w:val="num" w:pos="1080"/>
        </w:tabs>
        <w:ind w:left="0" w:firstLine="0"/>
      </w:pPr>
      <w:rPr>
        <w:rFonts w:ascii="Times New Roman" w:hAnsi="Times New Roman" w:cs="Times New Roman" w:hint="default"/>
        <w:b/>
        <w:bCs/>
        <w:i w:val="0"/>
        <w:iCs w:val="0"/>
        <w:sz w:val="24"/>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ACF750A"/>
    <w:multiLevelType w:val="hybridMultilevel"/>
    <w:tmpl w:val="6D9C5B38"/>
    <w:lvl w:ilvl="0" w:tplc="BC00E008">
      <w:start w:val="1"/>
      <w:numFmt w:val="decimal"/>
      <w:pStyle w:val="StyleStyleHeadingFigure"/>
      <w:lvlText w:val="Figure %1."/>
      <w:lvlJc w:val="left"/>
      <w:pPr>
        <w:tabs>
          <w:tab w:val="num" w:pos="851"/>
        </w:tabs>
        <w:ind w:left="851" w:hanging="851"/>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15:restartNumberingAfterBreak="0">
    <w:nsid w:val="5B2137D7"/>
    <w:multiLevelType w:val="hybridMultilevel"/>
    <w:tmpl w:val="02E2E6AA"/>
    <w:lvl w:ilvl="0" w:tplc="C17C58C6">
      <w:start w:val="1"/>
      <w:numFmt w:val="bullet"/>
      <w:lvlText w:val=""/>
      <w:lvlJc w:val="left"/>
      <w:pPr>
        <w:tabs>
          <w:tab w:val="num" w:pos="510"/>
        </w:tabs>
        <w:ind w:left="510" w:hanging="510"/>
      </w:pPr>
      <w:rPr>
        <w:rFonts w:ascii="Symbol" w:hAnsi="Symbol" w:hint="default"/>
      </w:rPr>
    </w:lvl>
    <w:lvl w:ilvl="1" w:tplc="04090003">
      <w:start w:val="1"/>
      <w:numFmt w:val="decimal"/>
      <w:pStyle w:val="Text"/>
      <w:lvlText w:val="%2."/>
      <w:lvlJc w:val="left"/>
      <w:pPr>
        <w:tabs>
          <w:tab w:val="num" w:pos="720"/>
        </w:tabs>
        <w:ind w:left="0" w:firstLine="0"/>
      </w:pPr>
      <w:rPr>
        <w:rFonts w:ascii="Times New Roman" w:hAnsi="Times New Roman" w:cs="Times New Roman"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E076B1"/>
    <w:multiLevelType w:val="hybridMultilevel"/>
    <w:tmpl w:val="88D6FB4C"/>
    <w:lvl w:ilvl="0" w:tplc="8F6228F4">
      <w:start w:val="1"/>
      <w:numFmt w:val="decimal"/>
      <w:pStyle w:val="StyleBefore12ptAfter12pt"/>
      <w:lvlText w:val="%1."/>
      <w:lvlJc w:val="left"/>
      <w:pPr>
        <w:tabs>
          <w:tab w:val="num" w:pos="1440"/>
        </w:tabs>
        <w:ind w:left="720" w:firstLine="0"/>
      </w:pPr>
      <w:rPr>
        <w:rFonts w:cs="Times New Roman"/>
        <w:b w:val="0"/>
        <w:i w:val="0"/>
      </w:rPr>
    </w:lvl>
    <w:lvl w:ilvl="1" w:tplc="FFFFFFFF">
      <w:start w:val="1"/>
      <w:numFmt w:val="lowerLetter"/>
      <w:lvlText w:val="%2)"/>
      <w:lvlJc w:val="left"/>
      <w:pPr>
        <w:tabs>
          <w:tab w:val="num" w:pos="1134"/>
        </w:tabs>
        <w:ind w:left="1134" w:hanging="567"/>
      </w:pPr>
      <w:rPr>
        <w:rFonts w:cs="Times New Roman"/>
      </w:rPr>
    </w:lvl>
    <w:lvl w:ilvl="2" w:tplc="AE4643A6">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1" w15:restartNumberingAfterBreak="0">
    <w:nsid w:val="5E565EA7"/>
    <w:multiLevelType w:val="hybridMultilevel"/>
    <w:tmpl w:val="0DBE9084"/>
    <w:lvl w:ilvl="0" w:tplc="03ECB9C8">
      <w:start w:val="1"/>
      <w:numFmt w:val="decimal"/>
      <w:pStyle w:val="Number3"/>
      <w:lvlText w:val="3.%1"/>
      <w:lvlJc w:val="left"/>
      <w:pPr>
        <w:tabs>
          <w:tab w:val="num" w:pos="774"/>
        </w:tabs>
        <w:ind w:left="774" w:hanging="774"/>
      </w:pPr>
      <w:rPr>
        <w:rFonts w:ascii="Arial" w:hAnsi="Arial" w:cs="Times New Roman" w:hint="default"/>
        <w:b/>
        <w:i w:val="0"/>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43B0755"/>
    <w:multiLevelType w:val="hybridMultilevel"/>
    <w:tmpl w:val="14AA17AC"/>
    <w:lvl w:ilvl="0" w:tplc="7860726A">
      <w:start w:val="1"/>
      <w:numFmt w:val="lowerLetter"/>
      <w:pStyle w:val="Opsomletter2deniveauBrinkGroep"/>
      <w:lvlText w:val="%1."/>
      <w:lvlJc w:val="left"/>
      <w:pPr>
        <w:tabs>
          <w:tab w:val="num" w:pos="558"/>
        </w:tabs>
        <w:ind w:left="397" w:hanging="199"/>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3" w15:restartNumberingAfterBreak="0">
    <w:nsid w:val="6AEB1713"/>
    <w:multiLevelType w:val="hybridMultilevel"/>
    <w:tmpl w:val="01F09674"/>
    <w:lvl w:ilvl="0" w:tplc="7860726A">
      <w:start w:val="1"/>
      <w:numFmt w:val="decimal"/>
      <w:lvlText w:val="%1."/>
      <w:lvlJc w:val="left"/>
      <w:pPr>
        <w:tabs>
          <w:tab w:val="num" w:pos="2547"/>
        </w:tabs>
        <w:ind w:left="2547" w:firstLine="0"/>
      </w:pPr>
      <w:rPr>
        <w:rFonts w:ascii="Times New Roman" w:hAnsi="Times New Roman" w:cs="Times New Roman" w:hint="default"/>
      </w:rPr>
    </w:lvl>
    <w:lvl w:ilvl="1" w:tplc="08090019">
      <w:start w:val="1"/>
      <w:numFmt w:val="decimal"/>
      <w:pStyle w:val="1para"/>
      <w:lvlText w:val="%2."/>
      <w:lvlJc w:val="left"/>
      <w:pPr>
        <w:tabs>
          <w:tab w:val="num" w:pos="540"/>
        </w:tabs>
        <w:ind w:left="540" w:firstLine="0"/>
      </w:pPr>
      <w:rPr>
        <w:rFonts w:ascii="Times New Roman" w:hAnsi="Times New Roman" w:cs="Times New Roman" w:hint="default"/>
        <w:b w:val="0"/>
        <w:i w:val="0"/>
      </w:rPr>
    </w:lvl>
    <w:lvl w:ilvl="2" w:tplc="0809001B">
      <w:start w:val="1"/>
      <w:numFmt w:val="lowerRoman"/>
      <w:lvlText w:val="%3."/>
      <w:lvlJc w:val="right"/>
      <w:pPr>
        <w:tabs>
          <w:tab w:val="num" w:pos="2727"/>
        </w:tabs>
        <w:ind w:left="2727" w:hanging="180"/>
      </w:pPr>
      <w:rPr>
        <w:rFonts w:cs="Times New Roman"/>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abstractNum w:abstractNumId="44" w15:restartNumberingAfterBreak="0">
    <w:nsid w:val="6B351BF4"/>
    <w:multiLevelType w:val="hybridMultilevel"/>
    <w:tmpl w:val="5608E0B2"/>
    <w:lvl w:ilvl="0" w:tplc="30FA688A">
      <w:start w:val="1"/>
      <w:numFmt w:val="decimal"/>
      <w:pStyle w:val="CBFHeading3"/>
      <w:lvlText w:val="%1."/>
      <w:lvlJc w:val="left"/>
      <w:pPr>
        <w:tabs>
          <w:tab w:val="num" w:pos="720"/>
        </w:tabs>
        <w:ind w:left="720" w:hanging="720"/>
      </w:pPr>
      <w:rPr>
        <w:rFonts w:ascii="Times New Roman" w:hAnsi="Times New Roman" w:cs="Times New Roman" w:hint="default"/>
        <w:b/>
        <w:i w:val="0"/>
        <w:sz w:val="20"/>
        <w:szCs w:val="20"/>
      </w:rPr>
    </w:lvl>
    <w:lvl w:ilvl="1" w:tplc="04090003">
      <w:start w:val="1"/>
      <w:numFmt w:val="bullet"/>
      <w:lvlText w:val=""/>
      <w:lvlJc w:val="left"/>
      <w:pPr>
        <w:tabs>
          <w:tab w:val="num" w:pos="1493"/>
        </w:tabs>
        <w:ind w:left="1493" w:hanging="413"/>
      </w:pPr>
      <w:rPr>
        <w:rFonts w:ascii="Symbol" w:hAnsi="Symbol" w:hint="default"/>
        <w:b/>
        <w:i w:val="0"/>
        <w:sz w:val="24"/>
      </w:rPr>
    </w:lvl>
    <w:lvl w:ilvl="2" w:tplc="04090005">
      <w:start w:val="4"/>
      <w:numFmt w:val="lowerRoman"/>
      <w:lvlText w:val="(%3)"/>
      <w:lvlJc w:val="left"/>
      <w:pPr>
        <w:tabs>
          <w:tab w:val="num" w:pos="2700"/>
        </w:tabs>
        <w:ind w:left="2700" w:hanging="720"/>
      </w:pPr>
      <w:rPr>
        <w:rFonts w:cs="Times New Roman"/>
      </w:rPr>
    </w:lvl>
    <w:lvl w:ilvl="3" w:tplc="04090001">
      <w:start w:val="2"/>
      <w:numFmt w:val="lowerLetter"/>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5" w15:restartNumberingAfterBreak="0">
    <w:nsid w:val="6BA72CB0"/>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EA196C"/>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72184ABF"/>
    <w:multiLevelType w:val="hybridMultilevel"/>
    <w:tmpl w:val="493CD170"/>
    <w:styleLink w:val="Note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440403"/>
    <w:multiLevelType w:val="hybridMultilevel"/>
    <w:tmpl w:val="7360C730"/>
    <w:lvl w:ilvl="0" w:tplc="7860726A">
      <w:start w:val="1"/>
      <w:numFmt w:val="lowerRoman"/>
      <w:pStyle w:val="CBFHeading5"/>
      <w:lvlText w:val="(%1)"/>
      <w:lvlJc w:val="left"/>
      <w:pPr>
        <w:tabs>
          <w:tab w:val="num" w:pos="720"/>
        </w:tabs>
        <w:ind w:left="720" w:hanging="720"/>
      </w:pPr>
      <w:rPr>
        <w:rFonts w:cs="Times New Roman"/>
        <w:b/>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6"/>
  </w:num>
  <w:num w:numId="2">
    <w:abstractNumId w:val="46"/>
  </w:num>
  <w:num w:numId="3">
    <w:abstractNumId w:val="40"/>
  </w:num>
  <w:num w:numId="4">
    <w:abstractNumId w:val="48"/>
    <w:lvlOverride w:ilvl="0">
      <w:lvl w:ilvl="0" w:tplc="08090001">
        <w:start w:val="1"/>
        <w:numFmt w:val="bullet"/>
        <w:lvlText w:val=""/>
        <w:lvlJc w:val="left"/>
        <w:pPr>
          <w:ind w:left="720" w:hanging="360"/>
        </w:pPr>
        <w:rPr>
          <w:rFonts w:ascii="Symbol" w:hAnsi="Symbol" w:hint="default"/>
        </w:rPr>
      </w:lvl>
    </w:lvlOverride>
  </w:num>
  <w:num w:numId="5">
    <w:abstractNumId w:val="18"/>
  </w:num>
  <w:num w:numId="6">
    <w:abstractNumId w:val="2"/>
  </w:num>
  <w:num w:numId="7">
    <w:abstractNumId w:val="11"/>
  </w:num>
  <w:num w:numId="8">
    <w:abstractNumId w:val="9"/>
  </w:num>
  <w:num w:numId="9">
    <w:abstractNumId w:val="21"/>
  </w:num>
  <w:num w:numId="10">
    <w:abstractNumId w:val="35"/>
  </w:num>
  <w:num w:numId="11">
    <w:abstractNumId w:val="27"/>
  </w:num>
  <w:num w:numId="12">
    <w:abstractNumId w:val="24"/>
  </w:num>
  <w:num w:numId="13">
    <w:abstractNumId w:val="28"/>
  </w:num>
  <w:num w:numId="14">
    <w:abstractNumId w:val="36"/>
  </w:num>
  <w:num w:numId="15">
    <w:abstractNumId w:val="14"/>
    <w:lvlOverride w:ilvl="0">
      <w:startOverride w:val="1"/>
    </w:lvlOverride>
  </w:num>
  <w:num w:numId="16">
    <w:abstractNumId w:val="13"/>
  </w:num>
  <w:num w:numId="17">
    <w:abstractNumId w:val="30"/>
  </w:num>
  <w:num w:numId="18">
    <w:abstractNumId w:val="3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4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lvlOverride w:ilvl="3"/>
    <w:lvlOverride w:ilvl="4"/>
    <w:lvlOverride w:ilvl="5"/>
    <w:lvlOverride w:ilvl="6"/>
    <w:lvlOverride w:ilvl="7"/>
    <w:lvlOverride w:ilvl="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5"/>
  </w:num>
  <w:num w:numId="46">
    <w:abstractNumId w:val="47"/>
  </w:num>
  <w:num w:numId="47">
    <w:abstractNumId w:val="3"/>
  </w:num>
  <w:num w:numId="48">
    <w:abstractNumId w:val="5"/>
  </w:num>
  <w:num w:numId="49">
    <w:abstractNumId w:val="7"/>
  </w:num>
  <w:num w:numId="50">
    <w:abstractNumId w:val="19"/>
  </w:num>
  <w:num w:numId="51">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2*"/>
    <w:docVar w:name="CreationDt" w:val="9/18/2019 3:09: PM"/>
    <w:docVar w:name="DocCategory" w:val="Doc"/>
    <w:docVar w:name="DocType" w:val="Final"/>
    <w:docVar w:name="DutyStation" w:val="New York"/>
    <w:docVar w:name="FooterJN" w:val="19-12972"/>
    <w:docVar w:name="jobn" w:val="19-12972 (A)"/>
    <w:docVar w:name="jobnDT" w:val="19-12972 (A)   180919"/>
    <w:docVar w:name="jobnDTDT" w:val="19-12972 (A)   180919   180919"/>
    <w:docVar w:name="JobNo" w:val="1912972A"/>
    <w:docVar w:name="LocalDrive" w:val="-1"/>
    <w:docVar w:name="OandT" w:val=" "/>
    <w:docVar w:name="sss1" w:val="CEDAW/C/GUY/CO/9"/>
    <w:docVar w:name="sss2" w:val="-"/>
    <w:docVar w:name="Symbol1" w:val="CEDAW/C/GUY/CO/9"/>
    <w:docVar w:name="Symbol2" w:val="-"/>
  </w:docVars>
  <w:rsids>
    <w:rsidRoot w:val="00B5299B"/>
    <w:rsid w:val="000020C4"/>
    <w:rsid w:val="0000693B"/>
    <w:rsid w:val="000170D3"/>
    <w:rsid w:val="00024DD0"/>
    <w:rsid w:val="0002744A"/>
    <w:rsid w:val="000311C9"/>
    <w:rsid w:val="000344E4"/>
    <w:rsid w:val="0004121D"/>
    <w:rsid w:val="00042425"/>
    <w:rsid w:val="00047F6A"/>
    <w:rsid w:val="00050883"/>
    <w:rsid w:val="0005137B"/>
    <w:rsid w:val="00056AA7"/>
    <w:rsid w:val="0006648F"/>
    <w:rsid w:val="00070E09"/>
    <w:rsid w:val="000722E9"/>
    <w:rsid w:val="00087310"/>
    <w:rsid w:val="00092439"/>
    <w:rsid w:val="000927B5"/>
    <w:rsid w:val="0009732C"/>
    <w:rsid w:val="000974BE"/>
    <w:rsid w:val="000A4151"/>
    <w:rsid w:val="000B640C"/>
    <w:rsid w:val="000C4EED"/>
    <w:rsid w:val="000D2CEC"/>
    <w:rsid w:val="000F3F48"/>
    <w:rsid w:val="00100A90"/>
    <w:rsid w:val="00101EE8"/>
    <w:rsid w:val="00102521"/>
    <w:rsid w:val="0010461F"/>
    <w:rsid w:val="00113349"/>
    <w:rsid w:val="00124C8B"/>
    <w:rsid w:val="0012522B"/>
    <w:rsid w:val="00131F80"/>
    <w:rsid w:val="00132672"/>
    <w:rsid w:val="001327A6"/>
    <w:rsid w:val="0014041B"/>
    <w:rsid w:val="00143096"/>
    <w:rsid w:val="001519A9"/>
    <w:rsid w:val="00152359"/>
    <w:rsid w:val="001568A8"/>
    <w:rsid w:val="00165F18"/>
    <w:rsid w:val="00170A5E"/>
    <w:rsid w:val="001737F8"/>
    <w:rsid w:val="001775EA"/>
    <w:rsid w:val="0018030C"/>
    <w:rsid w:val="00182D99"/>
    <w:rsid w:val="00185BA9"/>
    <w:rsid w:val="00187870"/>
    <w:rsid w:val="00194C85"/>
    <w:rsid w:val="001A015D"/>
    <w:rsid w:val="001A0D70"/>
    <w:rsid w:val="001A5B00"/>
    <w:rsid w:val="001B59EE"/>
    <w:rsid w:val="001C6531"/>
    <w:rsid w:val="001D1606"/>
    <w:rsid w:val="001D1721"/>
    <w:rsid w:val="001D6B5B"/>
    <w:rsid w:val="001E2BD4"/>
    <w:rsid w:val="001E5A5A"/>
    <w:rsid w:val="001E5A7A"/>
    <w:rsid w:val="001F6786"/>
    <w:rsid w:val="0020295C"/>
    <w:rsid w:val="00212285"/>
    <w:rsid w:val="002141DD"/>
    <w:rsid w:val="00233E2A"/>
    <w:rsid w:val="00236A29"/>
    <w:rsid w:val="00237A82"/>
    <w:rsid w:val="002416C5"/>
    <w:rsid w:val="002442E1"/>
    <w:rsid w:val="0024505F"/>
    <w:rsid w:val="00246052"/>
    <w:rsid w:val="00247166"/>
    <w:rsid w:val="0025002E"/>
    <w:rsid w:val="0025075C"/>
    <w:rsid w:val="00250CD9"/>
    <w:rsid w:val="0025236C"/>
    <w:rsid w:val="00252B9B"/>
    <w:rsid w:val="00252D19"/>
    <w:rsid w:val="0025486A"/>
    <w:rsid w:val="002606E6"/>
    <w:rsid w:val="00262A33"/>
    <w:rsid w:val="0026372E"/>
    <w:rsid w:val="00266F59"/>
    <w:rsid w:val="00267D73"/>
    <w:rsid w:val="00272B6C"/>
    <w:rsid w:val="00273E91"/>
    <w:rsid w:val="00274842"/>
    <w:rsid w:val="00274D87"/>
    <w:rsid w:val="00275919"/>
    <w:rsid w:val="00275EB3"/>
    <w:rsid w:val="0027623A"/>
    <w:rsid w:val="00281D6B"/>
    <w:rsid w:val="0028342A"/>
    <w:rsid w:val="0028685E"/>
    <w:rsid w:val="00290F2F"/>
    <w:rsid w:val="002937DA"/>
    <w:rsid w:val="00296EAA"/>
    <w:rsid w:val="002971E7"/>
    <w:rsid w:val="002A09C6"/>
    <w:rsid w:val="002A6916"/>
    <w:rsid w:val="002B0A3E"/>
    <w:rsid w:val="002B120A"/>
    <w:rsid w:val="002B4F37"/>
    <w:rsid w:val="002C2AF2"/>
    <w:rsid w:val="002C3561"/>
    <w:rsid w:val="002C4866"/>
    <w:rsid w:val="002C4E1B"/>
    <w:rsid w:val="002D58BC"/>
    <w:rsid w:val="002E1490"/>
    <w:rsid w:val="002E4554"/>
    <w:rsid w:val="002E750A"/>
    <w:rsid w:val="002F0398"/>
    <w:rsid w:val="002F0573"/>
    <w:rsid w:val="002F0ADA"/>
    <w:rsid w:val="002F1211"/>
    <w:rsid w:val="002F7737"/>
    <w:rsid w:val="0030254E"/>
    <w:rsid w:val="00307CFF"/>
    <w:rsid w:val="003102AE"/>
    <w:rsid w:val="00310FA5"/>
    <w:rsid w:val="00312162"/>
    <w:rsid w:val="00312525"/>
    <w:rsid w:val="0031345A"/>
    <w:rsid w:val="003272F6"/>
    <w:rsid w:val="0032770B"/>
    <w:rsid w:val="003367E5"/>
    <w:rsid w:val="00345B6F"/>
    <w:rsid w:val="003501D5"/>
    <w:rsid w:val="00351324"/>
    <w:rsid w:val="00357DC0"/>
    <w:rsid w:val="0036512C"/>
    <w:rsid w:val="00366E5B"/>
    <w:rsid w:val="003676A8"/>
    <w:rsid w:val="00371AC4"/>
    <w:rsid w:val="003769FD"/>
    <w:rsid w:val="00376CFA"/>
    <w:rsid w:val="003772FC"/>
    <w:rsid w:val="00380DB2"/>
    <w:rsid w:val="00383A67"/>
    <w:rsid w:val="00383CA8"/>
    <w:rsid w:val="00383EF3"/>
    <w:rsid w:val="00385F27"/>
    <w:rsid w:val="00391AA1"/>
    <w:rsid w:val="003A65ED"/>
    <w:rsid w:val="003B18BE"/>
    <w:rsid w:val="003C4B86"/>
    <w:rsid w:val="003D3CD9"/>
    <w:rsid w:val="003D4612"/>
    <w:rsid w:val="003D5F1C"/>
    <w:rsid w:val="003E1BB9"/>
    <w:rsid w:val="003E2614"/>
    <w:rsid w:val="003E26D7"/>
    <w:rsid w:val="003E4110"/>
    <w:rsid w:val="003E4647"/>
    <w:rsid w:val="003E6DB4"/>
    <w:rsid w:val="003E6DF8"/>
    <w:rsid w:val="003E7BBB"/>
    <w:rsid w:val="003F4B8C"/>
    <w:rsid w:val="00401BDF"/>
    <w:rsid w:val="004053F7"/>
    <w:rsid w:val="00411BBD"/>
    <w:rsid w:val="00415922"/>
    <w:rsid w:val="00421658"/>
    <w:rsid w:val="00423BD7"/>
    <w:rsid w:val="0042757D"/>
    <w:rsid w:val="00431D90"/>
    <w:rsid w:val="00437C14"/>
    <w:rsid w:val="00445C58"/>
    <w:rsid w:val="00445C64"/>
    <w:rsid w:val="004527C9"/>
    <w:rsid w:val="00453069"/>
    <w:rsid w:val="00463D41"/>
    <w:rsid w:val="00465B26"/>
    <w:rsid w:val="00467905"/>
    <w:rsid w:val="00471C89"/>
    <w:rsid w:val="00475FAF"/>
    <w:rsid w:val="00475FF6"/>
    <w:rsid w:val="0048330E"/>
    <w:rsid w:val="00483F5B"/>
    <w:rsid w:val="00484A3C"/>
    <w:rsid w:val="00490874"/>
    <w:rsid w:val="0049408F"/>
    <w:rsid w:val="00494EE2"/>
    <w:rsid w:val="00496E83"/>
    <w:rsid w:val="00497193"/>
    <w:rsid w:val="004A2329"/>
    <w:rsid w:val="004A2886"/>
    <w:rsid w:val="004A694F"/>
    <w:rsid w:val="004B14A0"/>
    <w:rsid w:val="004B1CBB"/>
    <w:rsid w:val="004B2CC5"/>
    <w:rsid w:val="004B440C"/>
    <w:rsid w:val="004C0832"/>
    <w:rsid w:val="004C219B"/>
    <w:rsid w:val="004C293F"/>
    <w:rsid w:val="004C4240"/>
    <w:rsid w:val="004D1312"/>
    <w:rsid w:val="004D1B0C"/>
    <w:rsid w:val="004D3A7F"/>
    <w:rsid w:val="004D3ACE"/>
    <w:rsid w:val="004D4EA9"/>
    <w:rsid w:val="004F0D2B"/>
    <w:rsid w:val="004F1402"/>
    <w:rsid w:val="004F33CC"/>
    <w:rsid w:val="004F59EC"/>
    <w:rsid w:val="004F75CD"/>
    <w:rsid w:val="0050023B"/>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3FFA"/>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55BB"/>
    <w:rsid w:val="005A6DC0"/>
    <w:rsid w:val="005B0557"/>
    <w:rsid w:val="005B2267"/>
    <w:rsid w:val="005B4C28"/>
    <w:rsid w:val="005C07BD"/>
    <w:rsid w:val="005C2239"/>
    <w:rsid w:val="005C2ECE"/>
    <w:rsid w:val="005C46A7"/>
    <w:rsid w:val="005C7ED8"/>
    <w:rsid w:val="005D2FC5"/>
    <w:rsid w:val="005D5B76"/>
    <w:rsid w:val="005E46BF"/>
    <w:rsid w:val="005F0BFC"/>
    <w:rsid w:val="005F5797"/>
    <w:rsid w:val="005F71AB"/>
    <w:rsid w:val="006007BD"/>
    <w:rsid w:val="006046A6"/>
    <w:rsid w:val="00612939"/>
    <w:rsid w:val="00616E82"/>
    <w:rsid w:val="006218A3"/>
    <w:rsid w:val="006305DC"/>
    <w:rsid w:val="00631D41"/>
    <w:rsid w:val="00644F87"/>
    <w:rsid w:val="006536A0"/>
    <w:rsid w:val="006564CE"/>
    <w:rsid w:val="00660DF1"/>
    <w:rsid w:val="00663F64"/>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12D"/>
    <w:rsid w:val="006F4577"/>
    <w:rsid w:val="006F7BB7"/>
    <w:rsid w:val="007006FC"/>
    <w:rsid w:val="00700F06"/>
    <w:rsid w:val="007020AD"/>
    <w:rsid w:val="00714319"/>
    <w:rsid w:val="0071531E"/>
    <w:rsid w:val="0071645B"/>
    <w:rsid w:val="00716E9D"/>
    <w:rsid w:val="0073328E"/>
    <w:rsid w:val="00735F09"/>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7C9"/>
    <w:rsid w:val="00784F2B"/>
    <w:rsid w:val="00786F0C"/>
    <w:rsid w:val="0079046D"/>
    <w:rsid w:val="007925B2"/>
    <w:rsid w:val="0079753A"/>
    <w:rsid w:val="007A2668"/>
    <w:rsid w:val="007A296C"/>
    <w:rsid w:val="007A3AD0"/>
    <w:rsid w:val="007A6DD9"/>
    <w:rsid w:val="007B28CC"/>
    <w:rsid w:val="007B3DC8"/>
    <w:rsid w:val="007B5729"/>
    <w:rsid w:val="007C7274"/>
    <w:rsid w:val="007D489C"/>
    <w:rsid w:val="007D60E0"/>
    <w:rsid w:val="007D6B8D"/>
    <w:rsid w:val="007D7E16"/>
    <w:rsid w:val="007E32B9"/>
    <w:rsid w:val="007F0F0A"/>
    <w:rsid w:val="00802997"/>
    <w:rsid w:val="008029C9"/>
    <w:rsid w:val="0081284F"/>
    <w:rsid w:val="00814843"/>
    <w:rsid w:val="008170DE"/>
    <w:rsid w:val="00820B87"/>
    <w:rsid w:val="00827652"/>
    <w:rsid w:val="00830E32"/>
    <w:rsid w:val="0083722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2A44"/>
    <w:rsid w:val="00883036"/>
    <w:rsid w:val="0088317F"/>
    <w:rsid w:val="00887330"/>
    <w:rsid w:val="0088789C"/>
    <w:rsid w:val="008913BC"/>
    <w:rsid w:val="00895A53"/>
    <w:rsid w:val="008A068D"/>
    <w:rsid w:val="008A3FCA"/>
    <w:rsid w:val="008D1C04"/>
    <w:rsid w:val="008E739A"/>
    <w:rsid w:val="008F04A0"/>
    <w:rsid w:val="008F3D2C"/>
    <w:rsid w:val="008F419C"/>
    <w:rsid w:val="008F5850"/>
    <w:rsid w:val="008F6029"/>
    <w:rsid w:val="008F64A7"/>
    <w:rsid w:val="0090012B"/>
    <w:rsid w:val="00901625"/>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47D5"/>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EA8"/>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1045"/>
    <w:rsid w:val="00B3471A"/>
    <w:rsid w:val="00B36AFF"/>
    <w:rsid w:val="00B37A36"/>
    <w:rsid w:val="00B424BC"/>
    <w:rsid w:val="00B44BC4"/>
    <w:rsid w:val="00B5299B"/>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E15C1"/>
    <w:rsid w:val="00BF0B15"/>
    <w:rsid w:val="00BF6397"/>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0C37"/>
    <w:rsid w:val="00C61F0B"/>
    <w:rsid w:val="00C6283F"/>
    <w:rsid w:val="00C6582C"/>
    <w:rsid w:val="00C669E2"/>
    <w:rsid w:val="00C71487"/>
    <w:rsid w:val="00C735D5"/>
    <w:rsid w:val="00C7606D"/>
    <w:rsid w:val="00C814A5"/>
    <w:rsid w:val="00C82932"/>
    <w:rsid w:val="00C84B2B"/>
    <w:rsid w:val="00C855F6"/>
    <w:rsid w:val="00C96573"/>
    <w:rsid w:val="00CA17B1"/>
    <w:rsid w:val="00CA1C73"/>
    <w:rsid w:val="00CA286A"/>
    <w:rsid w:val="00CA4791"/>
    <w:rsid w:val="00CA7205"/>
    <w:rsid w:val="00CB2856"/>
    <w:rsid w:val="00CC04B5"/>
    <w:rsid w:val="00CD03C6"/>
    <w:rsid w:val="00CD0BB8"/>
    <w:rsid w:val="00CD3849"/>
    <w:rsid w:val="00CE0509"/>
    <w:rsid w:val="00CE2D9C"/>
    <w:rsid w:val="00CE41B0"/>
    <w:rsid w:val="00CF4D77"/>
    <w:rsid w:val="00CF7384"/>
    <w:rsid w:val="00D00717"/>
    <w:rsid w:val="00D0526B"/>
    <w:rsid w:val="00D063D3"/>
    <w:rsid w:val="00D1551D"/>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06BB"/>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4CA"/>
    <w:rsid w:val="00EF2E52"/>
    <w:rsid w:val="00EF4F85"/>
    <w:rsid w:val="00F004A8"/>
    <w:rsid w:val="00F031FB"/>
    <w:rsid w:val="00F13AD1"/>
    <w:rsid w:val="00F15C1B"/>
    <w:rsid w:val="00F24202"/>
    <w:rsid w:val="00F247BA"/>
    <w:rsid w:val="00F26BAA"/>
    <w:rsid w:val="00F32228"/>
    <w:rsid w:val="00F32E4A"/>
    <w:rsid w:val="00F36D8C"/>
    <w:rsid w:val="00F405AF"/>
    <w:rsid w:val="00F4710F"/>
    <w:rsid w:val="00F53DA5"/>
    <w:rsid w:val="00F571D1"/>
    <w:rsid w:val="00F57DED"/>
    <w:rsid w:val="00F80A81"/>
    <w:rsid w:val="00F90A71"/>
    <w:rsid w:val="00F913BB"/>
    <w:rsid w:val="00F923A5"/>
    <w:rsid w:val="00F93056"/>
    <w:rsid w:val="00F93545"/>
    <w:rsid w:val="00F93FCF"/>
    <w:rsid w:val="00F96337"/>
    <w:rsid w:val="00F96FBA"/>
    <w:rsid w:val="00FB0C1B"/>
    <w:rsid w:val="00FB2B5B"/>
    <w:rsid w:val="00FB469E"/>
    <w:rsid w:val="00FB4E06"/>
    <w:rsid w:val="00FB6C6C"/>
    <w:rsid w:val="00FC058A"/>
    <w:rsid w:val="00FC3483"/>
    <w:rsid w:val="00FC4303"/>
    <w:rsid w:val="00FC4D68"/>
    <w:rsid w:val="00FC56D7"/>
    <w:rsid w:val="00FD2ADA"/>
    <w:rsid w:val="00FD5AB0"/>
    <w:rsid w:val="00FD675B"/>
    <w:rsid w:val="00FE4594"/>
    <w:rsid w:val="00FE5D1E"/>
    <w:rsid w:val="00FF0034"/>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310412"/>
  <w15:chartTrackingRefBased/>
  <w15:docId w15:val="{8BE415BE-6A3E-4901-B56C-8C83B642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99" w:unhideWhenUsed="1"/>
    <w:lsdException w:name="Table Grid 6" w:semiHidden="1" w:unhideWhenUsed="1"/>
    <w:lsdException w:name="Table Grid 7" w:semiHidden="1" w:uiPriority="99"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99"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2359"/>
    <w:pPr>
      <w:bidi/>
      <w:spacing w:line="360" w:lineRule="exact"/>
      <w:jc w:val="lowKashida"/>
    </w:pPr>
    <w:rPr>
      <w:kern w:val="14"/>
      <w:szCs w:val="28"/>
      <w:lang w:eastAsia="en-US"/>
    </w:rPr>
  </w:style>
  <w:style w:type="paragraph" w:styleId="Heading1">
    <w:name w:val="heading 1"/>
    <w:basedOn w:val="Normal"/>
    <w:next w:val="Normal"/>
    <w:link w:val="Heading1Char"/>
    <w:qFormat/>
    <w:rsid w:val="00152359"/>
    <w:pPr>
      <w:keepNext/>
      <w:outlineLvl w:val="0"/>
    </w:pPr>
    <w:rPr>
      <w:sz w:val="24"/>
      <w:szCs w:val="24"/>
    </w:rPr>
  </w:style>
  <w:style w:type="paragraph" w:styleId="Heading2">
    <w:name w:val="heading 2"/>
    <w:basedOn w:val="Normal"/>
    <w:next w:val="Normal"/>
    <w:link w:val="Heading2Char"/>
    <w:qFormat/>
    <w:rsid w:val="00152359"/>
    <w:pPr>
      <w:outlineLvl w:val="1"/>
    </w:pPr>
  </w:style>
  <w:style w:type="paragraph" w:styleId="Heading3">
    <w:name w:val="heading 3"/>
    <w:aliases w:val="Heading 3 Char Char"/>
    <w:basedOn w:val="Normal"/>
    <w:next w:val="Normal"/>
    <w:link w:val="Heading3Char"/>
    <w:qFormat/>
    <w:rsid w:val="00152359"/>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9"/>
    <w:qFormat/>
    <w:rsid w:val="00275919"/>
    <w:pPr>
      <w:keepNext/>
      <w:tabs>
        <w:tab w:val="num" w:pos="864"/>
      </w:tabs>
      <w:bidi w:val="0"/>
      <w:spacing w:before="240" w:after="60" w:line="240" w:lineRule="auto"/>
      <w:ind w:left="864" w:hanging="144"/>
      <w:jc w:val="left"/>
      <w:outlineLvl w:val="3"/>
    </w:pPr>
    <w:rPr>
      <w:rFonts w:eastAsia="Times New Roman" w:cs="Times New Roman"/>
      <w:b/>
      <w:bCs/>
      <w:kern w:val="0"/>
      <w:sz w:val="28"/>
      <w:lang w:val="en-GB"/>
    </w:rPr>
  </w:style>
  <w:style w:type="paragraph" w:styleId="Heading5">
    <w:name w:val="heading 5"/>
    <w:basedOn w:val="Normal"/>
    <w:next w:val="Normal"/>
    <w:link w:val="Heading5Char"/>
    <w:uiPriority w:val="99"/>
    <w:qFormat/>
    <w:rsid w:val="00275919"/>
    <w:pPr>
      <w:tabs>
        <w:tab w:val="num" w:pos="1008"/>
      </w:tabs>
      <w:bidi w:val="0"/>
      <w:spacing w:before="240" w:after="60" w:line="240" w:lineRule="auto"/>
      <w:ind w:left="1008" w:hanging="432"/>
      <w:jc w:val="left"/>
      <w:outlineLvl w:val="4"/>
    </w:pPr>
    <w:rPr>
      <w:rFonts w:eastAsia="Times New Roman" w:cs="Times New Roman"/>
      <w:b/>
      <w:bCs/>
      <w:i/>
      <w:iCs/>
      <w:kern w:val="0"/>
      <w:sz w:val="26"/>
      <w:szCs w:val="26"/>
      <w:lang w:val="en-GB"/>
    </w:rPr>
  </w:style>
  <w:style w:type="paragraph" w:styleId="Heading6">
    <w:name w:val="heading 6"/>
    <w:basedOn w:val="Normal"/>
    <w:next w:val="Normal"/>
    <w:link w:val="Heading6Char"/>
    <w:uiPriority w:val="99"/>
    <w:qFormat/>
    <w:rsid w:val="00275919"/>
    <w:pPr>
      <w:tabs>
        <w:tab w:val="num" w:pos="1152"/>
      </w:tabs>
      <w:bidi w:val="0"/>
      <w:spacing w:before="240" w:after="60" w:line="240" w:lineRule="auto"/>
      <w:ind w:left="1152" w:hanging="432"/>
      <w:jc w:val="left"/>
      <w:outlineLvl w:val="5"/>
    </w:pPr>
    <w:rPr>
      <w:rFonts w:eastAsia="Times New Roman" w:cs="Times New Roman"/>
      <w:b/>
      <w:bCs/>
      <w:kern w:val="0"/>
      <w:sz w:val="22"/>
      <w:szCs w:val="22"/>
      <w:lang w:val="en-GB"/>
    </w:rPr>
  </w:style>
  <w:style w:type="paragraph" w:styleId="Heading7">
    <w:name w:val="heading 7"/>
    <w:basedOn w:val="Normal"/>
    <w:next w:val="Normal"/>
    <w:link w:val="Heading7Char"/>
    <w:uiPriority w:val="99"/>
    <w:qFormat/>
    <w:rsid w:val="00275919"/>
    <w:pPr>
      <w:tabs>
        <w:tab w:val="num" w:pos="1296"/>
      </w:tabs>
      <w:bidi w:val="0"/>
      <w:spacing w:before="240" w:after="60" w:line="240" w:lineRule="auto"/>
      <w:ind w:left="1296" w:hanging="288"/>
      <w:jc w:val="left"/>
      <w:outlineLvl w:val="6"/>
    </w:pPr>
    <w:rPr>
      <w:rFonts w:eastAsia="Times New Roman" w:cs="Times New Roman"/>
      <w:kern w:val="0"/>
      <w:sz w:val="24"/>
      <w:szCs w:val="24"/>
      <w:lang w:val="en-GB"/>
    </w:rPr>
  </w:style>
  <w:style w:type="paragraph" w:styleId="Heading8">
    <w:name w:val="heading 8"/>
    <w:basedOn w:val="Normal"/>
    <w:next w:val="Normal"/>
    <w:link w:val="Heading8Char"/>
    <w:uiPriority w:val="99"/>
    <w:qFormat/>
    <w:rsid w:val="00275919"/>
    <w:pPr>
      <w:tabs>
        <w:tab w:val="num" w:pos="1440"/>
      </w:tabs>
      <w:bidi w:val="0"/>
      <w:spacing w:before="240" w:after="60" w:line="240" w:lineRule="auto"/>
      <w:ind w:left="1440" w:hanging="432"/>
      <w:jc w:val="left"/>
      <w:outlineLvl w:val="7"/>
    </w:pPr>
    <w:rPr>
      <w:rFonts w:eastAsia="Times New Roman" w:cs="Times New Roman"/>
      <w:i/>
      <w:iCs/>
      <w:kern w:val="0"/>
      <w:sz w:val="24"/>
      <w:szCs w:val="24"/>
      <w:lang w:val="en-GB"/>
    </w:rPr>
  </w:style>
  <w:style w:type="paragraph" w:styleId="Heading9">
    <w:name w:val="heading 9"/>
    <w:basedOn w:val="Normal"/>
    <w:next w:val="Normal"/>
    <w:link w:val="Heading9Char"/>
    <w:uiPriority w:val="99"/>
    <w:qFormat/>
    <w:rsid w:val="00275919"/>
    <w:pPr>
      <w:tabs>
        <w:tab w:val="num" w:pos="1584"/>
      </w:tabs>
      <w:bidi w:val="0"/>
      <w:spacing w:before="240" w:after="60" w:line="240" w:lineRule="auto"/>
      <w:ind w:left="1584" w:hanging="144"/>
      <w:jc w:val="left"/>
      <w:outlineLvl w:val="8"/>
    </w:pPr>
    <w:rPr>
      <w:rFonts w:ascii="Arial" w:eastAsia="Times New Roman" w:hAnsi="Arial" w:cs="Arial"/>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52359"/>
    <w:pPr>
      <w:keepNext/>
      <w:keepLines/>
      <w:spacing w:after="120" w:line="400" w:lineRule="exact"/>
      <w:outlineLvl w:val="0"/>
    </w:pPr>
    <w:rPr>
      <w:b/>
      <w:bCs/>
      <w:sz w:val="24"/>
      <w:szCs w:val="32"/>
    </w:rPr>
  </w:style>
  <w:style w:type="paragraph" w:customStyle="1" w:styleId="HCh">
    <w:name w:val="_ H _Ch"/>
    <w:basedOn w:val="H1"/>
    <w:next w:val="SingleTxt"/>
    <w:qFormat/>
    <w:rsid w:val="00152359"/>
    <w:pPr>
      <w:spacing w:line="440" w:lineRule="exact"/>
    </w:pPr>
    <w:rPr>
      <w:spacing w:val="-2"/>
      <w:sz w:val="28"/>
      <w:szCs w:val="36"/>
    </w:rPr>
  </w:style>
  <w:style w:type="character" w:styleId="CommentReference">
    <w:name w:val="annotation reference"/>
    <w:basedOn w:val="DefaultParagraphFont"/>
    <w:rsid w:val="00152359"/>
    <w:rPr>
      <w:sz w:val="6"/>
      <w:szCs w:val="9"/>
    </w:rPr>
  </w:style>
  <w:style w:type="paragraph" w:styleId="FootnoteText">
    <w:name w:val="footnote text"/>
    <w:aliases w:val="Char,Voetnoottekst Char1,Voetnoottekst Char Char,Footnote Text Char Char Char Char Char Char,Footnote Text Char Char Char Char Char1,Voetnoottekst Char1 Char Char,Voetnoottekst Char Char Char Char,Voetnoottekst Char,Voetnoottekst Cha"/>
    <w:basedOn w:val="Normal"/>
    <w:link w:val="FootnoteTextChar"/>
    <w:rsid w:val="00152359"/>
    <w:pPr>
      <w:tabs>
        <w:tab w:val="right" w:pos="418"/>
      </w:tabs>
      <w:spacing w:line="280" w:lineRule="exact"/>
      <w:ind w:left="663" w:right="663" w:hanging="663"/>
    </w:pPr>
    <w:rPr>
      <w:sz w:val="17"/>
      <w:szCs w:val="24"/>
    </w:rPr>
  </w:style>
  <w:style w:type="paragraph" w:styleId="EndnoteText">
    <w:name w:val="endnote text"/>
    <w:basedOn w:val="FootnoteText"/>
    <w:link w:val="EndnoteTextChar"/>
    <w:rsid w:val="00152359"/>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FR,Appel note de bas de page,referencia nota al pie,Ref,de nota al pie,註腳內容,Appel note de bas de page Carattere Carattere Carattere,حاشيات,註腳內,Appel note de bas de page Char Char,FR Char Char,referencia nota al pie Char Char,FZ"/>
    <w:basedOn w:val="DefaultParagraphFont"/>
    <w:link w:val="AppelnotedebasdepageCarattereCarattere"/>
    <w:qFormat/>
    <w:rsid w:val="00152359"/>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152359"/>
    <w:rPr>
      <w:rFonts w:ascii="Tahoma" w:hAnsi="Tahoma" w:cs="Tahoma"/>
      <w:sz w:val="16"/>
      <w:szCs w:val="16"/>
    </w:rPr>
  </w:style>
  <w:style w:type="paragraph" w:customStyle="1" w:styleId="HM">
    <w:name w:val="_ H __M"/>
    <w:basedOn w:val="HCh"/>
    <w:next w:val="Normal"/>
    <w:qFormat/>
    <w:rsid w:val="00152359"/>
    <w:pPr>
      <w:suppressAutoHyphens/>
      <w:spacing w:line="520" w:lineRule="exact"/>
    </w:pPr>
    <w:rPr>
      <w:spacing w:val="-3"/>
      <w:sz w:val="34"/>
      <w:szCs w:val="48"/>
    </w:rPr>
  </w:style>
  <w:style w:type="paragraph" w:customStyle="1" w:styleId="SingleTxt">
    <w:name w:val="__Single Txt"/>
    <w:basedOn w:val="Normal"/>
    <w:link w:val="SingleTxtChar"/>
    <w:qFormat/>
    <w:rsid w:val="00152359"/>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152359"/>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152359"/>
    <w:pPr>
      <w:keepNext/>
      <w:keepLines/>
      <w:suppressAutoHyphens/>
      <w:spacing w:after="120"/>
      <w:outlineLvl w:val="3"/>
    </w:pPr>
    <w:rPr>
      <w:i/>
      <w:iCs/>
    </w:rPr>
  </w:style>
  <w:style w:type="paragraph" w:customStyle="1" w:styleId="H56">
    <w:name w:val="_ H_5/6"/>
    <w:basedOn w:val="Normal"/>
    <w:next w:val="Normal"/>
    <w:qFormat/>
    <w:rsid w:val="00152359"/>
    <w:pPr>
      <w:keepNext/>
      <w:keepLines/>
      <w:suppressAutoHyphens/>
      <w:spacing w:after="120"/>
      <w:outlineLvl w:val="4"/>
    </w:pPr>
  </w:style>
  <w:style w:type="paragraph" w:customStyle="1" w:styleId="DualTxt">
    <w:name w:val="__Dual Txt"/>
    <w:basedOn w:val="Normal"/>
    <w:qFormat/>
    <w:rsid w:val="00152359"/>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152359"/>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152359"/>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uiPriority w:val="99"/>
    <w:rsid w:val="00152359"/>
    <w:rPr>
      <w:b/>
      <w:bCs/>
      <w:kern w:val="14"/>
      <w:sz w:val="17"/>
      <w:szCs w:val="25"/>
      <w:lang w:eastAsia="en-US"/>
    </w:rPr>
  </w:style>
  <w:style w:type="paragraph" w:styleId="Header">
    <w:name w:val="header"/>
    <w:link w:val="HeaderChar"/>
    <w:qFormat/>
    <w:rsid w:val="00152359"/>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152359"/>
    <w:rPr>
      <w:b/>
      <w:bCs/>
      <w:w w:val="105"/>
      <w:kern w:val="14"/>
      <w:sz w:val="17"/>
      <w:szCs w:val="25"/>
      <w:lang w:eastAsia="en-US"/>
    </w:rPr>
  </w:style>
  <w:style w:type="character" w:customStyle="1" w:styleId="Heading3Char">
    <w:name w:val="Heading 3 Char"/>
    <w:aliases w:val="Heading 3 Char Char Char"/>
    <w:basedOn w:val="DefaultParagraphFont"/>
    <w:link w:val="Heading3"/>
    <w:rsid w:val="00152359"/>
    <w:rPr>
      <w:rFonts w:ascii="Arial" w:eastAsiaTheme="majorEastAsia" w:hAnsi="Arial" w:cs="Arial"/>
      <w:b/>
      <w:bCs/>
      <w:kern w:val="14"/>
      <w:sz w:val="26"/>
      <w:szCs w:val="26"/>
      <w:lang w:eastAsia="en-US"/>
    </w:rPr>
  </w:style>
  <w:style w:type="paragraph" w:customStyle="1" w:styleId="JSingleTxt">
    <w:name w:val="J__Single Txt"/>
    <w:basedOn w:val="Normal"/>
    <w:qFormat/>
    <w:rsid w:val="00152359"/>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152359"/>
    <w:pPr>
      <w:spacing w:after="120" w:line="440" w:lineRule="exact"/>
      <w:jc w:val="center"/>
    </w:pPr>
    <w:rPr>
      <w:b/>
      <w:bCs/>
      <w:sz w:val="25"/>
      <w:szCs w:val="38"/>
    </w:rPr>
  </w:style>
  <w:style w:type="paragraph" w:customStyle="1" w:styleId="JH1">
    <w:name w:val="J_H_1"/>
    <w:basedOn w:val="JCH"/>
    <w:qFormat/>
    <w:rsid w:val="00152359"/>
    <w:pPr>
      <w:spacing w:line="420" w:lineRule="exact"/>
    </w:pPr>
    <w:rPr>
      <w:sz w:val="23"/>
      <w:szCs w:val="34"/>
    </w:rPr>
  </w:style>
  <w:style w:type="paragraph" w:customStyle="1" w:styleId="JH2">
    <w:name w:val="J_H_2"/>
    <w:basedOn w:val="JH1"/>
    <w:qFormat/>
    <w:rsid w:val="00152359"/>
    <w:pPr>
      <w:spacing w:line="400" w:lineRule="exact"/>
    </w:pPr>
    <w:rPr>
      <w:sz w:val="20"/>
      <w:szCs w:val="30"/>
    </w:rPr>
  </w:style>
  <w:style w:type="paragraph" w:customStyle="1" w:styleId="JSmall">
    <w:name w:val="J_Small"/>
    <w:basedOn w:val="JSingleTxt"/>
    <w:next w:val="JSingleTxt"/>
    <w:qFormat/>
    <w:rsid w:val="00152359"/>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52359"/>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152359"/>
    <w:rPr>
      <w:sz w:val="14"/>
      <w:szCs w:val="16"/>
    </w:rPr>
  </w:style>
  <w:style w:type="paragraph" w:customStyle="1" w:styleId="SmallX">
    <w:name w:val="SmallX"/>
    <w:basedOn w:val="Small"/>
    <w:next w:val="Normal"/>
    <w:qFormat/>
    <w:rsid w:val="00152359"/>
    <w:pPr>
      <w:spacing w:line="240" w:lineRule="exact"/>
    </w:pPr>
    <w:rPr>
      <w:spacing w:val="6"/>
      <w:w w:val="106"/>
      <w:sz w:val="14"/>
      <w:szCs w:val="21"/>
    </w:rPr>
  </w:style>
  <w:style w:type="paragraph" w:customStyle="1" w:styleId="XLarge">
    <w:name w:val="XLarge"/>
    <w:basedOn w:val="HM"/>
    <w:qFormat/>
    <w:rsid w:val="0015235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52359"/>
    <w:pPr>
      <w:spacing w:line="820" w:lineRule="exact"/>
    </w:pPr>
    <w:rPr>
      <w:spacing w:val="-8"/>
      <w:w w:val="96"/>
      <w:sz w:val="57"/>
      <w:szCs w:val="86"/>
    </w:rPr>
  </w:style>
  <w:style w:type="paragraph" w:customStyle="1" w:styleId="Distribution">
    <w:name w:val="Distribution"/>
    <w:basedOn w:val="Normal"/>
    <w:next w:val="Normal"/>
    <w:qFormat/>
    <w:rsid w:val="00152359"/>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152359"/>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152359"/>
    <w:pPr>
      <w:tabs>
        <w:tab w:val="left" w:pos="662"/>
        <w:tab w:val="left" w:pos="1267"/>
        <w:tab w:val="left" w:pos="1987"/>
        <w:tab w:val="left" w:pos="2650"/>
      </w:tabs>
      <w:spacing w:line="240" w:lineRule="exact"/>
    </w:pPr>
  </w:style>
  <w:style w:type="paragraph" w:customStyle="1" w:styleId="ReleaseDate">
    <w:name w:val="Release Date"/>
    <w:next w:val="Footer"/>
    <w:qFormat/>
    <w:rsid w:val="00152359"/>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152359"/>
    <w:pPr>
      <w:tabs>
        <w:tab w:val="left" w:pos="662"/>
        <w:tab w:val="left" w:pos="1267"/>
        <w:tab w:val="left" w:pos="1987"/>
        <w:tab w:val="left" w:pos="2650"/>
      </w:tabs>
      <w:spacing w:after="0"/>
      <w:ind w:left="662" w:hanging="662"/>
    </w:pPr>
  </w:style>
  <w:style w:type="paragraph" w:customStyle="1" w:styleId="Committee">
    <w:name w:val="Committee"/>
    <w:basedOn w:val="H1"/>
    <w:qFormat/>
    <w:rsid w:val="00152359"/>
    <w:pPr>
      <w:tabs>
        <w:tab w:val="left" w:pos="662"/>
        <w:tab w:val="left" w:pos="1267"/>
        <w:tab w:val="left" w:pos="1987"/>
        <w:tab w:val="left" w:pos="2650"/>
      </w:tabs>
      <w:ind w:right="1264"/>
    </w:pPr>
  </w:style>
  <w:style w:type="paragraph" w:customStyle="1" w:styleId="AgendaItemNormal">
    <w:name w:val="Agenda_Item_Normal"/>
    <w:next w:val="Normal"/>
    <w:qFormat/>
    <w:rsid w:val="00152359"/>
    <w:pPr>
      <w:spacing w:line="360" w:lineRule="exact"/>
      <w:jc w:val="both"/>
    </w:pPr>
    <w:rPr>
      <w:w w:val="103"/>
      <w:kern w:val="14"/>
      <w:szCs w:val="28"/>
      <w:lang w:eastAsia="en-US"/>
    </w:rPr>
  </w:style>
  <w:style w:type="paragraph" w:customStyle="1" w:styleId="Sponsors">
    <w:name w:val="Sponsors"/>
    <w:basedOn w:val="H23"/>
    <w:next w:val="Normal"/>
    <w:qFormat/>
    <w:rsid w:val="00152359"/>
    <w:pPr>
      <w:tabs>
        <w:tab w:val="right" w:pos="1022"/>
        <w:tab w:val="left" w:pos="1267"/>
        <w:tab w:val="left" w:pos="1930"/>
        <w:tab w:val="left" w:pos="2592"/>
        <w:tab w:val="left" w:pos="3254"/>
      </w:tabs>
      <w:spacing w:line="400" w:lineRule="exact"/>
      <w:ind w:left="1264" w:right="1264" w:hanging="1264"/>
    </w:pPr>
  </w:style>
  <w:style w:type="paragraph" w:customStyle="1" w:styleId="TitleHCH">
    <w:name w:val="Title_H_CH"/>
    <w:basedOn w:val="H1"/>
    <w:next w:val="SingleTxt"/>
    <w:qFormat/>
    <w:rsid w:val="00152359"/>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5235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15235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152359"/>
    <w:rPr>
      <w:color w:val="0000FF"/>
      <w:u w:val="none"/>
    </w:rPr>
  </w:style>
  <w:style w:type="character" w:styleId="FollowedHyperlink">
    <w:name w:val="FollowedHyperlink"/>
    <w:basedOn w:val="DefaultParagraphFont"/>
    <w:rsid w:val="00152359"/>
    <w:rPr>
      <w:color w:val="0000FF"/>
      <w:u w:val="none"/>
    </w:rPr>
  </w:style>
  <w:style w:type="paragraph" w:customStyle="1" w:styleId="Bullet1">
    <w:name w:val="Bullet 1"/>
    <w:basedOn w:val="Normal"/>
    <w:qFormat/>
    <w:rsid w:val="00152359"/>
    <w:pPr>
      <w:numPr>
        <w:numId w:val="1"/>
      </w:numPr>
      <w:spacing w:after="120"/>
      <w:ind w:right="1264"/>
    </w:pPr>
  </w:style>
  <w:style w:type="paragraph" w:customStyle="1" w:styleId="Bullet2">
    <w:name w:val="Bullet 2"/>
    <w:basedOn w:val="Normal"/>
    <w:qFormat/>
    <w:rsid w:val="00152359"/>
    <w:pPr>
      <w:numPr>
        <w:numId w:val="2"/>
      </w:numPr>
      <w:spacing w:after="120"/>
      <w:ind w:right="1264"/>
    </w:pPr>
  </w:style>
  <w:style w:type="character" w:styleId="EndnoteReference">
    <w:name w:val="endnote reference"/>
    <w:basedOn w:val="DefaultParagraphFont"/>
    <w:uiPriority w:val="99"/>
    <w:rsid w:val="00152359"/>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152359"/>
    <w:pPr>
      <w:numPr>
        <w:numId w:val="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152359"/>
    <w:pPr>
      <w:ind w:right="5760"/>
      <w:outlineLvl w:val="1"/>
    </w:pPr>
    <w:rPr>
      <w:spacing w:val="2"/>
      <w:sz w:val="20"/>
      <w:szCs w:val="28"/>
    </w:rPr>
  </w:style>
  <w:style w:type="character" w:customStyle="1" w:styleId="BalloonTextChar">
    <w:name w:val="Balloon Text Char"/>
    <w:basedOn w:val="DefaultParagraphFont"/>
    <w:link w:val="BalloonText"/>
    <w:uiPriority w:val="99"/>
    <w:semiHidden/>
    <w:rsid w:val="00152359"/>
    <w:rPr>
      <w:rFonts w:ascii="Tahoma" w:hAnsi="Tahoma" w:cs="Tahoma"/>
      <w:kern w:val="14"/>
      <w:sz w:val="16"/>
      <w:szCs w:val="16"/>
      <w:lang w:eastAsia="en-US"/>
    </w:rPr>
  </w:style>
  <w:style w:type="character" w:customStyle="1" w:styleId="FootnoteTextChar">
    <w:name w:val="Footnote Text Char"/>
    <w:aliases w:val="Char Char,Voetnoottekst Char1 Char,Voetnoottekst Char Char Char,Footnote Text Char Char Char Char Char Char Char,Footnote Text Char Char Char Char Char1 Char,Voetnoottekst Char1 Char Char Char,Voetnoottekst Char Char Char Char Char"/>
    <w:basedOn w:val="DefaultParagraphFont"/>
    <w:link w:val="FootnoteText"/>
    <w:uiPriority w:val="99"/>
    <w:rsid w:val="00152359"/>
    <w:rPr>
      <w:kern w:val="14"/>
      <w:sz w:val="17"/>
      <w:szCs w:val="24"/>
      <w:lang w:eastAsia="en-US"/>
    </w:rPr>
  </w:style>
  <w:style w:type="character" w:customStyle="1" w:styleId="EndnoteTextChar">
    <w:name w:val="Endnote Text Char"/>
    <w:basedOn w:val="DefaultParagraphFont"/>
    <w:link w:val="EndnoteText"/>
    <w:uiPriority w:val="99"/>
    <w:rsid w:val="00152359"/>
    <w:rPr>
      <w:kern w:val="14"/>
      <w:sz w:val="17"/>
      <w:szCs w:val="24"/>
      <w:lang w:eastAsia="en-US"/>
    </w:rPr>
  </w:style>
  <w:style w:type="character" w:customStyle="1" w:styleId="Heading1Char">
    <w:name w:val="Heading 1 Char"/>
    <w:basedOn w:val="DefaultParagraphFont"/>
    <w:link w:val="Heading1"/>
    <w:rsid w:val="00152359"/>
    <w:rPr>
      <w:kern w:val="14"/>
      <w:sz w:val="24"/>
      <w:szCs w:val="24"/>
      <w:lang w:eastAsia="en-US"/>
    </w:rPr>
  </w:style>
  <w:style w:type="character" w:customStyle="1" w:styleId="Heading2Char">
    <w:name w:val="Heading 2 Char"/>
    <w:basedOn w:val="DefaultParagraphFont"/>
    <w:link w:val="Heading2"/>
    <w:rsid w:val="00152359"/>
    <w:rPr>
      <w:kern w:val="14"/>
      <w:szCs w:val="28"/>
      <w:lang w:eastAsia="en-US"/>
    </w:rPr>
  </w:style>
  <w:style w:type="paragraph" w:customStyle="1" w:styleId="STitleM">
    <w:name w:val="S_Title_M"/>
    <w:basedOn w:val="Normal"/>
    <w:next w:val="Normal"/>
    <w:qFormat/>
    <w:rsid w:val="00D52C87"/>
    <w:pPr>
      <w:keepNext/>
      <w:keepLines/>
      <w:tabs>
        <w:tab w:val="left" w:leader="dot" w:pos="360"/>
      </w:tabs>
      <w:suppressAutoHyphens/>
      <w:spacing w:line="240" w:lineRule="auto"/>
      <w:ind w:left="1264" w:right="1264"/>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D52C87"/>
    <w:pPr>
      <w:spacing w:line="240" w:lineRule="auto"/>
      <w:ind w:left="1264" w:right="1264"/>
    </w:pPr>
    <w:rPr>
      <w:rFonts w:ascii="Traditional Arabic" w:hAnsi="Traditional Arabic"/>
      <w:w w:val="103"/>
      <w:sz w:val="60"/>
      <w:szCs w:val="60"/>
    </w:rPr>
  </w:style>
  <w:style w:type="paragraph" w:styleId="CommentText">
    <w:name w:val="annotation text"/>
    <w:basedOn w:val="Normal"/>
    <w:link w:val="CommentTextChar"/>
    <w:uiPriority w:val="99"/>
    <w:unhideWhenUsed/>
    <w:rsid w:val="007A2668"/>
    <w:pPr>
      <w:spacing w:line="240" w:lineRule="auto"/>
    </w:pPr>
    <w:rPr>
      <w:szCs w:val="20"/>
    </w:rPr>
  </w:style>
  <w:style w:type="character" w:customStyle="1" w:styleId="CommentTextChar">
    <w:name w:val="Comment Text Char"/>
    <w:basedOn w:val="DefaultParagraphFont"/>
    <w:link w:val="CommentText"/>
    <w:uiPriority w:val="99"/>
    <w:rsid w:val="007A2668"/>
    <w:rPr>
      <w:kern w:val="14"/>
      <w:lang w:eastAsia="en-US"/>
    </w:rPr>
  </w:style>
  <w:style w:type="paragraph" w:styleId="CommentSubject">
    <w:name w:val="annotation subject"/>
    <w:basedOn w:val="CommentText"/>
    <w:next w:val="CommentText"/>
    <w:link w:val="CommentSubjectChar"/>
    <w:uiPriority w:val="99"/>
    <w:unhideWhenUsed/>
    <w:rsid w:val="007A2668"/>
    <w:rPr>
      <w:b/>
      <w:bCs/>
    </w:rPr>
  </w:style>
  <w:style w:type="character" w:customStyle="1" w:styleId="CommentSubjectChar">
    <w:name w:val="Comment Subject Char"/>
    <w:basedOn w:val="CommentTextChar"/>
    <w:link w:val="CommentSubject"/>
    <w:uiPriority w:val="99"/>
    <w:rsid w:val="007A2668"/>
    <w:rPr>
      <w:b/>
      <w:bCs/>
      <w:kern w:val="14"/>
      <w:lang w:eastAsia="en-US"/>
    </w:rPr>
  </w:style>
  <w:style w:type="character" w:customStyle="1" w:styleId="Heading4Char">
    <w:name w:val="Heading 4 Char"/>
    <w:basedOn w:val="DefaultParagraphFont"/>
    <w:link w:val="Heading4"/>
    <w:uiPriority w:val="99"/>
    <w:rsid w:val="00275919"/>
    <w:rPr>
      <w:rFonts w:eastAsia="Times New Roman" w:cs="Times New Roman"/>
      <w:b/>
      <w:bCs/>
      <w:sz w:val="28"/>
      <w:szCs w:val="28"/>
      <w:lang w:val="en-GB" w:eastAsia="en-US"/>
    </w:rPr>
  </w:style>
  <w:style w:type="character" w:customStyle="1" w:styleId="Heading5Char">
    <w:name w:val="Heading 5 Char"/>
    <w:basedOn w:val="DefaultParagraphFont"/>
    <w:link w:val="Heading5"/>
    <w:uiPriority w:val="99"/>
    <w:rsid w:val="00275919"/>
    <w:rPr>
      <w:rFonts w:eastAsia="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275919"/>
    <w:rPr>
      <w:rFonts w:eastAsia="Times New Roman" w:cs="Times New Roman"/>
      <w:b/>
      <w:bCs/>
      <w:sz w:val="22"/>
      <w:szCs w:val="22"/>
      <w:lang w:val="en-GB" w:eastAsia="en-US"/>
    </w:rPr>
  </w:style>
  <w:style w:type="character" w:customStyle="1" w:styleId="Heading7Char">
    <w:name w:val="Heading 7 Char"/>
    <w:basedOn w:val="DefaultParagraphFont"/>
    <w:link w:val="Heading7"/>
    <w:uiPriority w:val="99"/>
    <w:rsid w:val="00275919"/>
    <w:rPr>
      <w:rFonts w:eastAsia="Times New Roman" w:cs="Times New Roman"/>
      <w:sz w:val="24"/>
      <w:szCs w:val="24"/>
      <w:lang w:val="en-GB" w:eastAsia="en-US"/>
    </w:rPr>
  </w:style>
  <w:style w:type="character" w:customStyle="1" w:styleId="Heading8Char">
    <w:name w:val="Heading 8 Char"/>
    <w:basedOn w:val="DefaultParagraphFont"/>
    <w:link w:val="Heading8"/>
    <w:uiPriority w:val="99"/>
    <w:rsid w:val="00275919"/>
    <w:rPr>
      <w:rFonts w:eastAsia="Times New Roman" w:cs="Times New Roman"/>
      <w:i/>
      <w:iCs/>
      <w:sz w:val="24"/>
      <w:szCs w:val="24"/>
      <w:lang w:val="en-GB" w:eastAsia="en-US"/>
    </w:rPr>
  </w:style>
  <w:style w:type="character" w:customStyle="1" w:styleId="Heading9Char">
    <w:name w:val="Heading 9 Char"/>
    <w:basedOn w:val="DefaultParagraphFont"/>
    <w:link w:val="Heading9"/>
    <w:uiPriority w:val="99"/>
    <w:rsid w:val="00275919"/>
    <w:rPr>
      <w:rFonts w:ascii="Arial" w:eastAsia="Times New Roman" w:hAnsi="Arial" w:cs="Arial"/>
      <w:sz w:val="22"/>
      <w:szCs w:val="22"/>
      <w:lang w:val="en-GB" w:eastAsia="en-US"/>
    </w:rPr>
  </w:style>
  <w:style w:type="paragraph" w:customStyle="1" w:styleId="AgendaTitle">
    <w:name w:val="AgendaTitle"/>
    <w:basedOn w:val="Normal"/>
    <w:next w:val="Normal"/>
    <w:qFormat/>
    <w:rsid w:val="00275919"/>
    <w:pPr>
      <w:tabs>
        <w:tab w:val="left" w:pos="662"/>
        <w:tab w:val="left" w:pos="1267"/>
        <w:tab w:val="left" w:pos="1325"/>
        <w:tab w:val="left" w:pos="1987"/>
        <w:tab w:val="left" w:pos="2650"/>
        <w:tab w:val="left" w:pos="3312"/>
      </w:tabs>
      <w:spacing w:line="400" w:lineRule="exact"/>
      <w:ind w:left="1264" w:hanging="1264"/>
    </w:pPr>
    <w:rPr>
      <w:rFonts w:eastAsia="Calibri"/>
      <w:w w:val="103"/>
      <w:szCs w:val="30"/>
    </w:rPr>
  </w:style>
  <w:style w:type="paragraph" w:customStyle="1" w:styleId="Title1">
    <w:name w:val="Title 1"/>
    <w:basedOn w:val="HCh"/>
    <w:qFormat/>
    <w:rsid w:val="00275919"/>
    <w:pPr>
      <w:keepNext w:val="0"/>
      <w:keepLines w:val="0"/>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rPr>
      <w:rFonts w:eastAsia="Calibri"/>
      <w:w w:val="103"/>
      <w:szCs w:val="38"/>
    </w:rPr>
  </w:style>
  <w:style w:type="paragraph" w:customStyle="1" w:styleId="Title2">
    <w:name w:val="Title 2"/>
    <w:basedOn w:val="H1"/>
    <w:qFormat/>
    <w:rsid w:val="00275919"/>
    <w:pPr>
      <w:keepNext w:val="0"/>
      <w:keepLines w:val="0"/>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rFonts w:eastAsia="Calibri"/>
      <w:w w:val="103"/>
      <w:szCs w:val="34"/>
    </w:rPr>
  </w:style>
  <w:style w:type="paragraph" w:customStyle="1" w:styleId="Type">
    <w:name w:val="Type"/>
    <w:basedOn w:val="H23"/>
    <w:qFormat/>
    <w:rsid w:val="00275919"/>
    <w:pPr>
      <w:tabs>
        <w:tab w:val="right" w:pos="1022"/>
        <w:tab w:val="left" w:pos="1267"/>
        <w:tab w:val="left" w:pos="1930"/>
        <w:tab w:val="left" w:pos="2592"/>
        <w:tab w:val="left" w:pos="3254"/>
        <w:tab w:val="left" w:pos="3917"/>
        <w:tab w:val="left" w:pos="4579"/>
        <w:tab w:val="left" w:pos="5242"/>
        <w:tab w:val="left" w:pos="5904"/>
        <w:tab w:val="left" w:pos="6566"/>
      </w:tabs>
      <w:spacing w:line="400" w:lineRule="exact"/>
      <w:ind w:left="1264" w:right="1264" w:hanging="1264"/>
    </w:pPr>
    <w:rPr>
      <w:rFonts w:eastAsia="Calibri"/>
      <w:w w:val="103"/>
      <w:szCs w:val="30"/>
    </w:rPr>
  </w:style>
  <w:style w:type="table" w:styleId="TableGrid">
    <w:name w:val="Table Grid"/>
    <w:basedOn w:val="TableNormal"/>
    <w:uiPriority w:val="99"/>
    <w:rsid w:val="00275919"/>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75919"/>
  </w:style>
  <w:style w:type="numbering" w:styleId="ArticleSection">
    <w:name w:val="Outline List 3"/>
    <w:aliases w:val="Note"/>
    <w:basedOn w:val="NoList"/>
    <w:rsid w:val="00275919"/>
    <w:pPr>
      <w:numPr>
        <w:numId w:val="5"/>
      </w:numPr>
    </w:pPr>
  </w:style>
  <w:style w:type="paragraph" w:customStyle="1" w:styleId="FSTitle">
    <w:name w:val="FS Title"/>
    <w:basedOn w:val="Title"/>
    <w:uiPriority w:val="99"/>
    <w:semiHidden/>
    <w:rsid w:val="00275919"/>
    <w:pPr>
      <w:spacing w:line="360" w:lineRule="auto"/>
    </w:pPr>
    <w:rPr>
      <w:rFonts w:ascii="Palatino Linotype" w:hAnsi="Palatino Linotype"/>
    </w:rPr>
  </w:style>
  <w:style w:type="paragraph" w:styleId="Title">
    <w:name w:val="Title"/>
    <w:basedOn w:val="Normal"/>
    <w:link w:val="TitleChar"/>
    <w:uiPriority w:val="99"/>
    <w:qFormat/>
    <w:rsid w:val="00275919"/>
    <w:pPr>
      <w:bidi w:val="0"/>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uiPriority w:val="99"/>
    <w:rsid w:val="00275919"/>
    <w:rPr>
      <w:rFonts w:ascii="Arial" w:eastAsia="Times New Roman" w:hAnsi="Arial" w:cs="Arial"/>
      <w:b/>
      <w:bCs/>
      <w:kern w:val="28"/>
      <w:sz w:val="32"/>
      <w:szCs w:val="32"/>
      <w:lang w:val="en-GB" w:eastAsia="en-US"/>
    </w:rPr>
  </w:style>
  <w:style w:type="table" w:styleId="TableSimple1">
    <w:name w:val="Table Simple 1"/>
    <w:basedOn w:val="TableNormal"/>
    <w:uiPriority w:val="99"/>
    <w:rsid w:val="00275919"/>
    <w:pPr>
      <w:spacing w:after="120"/>
    </w:pPr>
    <w:rPr>
      <w:rFonts w:eastAsia="Times New Roman" w:cs="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nStatementTitle">
    <w:name w:val="Fin Statement Title"/>
    <w:basedOn w:val="Title"/>
    <w:uiPriority w:val="99"/>
    <w:rsid w:val="00275919"/>
    <w:pPr>
      <w:spacing w:after="240" w:line="360" w:lineRule="auto"/>
      <w:outlineLvl w:val="9"/>
    </w:pPr>
    <w:rPr>
      <w:rFonts w:ascii="Palatino Linotype" w:hAnsi="Palatino Linotype"/>
    </w:rPr>
  </w:style>
  <w:style w:type="paragraph" w:customStyle="1" w:styleId="FinStatementsSubTitle">
    <w:name w:val="Fin Statements SubTitle"/>
    <w:basedOn w:val="Normal"/>
    <w:uiPriority w:val="99"/>
    <w:rsid w:val="00275919"/>
    <w:pPr>
      <w:bidi w:val="0"/>
      <w:spacing w:after="360" w:line="240" w:lineRule="auto"/>
      <w:jc w:val="left"/>
    </w:pPr>
    <w:rPr>
      <w:rFonts w:ascii="Palatino Linotype" w:eastAsia="Times New Roman" w:hAnsi="Palatino Linotype" w:cs="Times New Roman"/>
      <w:b/>
      <w:kern w:val="0"/>
      <w:sz w:val="28"/>
      <w:szCs w:val="24"/>
      <w:lang w:val="en-GB"/>
    </w:rPr>
  </w:style>
  <w:style w:type="paragraph" w:customStyle="1" w:styleId="FinStatementsSectionTitle">
    <w:name w:val="Fin Statements Section Title"/>
    <w:basedOn w:val="Normal"/>
    <w:uiPriority w:val="99"/>
    <w:rsid w:val="00275919"/>
    <w:pPr>
      <w:tabs>
        <w:tab w:val="left" w:pos="720"/>
      </w:tabs>
      <w:bidi w:val="0"/>
      <w:spacing w:before="480" w:after="240" w:line="240" w:lineRule="auto"/>
      <w:jc w:val="left"/>
      <w:outlineLvl w:val="0"/>
    </w:pPr>
    <w:rPr>
      <w:rFonts w:ascii="Palatino Linotype" w:eastAsia="Times New Roman" w:hAnsi="Palatino Linotype" w:cs="Times New Roman"/>
      <w:b/>
      <w:kern w:val="0"/>
      <w:szCs w:val="24"/>
      <w:lang w:val="en-GB"/>
    </w:rPr>
  </w:style>
  <w:style w:type="paragraph" w:customStyle="1" w:styleId="FsLevel2">
    <w:name w:val="Fs Level 2"/>
    <w:basedOn w:val="Normal"/>
    <w:uiPriority w:val="99"/>
    <w:rsid w:val="00275919"/>
    <w:pPr>
      <w:bidi w:val="0"/>
      <w:spacing w:after="240" w:line="240" w:lineRule="auto"/>
      <w:jc w:val="left"/>
      <w:outlineLvl w:val="1"/>
    </w:pPr>
    <w:rPr>
      <w:rFonts w:ascii="Palatino Linotype" w:eastAsia="Times New Roman" w:hAnsi="Palatino Linotype" w:cs="Times New Roman"/>
      <w:kern w:val="0"/>
      <w:szCs w:val="24"/>
      <w:lang w:val="en-GB"/>
    </w:rPr>
  </w:style>
  <w:style w:type="paragraph" w:customStyle="1" w:styleId="FSLevel3">
    <w:name w:val="FS Level 3"/>
    <w:basedOn w:val="Normal"/>
    <w:uiPriority w:val="99"/>
    <w:rsid w:val="00275919"/>
    <w:pPr>
      <w:bidi w:val="0"/>
      <w:spacing w:line="240" w:lineRule="auto"/>
      <w:jc w:val="left"/>
    </w:pPr>
    <w:rPr>
      <w:rFonts w:eastAsia="Times New Roman" w:cs="Times New Roman"/>
      <w:kern w:val="0"/>
      <w:sz w:val="24"/>
      <w:szCs w:val="24"/>
      <w:lang w:val="en-GB"/>
    </w:rPr>
  </w:style>
  <w:style w:type="paragraph" w:customStyle="1" w:styleId="FSLevel4">
    <w:name w:val="FS Level 4"/>
    <w:basedOn w:val="Normal"/>
    <w:uiPriority w:val="99"/>
    <w:rsid w:val="00275919"/>
    <w:pPr>
      <w:bidi w:val="0"/>
      <w:spacing w:line="240" w:lineRule="auto"/>
      <w:jc w:val="left"/>
    </w:pPr>
    <w:rPr>
      <w:rFonts w:eastAsia="Times New Roman" w:cs="Times New Roman"/>
      <w:kern w:val="0"/>
      <w:sz w:val="24"/>
      <w:szCs w:val="24"/>
      <w:lang w:val="en-GB"/>
    </w:rPr>
  </w:style>
  <w:style w:type="paragraph" w:styleId="TOC1">
    <w:name w:val="toc 1"/>
    <w:basedOn w:val="Normal"/>
    <w:next w:val="Normal"/>
    <w:autoRedefine/>
    <w:uiPriority w:val="99"/>
    <w:qFormat/>
    <w:rsid w:val="00275919"/>
    <w:pPr>
      <w:tabs>
        <w:tab w:val="left" w:pos="540"/>
        <w:tab w:val="right" w:leader="dot" w:pos="9350"/>
      </w:tabs>
      <w:bidi w:val="0"/>
      <w:spacing w:line="240" w:lineRule="auto"/>
      <w:ind w:left="-1134"/>
      <w:jc w:val="left"/>
    </w:pPr>
    <w:rPr>
      <w:rFonts w:eastAsia="Times New Roman" w:cs="Times New Roman"/>
      <w:i/>
      <w:noProof/>
      <w:kern w:val="0"/>
      <w:sz w:val="28"/>
      <w:lang w:val="en-GB"/>
    </w:rPr>
  </w:style>
  <w:style w:type="paragraph" w:styleId="TOC2">
    <w:name w:val="toc 2"/>
    <w:basedOn w:val="Normal"/>
    <w:next w:val="Normal"/>
    <w:autoRedefine/>
    <w:uiPriority w:val="99"/>
    <w:qFormat/>
    <w:rsid w:val="00275919"/>
    <w:pPr>
      <w:tabs>
        <w:tab w:val="right" w:leader="dot" w:pos="9350"/>
      </w:tabs>
      <w:bidi w:val="0"/>
      <w:spacing w:line="360" w:lineRule="auto"/>
      <w:ind w:left="1920"/>
      <w:jc w:val="left"/>
    </w:pPr>
    <w:rPr>
      <w:rFonts w:eastAsia="Times New Roman" w:cs="Times New Roman"/>
      <w:noProof/>
      <w:kern w:val="0"/>
      <w:szCs w:val="20"/>
      <w:lang w:val="en-GB"/>
    </w:rPr>
  </w:style>
  <w:style w:type="paragraph" w:styleId="TOC3">
    <w:name w:val="toc 3"/>
    <w:basedOn w:val="Normal"/>
    <w:next w:val="Normal"/>
    <w:autoRedefine/>
    <w:uiPriority w:val="99"/>
    <w:qFormat/>
    <w:rsid w:val="00275919"/>
    <w:pPr>
      <w:bidi w:val="0"/>
      <w:spacing w:line="240" w:lineRule="auto"/>
      <w:ind w:left="480"/>
      <w:jc w:val="left"/>
    </w:pPr>
    <w:rPr>
      <w:rFonts w:eastAsia="Times New Roman" w:cs="Times New Roman"/>
      <w:kern w:val="0"/>
      <w:sz w:val="24"/>
      <w:szCs w:val="24"/>
      <w:lang w:val="en-GB"/>
    </w:rPr>
  </w:style>
  <w:style w:type="paragraph" w:customStyle="1" w:styleId="StyleFsLevel2Justified">
    <w:name w:val="Style Fs Level 2 + Justified"/>
    <w:basedOn w:val="FsLevel2"/>
    <w:rsid w:val="00275919"/>
    <w:pPr>
      <w:jc w:val="both"/>
    </w:pPr>
    <w:rPr>
      <w:szCs w:val="20"/>
    </w:rPr>
  </w:style>
  <w:style w:type="paragraph" w:customStyle="1" w:styleId="StyleFSLevel4PalatinoLinotype10ptJustified">
    <w:name w:val="Style FS Level 4 + Palatino Linotype 10 pt Justified"/>
    <w:basedOn w:val="FSLevel4"/>
    <w:uiPriority w:val="99"/>
    <w:rsid w:val="00275919"/>
    <w:pPr>
      <w:spacing w:after="240"/>
      <w:jc w:val="both"/>
    </w:pPr>
    <w:rPr>
      <w:rFonts w:ascii="Palatino Linotype" w:hAnsi="Palatino Linotype"/>
      <w:sz w:val="20"/>
      <w:szCs w:val="20"/>
    </w:rPr>
  </w:style>
  <w:style w:type="paragraph" w:customStyle="1" w:styleId="StyleFSLevel3PalatinoLinotype10ptJustified">
    <w:name w:val="Style FS Level 3 + Palatino Linotype 10 pt Justified"/>
    <w:basedOn w:val="FSLevel3"/>
    <w:uiPriority w:val="99"/>
    <w:rsid w:val="00275919"/>
    <w:pPr>
      <w:spacing w:after="240"/>
      <w:jc w:val="both"/>
    </w:pPr>
    <w:rPr>
      <w:rFonts w:ascii="Palatino Linotype" w:hAnsi="Palatino Linotype"/>
      <w:sz w:val="20"/>
      <w:szCs w:val="20"/>
    </w:rPr>
  </w:style>
  <w:style w:type="paragraph" w:customStyle="1" w:styleId="StyleFinStatementsSectionTitleJustified">
    <w:name w:val="Style Fin Statements Section Title + Justified"/>
    <w:basedOn w:val="FinStatementsSectionTitle"/>
    <w:uiPriority w:val="99"/>
    <w:rsid w:val="00275919"/>
    <w:pPr>
      <w:jc w:val="both"/>
    </w:pPr>
    <w:rPr>
      <w:bCs/>
      <w:szCs w:val="20"/>
    </w:rPr>
  </w:style>
  <w:style w:type="character" w:styleId="PageNumber">
    <w:name w:val="page number"/>
    <w:basedOn w:val="DefaultParagraphFont"/>
    <w:rsid w:val="00275919"/>
  </w:style>
  <w:style w:type="paragraph" w:styleId="Caption">
    <w:name w:val="caption"/>
    <w:aliases w:val="Char Char Char Char Char Char,Bijschrift Brink Groep"/>
    <w:basedOn w:val="Normal"/>
    <w:next w:val="Normal"/>
    <w:link w:val="CaptionChar"/>
    <w:uiPriority w:val="99"/>
    <w:qFormat/>
    <w:rsid w:val="00275919"/>
    <w:pPr>
      <w:bidi w:val="0"/>
      <w:spacing w:before="120" w:after="120" w:line="240" w:lineRule="auto"/>
      <w:jc w:val="left"/>
    </w:pPr>
    <w:rPr>
      <w:rFonts w:eastAsia="Times New Roman" w:cs="Times New Roman"/>
      <w:b/>
      <w:bCs/>
      <w:kern w:val="0"/>
      <w:szCs w:val="20"/>
      <w:lang w:val="x-none"/>
    </w:rPr>
  </w:style>
  <w:style w:type="paragraph" w:styleId="DocumentMap">
    <w:name w:val="Document Map"/>
    <w:basedOn w:val="Normal"/>
    <w:link w:val="DocumentMapChar"/>
    <w:uiPriority w:val="99"/>
    <w:rsid w:val="00275919"/>
    <w:pPr>
      <w:shd w:val="clear" w:color="auto" w:fill="000080"/>
      <w:bidi w:val="0"/>
      <w:spacing w:line="240" w:lineRule="auto"/>
      <w:jc w:val="left"/>
    </w:pPr>
    <w:rPr>
      <w:rFonts w:ascii="Tahoma" w:eastAsia="Times New Roman" w:hAnsi="Tahoma" w:cs="Tahoma"/>
      <w:kern w:val="0"/>
      <w:sz w:val="24"/>
      <w:szCs w:val="24"/>
      <w:lang w:val="en-GB"/>
    </w:rPr>
  </w:style>
  <w:style w:type="character" w:customStyle="1" w:styleId="DocumentMapChar">
    <w:name w:val="Document Map Char"/>
    <w:basedOn w:val="DefaultParagraphFont"/>
    <w:link w:val="DocumentMap"/>
    <w:uiPriority w:val="99"/>
    <w:rsid w:val="00275919"/>
    <w:rPr>
      <w:rFonts w:ascii="Tahoma" w:eastAsia="Times New Roman" w:hAnsi="Tahoma" w:cs="Tahoma"/>
      <w:sz w:val="24"/>
      <w:szCs w:val="24"/>
      <w:shd w:val="clear" w:color="auto" w:fill="000080"/>
      <w:lang w:val="en-GB" w:eastAsia="en-US"/>
    </w:rPr>
  </w:style>
  <w:style w:type="character" w:customStyle="1" w:styleId="EmailStyle40">
    <w:name w:val="EmailStyle40"/>
    <w:uiPriority w:val="99"/>
    <w:semiHidden/>
    <w:rsid w:val="00275919"/>
    <w:rPr>
      <w:rFonts w:ascii="Arial" w:hAnsi="Arial" w:cs="Arial"/>
      <w:color w:val="auto"/>
      <w:sz w:val="20"/>
      <w:szCs w:val="20"/>
    </w:rPr>
  </w:style>
  <w:style w:type="paragraph" w:customStyle="1" w:styleId="CarCarChar">
    <w:name w:val="Car Car Char"/>
    <w:basedOn w:val="Normal"/>
    <w:uiPriority w:val="99"/>
    <w:rsid w:val="00275919"/>
    <w:pPr>
      <w:bidi w:val="0"/>
      <w:spacing w:after="160" w:line="240" w:lineRule="exact"/>
      <w:jc w:val="left"/>
    </w:pPr>
    <w:rPr>
      <w:rFonts w:eastAsia="Times New Roman" w:cs="Arial"/>
      <w:kern w:val="0"/>
      <w:szCs w:val="20"/>
      <w:lang w:eastAsia="de-CH"/>
    </w:rPr>
  </w:style>
  <w:style w:type="paragraph" w:customStyle="1" w:styleId="xl24">
    <w:name w:val="xl24"/>
    <w:basedOn w:val="Normal"/>
    <w:uiPriority w:val="99"/>
    <w:rsid w:val="00275919"/>
    <w:pPr>
      <w:shd w:val="clear" w:color="auto" w:fill="FFFFFF"/>
      <w:bidi w:val="0"/>
      <w:spacing w:before="100" w:beforeAutospacing="1" w:after="100" w:afterAutospacing="1" w:line="240" w:lineRule="auto"/>
      <w:jc w:val="left"/>
    </w:pPr>
    <w:rPr>
      <w:rFonts w:ascii="Palatino Linotype" w:eastAsia="Times New Roman" w:hAnsi="Palatino Linotype" w:cs="Times New Roman"/>
      <w:kern w:val="0"/>
      <w:sz w:val="32"/>
      <w:szCs w:val="32"/>
      <w:lang w:val="en-GB" w:eastAsia="en-GB"/>
    </w:rPr>
  </w:style>
  <w:style w:type="paragraph" w:customStyle="1" w:styleId="xl25">
    <w:name w:val="xl25"/>
    <w:basedOn w:val="Normal"/>
    <w:uiPriority w:val="99"/>
    <w:rsid w:val="00275919"/>
    <w:pP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26">
    <w:name w:val="xl26"/>
    <w:basedOn w:val="Normal"/>
    <w:uiPriority w:val="99"/>
    <w:rsid w:val="00275919"/>
    <w:pPr>
      <w:bidi w:val="0"/>
      <w:spacing w:before="100" w:beforeAutospacing="1" w:after="100" w:afterAutospacing="1" w:line="240" w:lineRule="auto"/>
      <w:jc w:val="left"/>
    </w:pPr>
    <w:rPr>
      <w:rFonts w:ascii="Palatino Linotype" w:eastAsia="Times New Roman" w:hAnsi="Palatino Linotype" w:cs="Times New Roman"/>
      <w:kern w:val="0"/>
      <w:sz w:val="28"/>
      <w:lang w:val="en-GB" w:eastAsia="en-GB"/>
    </w:rPr>
  </w:style>
  <w:style w:type="paragraph" w:customStyle="1" w:styleId="xl27">
    <w:name w:val="xl27"/>
    <w:basedOn w:val="Normal"/>
    <w:uiPriority w:val="99"/>
    <w:rsid w:val="00275919"/>
    <w:pPr>
      <w:pBdr>
        <w:left w:val="single" w:sz="8" w:space="0" w:color="auto"/>
      </w:pBdr>
      <w:bidi w:val="0"/>
      <w:spacing w:before="100" w:beforeAutospacing="1" w:after="100" w:afterAutospacing="1" w:line="240" w:lineRule="auto"/>
      <w:jc w:val="left"/>
    </w:pPr>
    <w:rPr>
      <w:rFonts w:ascii="Palatino Linotype" w:eastAsia="Times New Roman" w:hAnsi="Palatino Linotype" w:cs="Times New Roman"/>
      <w:kern w:val="0"/>
      <w:sz w:val="28"/>
      <w:lang w:val="en-GB" w:eastAsia="en-GB"/>
    </w:rPr>
  </w:style>
  <w:style w:type="paragraph" w:customStyle="1" w:styleId="xl28">
    <w:name w:val="xl28"/>
    <w:basedOn w:val="Normal"/>
    <w:uiPriority w:val="99"/>
    <w:rsid w:val="00275919"/>
    <w:pP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29">
    <w:name w:val="xl29"/>
    <w:basedOn w:val="Normal"/>
    <w:uiPriority w:val="99"/>
    <w:rsid w:val="00275919"/>
    <w:pPr>
      <w:pBdr>
        <w:right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30">
    <w:name w:val="xl30"/>
    <w:basedOn w:val="Normal"/>
    <w:uiPriority w:val="99"/>
    <w:rsid w:val="00275919"/>
    <w:pP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31">
    <w:name w:val="xl31"/>
    <w:basedOn w:val="Normal"/>
    <w:uiPriority w:val="99"/>
    <w:rsid w:val="00275919"/>
    <w:pPr>
      <w:pBdr>
        <w:right w:val="single" w:sz="4" w:space="0" w:color="auto"/>
      </w:pBdr>
      <w:shd w:val="clear" w:color="auto" w:fill="FFFFFF"/>
      <w:bidi w:val="0"/>
      <w:spacing w:before="100" w:beforeAutospacing="1" w:after="100" w:afterAutospacing="1" w:line="240" w:lineRule="auto"/>
      <w:jc w:val="left"/>
    </w:pPr>
    <w:rPr>
      <w:rFonts w:ascii="Palatino Linotype" w:eastAsia="Times New Roman" w:hAnsi="Palatino Linotype" w:cs="Times New Roman"/>
      <w:b/>
      <w:bCs/>
      <w:kern w:val="0"/>
      <w:sz w:val="24"/>
      <w:szCs w:val="24"/>
      <w:lang w:val="en-GB" w:eastAsia="en-GB"/>
    </w:rPr>
  </w:style>
  <w:style w:type="paragraph" w:customStyle="1" w:styleId="xl32">
    <w:name w:val="xl32"/>
    <w:basedOn w:val="Normal"/>
    <w:uiPriority w:val="99"/>
    <w:rsid w:val="00275919"/>
    <w:pPr>
      <w:pBdr>
        <w:top w:val="single" w:sz="8" w:space="0" w:color="auto"/>
        <w:left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33">
    <w:name w:val="xl33"/>
    <w:basedOn w:val="Normal"/>
    <w:uiPriority w:val="99"/>
    <w:rsid w:val="00275919"/>
    <w:pPr>
      <w:pBdr>
        <w:top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34">
    <w:name w:val="xl34"/>
    <w:basedOn w:val="Normal"/>
    <w:uiPriority w:val="99"/>
    <w:rsid w:val="00275919"/>
    <w:pPr>
      <w:pBdr>
        <w:left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35">
    <w:name w:val="xl35"/>
    <w:basedOn w:val="Normal"/>
    <w:uiPriority w:val="99"/>
    <w:rsid w:val="00275919"/>
    <w:pPr>
      <w:pBdr>
        <w:left w:val="single" w:sz="8" w:space="0" w:color="auto"/>
      </w:pBdr>
      <w:bidi w:val="0"/>
      <w:spacing w:before="100" w:beforeAutospacing="1" w:after="100" w:afterAutospacing="1" w:line="240" w:lineRule="auto"/>
      <w:jc w:val="left"/>
    </w:pPr>
    <w:rPr>
      <w:rFonts w:ascii="Palatino Linotype" w:eastAsia="Times New Roman" w:hAnsi="Palatino Linotype" w:cs="Times New Roman"/>
      <w:kern w:val="0"/>
      <w:sz w:val="28"/>
      <w:lang w:val="en-GB" w:eastAsia="en-GB"/>
    </w:rPr>
  </w:style>
  <w:style w:type="paragraph" w:customStyle="1" w:styleId="xl36">
    <w:name w:val="xl36"/>
    <w:basedOn w:val="Normal"/>
    <w:uiPriority w:val="99"/>
    <w:rsid w:val="00275919"/>
    <w:pPr>
      <w:pBdr>
        <w:left w:val="single" w:sz="8" w:space="0" w:color="auto"/>
        <w:bottom w:val="single" w:sz="8" w:space="0" w:color="auto"/>
      </w:pBdr>
      <w:bidi w:val="0"/>
      <w:spacing w:before="100" w:beforeAutospacing="1" w:after="100" w:afterAutospacing="1" w:line="240" w:lineRule="auto"/>
      <w:jc w:val="right"/>
    </w:pPr>
    <w:rPr>
      <w:rFonts w:ascii="Palatino Linotype" w:eastAsia="Times New Roman" w:hAnsi="Palatino Linotype" w:cs="Times New Roman"/>
      <w:b/>
      <w:bCs/>
      <w:kern w:val="0"/>
      <w:sz w:val="40"/>
      <w:szCs w:val="40"/>
      <w:lang w:val="en-GB" w:eastAsia="en-GB"/>
    </w:rPr>
  </w:style>
  <w:style w:type="paragraph" w:customStyle="1" w:styleId="xl37">
    <w:name w:val="xl37"/>
    <w:basedOn w:val="Normal"/>
    <w:uiPriority w:val="99"/>
    <w:rsid w:val="00275919"/>
    <w:pPr>
      <w:pBdr>
        <w:bottom w:val="single" w:sz="8" w:space="0" w:color="auto"/>
      </w:pBdr>
      <w:bidi w:val="0"/>
      <w:spacing w:before="100" w:beforeAutospacing="1" w:after="100" w:afterAutospacing="1" w:line="240" w:lineRule="auto"/>
      <w:jc w:val="right"/>
    </w:pPr>
    <w:rPr>
      <w:rFonts w:ascii="Palatino Linotype" w:eastAsia="Times New Roman" w:hAnsi="Palatino Linotype" w:cs="Times New Roman"/>
      <w:b/>
      <w:bCs/>
      <w:kern w:val="0"/>
      <w:sz w:val="40"/>
      <w:szCs w:val="40"/>
      <w:lang w:val="en-GB" w:eastAsia="en-GB"/>
    </w:rPr>
  </w:style>
  <w:style w:type="paragraph" w:customStyle="1" w:styleId="xl38">
    <w:name w:val="xl38"/>
    <w:basedOn w:val="Normal"/>
    <w:uiPriority w:val="99"/>
    <w:rsid w:val="00275919"/>
    <w:pPr>
      <w:pBdr>
        <w:left w:val="single" w:sz="8" w:space="0" w:color="auto"/>
        <w:bottom w:val="single" w:sz="8" w:space="0" w:color="auto"/>
        <w:right w:val="single" w:sz="8" w:space="0" w:color="auto"/>
      </w:pBdr>
      <w:bidi w:val="0"/>
      <w:spacing w:before="100" w:beforeAutospacing="1" w:after="100" w:afterAutospacing="1" w:line="240" w:lineRule="auto"/>
      <w:jc w:val="right"/>
    </w:pPr>
    <w:rPr>
      <w:rFonts w:ascii="Palatino Linotype" w:eastAsia="Times New Roman" w:hAnsi="Palatino Linotype" w:cs="Times New Roman"/>
      <w:b/>
      <w:bCs/>
      <w:kern w:val="0"/>
      <w:sz w:val="40"/>
      <w:szCs w:val="40"/>
      <w:lang w:val="en-GB" w:eastAsia="en-GB"/>
    </w:rPr>
  </w:style>
  <w:style w:type="paragraph" w:customStyle="1" w:styleId="xl39">
    <w:name w:val="xl39"/>
    <w:basedOn w:val="Normal"/>
    <w:uiPriority w:val="99"/>
    <w:rsid w:val="00275919"/>
    <w:pPr>
      <w:pBdr>
        <w:top w:val="single" w:sz="8" w:space="0" w:color="auto"/>
        <w:right w:val="single" w:sz="4" w:space="0" w:color="auto"/>
      </w:pBdr>
      <w:shd w:val="clear" w:color="auto" w:fill="FFFFFF"/>
      <w:bidi w:val="0"/>
      <w:spacing w:before="100" w:beforeAutospacing="1" w:after="100" w:afterAutospacing="1" w:line="240" w:lineRule="auto"/>
      <w:jc w:val="left"/>
    </w:pPr>
    <w:rPr>
      <w:rFonts w:ascii="Palatino Linotype" w:eastAsia="Times New Roman" w:hAnsi="Palatino Linotype" w:cs="Times New Roman"/>
      <w:b/>
      <w:bCs/>
      <w:kern w:val="0"/>
      <w:sz w:val="24"/>
      <w:szCs w:val="24"/>
      <w:lang w:val="en-GB" w:eastAsia="en-GB"/>
    </w:rPr>
  </w:style>
  <w:style w:type="paragraph" w:customStyle="1" w:styleId="xl40">
    <w:name w:val="xl40"/>
    <w:basedOn w:val="Normal"/>
    <w:uiPriority w:val="99"/>
    <w:rsid w:val="00275919"/>
    <w:pPr>
      <w:pBdr>
        <w:top w:val="single" w:sz="8" w:space="0" w:color="auto"/>
        <w:right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41">
    <w:name w:val="xl41"/>
    <w:basedOn w:val="Normal"/>
    <w:uiPriority w:val="99"/>
    <w:rsid w:val="00275919"/>
    <w:pPr>
      <w:pBdr>
        <w:top w:val="single" w:sz="8" w:space="0" w:color="auto"/>
        <w:left w:val="single" w:sz="8" w:space="0" w:color="auto"/>
      </w:pBdr>
      <w:bidi w:val="0"/>
      <w:spacing w:before="100" w:beforeAutospacing="1" w:after="100" w:afterAutospacing="1" w:line="240" w:lineRule="auto"/>
      <w:jc w:val="left"/>
    </w:pPr>
    <w:rPr>
      <w:rFonts w:ascii="Palatino Linotype" w:eastAsia="Times New Roman" w:hAnsi="Palatino Linotype" w:cs="Times New Roman"/>
      <w:kern w:val="0"/>
      <w:sz w:val="28"/>
      <w:lang w:val="en-GB" w:eastAsia="en-GB"/>
    </w:rPr>
  </w:style>
  <w:style w:type="paragraph" w:customStyle="1" w:styleId="xl42">
    <w:name w:val="xl42"/>
    <w:basedOn w:val="Normal"/>
    <w:uiPriority w:val="99"/>
    <w:rsid w:val="00275919"/>
    <w:pPr>
      <w:pBdr>
        <w:top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43">
    <w:name w:val="xl43"/>
    <w:basedOn w:val="Normal"/>
    <w:uiPriority w:val="99"/>
    <w:rsid w:val="00275919"/>
    <w:pPr>
      <w:pBdr>
        <w:top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44">
    <w:name w:val="xl44"/>
    <w:basedOn w:val="Normal"/>
    <w:uiPriority w:val="99"/>
    <w:rsid w:val="00275919"/>
    <w:pPr>
      <w:pBdr>
        <w:bottom w:val="single" w:sz="8" w:space="0" w:color="auto"/>
        <w:right w:val="single" w:sz="4" w:space="0" w:color="auto"/>
      </w:pBdr>
      <w:shd w:val="clear" w:color="auto" w:fill="FFFFFF"/>
      <w:bidi w:val="0"/>
      <w:spacing w:before="100" w:beforeAutospacing="1" w:after="100" w:afterAutospacing="1" w:line="240" w:lineRule="auto"/>
      <w:jc w:val="left"/>
    </w:pPr>
    <w:rPr>
      <w:rFonts w:ascii="Palatino Linotype" w:eastAsia="Times New Roman" w:hAnsi="Palatino Linotype" w:cs="Times New Roman"/>
      <w:b/>
      <w:bCs/>
      <w:kern w:val="0"/>
      <w:sz w:val="24"/>
      <w:szCs w:val="24"/>
      <w:lang w:val="en-GB" w:eastAsia="en-GB"/>
    </w:rPr>
  </w:style>
  <w:style w:type="paragraph" w:customStyle="1" w:styleId="xl45">
    <w:name w:val="xl45"/>
    <w:basedOn w:val="Normal"/>
    <w:uiPriority w:val="99"/>
    <w:rsid w:val="00275919"/>
    <w:pPr>
      <w:pBdr>
        <w:bottom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46">
    <w:name w:val="xl46"/>
    <w:basedOn w:val="Normal"/>
    <w:uiPriority w:val="99"/>
    <w:rsid w:val="00275919"/>
    <w:pPr>
      <w:pBdr>
        <w:bottom w:val="single" w:sz="8" w:space="0" w:color="auto"/>
        <w:right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47">
    <w:name w:val="xl47"/>
    <w:basedOn w:val="Normal"/>
    <w:uiPriority w:val="99"/>
    <w:rsid w:val="00275919"/>
    <w:pPr>
      <w:pBdr>
        <w:left w:val="single" w:sz="8" w:space="0" w:color="auto"/>
        <w:bottom w:val="single" w:sz="8" w:space="0" w:color="auto"/>
      </w:pBdr>
      <w:bidi w:val="0"/>
      <w:spacing w:before="100" w:beforeAutospacing="1" w:after="100" w:afterAutospacing="1" w:line="240" w:lineRule="auto"/>
      <w:jc w:val="left"/>
    </w:pPr>
    <w:rPr>
      <w:rFonts w:ascii="Palatino Linotype" w:eastAsia="Times New Roman" w:hAnsi="Palatino Linotype" w:cs="Times New Roman"/>
      <w:kern w:val="0"/>
      <w:sz w:val="28"/>
      <w:lang w:val="en-GB" w:eastAsia="en-GB"/>
    </w:rPr>
  </w:style>
  <w:style w:type="paragraph" w:customStyle="1" w:styleId="xl48">
    <w:name w:val="xl48"/>
    <w:basedOn w:val="Normal"/>
    <w:uiPriority w:val="99"/>
    <w:rsid w:val="00275919"/>
    <w:pPr>
      <w:pBdr>
        <w:bottom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49">
    <w:name w:val="xl49"/>
    <w:basedOn w:val="Normal"/>
    <w:uiPriority w:val="99"/>
    <w:rsid w:val="00275919"/>
    <w:pPr>
      <w:pBdr>
        <w:bottom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50">
    <w:name w:val="xl50"/>
    <w:basedOn w:val="Normal"/>
    <w:uiPriority w:val="99"/>
    <w:rsid w:val="00275919"/>
    <w:pPr>
      <w:pBdr>
        <w:left w:val="single" w:sz="8" w:space="0" w:color="auto"/>
        <w:bottom w:val="single" w:sz="8" w:space="0" w:color="auto"/>
      </w:pBdr>
      <w:bidi w:val="0"/>
      <w:spacing w:before="100" w:beforeAutospacing="1" w:after="100" w:afterAutospacing="1" w:line="240" w:lineRule="auto"/>
      <w:jc w:val="left"/>
    </w:pPr>
    <w:rPr>
      <w:rFonts w:ascii="Palatino Linotype" w:eastAsia="Times New Roman" w:hAnsi="Palatino Linotype" w:cs="Times New Roman"/>
      <w:kern w:val="0"/>
      <w:sz w:val="28"/>
      <w:lang w:val="en-GB" w:eastAsia="en-GB"/>
    </w:rPr>
  </w:style>
  <w:style w:type="paragraph" w:customStyle="1" w:styleId="xl51">
    <w:name w:val="xl51"/>
    <w:basedOn w:val="Normal"/>
    <w:uiPriority w:val="99"/>
    <w:rsid w:val="00275919"/>
    <w:pPr>
      <w:pBdr>
        <w:bottom w:val="single" w:sz="8" w:space="0" w:color="auto"/>
      </w:pBdr>
      <w:bidi w:val="0"/>
      <w:spacing w:before="100" w:beforeAutospacing="1" w:after="100" w:afterAutospacing="1" w:line="240" w:lineRule="auto"/>
      <w:jc w:val="left"/>
    </w:pPr>
    <w:rPr>
      <w:rFonts w:ascii="Palatino Linotype" w:eastAsia="Times New Roman" w:hAnsi="Palatino Linotype" w:cs="Times New Roman"/>
      <w:kern w:val="0"/>
      <w:sz w:val="28"/>
      <w:lang w:val="en-GB" w:eastAsia="en-GB"/>
    </w:rPr>
  </w:style>
  <w:style w:type="paragraph" w:customStyle="1" w:styleId="xl52">
    <w:name w:val="xl52"/>
    <w:basedOn w:val="Normal"/>
    <w:uiPriority w:val="99"/>
    <w:rsid w:val="00275919"/>
    <w:pPr>
      <w:pBdr>
        <w:top w:val="single" w:sz="8" w:space="0" w:color="auto"/>
        <w:right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53">
    <w:name w:val="xl53"/>
    <w:basedOn w:val="Normal"/>
    <w:uiPriority w:val="99"/>
    <w:rsid w:val="00275919"/>
    <w:pPr>
      <w:pBdr>
        <w:right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54">
    <w:name w:val="xl54"/>
    <w:basedOn w:val="Normal"/>
    <w:uiPriority w:val="99"/>
    <w:rsid w:val="00275919"/>
    <w:pPr>
      <w:pBdr>
        <w:bottom w:val="single" w:sz="8" w:space="0" w:color="auto"/>
        <w:right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xl55">
    <w:name w:val="xl55"/>
    <w:basedOn w:val="Normal"/>
    <w:uiPriority w:val="99"/>
    <w:rsid w:val="00275919"/>
    <w:pPr>
      <w:pBdr>
        <w:right w:val="single" w:sz="8" w:space="0" w:color="auto"/>
      </w:pBdr>
      <w:bidi w:val="0"/>
      <w:spacing w:before="100" w:beforeAutospacing="1" w:after="100" w:afterAutospacing="1" w:line="240" w:lineRule="auto"/>
      <w:jc w:val="right"/>
    </w:pPr>
    <w:rPr>
      <w:rFonts w:ascii="Palatino Linotype" w:eastAsia="Times New Roman" w:hAnsi="Palatino Linotype" w:cs="Times New Roman"/>
      <w:kern w:val="0"/>
      <w:sz w:val="28"/>
      <w:lang w:val="en-GB" w:eastAsia="en-GB"/>
    </w:rPr>
  </w:style>
  <w:style w:type="paragraph" w:customStyle="1" w:styleId="stylefslevel2justified0">
    <w:name w:val="stylefslevel2justified"/>
    <w:basedOn w:val="Normal"/>
    <w:uiPriority w:val="99"/>
    <w:rsid w:val="00275919"/>
    <w:pPr>
      <w:tabs>
        <w:tab w:val="num" w:pos="1080"/>
      </w:tabs>
      <w:bidi w:val="0"/>
      <w:spacing w:after="240" w:line="240" w:lineRule="auto"/>
      <w:ind w:left="360"/>
      <w:jc w:val="both"/>
    </w:pPr>
    <w:rPr>
      <w:rFonts w:ascii="Palatino Linotype" w:eastAsia="Times New Roman" w:hAnsi="Palatino Linotype" w:cs="Times New Roman"/>
      <w:kern w:val="0"/>
      <w:szCs w:val="20"/>
      <w:lang w:val="en-GB" w:eastAsia="en-GB"/>
    </w:rPr>
  </w:style>
  <w:style w:type="table" w:styleId="TableList8">
    <w:name w:val="Table List 8"/>
    <w:basedOn w:val="TableNormal"/>
    <w:uiPriority w:val="99"/>
    <w:rsid w:val="00275919"/>
    <w:rPr>
      <w:rFonts w:eastAsia="Times New Roman" w:cs="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lassic1">
    <w:name w:val="Table Classic 1"/>
    <w:basedOn w:val="TableNormal"/>
    <w:uiPriority w:val="99"/>
    <w:rsid w:val="00275919"/>
    <w:rPr>
      <w:rFonts w:eastAsia="Times New Roman" w:cs="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uiPriority w:val="99"/>
    <w:rsid w:val="00275919"/>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275919"/>
    <w:rPr>
      <w:rFonts w:eastAsia="Times New Roman" w:cs="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rmalWeb">
    <w:name w:val="Normal (Web)"/>
    <w:basedOn w:val="Normal"/>
    <w:uiPriority w:val="99"/>
    <w:rsid w:val="00275919"/>
    <w:pPr>
      <w:bidi w:val="0"/>
      <w:spacing w:before="100" w:beforeAutospacing="1" w:after="100" w:afterAutospacing="1" w:line="240" w:lineRule="auto"/>
      <w:jc w:val="left"/>
    </w:pPr>
    <w:rPr>
      <w:rFonts w:eastAsia="Times New Roman" w:cs="Times New Roman"/>
      <w:kern w:val="0"/>
      <w:sz w:val="24"/>
      <w:szCs w:val="24"/>
      <w:lang w:val="en-GB" w:eastAsia="en-GB"/>
    </w:rPr>
  </w:style>
  <w:style w:type="paragraph" w:customStyle="1" w:styleId="msolistparagraph0">
    <w:name w:val="msolistparagraph"/>
    <w:basedOn w:val="Normal"/>
    <w:uiPriority w:val="99"/>
    <w:rsid w:val="00275919"/>
    <w:pPr>
      <w:bidi w:val="0"/>
      <w:spacing w:line="240" w:lineRule="auto"/>
      <w:ind w:left="720"/>
      <w:jc w:val="left"/>
    </w:pPr>
    <w:rPr>
      <w:rFonts w:eastAsia="Times New Roman" w:cs="Times New Roman"/>
      <w:kern w:val="0"/>
      <w:sz w:val="24"/>
      <w:szCs w:val="24"/>
      <w:lang w:val="en-GB" w:eastAsia="en-GB"/>
    </w:rPr>
  </w:style>
  <w:style w:type="paragraph" w:customStyle="1" w:styleId="fslevel30">
    <w:name w:val="fslevel3"/>
    <w:basedOn w:val="Normal"/>
    <w:uiPriority w:val="99"/>
    <w:rsid w:val="00275919"/>
    <w:pPr>
      <w:tabs>
        <w:tab w:val="num" w:pos="1080"/>
      </w:tabs>
      <w:bidi w:val="0"/>
      <w:spacing w:line="240" w:lineRule="auto"/>
      <w:ind w:left="1080" w:hanging="360"/>
      <w:jc w:val="left"/>
    </w:pPr>
    <w:rPr>
      <w:rFonts w:eastAsia="Times New Roman" w:cs="Times New Roman"/>
      <w:kern w:val="0"/>
      <w:sz w:val="24"/>
      <w:szCs w:val="24"/>
      <w:lang w:val="en-GB" w:eastAsia="en-GB"/>
    </w:rPr>
  </w:style>
  <w:style w:type="character" w:customStyle="1" w:styleId="BodyTextChar">
    <w:name w:val="Body Text Char"/>
    <w:aliases w:val="Body Text Char Char Char1,Body Text Char1 Char Char,Body Text Char Char Char Char,Body Text Char Char1 Char,Body Text Char2 Char,Body Text Char1 Char1 Char Char,Body Text Char Char Char1 Char Char,Body Text Char1 Char Char Char Char"/>
    <w:link w:val="BodyText"/>
    <w:uiPriority w:val="99"/>
    <w:locked/>
    <w:rsid w:val="00275919"/>
    <w:rPr>
      <w:rFonts w:ascii="Arial" w:hAnsi="Arial"/>
      <w:sz w:val="24"/>
      <w:szCs w:val="24"/>
    </w:rPr>
  </w:style>
  <w:style w:type="paragraph" w:styleId="BodyText">
    <w:name w:val="Body Text"/>
    <w:aliases w:val="Body Text Char Char,Body Text Char1 Char,Body Text Char Char Char,Body Text Char Char1,Body Text Char2,Body Text Char1 Char1 Char,Body Text Char Char Char1 Char,Body Text Char1 Char Char Char,Body Text Char Char Char Char Char,Body Text 4"/>
    <w:basedOn w:val="Normal"/>
    <w:link w:val="BodyTextChar"/>
    <w:uiPriority w:val="99"/>
    <w:unhideWhenUsed/>
    <w:rsid w:val="00275919"/>
    <w:pPr>
      <w:widowControl w:val="0"/>
      <w:bidi w:val="0"/>
      <w:adjustRightInd w:val="0"/>
      <w:spacing w:after="120" w:line="360" w:lineRule="atLeast"/>
      <w:jc w:val="left"/>
    </w:pPr>
    <w:rPr>
      <w:rFonts w:ascii="Arial" w:hAnsi="Arial"/>
      <w:kern w:val="0"/>
      <w:sz w:val="24"/>
      <w:szCs w:val="24"/>
      <w:lang w:eastAsia="zh-CN"/>
    </w:rPr>
  </w:style>
  <w:style w:type="character" w:customStyle="1" w:styleId="BodyTextChar1">
    <w:name w:val="Body Text Char1"/>
    <w:aliases w:val="Body Text Char Char Char2,Body Text Char1 Char Char1,Body Text Char Char Char Char1,Body Text Char Char1 Char1,Body Text Char2 Char1,Body Text Char1 Char1 Char Char1,Body Text Char Char Char1 Char Char1,Body Text 4 Char"/>
    <w:basedOn w:val="DefaultParagraphFont"/>
    <w:uiPriority w:val="99"/>
    <w:rsid w:val="00275919"/>
    <w:rPr>
      <w:kern w:val="14"/>
      <w:szCs w:val="28"/>
      <w:lang w:eastAsia="en-US"/>
    </w:rPr>
  </w:style>
  <w:style w:type="paragraph" w:styleId="BodyText3">
    <w:name w:val="Body Text 3"/>
    <w:basedOn w:val="Normal"/>
    <w:link w:val="BodyText3Char"/>
    <w:uiPriority w:val="99"/>
    <w:unhideWhenUsed/>
    <w:rsid w:val="00275919"/>
    <w:pPr>
      <w:bidi w:val="0"/>
      <w:spacing w:after="120" w:line="240" w:lineRule="auto"/>
      <w:jc w:val="left"/>
    </w:pPr>
    <w:rPr>
      <w:rFonts w:ascii="Optima LT Std" w:eastAsia="Times New Roman" w:hAnsi="Optima LT Std" w:cs="Times New Roman"/>
      <w:bCs/>
      <w:iCs/>
      <w:kern w:val="0"/>
      <w:sz w:val="16"/>
      <w:szCs w:val="16"/>
      <w:lang w:val="x-none"/>
    </w:rPr>
  </w:style>
  <w:style w:type="character" w:customStyle="1" w:styleId="BodyText3Char">
    <w:name w:val="Body Text 3 Char"/>
    <w:basedOn w:val="DefaultParagraphFont"/>
    <w:link w:val="BodyText3"/>
    <w:uiPriority w:val="99"/>
    <w:rsid w:val="00275919"/>
    <w:rPr>
      <w:rFonts w:ascii="Optima LT Std" w:eastAsia="Times New Roman" w:hAnsi="Optima LT Std" w:cs="Times New Roman"/>
      <w:bCs/>
      <w:iCs/>
      <w:sz w:val="16"/>
      <w:szCs w:val="16"/>
      <w:lang w:val="x-none" w:eastAsia="en-US"/>
    </w:rPr>
  </w:style>
  <w:style w:type="paragraph" w:customStyle="1" w:styleId="zzReporttitle">
    <w:name w:val="zz Report title"/>
    <w:basedOn w:val="Normal"/>
    <w:uiPriority w:val="99"/>
    <w:rsid w:val="00275919"/>
    <w:pPr>
      <w:keepNext/>
      <w:widowControl w:val="0"/>
      <w:bidi w:val="0"/>
      <w:adjustRightInd w:val="0"/>
      <w:spacing w:before="200" w:after="200" w:line="560" w:lineRule="exact"/>
      <w:jc w:val="left"/>
      <w:textAlignment w:val="baseline"/>
    </w:pPr>
    <w:rPr>
      <w:rFonts w:ascii="Arial" w:eastAsia="Times New Roman" w:hAnsi="Arial" w:cs="HelveticaNeue-Light"/>
      <w:color w:val="000000"/>
      <w:spacing w:val="-6"/>
      <w:kern w:val="0"/>
      <w:sz w:val="48"/>
      <w:szCs w:val="56"/>
      <w:lang w:val="en-GB" w:eastAsia="en-GB"/>
    </w:rPr>
  </w:style>
  <w:style w:type="paragraph" w:customStyle="1" w:styleId="zz">
    <w:name w:val="zz"/>
    <w:uiPriority w:val="99"/>
    <w:rsid w:val="00275919"/>
    <w:pPr>
      <w:spacing w:line="480" w:lineRule="exact"/>
    </w:pPr>
    <w:rPr>
      <w:rFonts w:ascii="Arial" w:eastAsia="Times New Roman" w:hAnsi="Arial" w:cs="Arial"/>
      <w:sz w:val="36"/>
      <w:szCs w:val="40"/>
      <w:lang w:val="en-GB" w:eastAsia="en-GB"/>
    </w:rPr>
  </w:style>
  <w:style w:type="paragraph" w:customStyle="1" w:styleId="MainTextNumbered">
    <w:name w:val="MainText Numbered"/>
    <w:basedOn w:val="Normal"/>
    <w:link w:val="MainTextNumberedChar"/>
    <w:uiPriority w:val="99"/>
    <w:rsid w:val="00275919"/>
    <w:pPr>
      <w:numPr>
        <w:numId w:val="6"/>
      </w:numPr>
      <w:tabs>
        <w:tab w:val="left" w:pos="454"/>
      </w:tabs>
      <w:bidi w:val="0"/>
      <w:adjustRightInd w:val="0"/>
      <w:spacing w:before="120" w:after="170" w:line="280" w:lineRule="exact"/>
      <w:jc w:val="left"/>
      <w:textAlignment w:val="baseline"/>
    </w:pPr>
    <w:rPr>
      <w:rFonts w:ascii="Arial" w:eastAsia="Times New Roman" w:hAnsi="Arial" w:cs="Times New Roman"/>
      <w:color w:val="000000"/>
      <w:kern w:val="0"/>
      <w:szCs w:val="24"/>
      <w:lang w:val="x-none"/>
    </w:rPr>
  </w:style>
  <w:style w:type="character" w:customStyle="1" w:styleId="MainTextNumberedChar">
    <w:name w:val="MainText Numbered Char"/>
    <w:link w:val="MainTextNumbered"/>
    <w:uiPriority w:val="99"/>
    <w:rsid w:val="00275919"/>
    <w:rPr>
      <w:rFonts w:ascii="Arial" w:eastAsia="Times New Roman" w:hAnsi="Arial" w:cs="Times New Roman"/>
      <w:color w:val="000000"/>
      <w:szCs w:val="24"/>
      <w:lang w:val="x-none" w:eastAsia="en-US"/>
    </w:rPr>
  </w:style>
  <w:style w:type="character" w:customStyle="1" w:styleId="NotBold">
    <w:name w:val="NotBold"/>
    <w:uiPriority w:val="99"/>
    <w:rsid w:val="00275919"/>
    <w:rPr>
      <w:rFonts w:cs="Times New Roman"/>
    </w:rPr>
  </w:style>
  <w:style w:type="paragraph" w:customStyle="1" w:styleId="Bulletalphabet">
    <w:name w:val="Bullet alphabet"/>
    <w:link w:val="BulletalphabetChar"/>
    <w:uiPriority w:val="99"/>
    <w:rsid w:val="00275919"/>
    <w:pPr>
      <w:widowControl w:val="0"/>
      <w:numPr>
        <w:numId w:val="7"/>
      </w:numPr>
      <w:adjustRightInd w:val="0"/>
      <w:spacing w:after="170" w:line="280" w:lineRule="exact"/>
      <w:textAlignment w:val="baseline"/>
    </w:pPr>
    <w:rPr>
      <w:rFonts w:ascii="Arial" w:eastAsia="Times New Roman" w:hAnsi="Arial" w:cs="Arial"/>
      <w:color w:val="000000"/>
      <w:lang w:val="en-GB" w:eastAsia="en-US"/>
    </w:rPr>
  </w:style>
  <w:style w:type="character" w:customStyle="1" w:styleId="BulletalphabetChar">
    <w:name w:val="Bullet alphabet Char"/>
    <w:link w:val="Bulletalphabet"/>
    <w:uiPriority w:val="99"/>
    <w:rsid w:val="00275919"/>
    <w:rPr>
      <w:rFonts w:ascii="Arial" w:eastAsia="Times New Roman" w:hAnsi="Arial" w:cs="Arial"/>
      <w:color w:val="000000"/>
      <w:lang w:val="en-GB" w:eastAsia="en-US"/>
    </w:rPr>
  </w:style>
  <w:style w:type="paragraph" w:customStyle="1" w:styleId="NumberedNotes">
    <w:name w:val="Numbered Notes"/>
    <w:autoRedefine/>
    <w:uiPriority w:val="99"/>
    <w:rsid w:val="00275919"/>
    <w:pPr>
      <w:widowControl w:val="0"/>
      <w:numPr>
        <w:numId w:val="8"/>
      </w:numPr>
      <w:adjustRightInd w:val="0"/>
      <w:spacing w:before="60" w:after="60" w:line="180" w:lineRule="exact"/>
      <w:contextualSpacing/>
      <w:textAlignment w:val="baseline"/>
    </w:pPr>
    <w:rPr>
      <w:rFonts w:ascii="Arial" w:eastAsia="Times New Roman" w:hAnsi="Arial" w:cs="Arial"/>
      <w:iCs/>
      <w:color w:val="000000"/>
      <w:sz w:val="14"/>
      <w:szCs w:val="14"/>
      <w:lang w:val="en-GB" w:eastAsia="en-US"/>
    </w:rPr>
  </w:style>
  <w:style w:type="character" w:customStyle="1" w:styleId="Bold">
    <w:name w:val="Bold"/>
    <w:uiPriority w:val="99"/>
    <w:rsid w:val="00275919"/>
    <w:rPr>
      <w:b/>
      <w:bCs/>
    </w:rPr>
  </w:style>
  <w:style w:type="paragraph" w:customStyle="1" w:styleId="Figuretitle">
    <w:name w:val="Figure title"/>
    <w:basedOn w:val="Normal"/>
    <w:uiPriority w:val="99"/>
    <w:rsid w:val="00275919"/>
    <w:pPr>
      <w:bidi w:val="0"/>
      <w:spacing w:before="120" w:line="300" w:lineRule="exact"/>
      <w:jc w:val="left"/>
    </w:pPr>
    <w:rPr>
      <w:rFonts w:ascii="Arial" w:eastAsia="Times New Roman" w:hAnsi="Arial" w:cs="Times New Roman"/>
      <w:bCs/>
      <w:color w:val="000000"/>
      <w:kern w:val="0"/>
      <w:sz w:val="24"/>
      <w:szCs w:val="20"/>
      <w:lang w:val="en-GB" w:eastAsia="en-GB"/>
    </w:rPr>
  </w:style>
  <w:style w:type="paragraph" w:customStyle="1" w:styleId="FigureSource">
    <w:name w:val="Figure Source"/>
    <w:uiPriority w:val="99"/>
    <w:rsid w:val="00275919"/>
    <w:pPr>
      <w:spacing w:before="60" w:line="180" w:lineRule="exact"/>
    </w:pPr>
    <w:rPr>
      <w:rFonts w:ascii="Arial" w:eastAsia="Times New Roman" w:hAnsi="Arial" w:cs="Times New Roman"/>
      <w:sz w:val="14"/>
      <w:szCs w:val="16"/>
      <w:lang w:val="en-GB" w:eastAsia="en-GB"/>
    </w:rPr>
  </w:style>
  <w:style w:type="paragraph" w:customStyle="1" w:styleId="Figuretext">
    <w:name w:val="Figure text"/>
    <w:basedOn w:val="Normal"/>
    <w:link w:val="FiguretextChar"/>
    <w:uiPriority w:val="99"/>
    <w:rsid w:val="00275919"/>
    <w:pPr>
      <w:bidi w:val="0"/>
      <w:spacing w:line="220" w:lineRule="exact"/>
      <w:jc w:val="left"/>
    </w:pPr>
    <w:rPr>
      <w:rFonts w:ascii="Arial" w:eastAsia="Times New Roman" w:hAnsi="Arial" w:cs="Times New Roman"/>
      <w:color w:val="000000"/>
      <w:kern w:val="0"/>
      <w:sz w:val="16"/>
      <w:szCs w:val="16"/>
      <w:lang w:val="x-none" w:eastAsia="x-none"/>
    </w:rPr>
  </w:style>
  <w:style w:type="paragraph" w:customStyle="1" w:styleId="NOTES">
    <w:name w:val="NOTES"/>
    <w:uiPriority w:val="99"/>
    <w:rsid w:val="00275919"/>
    <w:pPr>
      <w:spacing w:before="120" w:after="60" w:line="180" w:lineRule="exact"/>
    </w:pPr>
    <w:rPr>
      <w:rFonts w:ascii="Arial" w:eastAsia="Times New Roman" w:hAnsi="Arial" w:cs="Times New Roman"/>
      <w:b/>
      <w:sz w:val="14"/>
      <w:szCs w:val="16"/>
      <w:lang w:val="en-GB" w:eastAsia="en-GB"/>
    </w:rPr>
  </w:style>
  <w:style w:type="paragraph" w:customStyle="1" w:styleId="ColumnHeading">
    <w:name w:val="Column Heading"/>
    <w:basedOn w:val="Normal"/>
    <w:uiPriority w:val="99"/>
    <w:rsid w:val="00275919"/>
    <w:pPr>
      <w:bidi w:val="0"/>
      <w:spacing w:before="120" w:after="120" w:line="220" w:lineRule="exact"/>
      <w:jc w:val="left"/>
    </w:pPr>
    <w:rPr>
      <w:rFonts w:ascii="Arial" w:eastAsia="Times New Roman" w:hAnsi="Arial" w:cs="Times New Roman"/>
      <w:b/>
      <w:color w:val="000000"/>
      <w:kern w:val="0"/>
      <w:sz w:val="16"/>
      <w:szCs w:val="16"/>
      <w:lang w:val="en-GB" w:eastAsia="en-GB"/>
    </w:rPr>
  </w:style>
  <w:style w:type="paragraph" w:customStyle="1" w:styleId="CaptionK2">
    <w:name w:val="CaptionK2"/>
    <w:basedOn w:val="Caption"/>
    <w:link w:val="CaptionK2Char"/>
    <w:uiPriority w:val="99"/>
    <w:rsid w:val="00275919"/>
    <w:pPr>
      <w:widowControl w:val="0"/>
      <w:adjustRightInd w:val="0"/>
      <w:spacing w:line="360" w:lineRule="atLeast"/>
      <w:textAlignment w:val="baseline"/>
    </w:pPr>
    <w:rPr>
      <w:rFonts w:ascii="Arial" w:hAnsi="Arial"/>
      <w:color w:val="000000"/>
      <w:sz w:val="24"/>
      <w:szCs w:val="3276"/>
    </w:rPr>
  </w:style>
  <w:style w:type="character" w:customStyle="1" w:styleId="CaptionK2Char">
    <w:name w:val="CaptionK2 Char"/>
    <w:link w:val="CaptionK2"/>
    <w:uiPriority w:val="99"/>
    <w:rsid w:val="00275919"/>
    <w:rPr>
      <w:rFonts w:ascii="Arial" w:eastAsia="Times New Roman" w:hAnsi="Arial" w:cs="Times New Roman"/>
      <w:b/>
      <w:bCs/>
      <w:color w:val="000000"/>
      <w:sz w:val="24"/>
      <w:szCs w:val="3276"/>
      <w:lang w:val="x-none" w:eastAsia="en-US"/>
    </w:rPr>
  </w:style>
  <w:style w:type="character" w:customStyle="1" w:styleId="FiguretextChar">
    <w:name w:val="Figure text Char"/>
    <w:link w:val="Figuretext"/>
    <w:uiPriority w:val="99"/>
    <w:rsid w:val="00275919"/>
    <w:rPr>
      <w:rFonts w:ascii="Arial" w:eastAsia="Times New Roman" w:hAnsi="Arial" w:cs="Times New Roman"/>
      <w:color w:val="000000"/>
      <w:sz w:val="16"/>
      <w:szCs w:val="16"/>
      <w:lang w:val="x-none" w:eastAsia="x-none"/>
    </w:rPr>
  </w:style>
  <w:style w:type="paragraph" w:customStyle="1" w:styleId="zzSecurity">
    <w:name w:val="zzSecurity"/>
    <w:basedOn w:val="Normal"/>
    <w:uiPriority w:val="99"/>
    <w:rsid w:val="00275919"/>
    <w:pPr>
      <w:keepNext/>
      <w:widowControl w:val="0"/>
      <w:numPr>
        <w:numId w:val="9"/>
      </w:numPr>
      <w:tabs>
        <w:tab w:val="clear" w:pos="198"/>
      </w:tabs>
      <w:bidi w:val="0"/>
      <w:adjustRightInd w:val="0"/>
      <w:spacing w:line="360" w:lineRule="atLeast"/>
      <w:ind w:left="0" w:firstLine="0"/>
      <w:jc w:val="left"/>
      <w:textAlignment w:val="baseline"/>
    </w:pPr>
    <w:rPr>
      <w:rFonts w:ascii="Arial" w:eastAsia="Times New Roman" w:hAnsi="Arial" w:cs="Arial"/>
      <w:color w:val="FF0000"/>
      <w:kern w:val="0"/>
      <w:sz w:val="16"/>
      <w:szCs w:val="16"/>
      <w:lang w:val="en-GB"/>
    </w:rPr>
  </w:style>
  <w:style w:type="character" w:customStyle="1" w:styleId="CaptionChar">
    <w:name w:val="Caption Char"/>
    <w:aliases w:val="Char Char Char Char Char Char Char,Bijschrift Brink Groep Char"/>
    <w:link w:val="Caption"/>
    <w:uiPriority w:val="99"/>
    <w:rsid w:val="00275919"/>
    <w:rPr>
      <w:rFonts w:eastAsia="Times New Roman" w:cs="Times New Roman"/>
      <w:b/>
      <w:bCs/>
      <w:lang w:val="x-none" w:eastAsia="en-US"/>
    </w:rPr>
  </w:style>
  <w:style w:type="paragraph" w:customStyle="1" w:styleId="Number1">
    <w:name w:val="Number 1"/>
    <w:link w:val="Number1CharChar"/>
    <w:uiPriority w:val="99"/>
    <w:rsid w:val="00275919"/>
    <w:pPr>
      <w:numPr>
        <w:numId w:val="10"/>
      </w:numPr>
      <w:tabs>
        <w:tab w:val="left" w:pos="454"/>
      </w:tabs>
      <w:adjustRightInd w:val="0"/>
      <w:spacing w:before="120" w:after="170" w:line="280" w:lineRule="exact"/>
      <w:textAlignment w:val="baseline"/>
    </w:pPr>
    <w:rPr>
      <w:rFonts w:ascii="Arial" w:eastAsia="Times New Roman" w:hAnsi="Arial" w:cs="Times New Roman"/>
      <w:color w:val="000000"/>
      <w:szCs w:val="24"/>
      <w:lang w:val="en-GB" w:eastAsia="en-US"/>
    </w:rPr>
  </w:style>
  <w:style w:type="character" w:customStyle="1" w:styleId="Number1CharChar">
    <w:name w:val="Number 1 Char Char"/>
    <w:link w:val="Number1"/>
    <w:uiPriority w:val="99"/>
    <w:rsid w:val="00275919"/>
    <w:rPr>
      <w:rFonts w:ascii="Arial" w:eastAsia="Times New Roman" w:hAnsi="Arial" w:cs="Times New Roman"/>
      <w:color w:val="000000"/>
      <w:szCs w:val="24"/>
      <w:lang w:val="en-GB" w:eastAsia="en-US"/>
    </w:rPr>
  </w:style>
  <w:style w:type="paragraph" w:customStyle="1" w:styleId="zzDoNotRemove">
    <w:name w:val="zz Do Not Remove"/>
    <w:basedOn w:val="Normal"/>
    <w:uiPriority w:val="99"/>
    <w:rsid w:val="00275919"/>
    <w:pPr>
      <w:pBdr>
        <w:top w:val="single" w:sz="4" w:space="9" w:color="auto"/>
      </w:pBdr>
      <w:bidi w:val="0"/>
      <w:spacing w:after="170" w:line="320" w:lineRule="exact"/>
      <w:jc w:val="left"/>
    </w:pPr>
    <w:rPr>
      <w:rFonts w:ascii="Arial" w:eastAsia="Times New Roman" w:hAnsi="Arial" w:cs="Arial"/>
      <w:kern w:val="0"/>
      <w:szCs w:val="20"/>
      <w:lang w:val="en-GB" w:eastAsia="en-GB"/>
    </w:rPr>
  </w:style>
  <w:style w:type="paragraph" w:customStyle="1" w:styleId="report">
    <w:name w:val="report"/>
    <w:basedOn w:val="Normal"/>
    <w:uiPriority w:val="99"/>
    <w:rsid w:val="00275919"/>
    <w:pPr>
      <w:numPr>
        <w:numId w:val="11"/>
      </w:numPr>
      <w:bidi w:val="0"/>
      <w:spacing w:before="60" w:after="60" w:line="240" w:lineRule="auto"/>
      <w:jc w:val="left"/>
    </w:pPr>
    <w:rPr>
      <w:rFonts w:ascii="Optima LT Std" w:eastAsia="Times New Roman" w:hAnsi="Optima LT Std" w:cs="Times New Roman"/>
      <w:kern w:val="0"/>
      <w:sz w:val="22"/>
      <w:szCs w:val="20"/>
      <w:lang w:val="en-GB"/>
    </w:rPr>
  </w:style>
  <w:style w:type="paragraph" w:customStyle="1" w:styleId="a">
    <w:name w:val="(a)"/>
    <w:basedOn w:val="Normal"/>
    <w:link w:val="aChar"/>
    <w:uiPriority w:val="99"/>
    <w:qFormat/>
    <w:rsid w:val="00275919"/>
    <w:pPr>
      <w:numPr>
        <w:numId w:val="12"/>
      </w:numPr>
      <w:autoSpaceDE w:val="0"/>
      <w:autoSpaceDN w:val="0"/>
      <w:bidi w:val="0"/>
      <w:adjustRightInd w:val="0"/>
      <w:spacing w:before="120" w:after="120" w:line="240" w:lineRule="auto"/>
      <w:ind w:left="0" w:firstLine="567"/>
      <w:jc w:val="both"/>
    </w:pPr>
    <w:rPr>
      <w:rFonts w:eastAsia="Times New Roman" w:cs="Times New Roman"/>
      <w:bCs/>
      <w:kern w:val="0"/>
      <w:szCs w:val="20"/>
      <w:lang w:val="en-GB" w:eastAsia="en-GB"/>
    </w:rPr>
  </w:style>
  <w:style w:type="paragraph" w:customStyle="1" w:styleId="regularparas">
    <w:name w:val="regular paras"/>
    <w:basedOn w:val="Normal"/>
    <w:link w:val="regularparasChar"/>
    <w:uiPriority w:val="99"/>
    <w:qFormat/>
    <w:rsid w:val="00275919"/>
    <w:pPr>
      <w:numPr>
        <w:numId w:val="13"/>
      </w:numPr>
      <w:autoSpaceDE w:val="0"/>
      <w:autoSpaceDN w:val="0"/>
      <w:bidi w:val="0"/>
      <w:adjustRightInd w:val="0"/>
      <w:spacing w:before="120" w:after="120" w:line="240" w:lineRule="auto"/>
      <w:ind w:left="0" w:firstLine="0"/>
      <w:jc w:val="both"/>
    </w:pPr>
    <w:rPr>
      <w:rFonts w:eastAsia="Times New Roman" w:cs="Times New Roman"/>
      <w:kern w:val="0"/>
      <w:szCs w:val="20"/>
      <w:lang w:val="en-GB" w:eastAsia="en-GB"/>
    </w:rPr>
  </w:style>
  <w:style w:type="character" w:customStyle="1" w:styleId="aChar">
    <w:name w:val="(a) Char"/>
    <w:link w:val="a"/>
    <w:uiPriority w:val="99"/>
    <w:rsid w:val="00275919"/>
    <w:rPr>
      <w:rFonts w:eastAsia="Times New Roman" w:cs="Times New Roman"/>
      <w:bCs/>
      <w:lang w:val="en-GB" w:eastAsia="en-GB"/>
    </w:rPr>
  </w:style>
  <w:style w:type="character" w:customStyle="1" w:styleId="regularparasChar">
    <w:name w:val="regular paras Char"/>
    <w:link w:val="regularparas"/>
    <w:uiPriority w:val="99"/>
    <w:rsid w:val="00275919"/>
    <w:rPr>
      <w:rFonts w:eastAsia="Times New Roman" w:cs="Times New Roman"/>
      <w:lang w:val="en-GB" w:eastAsia="en-GB"/>
    </w:rPr>
  </w:style>
  <w:style w:type="paragraph" w:customStyle="1" w:styleId="TableText">
    <w:name w:val="Table Text"/>
    <w:basedOn w:val="Normal"/>
    <w:uiPriority w:val="99"/>
    <w:rsid w:val="00275919"/>
    <w:pPr>
      <w:bidi w:val="0"/>
      <w:spacing w:line="240" w:lineRule="auto"/>
      <w:jc w:val="left"/>
    </w:pPr>
    <w:rPr>
      <w:rFonts w:eastAsia="Times New Roman" w:cs="Times New Roman"/>
      <w:kern w:val="0"/>
      <w:sz w:val="24"/>
      <w:szCs w:val="20"/>
      <w:lang w:val="en-GB"/>
    </w:rPr>
  </w:style>
  <w:style w:type="paragraph" w:styleId="ListParagraph">
    <w:name w:val="List Paragraph"/>
    <w:basedOn w:val="Normal"/>
    <w:link w:val="ListParagraphChar"/>
    <w:uiPriority w:val="34"/>
    <w:qFormat/>
    <w:rsid w:val="00275919"/>
    <w:pPr>
      <w:bidi w:val="0"/>
      <w:spacing w:line="240" w:lineRule="auto"/>
      <w:ind w:left="720"/>
      <w:jc w:val="left"/>
    </w:pPr>
    <w:rPr>
      <w:rFonts w:eastAsia="Times New Roman" w:cs="Times New Roman"/>
      <w:kern w:val="0"/>
      <w:sz w:val="24"/>
      <w:szCs w:val="24"/>
      <w:lang w:val="en-GB"/>
    </w:rPr>
  </w:style>
  <w:style w:type="paragraph" w:customStyle="1" w:styleId="Default">
    <w:name w:val="Default"/>
    <w:uiPriority w:val="99"/>
    <w:rsid w:val="00275919"/>
    <w:pPr>
      <w:autoSpaceDE w:val="0"/>
      <w:autoSpaceDN w:val="0"/>
      <w:adjustRightInd w:val="0"/>
    </w:pPr>
    <w:rPr>
      <w:rFonts w:ascii="Trebuchet MS" w:eastAsia="Times New Roman" w:hAnsi="Trebuchet MS" w:cs="Trebuchet MS"/>
      <w:color w:val="000000"/>
      <w:sz w:val="24"/>
      <w:szCs w:val="24"/>
      <w:lang w:val="en-GB" w:eastAsia="en-GB"/>
    </w:rPr>
  </w:style>
  <w:style w:type="paragraph" w:customStyle="1" w:styleId="ScheduleHeading1">
    <w:name w:val="Schedule Heading 1"/>
    <w:basedOn w:val="Normal"/>
    <w:link w:val="ScheduleHeading1Char"/>
    <w:qFormat/>
    <w:rsid w:val="00275919"/>
    <w:pPr>
      <w:bidi w:val="0"/>
      <w:spacing w:after="120" w:line="240" w:lineRule="auto"/>
      <w:ind w:left="-1134"/>
      <w:jc w:val="left"/>
    </w:pPr>
    <w:rPr>
      <w:rFonts w:eastAsia="Times New Roman" w:cs="Times New Roman"/>
      <w:b/>
      <w:kern w:val="0"/>
      <w:sz w:val="28"/>
      <w:lang w:val="en-GB"/>
    </w:rPr>
  </w:style>
  <w:style w:type="character" w:customStyle="1" w:styleId="ScheduleHeading1Char">
    <w:name w:val="Schedule Heading 1 Char"/>
    <w:basedOn w:val="DefaultParagraphFont"/>
    <w:link w:val="ScheduleHeading1"/>
    <w:rsid w:val="00275919"/>
    <w:rPr>
      <w:rFonts w:eastAsia="Times New Roman" w:cs="Times New Roman"/>
      <w:b/>
      <w:sz w:val="28"/>
      <w:szCs w:val="28"/>
      <w:lang w:val="en-GB" w:eastAsia="en-US"/>
    </w:rPr>
  </w:style>
  <w:style w:type="paragraph" w:customStyle="1" w:styleId="xl95">
    <w:name w:val="xl95"/>
    <w:basedOn w:val="Normal"/>
    <w:rsid w:val="00275919"/>
    <w:pPr>
      <w:pBdr>
        <w:top w:val="single" w:sz="8" w:space="0" w:color="auto"/>
        <w:bottom w:val="single" w:sz="8" w:space="0" w:color="auto"/>
      </w:pBdr>
      <w:bidi w:val="0"/>
      <w:spacing w:before="100" w:beforeAutospacing="1" w:after="100" w:afterAutospacing="1" w:line="240" w:lineRule="auto"/>
      <w:jc w:val="left"/>
      <w:textAlignment w:val="center"/>
    </w:pPr>
    <w:rPr>
      <w:rFonts w:eastAsia="Times New Roman" w:cs="Times New Roman"/>
      <w:i/>
      <w:iCs/>
      <w:kern w:val="0"/>
      <w:sz w:val="16"/>
      <w:szCs w:val="16"/>
    </w:rPr>
  </w:style>
  <w:style w:type="paragraph" w:customStyle="1" w:styleId="xl96">
    <w:name w:val="xl96"/>
    <w:basedOn w:val="Normal"/>
    <w:rsid w:val="00275919"/>
    <w:pPr>
      <w:bidi w:val="0"/>
      <w:spacing w:before="100" w:beforeAutospacing="1" w:after="100" w:afterAutospacing="1" w:line="240" w:lineRule="auto"/>
      <w:jc w:val="left"/>
      <w:textAlignment w:val="center"/>
    </w:pPr>
    <w:rPr>
      <w:rFonts w:eastAsia="Times New Roman" w:cs="Times New Roman"/>
      <w:kern w:val="0"/>
      <w:sz w:val="16"/>
      <w:szCs w:val="16"/>
    </w:rPr>
  </w:style>
  <w:style w:type="paragraph" w:customStyle="1" w:styleId="xl97">
    <w:name w:val="xl97"/>
    <w:basedOn w:val="Normal"/>
    <w:rsid w:val="00275919"/>
    <w:pPr>
      <w:pBdr>
        <w:bottom w:val="single" w:sz="8" w:space="0" w:color="auto"/>
      </w:pBdr>
      <w:bidi w:val="0"/>
      <w:spacing w:before="100" w:beforeAutospacing="1" w:after="100" w:afterAutospacing="1" w:line="240" w:lineRule="auto"/>
      <w:jc w:val="left"/>
      <w:textAlignment w:val="center"/>
    </w:pPr>
    <w:rPr>
      <w:rFonts w:eastAsia="Times New Roman" w:cs="Times New Roman"/>
      <w:b/>
      <w:bCs/>
      <w:kern w:val="0"/>
      <w:sz w:val="16"/>
      <w:szCs w:val="16"/>
    </w:rPr>
  </w:style>
  <w:style w:type="paragraph" w:customStyle="1" w:styleId="xl98">
    <w:name w:val="xl98"/>
    <w:basedOn w:val="Normal"/>
    <w:rsid w:val="00275919"/>
    <w:pPr>
      <w:pBdr>
        <w:top w:val="single" w:sz="8" w:space="0" w:color="auto"/>
      </w:pBdr>
      <w:bidi w:val="0"/>
      <w:spacing w:before="100" w:beforeAutospacing="1" w:after="100" w:afterAutospacing="1" w:line="240" w:lineRule="auto"/>
      <w:jc w:val="right"/>
      <w:textAlignment w:val="center"/>
    </w:pPr>
    <w:rPr>
      <w:rFonts w:eastAsia="Times New Roman" w:cs="Times New Roman"/>
      <w:i/>
      <w:iCs/>
      <w:kern w:val="0"/>
      <w:sz w:val="16"/>
      <w:szCs w:val="16"/>
    </w:rPr>
  </w:style>
  <w:style w:type="paragraph" w:customStyle="1" w:styleId="xl99">
    <w:name w:val="xl99"/>
    <w:basedOn w:val="Normal"/>
    <w:rsid w:val="00275919"/>
    <w:pPr>
      <w:bidi w:val="0"/>
      <w:spacing w:before="100" w:beforeAutospacing="1" w:after="100" w:afterAutospacing="1" w:line="240" w:lineRule="auto"/>
      <w:jc w:val="left"/>
    </w:pPr>
    <w:rPr>
      <w:rFonts w:eastAsia="Times New Roman" w:cs="Times New Roman"/>
      <w:kern w:val="0"/>
      <w:sz w:val="24"/>
      <w:szCs w:val="24"/>
    </w:rPr>
  </w:style>
  <w:style w:type="paragraph" w:customStyle="1" w:styleId="xl100">
    <w:name w:val="xl100"/>
    <w:basedOn w:val="Normal"/>
    <w:rsid w:val="00275919"/>
    <w:pPr>
      <w:pBdr>
        <w:bottom w:val="single" w:sz="8" w:space="0" w:color="auto"/>
      </w:pBdr>
      <w:bidi w:val="0"/>
      <w:spacing w:before="100" w:beforeAutospacing="1" w:after="100" w:afterAutospacing="1" w:line="240" w:lineRule="auto"/>
      <w:jc w:val="left"/>
      <w:textAlignment w:val="center"/>
    </w:pPr>
    <w:rPr>
      <w:rFonts w:eastAsia="Times New Roman" w:cs="Times New Roman"/>
      <w:kern w:val="0"/>
      <w:sz w:val="16"/>
      <w:szCs w:val="16"/>
    </w:rPr>
  </w:style>
  <w:style w:type="paragraph" w:customStyle="1" w:styleId="xl101">
    <w:name w:val="xl101"/>
    <w:basedOn w:val="Normal"/>
    <w:rsid w:val="00275919"/>
    <w:pPr>
      <w:pBdr>
        <w:bottom w:val="single" w:sz="8" w:space="0" w:color="auto"/>
      </w:pBdr>
      <w:bidi w:val="0"/>
      <w:spacing w:before="100" w:beforeAutospacing="1" w:after="100" w:afterAutospacing="1" w:line="240" w:lineRule="auto"/>
      <w:jc w:val="right"/>
      <w:textAlignment w:val="center"/>
    </w:pPr>
    <w:rPr>
      <w:rFonts w:eastAsia="Times New Roman" w:cs="Times New Roman"/>
      <w:i/>
      <w:iCs/>
      <w:kern w:val="0"/>
      <w:sz w:val="16"/>
      <w:szCs w:val="16"/>
    </w:rPr>
  </w:style>
  <w:style w:type="paragraph" w:customStyle="1" w:styleId="xl102">
    <w:name w:val="xl102"/>
    <w:basedOn w:val="Normal"/>
    <w:rsid w:val="00275919"/>
    <w:pPr>
      <w:bidi w:val="0"/>
      <w:spacing w:before="100" w:beforeAutospacing="1" w:after="100" w:afterAutospacing="1" w:line="240" w:lineRule="auto"/>
      <w:jc w:val="left"/>
      <w:textAlignment w:val="center"/>
    </w:pPr>
    <w:rPr>
      <w:rFonts w:eastAsia="Times New Roman" w:cs="Times New Roman"/>
      <w:b/>
      <w:bCs/>
      <w:kern w:val="0"/>
      <w:sz w:val="16"/>
      <w:szCs w:val="16"/>
    </w:rPr>
  </w:style>
  <w:style w:type="paragraph" w:customStyle="1" w:styleId="xl103">
    <w:name w:val="xl103"/>
    <w:basedOn w:val="Normal"/>
    <w:rsid w:val="00275919"/>
    <w:pPr>
      <w:bidi w:val="0"/>
      <w:spacing w:before="100" w:beforeAutospacing="1" w:after="100" w:afterAutospacing="1" w:line="240" w:lineRule="auto"/>
      <w:jc w:val="right"/>
      <w:textAlignment w:val="center"/>
    </w:pPr>
    <w:rPr>
      <w:rFonts w:eastAsia="Times New Roman" w:cs="Times New Roman"/>
      <w:kern w:val="0"/>
      <w:sz w:val="16"/>
      <w:szCs w:val="16"/>
    </w:rPr>
  </w:style>
  <w:style w:type="paragraph" w:customStyle="1" w:styleId="xl104">
    <w:name w:val="xl104"/>
    <w:basedOn w:val="Normal"/>
    <w:rsid w:val="00275919"/>
    <w:pPr>
      <w:pBdr>
        <w:bottom w:val="single" w:sz="8" w:space="0" w:color="auto"/>
      </w:pBdr>
      <w:bidi w:val="0"/>
      <w:spacing w:before="100" w:beforeAutospacing="1" w:after="100" w:afterAutospacing="1" w:line="240" w:lineRule="auto"/>
      <w:jc w:val="right"/>
      <w:textAlignment w:val="center"/>
    </w:pPr>
    <w:rPr>
      <w:rFonts w:eastAsia="Times New Roman" w:cs="Times New Roman"/>
      <w:kern w:val="0"/>
      <w:sz w:val="16"/>
      <w:szCs w:val="16"/>
    </w:rPr>
  </w:style>
  <w:style w:type="paragraph" w:customStyle="1" w:styleId="xl105">
    <w:name w:val="xl105"/>
    <w:basedOn w:val="Normal"/>
    <w:rsid w:val="00275919"/>
    <w:pPr>
      <w:pBdr>
        <w:top w:val="single" w:sz="8" w:space="0" w:color="auto"/>
      </w:pBdr>
      <w:bidi w:val="0"/>
      <w:spacing w:before="100" w:beforeAutospacing="1" w:after="100" w:afterAutospacing="1" w:line="240" w:lineRule="auto"/>
      <w:jc w:val="left"/>
      <w:textAlignment w:val="center"/>
    </w:pPr>
    <w:rPr>
      <w:rFonts w:eastAsia="Times New Roman" w:cs="Times New Roman"/>
      <w:i/>
      <w:iCs/>
      <w:kern w:val="0"/>
      <w:sz w:val="16"/>
      <w:szCs w:val="16"/>
    </w:rPr>
  </w:style>
  <w:style w:type="paragraph" w:customStyle="1" w:styleId="xl106">
    <w:name w:val="xl106"/>
    <w:basedOn w:val="Normal"/>
    <w:rsid w:val="00275919"/>
    <w:pPr>
      <w:pBdr>
        <w:bottom w:val="single" w:sz="8" w:space="0" w:color="auto"/>
      </w:pBdr>
      <w:bidi w:val="0"/>
      <w:spacing w:before="100" w:beforeAutospacing="1" w:after="100" w:afterAutospacing="1" w:line="240" w:lineRule="auto"/>
      <w:jc w:val="left"/>
      <w:textAlignment w:val="center"/>
    </w:pPr>
    <w:rPr>
      <w:rFonts w:eastAsia="Times New Roman" w:cs="Times New Roman"/>
      <w:i/>
      <w:iCs/>
      <w:kern w:val="0"/>
      <w:sz w:val="16"/>
      <w:szCs w:val="16"/>
    </w:rPr>
  </w:style>
  <w:style w:type="paragraph" w:customStyle="1" w:styleId="xl107">
    <w:name w:val="xl107"/>
    <w:basedOn w:val="Normal"/>
    <w:rsid w:val="00275919"/>
    <w:pPr>
      <w:pBdr>
        <w:top w:val="single" w:sz="8" w:space="0" w:color="auto"/>
      </w:pBdr>
      <w:bidi w:val="0"/>
      <w:spacing w:before="100" w:beforeAutospacing="1" w:after="100" w:afterAutospacing="1" w:line="240" w:lineRule="auto"/>
      <w:jc w:val="right"/>
      <w:textAlignment w:val="center"/>
    </w:pPr>
    <w:rPr>
      <w:rFonts w:eastAsia="Times New Roman" w:cs="Times New Roman"/>
      <w:b/>
      <w:bCs/>
      <w:kern w:val="0"/>
      <w:sz w:val="16"/>
      <w:szCs w:val="16"/>
    </w:rPr>
  </w:style>
  <w:style w:type="paragraph" w:customStyle="1" w:styleId="xl108">
    <w:name w:val="xl108"/>
    <w:basedOn w:val="Normal"/>
    <w:rsid w:val="00275919"/>
    <w:pPr>
      <w:pBdr>
        <w:bottom w:val="single" w:sz="8" w:space="0" w:color="auto"/>
      </w:pBdr>
      <w:bidi w:val="0"/>
      <w:spacing w:before="100" w:beforeAutospacing="1" w:after="100" w:afterAutospacing="1" w:line="240" w:lineRule="auto"/>
      <w:jc w:val="right"/>
      <w:textAlignment w:val="center"/>
    </w:pPr>
    <w:rPr>
      <w:rFonts w:eastAsia="Times New Roman" w:cs="Times New Roman"/>
      <w:b/>
      <w:bCs/>
      <w:kern w:val="0"/>
      <w:sz w:val="16"/>
      <w:szCs w:val="16"/>
    </w:rPr>
  </w:style>
  <w:style w:type="paragraph" w:customStyle="1" w:styleId="xl109">
    <w:name w:val="xl109"/>
    <w:basedOn w:val="Normal"/>
    <w:rsid w:val="00275919"/>
    <w:pPr>
      <w:pBdr>
        <w:top w:val="single" w:sz="8" w:space="0" w:color="auto"/>
        <w:bottom w:val="single" w:sz="8" w:space="0" w:color="auto"/>
      </w:pBdr>
      <w:bidi w:val="0"/>
      <w:spacing w:before="100" w:beforeAutospacing="1" w:after="100" w:afterAutospacing="1" w:line="240" w:lineRule="auto"/>
      <w:jc w:val="center"/>
      <w:textAlignment w:val="center"/>
    </w:pPr>
    <w:rPr>
      <w:rFonts w:eastAsia="Times New Roman" w:cs="Times New Roman"/>
      <w:i/>
      <w:iCs/>
      <w:kern w:val="0"/>
      <w:sz w:val="16"/>
      <w:szCs w:val="16"/>
    </w:rPr>
  </w:style>
  <w:style w:type="paragraph" w:customStyle="1" w:styleId="xl110">
    <w:name w:val="xl110"/>
    <w:basedOn w:val="Normal"/>
    <w:rsid w:val="00275919"/>
    <w:pPr>
      <w:pBdr>
        <w:top w:val="single" w:sz="8" w:space="0" w:color="auto"/>
        <w:bottom w:val="single" w:sz="8" w:space="0" w:color="auto"/>
      </w:pBdr>
      <w:bidi w:val="0"/>
      <w:spacing w:before="100" w:beforeAutospacing="1" w:after="100" w:afterAutospacing="1" w:line="240" w:lineRule="auto"/>
      <w:jc w:val="center"/>
      <w:textAlignment w:val="center"/>
    </w:pPr>
    <w:rPr>
      <w:rFonts w:eastAsia="Times New Roman" w:cs="Times New Roman"/>
      <w:kern w:val="0"/>
      <w:sz w:val="16"/>
      <w:szCs w:val="16"/>
    </w:rPr>
  </w:style>
  <w:style w:type="paragraph" w:customStyle="1" w:styleId="Textetableau">
    <w:name w:val="Texte tableau"/>
    <w:basedOn w:val="Normal"/>
    <w:rsid w:val="00275919"/>
    <w:pPr>
      <w:bidi w:val="0"/>
      <w:spacing w:line="240" w:lineRule="auto"/>
      <w:jc w:val="both"/>
    </w:pPr>
    <w:rPr>
      <w:rFonts w:eastAsia="Times New Roman" w:cs="Times New Roman"/>
      <w:kern w:val="0"/>
      <w:szCs w:val="20"/>
      <w:lang w:val="en-GB" w:eastAsia="en-GB" w:bidi="fr-FR"/>
    </w:rPr>
  </w:style>
  <w:style w:type="paragraph" w:customStyle="1" w:styleId="Enumration">
    <w:name w:val="Enumération"/>
    <w:basedOn w:val="Normal"/>
    <w:rsid w:val="00275919"/>
    <w:pPr>
      <w:keepLines/>
      <w:numPr>
        <w:numId w:val="15"/>
      </w:numPr>
      <w:bidi w:val="0"/>
      <w:spacing w:before="240" w:after="240" w:line="240" w:lineRule="auto"/>
      <w:jc w:val="both"/>
    </w:pPr>
    <w:rPr>
      <w:rFonts w:eastAsia="Times New Roman" w:cs="Times New Roman"/>
      <w:kern w:val="0"/>
      <w:sz w:val="24"/>
      <w:szCs w:val="24"/>
      <w:lang w:val="en-GB" w:eastAsia="en-GB" w:bidi="fr-FR"/>
    </w:rPr>
  </w:style>
  <w:style w:type="paragraph" w:customStyle="1" w:styleId="Corpsdetexte1">
    <w:name w:val="Corps de texte1"/>
    <w:basedOn w:val="Normal"/>
    <w:rsid w:val="00275919"/>
    <w:pPr>
      <w:keepLines/>
      <w:bidi w:val="0"/>
      <w:spacing w:before="240" w:after="240" w:line="240" w:lineRule="auto"/>
      <w:jc w:val="both"/>
    </w:pPr>
    <w:rPr>
      <w:rFonts w:eastAsia="Times New Roman" w:cs="Times New Roman"/>
      <w:kern w:val="0"/>
      <w:sz w:val="24"/>
      <w:szCs w:val="20"/>
      <w:lang w:val="en-GB" w:eastAsia="en-GB" w:bidi="fr-FR"/>
    </w:rPr>
  </w:style>
  <w:style w:type="paragraph" w:customStyle="1" w:styleId="Titretableau">
    <w:name w:val="Titre tableau"/>
    <w:basedOn w:val="Normal"/>
    <w:rsid w:val="00275919"/>
    <w:pPr>
      <w:numPr>
        <w:numId w:val="14"/>
      </w:numPr>
      <w:bidi w:val="0"/>
      <w:spacing w:before="240" w:after="120" w:line="240" w:lineRule="auto"/>
      <w:jc w:val="center"/>
    </w:pPr>
    <w:rPr>
      <w:rFonts w:eastAsia="Times New Roman" w:cs="Times New Roman"/>
      <w:b/>
      <w:kern w:val="0"/>
      <w:sz w:val="24"/>
      <w:szCs w:val="24"/>
      <w:lang w:val="en-GB" w:eastAsia="en-GB" w:bidi="fr-FR"/>
    </w:rPr>
  </w:style>
  <w:style w:type="paragraph" w:customStyle="1" w:styleId="CarCarCharCharCarCharCharCarCharCharCarCharCharCarCharCharCarCharCharCarCar">
    <w:name w:val="Car Car Char Char Car Char Char Car Char Char Car Char Char Car Char Char Car Char Char Car Car"/>
    <w:basedOn w:val="Normal"/>
    <w:rsid w:val="00275919"/>
    <w:pPr>
      <w:bidi w:val="0"/>
      <w:spacing w:after="160" w:line="240" w:lineRule="exact"/>
      <w:jc w:val="left"/>
    </w:pPr>
    <w:rPr>
      <w:rFonts w:ascii="Tahoma" w:eastAsia="Times New Roman" w:hAnsi="Tahoma" w:cs="Times New Roman"/>
      <w:kern w:val="0"/>
      <w:szCs w:val="20"/>
      <w:lang w:val="en-GB" w:eastAsia="en-GB" w:bidi="fr-FR"/>
    </w:rPr>
  </w:style>
  <w:style w:type="paragraph" w:customStyle="1" w:styleId="CarCarCharCharCarCharCharCarCharCharCarCharCharCarCharCharCarCharCharCarCar1">
    <w:name w:val="Car Car Char Char Car Char Char Car Char Char Car Char Char Car Char Char Car Char Char Car Car1"/>
    <w:basedOn w:val="Normal"/>
    <w:rsid w:val="00275919"/>
    <w:pPr>
      <w:bidi w:val="0"/>
      <w:spacing w:after="160" w:line="240" w:lineRule="exact"/>
      <w:jc w:val="left"/>
    </w:pPr>
    <w:rPr>
      <w:rFonts w:ascii="Tahoma" w:eastAsia="Times New Roman" w:hAnsi="Tahoma" w:cs="Times New Roman"/>
      <w:kern w:val="0"/>
      <w:szCs w:val="20"/>
      <w:lang w:val="en-GB" w:eastAsia="en-GB" w:bidi="fr-FR"/>
    </w:rPr>
  </w:style>
  <w:style w:type="paragraph" w:customStyle="1" w:styleId="Corpsdetexte21">
    <w:name w:val="Corps de texte 21"/>
    <w:basedOn w:val="Normal"/>
    <w:rsid w:val="00275919"/>
    <w:pPr>
      <w:suppressAutoHyphens/>
      <w:bidi w:val="0"/>
      <w:spacing w:after="120" w:line="480" w:lineRule="auto"/>
      <w:jc w:val="left"/>
    </w:pPr>
    <w:rPr>
      <w:rFonts w:eastAsia="Times New Roman" w:cs="Times New Roman"/>
      <w:kern w:val="0"/>
      <w:sz w:val="24"/>
      <w:szCs w:val="24"/>
      <w:lang w:val="en-GB" w:eastAsia="en-GB" w:bidi="fr-FR"/>
    </w:rPr>
  </w:style>
  <w:style w:type="paragraph" w:customStyle="1" w:styleId="TableauGrille31">
    <w:name w:val="Tableau Grille 31"/>
    <w:basedOn w:val="Heading1"/>
    <w:next w:val="Normal"/>
    <w:uiPriority w:val="39"/>
    <w:semiHidden/>
    <w:unhideWhenUsed/>
    <w:qFormat/>
    <w:rsid w:val="00275919"/>
    <w:pPr>
      <w:keepLines/>
      <w:bidi w:val="0"/>
      <w:spacing w:before="480" w:line="240" w:lineRule="auto"/>
      <w:jc w:val="left"/>
      <w:outlineLvl w:val="9"/>
    </w:pPr>
    <w:rPr>
      <w:rFonts w:ascii="Cambria" w:eastAsia="SimSun" w:hAnsi="Cambria" w:cs="Times New Roman"/>
      <w:b/>
      <w:bCs/>
      <w:color w:val="365F91"/>
      <w:kern w:val="32"/>
      <w:sz w:val="28"/>
      <w:szCs w:val="28"/>
      <w:lang w:val="en-GB" w:eastAsia="en-GB" w:bidi="fr-FR"/>
    </w:rPr>
  </w:style>
  <w:style w:type="numbering" w:customStyle="1" w:styleId="Aucuneliste1">
    <w:name w:val="Aucune liste1"/>
    <w:next w:val="NoList"/>
    <w:uiPriority w:val="99"/>
    <w:semiHidden/>
    <w:unhideWhenUsed/>
    <w:rsid w:val="00275919"/>
  </w:style>
  <w:style w:type="paragraph" w:customStyle="1" w:styleId="obsnumrot">
    <w:name w:val="obs numéroté"/>
    <w:basedOn w:val="Header"/>
    <w:link w:val="obsnumrotCar"/>
    <w:uiPriority w:val="99"/>
    <w:rsid w:val="00275919"/>
    <w:pPr>
      <w:numPr>
        <w:numId w:val="16"/>
      </w:numPr>
      <w:tabs>
        <w:tab w:val="clear" w:pos="4320"/>
        <w:tab w:val="clear" w:pos="8640"/>
        <w:tab w:val="left" w:pos="425"/>
      </w:tabs>
      <w:spacing w:before="120"/>
      <w:jc w:val="both"/>
    </w:pPr>
    <w:rPr>
      <w:rFonts w:eastAsia="Times New Roman" w:cs="Times New Roman"/>
      <w:b w:val="0"/>
      <w:bCs w:val="0"/>
      <w:w w:val="100"/>
      <w:kern w:val="0"/>
      <w:sz w:val="22"/>
      <w:szCs w:val="22"/>
      <w:lang w:val="en-GB" w:eastAsia="en-GB" w:bidi="fr-FR"/>
    </w:rPr>
  </w:style>
  <w:style w:type="paragraph" w:customStyle="1" w:styleId="sousobsnumrot">
    <w:name w:val="sous obs numéroté"/>
    <w:basedOn w:val="obsnumrot"/>
    <w:uiPriority w:val="99"/>
    <w:rsid w:val="00275919"/>
    <w:pPr>
      <w:numPr>
        <w:ilvl w:val="1"/>
      </w:numPr>
      <w:tabs>
        <w:tab w:val="clear" w:pos="1440"/>
        <w:tab w:val="num" w:pos="360"/>
      </w:tabs>
      <w:ind w:left="2160"/>
    </w:pPr>
  </w:style>
  <w:style w:type="character" w:customStyle="1" w:styleId="obsnumrotCar">
    <w:name w:val="obs numéroté Car"/>
    <w:link w:val="obsnumrot"/>
    <w:uiPriority w:val="99"/>
    <w:locked/>
    <w:rsid w:val="00275919"/>
    <w:rPr>
      <w:rFonts w:eastAsia="Times New Roman" w:cs="Times New Roman"/>
      <w:sz w:val="22"/>
      <w:szCs w:val="22"/>
      <w:lang w:val="en-GB" w:eastAsia="en-GB" w:bidi="fr-FR"/>
    </w:rPr>
  </w:style>
  <w:style w:type="character" w:customStyle="1" w:styleId="longtext1">
    <w:name w:val="long_text1"/>
    <w:uiPriority w:val="99"/>
    <w:rsid w:val="00275919"/>
    <w:rPr>
      <w:rFonts w:cs="Times New Roman"/>
      <w:sz w:val="22"/>
      <w:szCs w:val="22"/>
      <w:lang w:val="en-GB" w:eastAsia="en-GB"/>
    </w:rPr>
  </w:style>
  <w:style w:type="character" w:customStyle="1" w:styleId="Tableausimple51">
    <w:name w:val="Tableau simple 51"/>
    <w:uiPriority w:val="99"/>
    <w:qFormat/>
    <w:rsid w:val="00275919"/>
    <w:rPr>
      <w:rFonts w:cs="Times New Roman"/>
      <w:smallCaps/>
      <w:color w:val="C0504D"/>
      <w:u w:val="single"/>
      <w:lang w:val="en-GB" w:eastAsia="en-GB"/>
    </w:rPr>
  </w:style>
  <w:style w:type="paragraph" w:customStyle="1" w:styleId="recommandation">
    <w:name w:val="recommandation"/>
    <w:basedOn w:val="obsnumrot"/>
    <w:uiPriority w:val="99"/>
    <w:rsid w:val="00275919"/>
    <w:pPr>
      <w:numPr>
        <w:numId w:val="0"/>
      </w:numPr>
      <w:tabs>
        <w:tab w:val="clear" w:pos="425"/>
      </w:tabs>
    </w:pPr>
    <w:rPr>
      <w:b/>
      <w:bCs/>
      <w:i/>
      <w:iCs/>
    </w:rPr>
  </w:style>
  <w:style w:type="paragraph" w:styleId="PlainText">
    <w:name w:val="Plain Text"/>
    <w:basedOn w:val="Normal"/>
    <w:link w:val="PlainTextChar"/>
    <w:uiPriority w:val="99"/>
    <w:rsid w:val="00275919"/>
    <w:pPr>
      <w:bidi w:val="0"/>
      <w:spacing w:line="240" w:lineRule="auto"/>
      <w:jc w:val="left"/>
    </w:pPr>
    <w:rPr>
      <w:rFonts w:ascii="Consolas" w:eastAsia="SimSun" w:hAnsi="Consolas" w:cs="Times New Roman"/>
      <w:kern w:val="0"/>
      <w:sz w:val="21"/>
      <w:szCs w:val="21"/>
      <w:lang w:val="en-GB" w:eastAsia="en-GB" w:bidi="fr-FR"/>
    </w:rPr>
  </w:style>
  <w:style w:type="character" w:customStyle="1" w:styleId="PlainTextChar">
    <w:name w:val="Plain Text Char"/>
    <w:basedOn w:val="DefaultParagraphFont"/>
    <w:link w:val="PlainText"/>
    <w:uiPriority w:val="99"/>
    <w:rsid w:val="00275919"/>
    <w:rPr>
      <w:rFonts w:ascii="Consolas" w:eastAsia="SimSun" w:hAnsi="Consolas" w:cs="Times New Roman"/>
      <w:sz w:val="21"/>
      <w:szCs w:val="21"/>
      <w:lang w:val="en-GB" w:eastAsia="en-GB" w:bidi="fr-FR"/>
    </w:rPr>
  </w:style>
  <w:style w:type="paragraph" w:customStyle="1" w:styleId="CarCarCarCarCar">
    <w:name w:val="Car Car Car Car Car"/>
    <w:basedOn w:val="Normal"/>
    <w:uiPriority w:val="99"/>
    <w:rsid w:val="00275919"/>
    <w:pPr>
      <w:bidi w:val="0"/>
      <w:spacing w:after="160" w:line="240" w:lineRule="exact"/>
      <w:jc w:val="left"/>
    </w:pPr>
    <w:rPr>
      <w:rFonts w:ascii="Tahoma" w:eastAsia="Times New Roman" w:hAnsi="Tahoma" w:cs="Tahoma"/>
      <w:kern w:val="0"/>
      <w:szCs w:val="20"/>
      <w:lang w:val="en-GB" w:eastAsia="en-GB" w:bidi="fr-FR"/>
    </w:rPr>
  </w:style>
  <w:style w:type="character" w:customStyle="1" w:styleId="ColorfulList-Accent1Char">
    <w:name w:val="Colorful List - Accent 1 Char"/>
    <w:link w:val="ColorfulList-Accent1"/>
    <w:uiPriority w:val="34"/>
    <w:rsid w:val="00275919"/>
    <w:rPr>
      <w:sz w:val="24"/>
      <w:szCs w:val="24"/>
      <w:lang w:val="en-GB" w:eastAsia="en-GB"/>
    </w:rPr>
  </w:style>
  <w:style w:type="paragraph" w:customStyle="1" w:styleId="CarCarCarCarCar1">
    <w:name w:val="Car Car Car Car Car1"/>
    <w:basedOn w:val="Normal"/>
    <w:rsid w:val="00275919"/>
    <w:pPr>
      <w:bidi w:val="0"/>
      <w:spacing w:after="160" w:line="240" w:lineRule="exact"/>
      <w:jc w:val="left"/>
    </w:pPr>
    <w:rPr>
      <w:rFonts w:ascii="Tahoma" w:eastAsia="Times New Roman" w:hAnsi="Tahoma" w:cs="Times New Roman"/>
      <w:kern w:val="0"/>
      <w:szCs w:val="20"/>
      <w:lang w:val="en-GB" w:eastAsia="en-GB" w:bidi="fr-FR"/>
    </w:rPr>
  </w:style>
  <w:style w:type="paragraph" w:customStyle="1" w:styleId="Paragraphedeliste1">
    <w:name w:val="Paragraphe de liste1"/>
    <w:basedOn w:val="Normal"/>
    <w:link w:val="ParagraphedelisteCar"/>
    <w:uiPriority w:val="34"/>
    <w:qFormat/>
    <w:rsid w:val="00275919"/>
    <w:pPr>
      <w:bidi w:val="0"/>
      <w:spacing w:after="200" w:line="276" w:lineRule="auto"/>
      <w:ind w:left="720"/>
      <w:contextualSpacing/>
      <w:jc w:val="left"/>
    </w:pPr>
    <w:rPr>
      <w:rFonts w:ascii="Calibri" w:eastAsia="Times New Roman" w:hAnsi="Calibri" w:cs="Times New Roman"/>
      <w:kern w:val="0"/>
      <w:sz w:val="22"/>
      <w:szCs w:val="22"/>
      <w:lang w:val="en-GB" w:eastAsia="en-GB" w:bidi="fr-FR"/>
    </w:rPr>
  </w:style>
  <w:style w:type="character" w:customStyle="1" w:styleId="ParagraphedelisteCar">
    <w:name w:val="Paragraphe de liste Car"/>
    <w:link w:val="Paragraphedeliste1"/>
    <w:uiPriority w:val="34"/>
    <w:rsid w:val="00275919"/>
    <w:rPr>
      <w:rFonts w:ascii="Calibri" w:eastAsia="Times New Roman" w:hAnsi="Calibri" w:cs="Times New Roman"/>
      <w:sz w:val="22"/>
      <w:szCs w:val="22"/>
      <w:lang w:val="en-GB" w:eastAsia="en-GB" w:bidi="fr-FR"/>
    </w:rPr>
  </w:style>
  <w:style w:type="paragraph" w:customStyle="1" w:styleId="Tabletext0">
    <w:name w:val="Table text"/>
    <w:basedOn w:val="Normal"/>
    <w:rsid w:val="00275919"/>
    <w:pPr>
      <w:bidi w:val="0"/>
      <w:spacing w:before="120" w:after="120" w:line="260" w:lineRule="atLeast"/>
      <w:jc w:val="left"/>
    </w:pPr>
    <w:rPr>
      <w:rFonts w:eastAsia="Times New Roman" w:cs="Times New Roman"/>
      <w:kern w:val="0"/>
      <w:sz w:val="22"/>
      <w:szCs w:val="20"/>
      <w:lang w:val="en-GB" w:eastAsia="en-GB" w:bidi="fr-FR"/>
    </w:rPr>
  </w:style>
  <w:style w:type="paragraph" w:customStyle="1" w:styleId="Paragraphedeliste2">
    <w:name w:val="Paragraphe de liste2"/>
    <w:basedOn w:val="Normal"/>
    <w:uiPriority w:val="34"/>
    <w:qFormat/>
    <w:rsid w:val="00275919"/>
    <w:pPr>
      <w:bidi w:val="0"/>
      <w:spacing w:after="200" w:line="276" w:lineRule="auto"/>
      <w:ind w:left="720"/>
      <w:contextualSpacing/>
      <w:jc w:val="left"/>
    </w:pPr>
    <w:rPr>
      <w:rFonts w:ascii="Calibri" w:eastAsia="Times New Roman" w:hAnsi="Calibri" w:cs="Calibri"/>
      <w:kern w:val="0"/>
      <w:sz w:val="22"/>
      <w:szCs w:val="22"/>
      <w:lang w:val="en-GB" w:eastAsia="en-GB" w:bidi="fr-FR"/>
    </w:rPr>
  </w:style>
  <w:style w:type="paragraph" w:styleId="Subtitle">
    <w:name w:val="Subtitle"/>
    <w:basedOn w:val="Normal"/>
    <w:next w:val="Normal"/>
    <w:link w:val="SubtitleChar"/>
    <w:uiPriority w:val="11"/>
    <w:qFormat/>
    <w:rsid w:val="00275919"/>
    <w:pPr>
      <w:numPr>
        <w:ilvl w:val="1"/>
      </w:numPr>
      <w:bidi w:val="0"/>
      <w:spacing w:line="240" w:lineRule="auto"/>
      <w:jc w:val="left"/>
    </w:pPr>
    <w:rPr>
      <w:rFonts w:ascii="Cambria" w:eastAsia="SimSun" w:hAnsi="Cambria" w:cs="Times New Roman"/>
      <w:i/>
      <w:iCs/>
      <w:color w:val="4F81BD"/>
      <w:spacing w:val="15"/>
      <w:kern w:val="0"/>
      <w:sz w:val="24"/>
      <w:szCs w:val="24"/>
      <w:lang w:val="en-GB" w:eastAsia="en-GB" w:bidi="fr-FR"/>
    </w:rPr>
  </w:style>
  <w:style w:type="character" w:customStyle="1" w:styleId="SubtitleChar">
    <w:name w:val="Subtitle Char"/>
    <w:basedOn w:val="DefaultParagraphFont"/>
    <w:link w:val="Subtitle"/>
    <w:uiPriority w:val="11"/>
    <w:rsid w:val="00275919"/>
    <w:rPr>
      <w:rFonts w:ascii="Cambria" w:eastAsia="SimSun" w:hAnsi="Cambria" w:cs="Times New Roman"/>
      <w:i/>
      <w:iCs/>
      <w:color w:val="4F81BD"/>
      <w:spacing w:val="15"/>
      <w:sz w:val="24"/>
      <w:szCs w:val="24"/>
      <w:lang w:val="en-GB" w:eastAsia="en-GB" w:bidi="fr-FR"/>
    </w:rPr>
  </w:style>
  <w:style w:type="table" w:customStyle="1" w:styleId="Grilledutableau1">
    <w:name w:val="Grille du tableau1"/>
    <w:basedOn w:val="TableNormal"/>
    <w:next w:val="TableGrid"/>
    <w:uiPriority w:val="59"/>
    <w:rsid w:val="0027591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
    <w:name w:val="Bulleted Note"/>
    <w:basedOn w:val="NoList"/>
    <w:rsid w:val="00275919"/>
    <w:pPr>
      <w:numPr>
        <w:numId w:val="17"/>
      </w:numPr>
    </w:pPr>
  </w:style>
  <w:style w:type="paragraph" w:styleId="Revision">
    <w:name w:val="Revision"/>
    <w:hidden/>
    <w:uiPriority w:val="99"/>
    <w:semiHidden/>
    <w:rsid w:val="00275919"/>
    <w:rPr>
      <w:rFonts w:eastAsia="Times New Roman" w:cs="Times New Roman"/>
      <w:sz w:val="24"/>
      <w:szCs w:val="24"/>
      <w:lang w:val="en-GB" w:eastAsia="en-GB" w:bidi="fr-FR"/>
    </w:rPr>
  </w:style>
  <w:style w:type="table" w:styleId="ColorfulList-Accent1">
    <w:name w:val="Colorful List Accent 1"/>
    <w:basedOn w:val="TableNormal"/>
    <w:link w:val="ColorfulList-Accent1Char"/>
    <w:uiPriority w:val="34"/>
    <w:rsid w:val="00275919"/>
    <w:rPr>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2">
    <w:name w:val="No List2"/>
    <w:next w:val="NoList"/>
    <w:uiPriority w:val="99"/>
    <w:semiHidden/>
    <w:unhideWhenUsed/>
    <w:rsid w:val="00275919"/>
  </w:style>
  <w:style w:type="numbering" w:customStyle="1" w:styleId="Note1">
    <w:name w:val="Note1"/>
    <w:basedOn w:val="NoList"/>
    <w:next w:val="ArticleSection"/>
    <w:uiPriority w:val="99"/>
    <w:rsid w:val="00275919"/>
    <w:pPr>
      <w:numPr>
        <w:numId w:val="51"/>
      </w:numPr>
    </w:pPr>
  </w:style>
  <w:style w:type="character" w:customStyle="1" w:styleId="FootnoteTextChar1">
    <w:name w:val="Footnote Text Char1"/>
    <w:aliases w:val="Char Char6,Voetnoottekst Char1 Char1,Voetnoottekst Char Char Char1,Footnote Text Char Char Char Char Char Char Char1,Footnote Text Char Char Char Char Char1 Char1,Voetnoottekst Char1 Char Char Char1,Voetnoottekst Char Char1"/>
    <w:uiPriority w:val="99"/>
    <w:rsid w:val="00275919"/>
  </w:style>
  <w:style w:type="paragraph" w:customStyle="1" w:styleId="En-ttedetabledesmatires1">
    <w:name w:val="En-tête de table des matières1"/>
    <w:basedOn w:val="Heading1"/>
    <w:next w:val="Normal"/>
    <w:uiPriority w:val="39"/>
    <w:semiHidden/>
    <w:unhideWhenUsed/>
    <w:qFormat/>
    <w:rsid w:val="00275919"/>
    <w:pPr>
      <w:bidi w:val="0"/>
      <w:spacing w:before="240" w:after="60" w:line="240" w:lineRule="auto"/>
      <w:jc w:val="left"/>
      <w:outlineLvl w:val="9"/>
    </w:pPr>
    <w:rPr>
      <w:rFonts w:ascii="Cambria" w:eastAsia="Times New Roman" w:hAnsi="Cambria" w:cs="Times New Roman"/>
      <w:b/>
      <w:bCs/>
      <w:kern w:val="32"/>
      <w:sz w:val="32"/>
      <w:szCs w:val="32"/>
      <w:lang w:val="en-GB"/>
    </w:rPr>
  </w:style>
  <w:style w:type="paragraph" w:styleId="TOC4">
    <w:name w:val="toc 4"/>
    <w:basedOn w:val="Normal"/>
    <w:next w:val="Normal"/>
    <w:autoRedefine/>
    <w:unhideWhenUsed/>
    <w:rsid w:val="00275919"/>
    <w:pPr>
      <w:bidi w:val="0"/>
      <w:spacing w:after="100" w:line="276" w:lineRule="auto"/>
      <w:ind w:left="660"/>
      <w:jc w:val="left"/>
    </w:pPr>
    <w:rPr>
      <w:rFonts w:ascii="Calibri" w:eastAsia="Times New Roman" w:hAnsi="Calibri" w:cs="Arial"/>
      <w:kern w:val="0"/>
      <w:sz w:val="22"/>
      <w:szCs w:val="22"/>
      <w:lang w:val="en-GB" w:eastAsia="en-GB"/>
    </w:rPr>
  </w:style>
  <w:style w:type="paragraph" w:styleId="TOC5">
    <w:name w:val="toc 5"/>
    <w:basedOn w:val="Normal"/>
    <w:next w:val="Normal"/>
    <w:autoRedefine/>
    <w:unhideWhenUsed/>
    <w:rsid w:val="00275919"/>
    <w:pPr>
      <w:bidi w:val="0"/>
      <w:spacing w:after="100" w:line="276" w:lineRule="auto"/>
      <w:ind w:left="880"/>
      <w:jc w:val="left"/>
    </w:pPr>
    <w:rPr>
      <w:rFonts w:ascii="Calibri" w:eastAsia="Times New Roman" w:hAnsi="Calibri" w:cs="Arial"/>
      <w:kern w:val="0"/>
      <w:sz w:val="22"/>
      <w:szCs w:val="22"/>
      <w:lang w:val="en-GB" w:eastAsia="en-GB"/>
    </w:rPr>
  </w:style>
  <w:style w:type="paragraph" w:styleId="TOC6">
    <w:name w:val="toc 6"/>
    <w:basedOn w:val="Normal"/>
    <w:next w:val="Normal"/>
    <w:autoRedefine/>
    <w:unhideWhenUsed/>
    <w:rsid w:val="00275919"/>
    <w:pPr>
      <w:bidi w:val="0"/>
      <w:spacing w:after="100" w:line="276" w:lineRule="auto"/>
      <w:ind w:left="1100"/>
      <w:jc w:val="left"/>
    </w:pPr>
    <w:rPr>
      <w:rFonts w:ascii="Calibri" w:eastAsia="Times New Roman" w:hAnsi="Calibri" w:cs="Arial"/>
      <w:kern w:val="0"/>
      <w:sz w:val="22"/>
      <w:szCs w:val="22"/>
      <w:lang w:val="en-GB" w:eastAsia="en-GB"/>
    </w:rPr>
  </w:style>
  <w:style w:type="paragraph" w:styleId="TOC7">
    <w:name w:val="toc 7"/>
    <w:basedOn w:val="Normal"/>
    <w:next w:val="Normal"/>
    <w:autoRedefine/>
    <w:unhideWhenUsed/>
    <w:rsid w:val="00275919"/>
    <w:pPr>
      <w:bidi w:val="0"/>
      <w:spacing w:after="100" w:line="276" w:lineRule="auto"/>
      <w:ind w:left="1320"/>
      <w:jc w:val="left"/>
    </w:pPr>
    <w:rPr>
      <w:rFonts w:ascii="Calibri" w:eastAsia="Times New Roman" w:hAnsi="Calibri" w:cs="Arial"/>
      <w:kern w:val="0"/>
      <w:sz w:val="22"/>
      <w:szCs w:val="22"/>
      <w:lang w:val="en-GB" w:eastAsia="en-GB"/>
    </w:rPr>
  </w:style>
  <w:style w:type="paragraph" w:styleId="TOC8">
    <w:name w:val="toc 8"/>
    <w:basedOn w:val="Normal"/>
    <w:next w:val="Normal"/>
    <w:autoRedefine/>
    <w:unhideWhenUsed/>
    <w:rsid w:val="00275919"/>
    <w:pPr>
      <w:bidi w:val="0"/>
      <w:spacing w:after="100" w:line="276" w:lineRule="auto"/>
      <w:ind w:left="1540"/>
      <w:jc w:val="left"/>
    </w:pPr>
    <w:rPr>
      <w:rFonts w:ascii="Calibri" w:eastAsia="Times New Roman" w:hAnsi="Calibri" w:cs="Arial"/>
      <w:kern w:val="0"/>
      <w:sz w:val="22"/>
      <w:szCs w:val="22"/>
      <w:lang w:val="en-GB" w:eastAsia="en-GB"/>
    </w:rPr>
  </w:style>
  <w:style w:type="paragraph" w:styleId="TOC9">
    <w:name w:val="toc 9"/>
    <w:basedOn w:val="Normal"/>
    <w:next w:val="Normal"/>
    <w:autoRedefine/>
    <w:unhideWhenUsed/>
    <w:rsid w:val="00275919"/>
    <w:pPr>
      <w:bidi w:val="0"/>
      <w:spacing w:after="100" w:line="276" w:lineRule="auto"/>
      <w:ind w:left="1760"/>
      <w:jc w:val="left"/>
    </w:pPr>
    <w:rPr>
      <w:rFonts w:ascii="Calibri" w:eastAsia="Times New Roman" w:hAnsi="Calibri" w:cs="Arial"/>
      <w:kern w:val="0"/>
      <w:sz w:val="22"/>
      <w:szCs w:val="22"/>
      <w:lang w:val="en-GB" w:eastAsia="en-GB"/>
    </w:rPr>
  </w:style>
  <w:style w:type="character" w:customStyle="1" w:styleId="Heading1Char1">
    <w:name w:val="Heading 1 Char1"/>
    <w:uiPriority w:val="99"/>
    <w:rsid w:val="00275919"/>
    <w:rPr>
      <w:rFonts w:ascii="Arial" w:hAnsi="Arial" w:cs="Arial"/>
      <w:b/>
      <w:bCs/>
      <w:kern w:val="32"/>
      <w:sz w:val="32"/>
      <w:szCs w:val="32"/>
      <w:lang w:val="en-GB" w:eastAsia="en-US"/>
    </w:rPr>
  </w:style>
  <w:style w:type="character" w:customStyle="1" w:styleId="Heading2Char1">
    <w:name w:val="Heading 2 Char1"/>
    <w:uiPriority w:val="99"/>
    <w:rsid w:val="00275919"/>
    <w:rPr>
      <w:rFonts w:ascii="Arial" w:hAnsi="Arial" w:cs="Arial"/>
      <w:b/>
      <w:bCs/>
      <w:i/>
      <w:iCs/>
      <w:sz w:val="28"/>
      <w:szCs w:val="28"/>
      <w:lang w:val="en-GB" w:eastAsia="en-US"/>
    </w:rPr>
  </w:style>
  <w:style w:type="character" w:styleId="HTMLDefinition">
    <w:name w:val="HTML Definition"/>
    <w:unhideWhenUsed/>
    <w:rsid w:val="00275919"/>
    <w:rPr>
      <w:rFonts w:ascii="Times New Roman" w:hAnsi="Times New Roman" w:cs="Times New Roman" w:hint="default"/>
      <w:i/>
      <w:iCs/>
    </w:rPr>
  </w:style>
  <w:style w:type="character" w:styleId="Emphasis">
    <w:name w:val="Emphasis"/>
    <w:qFormat/>
    <w:rsid w:val="00275919"/>
    <w:rPr>
      <w:rFonts w:ascii="Times New Roman" w:hAnsi="Times New Roman" w:cs="Times New Roman" w:hint="default"/>
      <w:i/>
      <w:iCs/>
    </w:rPr>
  </w:style>
  <w:style w:type="character" w:styleId="Strong">
    <w:name w:val="Strong"/>
    <w:qFormat/>
    <w:rsid w:val="00275919"/>
    <w:rPr>
      <w:rFonts w:ascii="Times New Roman" w:hAnsi="Times New Roman" w:cs="Times New Roman" w:hint="default"/>
      <w:b/>
      <w:bCs/>
    </w:rPr>
  </w:style>
  <w:style w:type="paragraph" w:styleId="Index1">
    <w:name w:val="index 1"/>
    <w:basedOn w:val="Normal"/>
    <w:next w:val="Normal"/>
    <w:autoRedefine/>
    <w:unhideWhenUsed/>
    <w:rsid w:val="00275919"/>
    <w:pPr>
      <w:tabs>
        <w:tab w:val="left" w:leader="dot" w:pos="9000"/>
        <w:tab w:val="right" w:pos="9360"/>
      </w:tabs>
      <w:suppressAutoHyphens/>
      <w:bidi w:val="0"/>
      <w:spacing w:after="200" w:line="283" w:lineRule="atLeast"/>
      <w:ind w:left="1440" w:right="720" w:hanging="1440"/>
      <w:jc w:val="left"/>
    </w:pPr>
    <w:rPr>
      <w:rFonts w:ascii="Verdana" w:eastAsia="Calibri" w:hAnsi="Verdana" w:cs="Arial"/>
      <w:kern w:val="0"/>
      <w:sz w:val="17"/>
      <w:szCs w:val="20"/>
      <w:lang w:eastAsia="nl-NL"/>
    </w:rPr>
  </w:style>
  <w:style w:type="paragraph" w:styleId="Index2">
    <w:name w:val="index 2"/>
    <w:basedOn w:val="Normal"/>
    <w:next w:val="Normal"/>
    <w:autoRedefine/>
    <w:unhideWhenUsed/>
    <w:rsid w:val="00275919"/>
    <w:pPr>
      <w:tabs>
        <w:tab w:val="left" w:leader="dot" w:pos="9000"/>
        <w:tab w:val="right" w:pos="9360"/>
      </w:tabs>
      <w:suppressAutoHyphens/>
      <w:bidi w:val="0"/>
      <w:spacing w:after="200" w:line="283" w:lineRule="atLeast"/>
      <w:ind w:left="1440" w:right="720" w:hanging="720"/>
      <w:jc w:val="left"/>
    </w:pPr>
    <w:rPr>
      <w:rFonts w:ascii="Verdana" w:eastAsia="Calibri" w:hAnsi="Verdana" w:cs="Arial"/>
      <w:kern w:val="0"/>
      <w:sz w:val="17"/>
      <w:szCs w:val="20"/>
      <w:lang w:eastAsia="nl-NL"/>
    </w:rPr>
  </w:style>
  <w:style w:type="character" w:customStyle="1" w:styleId="NotedebasdepageCar1">
    <w:name w:val="Note de bas de page Car1"/>
    <w:aliases w:val="Char Car1,Voetnoottekst Char1 Car1,Voetnoottekst Char Char Car1,Footnote Text Char Char Char Char Char Char Car1,Footnote Text Char Char Char Char Char1 Car1,Voetnoottekst Char1 Char Char Car1,Voetnoottekst Char Car"/>
    <w:uiPriority w:val="99"/>
    <w:semiHidden/>
    <w:rsid w:val="00275919"/>
    <w:rPr>
      <w:lang w:val="en-GB" w:eastAsia="zh-CN"/>
    </w:rPr>
  </w:style>
  <w:style w:type="paragraph" w:styleId="TableofFigures">
    <w:name w:val="table of figures"/>
    <w:basedOn w:val="Normal"/>
    <w:next w:val="Normal"/>
    <w:uiPriority w:val="99"/>
    <w:unhideWhenUsed/>
    <w:rsid w:val="00275919"/>
    <w:pPr>
      <w:bidi w:val="0"/>
      <w:spacing w:after="200" w:line="276" w:lineRule="auto"/>
      <w:jc w:val="left"/>
    </w:pPr>
    <w:rPr>
      <w:rFonts w:ascii="Calibri" w:eastAsia="Calibri" w:hAnsi="Calibri" w:cs="Arial"/>
      <w:kern w:val="0"/>
      <w:sz w:val="22"/>
      <w:szCs w:val="18"/>
      <w:lang w:val="en-GB" w:eastAsia="en-GB"/>
    </w:rPr>
  </w:style>
  <w:style w:type="paragraph" w:styleId="List">
    <w:name w:val="List"/>
    <w:basedOn w:val="Normal"/>
    <w:unhideWhenUsed/>
    <w:rsid w:val="00275919"/>
    <w:pPr>
      <w:bidi w:val="0"/>
      <w:spacing w:before="120" w:after="120" w:line="276" w:lineRule="auto"/>
      <w:ind w:left="357" w:hanging="357"/>
      <w:jc w:val="left"/>
    </w:pPr>
    <w:rPr>
      <w:rFonts w:ascii="Calibri" w:eastAsia="Calibri" w:hAnsi="Calibri" w:cs="Arial"/>
      <w:kern w:val="0"/>
      <w:sz w:val="22"/>
      <w:szCs w:val="22"/>
      <w:lang w:val="en-GB"/>
    </w:rPr>
  </w:style>
  <w:style w:type="paragraph" w:styleId="ListBullet">
    <w:name w:val="List Bullet"/>
    <w:basedOn w:val="Normal"/>
    <w:link w:val="ListBulletChar1"/>
    <w:uiPriority w:val="99"/>
    <w:unhideWhenUsed/>
    <w:rsid w:val="00275919"/>
    <w:pPr>
      <w:tabs>
        <w:tab w:val="num" w:pos="643"/>
        <w:tab w:val="num" w:pos="720"/>
      </w:tabs>
      <w:bidi w:val="0"/>
      <w:spacing w:after="200" w:line="276" w:lineRule="auto"/>
      <w:ind w:left="360" w:hanging="360"/>
      <w:jc w:val="left"/>
    </w:pPr>
    <w:rPr>
      <w:rFonts w:ascii="Calibri" w:eastAsia="Calibri" w:hAnsi="Calibri" w:cs="Times New Roman"/>
      <w:kern w:val="0"/>
      <w:sz w:val="22"/>
      <w:szCs w:val="22"/>
      <w:lang w:val="en-GB" w:eastAsia="x-none"/>
    </w:rPr>
  </w:style>
  <w:style w:type="paragraph" w:styleId="List2">
    <w:name w:val="List 2"/>
    <w:basedOn w:val="Normal"/>
    <w:unhideWhenUsed/>
    <w:rsid w:val="00275919"/>
    <w:pPr>
      <w:bidi w:val="0"/>
      <w:spacing w:after="200" w:line="276" w:lineRule="auto"/>
      <w:ind w:left="720" w:hanging="360"/>
      <w:jc w:val="left"/>
    </w:pPr>
    <w:rPr>
      <w:rFonts w:ascii="Calibri" w:eastAsia="Calibri" w:hAnsi="Calibri" w:cs="Arial"/>
      <w:kern w:val="0"/>
      <w:sz w:val="22"/>
      <w:szCs w:val="22"/>
      <w:lang w:val="en-GB"/>
    </w:rPr>
  </w:style>
  <w:style w:type="paragraph" w:styleId="List3">
    <w:name w:val="List 3"/>
    <w:basedOn w:val="Normal"/>
    <w:unhideWhenUsed/>
    <w:rsid w:val="00275919"/>
    <w:pPr>
      <w:bidi w:val="0"/>
      <w:spacing w:after="120" w:line="276" w:lineRule="auto"/>
      <w:ind w:left="1077" w:hanging="357"/>
      <w:jc w:val="left"/>
    </w:pPr>
    <w:rPr>
      <w:rFonts w:ascii="Calibri" w:eastAsia="Calibri" w:hAnsi="Calibri" w:cs="Arial"/>
      <w:kern w:val="0"/>
      <w:sz w:val="22"/>
      <w:szCs w:val="22"/>
      <w:lang w:val="en-GB"/>
    </w:rPr>
  </w:style>
  <w:style w:type="paragraph" w:styleId="List4">
    <w:name w:val="List 4"/>
    <w:basedOn w:val="Normal"/>
    <w:unhideWhenUsed/>
    <w:rsid w:val="00275919"/>
    <w:pPr>
      <w:bidi w:val="0"/>
      <w:spacing w:after="120" w:line="276" w:lineRule="auto"/>
      <w:ind w:left="1434" w:hanging="357"/>
      <w:jc w:val="left"/>
    </w:pPr>
    <w:rPr>
      <w:rFonts w:ascii="Calibri" w:eastAsia="Calibri" w:hAnsi="Calibri" w:cs="Arial"/>
      <w:kern w:val="0"/>
      <w:sz w:val="22"/>
      <w:szCs w:val="22"/>
      <w:lang w:val="en-GB"/>
    </w:rPr>
  </w:style>
  <w:style w:type="paragraph" w:styleId="ListBullet2">
    <w:name w:val="List Bullet 2"/>
    <w:basedOn w:val="Normal"/>
    <w:unhideWhenUsed/>
    <w:rsid w:val="00275919"/>
    <w:pPr>
      <w:tabs>
        <w:tab w:val="num" w:pos="720"/>
        <w:tab w:val="num" w:pos="926"/>
      </w:tabs>
      <w:bidi w:val="0"/>
      <w:spacing w:after="120" w:line="276" w:lineRule="auto"/>
      <w:ind w:left="720" w:hanging="360"/>
      <w:jc w:val="both"/>
    </w:pPr>
    <w:rPr>
      <w:rFonts w:ascii="Calibri" w:eastAsia="Calibri" w:hAnsi="Calibri" w:cs="Arial"/>
      <w:kern w:val="0"/>
      <w:sz w:val="22"/>
      <w:szCs w:val="22"/>
      <w:lang w:val="en-GB"/>
    </w:rPr>
  </w:style>
  <w:style w:type="paragraph" w:styleId="ListBullet3">
    <w:name w:val="List Bullet 3"/>
    <w:basedOn w:val="Normal"/>
    <w:unhideWhenUsed/>
    <w:rsid w:val="00275919"/>
    <w:pPr>
      <w:tabs>
        <w:tab w:val="num" w:pos="1440"/>
      </w:tabs>
      <w:bidi w:val="0"/>
      <w:spacing w:after="60" w:line="276" w:lineRule="auto"/>
      <w:ind w:left="1440" w:hanging="363"/>
      <w:jc w:val="both"/>
    </w:pPr>
    <w:rPr>
      <w:rFonts w:ascii="Calibri" w:eastAsia="Calibri" w:hAnsi="Calibri" w:cs="Arial"/>
      <w:kern w:val="0"/>
      <w:sz w:val="22"/>
      <w:szCs w:val="22"/>
      <w:lang w:val="en-GB"/>
    </w:rPr>
  </w:style>
  <w:style w:type="character" w:customStyle="1" w:styleId="CorpsdetexteCar1">
    <w:name w:val="Corps de texte Car1"/>
    <w:aliases w:val="Body Text 4 Car1,Body Text Char1 Car1,Body Text Char Char Car1,Body Text Char1 Char Car1,Body Text Char Char Char Car1,Body Text Char Char1 Car1,Body Text Char2 Car1,Body Text Char1 Char1 Char Car1,Body Text Char Char Char1 Char Car1"/>
    <w:uiPriority w:val="99"/>
    <w:semiHidden/>
    <w:rsid w:val="00275919"/>
    <w:rPr>
      <w:sz w:val="24"/>
      <w:szCs w:val="24"/>
      <w:lang w:val="en-US" w:eastAsia="zh-CN"/>
    </w:rPr>
  </w:style>
  <w:style w:type="paragraph" w:styleId="Date">
    <w:name w:val="Date"/>
    <w:basedOn w:val="Normal"/>
    <w:next w:val="Normal"/>
    <w:link w:val="DateChar"/>
    <w:unhideWhenUsed/>
    <w:rsid w:val="00275919"/>
    <w:pPr>
      <w:bidi w:val="0"/>
      <w:spacing w:after="200" w:line="276" w:lineRule="auto"/>
      <w:jc w:val="left"/>
    </w:pPr>
    <w:rPr>
      <w:rFonts w:eastAsia="SimSun" w:cs="Times New Roman"/>
      <w:kern w:val="0"/>
      <w:szCs w:val="20"/>
      <w:lang w:val="en-GB" w:eastAsia="x-none"/>
    </w:rPr>
  </w:style>
  <w:style w:type="character" w:customStyle="1" w:styleId="DateChar">
    <w:name w:val="Date Char"/>
    <w:basedOn w:val="DefaultParagraphFont"/>
    <w:link w:val="Date"/>
    <w:rsid w:val="00275919"/>
    <w:rPr>
      <w:rFonts w:eastAsia="SimSun" w:cs="Times New Roman"/>
      <w:lang w:val="en-GB" w:eastAsia="x-none"/>
    </w:rPr>
  </w:style>
  <w:style w:type="paragraph" w:styleId="BodyText2">
    <w:name w:val="Body Text 2"/>
    <w:basedOn w:val="Normal"/>
    <w:link w:val="BodyText2Char"/>
    <w:unhideWhenUsed/>
    <w:rsid w:val="00275919"/>
    <w:pPr>
      <w:bidi w:val="0"/>
      <w:spacing w:after="200" w:line="276" w:lineRule="auto"/>
      <w:jc w:val="both"/>
    </w:pPr>
    <w:rPr>
      <w:rFonts w:eastAsia="SimSun" w:cs="Times New Roman"/>
      <w:kern w:val="0"/>
      <w:szCs w:val="20"/>
      <w:lang w:val="en-GB" w:eastAsia="x-none"/>
    </w:rPr>
  </w:style>
  <w:style w:type="character" w:customStyle="1" w:styleId="BodyText2Char">
    <w:name w:val="Body Text 2 Char"/>
    <w:basedOn w:val="DefaultParagraphFont"/>
    <w:link w:val="BodyText2"/>
    <w:rsid w:val="00275919"/>
    <w:rPr>
      <w:rFonts w:eastAsia="SimSun" w:cs="Times New Roman"/>
      <w:lang w:val="en-GB" w:eastAsia="x-none"/>
    </w:rPr>
  </w:style>
  <w:style w:type="paragraph" w:customStyle="1" w:styleId="Rvision1">
    <w:name w:val="Révision1"/>
    <w:uiPriority w:val="99"/>
    <w:semiHidden/>
    <w:rsid w:val="00275919"/>
    <w:rPr>
      <w:rFonts w:eastAsia="SimSun" w:cs="Times New Roman"/>
      <w:sz w:val="22"/>
      <w:szCs w:val="22"/>
      <w:lang w:val="en-GB"/>
    </w:rPr>
  </w:style>
  <w:style w:type="character" w:customStyle="1" w:styleId="TEXTStyleCharChar">
    <w:name w:val="TEXTStyle Char Char"/>
    <w:link w:val="TEXTStyle"/>
    <w:locked/>
    <w:rsid w:val="00275919"/>
  </w:style>
  <w:style w:type="paragraph" w:customStyle="1" w:styleId="TEXTStyle">
    <w:name w:val="TEXTStyle"/>
    <w:basedOn w:val="Normal"/>
    <w:link w:val="TEXTStyleCharChar"/>
    <w:rsid w:val="00275919"/>
    <w:pPr>
      <w:tabs>
        <w:tab w:val="num" w:pos="926"/>
      </w:tabs>
      <w:bidi w:val="0"/>
      <w:spacing w:before="120" w:after="240" w:line="276" w:lineRule="auto"/>
      <w:ind w:left="926" w:hanging="360"/>
      <w:jc w:val="both"/>
    </w:pPr>
    <w:rPr>
      <w:kern w:val="0"/>
      <w:szCs w:val="20"/>
      <w:lang w:eastAsia="zh-CN"/>
    </w:rPr>
  </w:style>
  <w:style w:type="paragraph" w:customStyle="1" w:styleId="StyleIndentIntro">
    <w:name w:val="StyleIndentIntro"/>
    <w:basedOn w:val="Normal"/>
    <w:rsid w:val="00275919"/>
    <w:pPr>
      <w:bidi w:val="0"/>
      <w:spacing w:after="60" w:line="276" w:lineRule="auto"/>
      <w:ind w:left="1077"/>
      <w:jc w:val="both"/>
    </w:pPr>
    <w:rPr>
      <w:rFonts w:ascii="Calibri" w:eastAsia="Calibri" w:hAnsi="Calibri" w:cs="Arial"/>
      <w:kern w:val="0"/>
      <w:sz w:val="22"/>
      <w:szCs w:val="22"/>
      <w:lang w:val="en-GB"/>
    </w:rPr>
  </w:style>
  <w:style w:type="character" w:customStyle="1" w:styleId="TEXTStyleindentChar">
    <w:name w:val="TEXTStyle indent Char"/>
    <w:link w:val="TEXTStyleindent"/>
    <w:locked/>
    <w:rsid w:val="00275919"/>
  </w:style>
  <w:style w:type="paragraph" w:customStyle="1" w:styleId="TEXTStyleindent">
    <w:name w:val="TEXTStyle indent"/>
    <w:basedOn w:val="TEXTStyle"/>
    <w:link w:val="TEXTStyleindentChar"/>
    <w:rsid w:val="00275919"/>
    <w:pPr>
      <w:tabs>
        <w:tab w:val="clear" w:pos="926"/>
      </w:tabs>
      <w:spacing w:after="120"/>
      <w:ind w:left="720" w:firstLine="0"/>
    </w:pPr>
  </w:style>
  <w:style w:type="paragraph" w:customStyle="1" w:styleId="StyleHeadingTable">
    <w:name w:val="Style Heading Table"/>
    <w:basedOn w:val="Normal"/>
    <w:rsid w:val="00275919"/>
    <w:pPr>
      <w:keepNext/>
      <w:tabs>
        <w:tab w:val="num" w:pos="643"/>
      </w:tabs>
      <w:bidi w:val="0"/>
      <w:spacing w:after="60" w:line="276" w:lineRule="auto"/>
      <w:ind w:left="643" w:hanging="360"/>
      <w:jc w:val="left"/>
    </w:pPr>
    <w:rPr>
      <w:rFonts w:ascii="Calibri" w:eastAsia="Calibri" w:hAnsi="Calibri" w:cs="Arial"/>
      <w:b/>
      <w:kern w:val="0"/>
      <w:sz w:val="18"/>
      <w:szCs w:val="22"/>
      <w:lang w:val="en-GB"/>
    </w:rPr>
  </w:style>
  <w:style w:type="paragraph" w:customStyle="1" w:styleId="SubHeading">
    <w:name w:val="SubHeading"/>
    <w:basedOn w:val="Normal"/>
    <w:rsid w:val="00275919"/>
    <w:pPr>
      <w:keepNext/>
      <w:bidi w:val="0"/>
      <w:spacing w:after="220" w:line="276" w:lineRule="auto"/>
      <w:jc w:val="left"/>
    </w:pPr>
    <w:rPr>
      <w:rFonts w:ascii="Calibri" w:eastAsia="Calibri" w:hAnsi="Calibri" w:cs="Arial"/>
      <w:b/>
      <w:bCs/>
      <w:kern w:val="0"/>
      <w:sz w:val="22"/>
      <w:szCs w:val="22"/>
      <w:lang w:val="en-GB"/>
    </w:rPr>
  </w:style>
  <w:style w:type="character" w:customStyle="1" w:styleId="SubSubHeadingsChar">
    <w:name w:val="SubSubHeadings Char"/>
    <w:link w:val="SubSubHeadings"/>
    <w:locked/>
    <w:rsid w:val="00275919"/>
    <w:rPr>
      <w:i/>
      <w:iCs/>
      <w:sz w:val="22"/>
      <w:szCs w:val="22"/>
    </w:rPr>
  </w:style>
  <w:style w:type="paragraph" w:customStyle="1" w:styleId="SubSubHeadings">
    <w:name w:val="SubSubHeadings"/>
    <w:basedOn w:val="SubHeading"/>
    <w:link w:val="SubSubHeadingsChar"/>
    <w:rsid w:val="00275919"/>
    <w:pPr>
      <w:spacing w:after="60"/>
    </w:pPr>
    <w:rPr>
      <w:rFonts w:ascii="Times New Roman" w:eastAsiaTheme="minorHAnsi" w:hAnsi="Times New Roman" w:cs="Traditional Arabic"/>
      <w:b w:val="0"/>
      <w:bCs w:val="0"/>
      <w:i/>
      <w:iCs/>
      <w:lang w:val="en-US" w:eastAsia="zh-CN"/>
    </w:rPr>
  </w:style>
  <w:style w:type="character" w:customStyle="1" w:styleId="SubSubHeadingsBoldChar">
    <w:name w:val="SubSubHeadings Bold Char"/>
    <w:link w:val="SubSubHeadingsBold"/>
    <w:locked/>
    <w:rsid w:val="00275919"/>
    <w:rPr>
      <w:b/>
      <w:i/>
      <w:iCs/>
      <w:sz w:val="22"/>
      <w:szCs w:val="22"/>
    </w:rPr>
  </w:style>
  <w:style w:type="paragraph" w:customStyle="1" w:styleId="SubSubHeadingsBold">
    <w:name w:val="SubSubHeadings Bold"/>
    <w:basedOn w:val="SubSubHeadings"/>
    <w:link w:val="SubSubHeadingsBoldChar"/>
    <w:rsid w:val="00275919"/>
    <w:rPr>
      <w:b/>
    </w:rPr>
  </w:style>
  <w:style w:type="paragraph" w:customStyle="1" w:styleId="StyleBullet">
    <w:name w:val="StyleBullet"/>
    <w:basedOn w:val="Normal"/>
    <w:rsid w:val="00275919"/>
    <w:pPr>
      <w:tabs>
        <w:tab w:val="num" w:pos="1620"/>
      </w:tabs>
      <w:bidi w:val="0"/>
      <w:spacing w:after="200" w:line="276" w:lineRule="auto"/>
      <w:ind w:left="1620" w:hanging="360"/>
      <w:jc w:val="both"/>
    </w:pPr>
    <w:rPr>
      <w:rFonts w:ascii="Calibri" w:eastAsia="Calibri" w:hAnsi="Calibri" w:cs="Arial"/>
      <w:kern w:val="0"/>
      <w:sz w:val="22"/>
      <w:szCs w:val="22"/>
      <w:lang w:val="en-GB"/>
    </w:rPr>
  </w:style>
  <w:style w:type="character" w:customStyle="1" w:styleId="TextObjectives1234CharChar">
    <w:name w:val="TextObjectives1234 Char Char"/>
    <w:link w:val="TextObjectives1234"/>
    <w:locked/>
    <w:rsid w:val="00275919"/>
    <w:rPr>
      <w:sz w:val="24"/>
      <w:szCs w:val="24"/>
      <w:lang w:eastAsia="en-US"/>
    </w:rPr>
  </w:style>
  <w:style w:type="paragraph" w:customStyle="1" w:styleId="TextObjectives1234">
    <w:name w:val="TextObjectives1234"/>
    <w:basedOn w:val="Normal"/>
    <w:link w:val="TextObjectives1234CharChar"/>
    <w:autoRedefine/>
    <w:rsid w:val="00275919"/>
    <w:pPr>
      <w:bidi w:val="0"/>
      <w:adjustRightInd w:val="0"/>
      <w:snapToGrid w:val="0"/>
      <w:spacing w:before="120" w:after="240" w:line="276" w:lineRule="auto"/>
      <w:jc w:val="both"/>
    </w:pPr>
    <w:rPr>
      <w:kern w:val="0"/>
      <w:sz w:val="24"/>
      <w:szCs w:val="24"/>
    </w:rPr>
  </w:style>
  <w:style w:type="paragraph" w:customStyle="1" w:styleId="TEXTStylenoindent">
    <w:name w:val="TEXTStyle no indent"/>
    <w:basedOn w:val="TEXTStyleindent"/>
    <w:link w:val="TEXTStylenoindentChar"/>
    <w:rsid w:val="00275919"/>
    <w:pPr>
      <w:ind w:left="0"/>
    </w:pPr>
  </w:style>
  <w:style w:type="paragraph" w:customStyle="1" w:styleId="Style9ptItalicBefore3ptAfter3pt">
    <w:name w:val="Style 9 pt Italic Before:  3 pt After:  3 pt"/>
    <w:basedOn w:val="Normal"/>
    <w:rsid w:val="00275919"/>
    <w:pPr>
      <w:keepNext/>
      <w:bidi w:val="0"/>
      <w:spacing w:before="60" w:after="60" w:line="276" w:lineRule="auto"/>
      <w:jc w:val="both"/>
    </w:pPr>
    <w:rPr>
      <w:rFonts w:ascii="Calibri" w:eastAsia="Calibri" w:hAnsi="Calibri" w:cs="Arial"/>
      <w:i/>
      <w:iCs/>
      <w:kern w:val="0"/>
      <w:sz w:val="18"/>
      <w:szCs w:val="20"/>
      <w:lang w:val="en-GB"/>
    </w:rPr>
  </w:style>
  <w:style w:type="character" w:customStyle="1" w:styleId="TextexpectedresultsChar">
    <w:name w:val="Text expected results Char"/>
    <w:link w:val="Textexpectedresults"/>
    <w:locked/>
    <w:rsid w:val="00275919"/>
    <w:rPr>
      <w:sz w:val="18"/>
      <w:szCs w:val="18"/>
    </w:rPr>
  </w:style>
  <w:style w:type="paragraph" w:customStyle="1" w:styleId="Textexpectedresults">
    <w:name w:val="Text expected results"/>
    <w:basedOn w:val="Normal"/>
    <w:link w:val="TextexpectedresultsChar"/>
    <w:rsid w:val="00275919"/>
    <w:pPr>
      <w:bidi w:val="0"/>
      <w:spacing w:before="60" w:after="60" w:line="276" w:lineRule="auto"/>
      <w:jc w:val="left"/>
    </w:pPr>
    <w:rPr>
      <w:kern w:val="0"/>
      <w:sz w:val="18"/>
      <w:szCs w:val="18"/>
      <w:lang w:eastAsia="zh-CN"/>
    </w:rPr>
  </w:style>
  <w:style w:type="paragraph" w:customStyle="1" w:styleId="Textexpectedresults-bullet">
    <w:name w:val="Text expected results - bullet"/>
    <w:basedOn w:val="Textexpectedresults"/>
    <w:rsid w:val="00275919"/>
    <w:pPr>
      <w:tabs>
        <w:tab w:val="num" w:pos="227"/>
      </w:tabs>
      <w:ind w:left="227" w:hanging="227"/>
    </w:pPr>
  </w:style>
  <w:style w:type="paragraph" w:customStyle="1" w:styleId="StyleTextexpectedresultsBold">
    <w:name w:val="Style Text expected results + Bold"/>
    <w:basedOn w:val="Textexpectedresults"/>
    <w:rsid w:val="00275919"/>
    <w:pPr>
      <w:keepNext/>
    </w:pPr>
    <w:rPr>
      <w:b/>
      <w:bCs/>
    </w:rPr>
  </w:style>
  <w:style w:type="paragraph" w:customStyle="1" w:styleId="Heading4-Annex">
    <w:name w:val="Heading 4 - Annex"/>
    <w:basedOn w:val="Heading4"/>
    <w:rsid w:val="00275919"/>
    <w:pPr>
      <w:numPr>
        <w:ilvl w:val="3"/>
      </w:numPr>
      <w:tabs>
        <w:tab w:val="num" w:pos="864"/>
        <w:tab w:val="num" w:pos="1440"/>
        <w:tab w:val="num" w:pos="2880"/>
      </w:tabs>
      <w:spacing w:line="276" w:lineRule="auto"/>
      <w:ind w:left="864" w:hanging="144"/>
    </w:pPr>
    <w:rPr>
      <w:rFonts w:ascii="Calibri" w:eastAsia="SimSun" w:hAnsi="Calibri"/>
      <w:lang w:eastAsia="x-none"/>
    </w:rPr>
  </w:style>
  <w:style w:type="paragraph" w:customStyle="1" w:styleId="Heading1-Annex">
    <w:name w:val="Heading 1 - Annex"/>
    <w:basedOn w:val="Heading1"/>
    <w:rsid w:val="00275919"/>
    <w:pPr>
      <w:tabs>
        <w:tab w:val="num" w:pos="1080"/>
      </w:tabs>
      <w:bidi w:val="0"/>
      <w:spacing w:after="480" w:line="276" w:lineRule="auto"/>
      <w:jc w:val="both"/>
    </w:pPr>
    <w:rPr>
      <w:rFonts w:eastAsia="SimSun" w:cs="Times New Roman"/>
      <w:b/>
      <w:bCs/>
      <w:kern w:val="28"/>
      <w:sz w:val="28"/>
      <w:szCs w:val="28"/>
      <w:lang w:val="en-GB" w:eastAsia="zh-CN"/>
    </w:rPr>
  </w:style>
  <w:style w:type="character" w:customStyle="1" w:styleId="CBFparagrahChar">
    <w:name w:val="CBF paragrah Char"/>
    <w:link w:val="CBFparagrah"/>
    <w:locked/>
    <w:rsid w:val="00275919"/>
    <w:rPr>
      <w:sz w:val="24"/>
      <w:szCs w:val="24"/>
      <w:lang w:val="x-none" w:eastAsia="x-none"/>
    </w:rPr>
  </w:style>
  <w:style w:type="paragraph" w:customStyle="1" w:styleId="CBFparagrah">
    <w:name w:val="CBF paragrah"/>
    <w:basedOn w:val="Normal"/>
    <w:link w:val="CBFparagrahChar"/>
    <w:rsid w:val="00275919"/>
    <w:pPr>
      <w:numPr>
        <w:numId w:val="18"/>
      </w:numPr>
      <w:bidi w:val="0"/>
      <w:spacing w:after="200" w:line="276" w:lineRule="auto"/>
      <w:jc w:val="both"/>
    </w:pPr>
    <w:rPr>
      <w:kern w:val="0"/>
      <w:sz w:val="24"/>
      <w:szCs w:val="24"/>
      <w:lang w:val="x-none" w:eastAsia="x-none"/>
    </w:rPr>
  </w:style>
  <w:style w:type="character" w:customStyle="1" w:styleId="TEXTStylefirstindentChar">
    <w:name w:val="TEXTStyle first indent Char"/>
    <w:link w:val="TEXTStylefirstindent"/>
    <w:locked/>
    <w:rsid w:val="00275919"/>
  </w:style>
  <w:style w:type="paragraph" w:customStyle="1" w:styleId="TEXTStylefirstindent">
    <w:name w:val="TEXTStyle first indent"/>
    <w:basedOn w:val="TEXTStyleindent"/>
    <w:link w:val="TEXTStylefirstindentChar"/>
    <w:rsid w:val="00275919"/>
    <w:pPr>
      <w:ind w:left="0" w:firstLine="720"/>
    </w:pPr>
  </w:style>
  <w:style w:type="paragraph" w:customStyle="1" w:styleId="Textstrategicobjectives">
    <w:name w:val="Text strategic objectives"/>
    <w:basedOn w:val="Textexpectedresults"/>
    <w:rsid w:val="00275919"/>
    <w:pPr>
      <w:jc w:val="both"/>
    </w:pPr>
  </w:style>
  <w:style w:type="paragraph" w:customStyle="1" w:styleId="StyleStyleHeadingFigure">
    <w:name w:val="Style Style Heading Figure"/>
    <w:basedOn w:val="Normal"/>
    <w:rsid w:val="00275919"/>
    <w:pPr>
      <w:keepNext/>
      <w:numPr>
        <w:numId w:val="19"/>
      </w:numPr>
      <w:bidi w:val="0"/>
      <w:spacing w:after="60" w:line="276" w:lineRule="auto"/>
      <w:jc w:val="both"/>
    </w:pPr>
    <w:rPr>
      <w:rFonts w:ascii="Calibri" w:eastAsia="Calibri" w:hAnsi="Calibri" w:cs="Arial"/>
      <w:b/>
      <w:bCs/>
      <w:kern w:val="0"/>
      <w:sz w:val="18"/>
      <w:szCs w:val="20"/>
      <w:lang w:val="en-GB"/>
    </w:rPr>
  </w:style>
  <w:style w:type="paragraph" w:customStyle="1" w:styleId="Objectives123">
    <w:name w:val="Objectives123"/>
    <w:rsid w:val="00275919"/>
    <w:pPr>
      <w:numPr>
        <w:numId w:val="20"/>
      </w:numPr>
      <w:ind w:left="2160" w:hanging="720"/>
    </w:pPr>
    <w:rPr>
      <w:rFonts w:eastAsia="SimSun" w:cs="Times New Roman"/>
      <w:sz w:val="22"/>
      <w:szCs w:val="24"/>
      <w:lang w:val="fr-FR"/>
    </w:rPr>
  </w:style>
  <w:style w:type="character" w:customStyle="1" w:styleId="StyleBefore12ptAfter12ptChar">
    <w:name w:val="Style Before:  12 pt After:  12 pt Char"/>
    <w:link w:val="StyleBefore12ptAfter12pt"/>
    <w:locked/>
    <w:rsid w:val="00275919"/>
    <w:rPr>
      <w:sz w:val="24"/>
      <w:lang w:val="x-none" w:eastAsia="x-none"/>
    </w:rPr>
  </w:style>
  <w:style w:type="paragraph" w:customStyle="1" w:styleId="StyleBefore12ptAfter12pt">
    <w:name w:val="Style Before:  12 pt After:  12 pt"/>
    <w:basedOn w:val="Normal"/>
    <w:link w:val="StyleBefore12ptAfter12ptChar"/>
    <w:rsid w:val="00275919"/>
    <w:pPr>
      <w:numPr>
        <w:numId w:val="21"/>
      </w:numPr>
      <w:bidi w:val="0"/>
      <w:spacing w:before="240" w:after="240" w:line="276" w:lineRule="auto"/>
      <w:jc w:val="left"/>
    </w:pPr>
    <w:rPr>
      <w:kern w:val="0"/>
      <w:sz w:val="24"/>
      <w:szCs w:val="20"/>
      <w:lang w:val="x-none" w:eastAsia="x-none"/>
    </w:rPr>
  </w:style>
  <w:style w:type="paragraph" w:customStyle="1" w:styleId="Style14ptBoldBefore3pt">
    <w:name w:val="Style 14 pt Bold Before:  3 pt"/>
    <w:basedOn w:val="Normal"/>
    <w:rsid w:val="00275919"/>
    <w:pPr>
      <w:bidi w:val="0"/>
      <w:spacing w:before="60" w:after="200" w:line="276" w:lineRule="auto"/>
      <w:jc w:val="left"/>
    </w:pPr>
    <w:rPr>
      <w:rFonts w:ascii="Calibri" w:eastAsia="Calibri" w:hAnsi="Calibri" w:cs="Arial"/>
      <w:b/>
      <w:bCs/>
      <w:kern w:val="0"/>
      <w:sz w:val="28"/>
      <w:szCs w:val="20"/>
      <w:lang w:val="en-GB" w:eastAsia="en-GB"/>
    </w:rPr>
  </w:style>
  <w:style w:type="paragraph" w:customStyle="1" w:styleId="StyleHeading314ptNotBold">
    <w:name w:val="Style Heading 3 + 14 pt Not Bold"/>
    <w:basedOn w:val="Heading3"/>
    <w:rsid w:val="00275919"/>
    <w:pPr>
      <w:bidi w:val="0"/>
      <w:spacing w:before="0" w:after="240" w:line="276" w:lineRule="auto"/>
      <w:jc w:val="left"/>
    </w:pPr>
    <w:rPr>
      <w:rFonts w:ascii="Times New Roman" w:eastAsia="SimSun" w:hAnsi="Times New Roman" w:cs="Times New Roman"/>
      <w:kern w:val="0"/>
      <w:sz w:val="22"/>
      <w:szCs w:val="22"/>
      <w:lang w:val="en-GB" w:eastAsia="zh-CN"/>
    </w:rPr>
  </w:style>
  <w:style w:type="paragraph" w:customStyle="1" w:styleId="Char1CharCharChar">
    <w:name w:val="Char1 Char Char Char"/>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para">
    <w:name w:val="para"/>
    <w:basedOn w:val="Normal"/>
    <w:rsid w:val="00275919"/>
    <w:pPr>
      <w:bidi w:val="0"/>
      <w:spacing w:after="240" w:line="276" w:lineRule="auto"/>
      <w:jc w:val="both"/>
    </w:pPr>
    <w:rPr>
      <w:rFonts w:ascii="Calibri" w:eastAsia="Calibri" w:hAnsi="Calibri" w:cs="Arial"/>
      <w:kern w:val="0"/>
      <w:sz w:val="22"/>
      <w:szCs w:val="22"/>
      <w:lang w:val="en-GB"/>
    </w:rPr>
  </w:style>
  <w:style w:type="paragraph" w:customStyle="1" w:styleId="MainHeadings">
    <w:name w:val="Main Headings"/>
    <w:basedOn w:val="para"/>
    <w:rsid w:val="00275919"/>
    <w:pPr>
      <w:spacing w:after="480"/>
      <w:jc w:val="center"/>
    </w:pPr>
    <w:rPr>
      <w:b/>
      <w:sz w:val="28"/>
      <w:szCs w:val="28"/>
    </w:rPr>
  </w:style>
  <w:style w:type="paragraph" w:customStyle="1" w:styleId="CharCharCharCharCharCharCharCarCar">
    <w:name w:val="Char Char Char Char Char Char Char Car Car"/>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Numberedpara">
    <w:name w:val="Numbered para"/>
    <w:basedOn w:val="Normal"/>
    <w:rsid w:val="00275919"/>
    <w:pPr>
      <w:numPr>
        <w:numId w:val="22"/>
      </w:numPr>
      <w:bidi w:val="0"/>
      <w:spacing w:before="240" w:after="240" w:line="276" w:lineRule="auto"/>
      <w:jc w:val="both"/>
    </w:pPr>
    <w:rPr>
      <w:rFonts w:ascii="Calibri" w:eastAsia="Calibri" w:hAnsi="Calibri" w:cs="Arial"/>
      <w:kern w:val="0"/>
      <w:sz w:val="22"/>
      <w:szCs w:val="22"/>
      <w:lang w:val="en-GB" w:eastAsia="en-GB"/>
    </w:rPr>
  </w:style>
  <w:style w:type="paragraph" w:customStyle="1" w:styleId="Char2">
    <w:name w:val="Char2"/>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CharCharChar1">
    <w:name w:val="Char Char Char1"/>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Style9ptBefore3ptAfter3pt">
    <w:name w:val="Style 9 pt Before:  3 pt After:  3 pt"/>
    <w:basedOn w:val="Normal"/>
    <w:rsid w:val="00275919"/>
    <w:pPr>
      <w:bidi w:val="0"/>
      <w:spacing w:before="60" w:after="60" w:line="276" w:lineRule="auto"/>
      <w:jc w:val="left"/>
    </w:pPr>
    <w:rPr>
      <w:rFonts w:ascii="Calibri" w:eastAsia="Calibri" w:hAnsi="Calibri" w:cs="Arial"/>
      <w:i/>
      <w:kern w:val="0"/>
      <w:sz w:val="18"/>
      <w:szCs w:val="18"/>
      <w:lang w:val="en-GB"/>
    </w:rPr>
  </w:style>
  <w:style w:type="character" w:customStyle="1" w:styleId="StyleHeading5Left1cmChar">
    <w:name w:val="Style Heading 5 + Left:  1 cm Char"/>
    <w:link w:val="StyleHeading5Left1cm"/>
    <w:locked/>
    <w:rsid w:val="00275919"/>
    <w:rPr>
      <w:b/>
      <w:bCs/>
      <w:sz w:val="24"/>
      <w:szCs w:val="24"/>
    </w:rPr>
  </w:style>
  <w:style w:type="paragraph" w:customStyle="1" w:styleId="StyleHeading5Left1cm">
    <w:name w:val="Style Heading 5 + Left:  1 cm"/>
    <w:basedOn w:val="Heading5"/>
    <w:link w:val="StyleHeading5Left1cmChar"/>
    <w:rsid w:val="00275919"/>
    <w:pPr>
      <w:keepNext/>
      <w:numPr>
        <w:ilvl w:val="4"/>
      </w:numPr>
      <w:tabs>
        <w:tab w:val="num" w:pos="1008"/>
        <w:tab w:val="num" w:pos="1800"/>
        <w:tab w:val="num" w:pos="3600"/>
      </w:tabs>
      <w:spacing w:after="180" w:line="276" w:lineRule="auto"/>
      <w:ind w:left="1008" w:hanging="432"/>
      <w:jc w:val="both"/>
    </w:pPr>
    <w:rPr>
      <w:rFonts w:eastAsiaTheme="minorHAnsi" w:cs="Traditional Arabic"/>
      <w:i w:val="0"/>
      <w:iCs w:val="0"/>
      <w:sz w:val="24"/>
      <w:szCs w:val="24"/>
      <w:lang w:val="en-US" w:eastAsia="zh-CN"/>
    </w:rPr>
  </w:style>
  <w:style w:type="paragraph" w:customStyle="1" w:styleId="TitleMain">
    <w:name w:val="Title Main"/>
    <w:basedOn w:val="Normal"/>
    <w:rsid w:val="00275919"/>
    <w:pPr>
      <w:bidi w:val="0"/>
      <w:spacing w:before="240" w:after="60" w:line="276" w:lineRule="auto"/>
      <w:jc w:val="center"/>
    </w:pPr>
    <w:rPr>
      <w:rFonts w:ascii="Calibri" w:eastAsia="Calibri" w:hAnsi="Calibri" w:cs="Arial"/>
      <w:b/>
      <w:bCs/>
      <w:kern w:val="28"/>
      <w:sz w:val="56"/>
      <w:szCs w:val="56"/>
      <w:lang w:val="en-GB"/>
    </w:rPr>
  </w:style>
  <w:style w:type="paragraph" w:customStyle="1" w:styleId="Heading5Left1cm">
    <w:name w:val="Heading 5 + Left:  1 cm"/>
    <w:basedOn w:val="Heading5"/>
    <w:rsid w:val="00275919"/>
    <w:pPr>
      <w:keepNext/>
      <w:numPr>
        <w:ilvl w:val="4"/>
      </w:numPr>
      <w:tabs>
        <w:tab w:val="num" w:pos="1008"/>
        <w:tab w:val="num" w:pos="1800"/>
        <w:tab w:val="num" w:pos="3600"/>
      </w:tabs>
      <w:spacing w:after="180" w:line="276" w:lineRule="auto"/>
      <w:ind w:left="1008" w:hanging="432"/>
      <w:jc w:val="both"/>
    </w:pPr>
    <w:rPr>
      <w:rFonts w:eastAsia="SimSun"/>
      <w:i w:val="0"/>
      <w:iCs w:val="0"/>
      <w:sz w:val="24"/>
      <w:szCs w:val="24"/>
      <w:lang w:eastAsia="zh-CN"/>
    </w:rPr>
  </w:style>
  <w:style w:type="character" w:customStyle="1" w:styleId="NormalBefore039Char">
    <w:name w:val="Normal + Before:  0.39&quot; Char"/>
    <w:link w:val="NormalBefore039"/>
    <w:locked/>
    <w:rsid w:val="00275919"/>
    <w:rPr>
      <w:b/>
      <w:bCs/>
      <w:sz w:val="24"/>
      <w:szCs w:val="24"/>
    </w:rPr>
  </w:style>
  <w:style w:type="paragraph" w:customStyle="1" w:styleId="NormalBefore039">
    <w:name w:val="Normal + Before:  0.39&quot;"/>
    <w:basedOn w:val="Heading5"/>
    <w:link w:val="NormalBefore039Char"/>
    <w:rsid w:val="00275919"/>
    <w:pPr>
      <w:keepNext/>
      <w:numPr>
        <w:ilvl w:val="4"/>
      </w:numPr>
      <w:tabs>
        <w:tab w:val="num" w:pos="1008"/>
        <w:tab w:val="num" w:pos="1800"/>
        <w:tab w:val="num" w:pos="3600"/>
      </w:tabs>
      <w:spacing w:after="180" w:line="276" w:lineRule="auto"/>
      <w:ind w:left="1008" w:hanging="432"/>
      <w:jc w:val="both"/>
    </w:pPr>
    <w:rPr>
      <w:rFonts w:eastAsiaTheme="minorHAnsi" w:cs="Traditional Arabic"/>
      <w:i w:val="0"/>
      <w:iCs w:val="0"/>
      <w:sz w:val="24"/>
      <w:szCs w:val="24"/>
      <w:lang w:val="en-US" w:eastAsia="zh-CN"/>
    </w:rPr>
  </w:style>
  <w:style w:type="paragraph" w:customStyle="1" w:styleId="Level1header">
    <w:name w:val="Level 1 header"/>
    <w:basedOn w:val="Normal"/>
    <w:rsid w:val="00275919"/>
    <w:pPr>
      <w:bidi w:val="0"/>
      <w:spacing w:before="120" w:after="120" w:line="276" w:lineRule="auto"/>
      <w:jc w:val="both"/>
    </w:pPr>
    <w:rPr>
      <w:rFonts w:ascii="Calibri" w:eastAsia="Calibri" w:hAnsi="Calibri" w:cs="Arial"/>
      <w:b/>
      <w:bCs/>
      <w:kern w:val="0"/>
      <w:sz w:val="34"/>
      <w:szCs w:val="34"/>
      <w:lang w:val="fr-FR"/>
    </w:rPr>
  </w:style>
  <w:style w:type="character" w:customStyle="1" w:styleId="IndentparaChar">
    <w:name w:val="Indent para Char"/>
    <w:link w:val="Indentpara"/>
    <w:locked/>
    <w:rsid w:val="00275919"/>
    <w:rPr>
      <w:sz w:val="22"/>
      <w:szCs w:val="22"/>
    </w:rPr>
  </w:style>
  <w:style w:type="paragraph" w:customStyle="1" w:styleId="Indentpara">
    <w:name w:val="Indent para"/>
    <w:basedOn w:val="Normal"/>
    <w:link w:val="IndentparaChar"/>
    <w:rsid w:val="00275919"/>
    <w:pPr>
      <w:tabs>
        <w:tab w:val="num" w:pos="624"/>
      </w:tabs>
      <w:bidi w:val="0"/>
      <w:spacing w:before="180" w:after="180" w:line="276" w:lineRule="auto"/>
      <w:jc w:val="both"/>
    </w:pPr>
    <w:rPr>
      <w:kern w:val="0"/>
      <w:sz w:val="22"/>
      <w:szCs w:val="22"/>
      <w:lang w:eastAsia="zh-CN"/>
    </w:rPr>
  </w:style>
  <w:style w:type="character" w:customStyle="1" w:styleId="IndentparabulletChar">
    <w:name w:val="Indent para bullet Char"/>
    <w:link w:val="Indentparabullet"/>
    <w:locked/>
    <w:rsid w:val="00275919"/>
    <w:rPr>
      <w:sz w:val="22"/>
      <w:szCs w:val="22"/>
    </w:rPr>
  </w:style>
  <w:style w:type="paragraph" w:customStyle="1" w:styleId="Indentparabullet">
    <w:name w:val="Indent para bullet"/>
    <w:basedOn w:val="Normal"/>
    <w:link w:val="IndentparabulletChar"/>
    <w:rsid w:val="00275919"/>
    <w:pPr>
      <w:tabs>
        <w:tab w:val="left" w:pos="880"/>
        <w:tab w:val="num" w:pos="924"/>
      </w:tabs>
      <w:bidi w:val="0"/>
      <w:spacing w:after="120" w:line="276" w:lineRule="auto"/>
      <w:ind w:left="879" w:hanging="312"/>
      <w:jc w:val="both"/>
    </w:pPr>
    <w:rPr>
      <w:kern w:val="0"/>
      <w:sz w:val="22"/>
      <w:szCs w:val="22"/>
      <w:lang w:eastAsia="zh-CN"/>
    </w:rPr>
  </w:style>
  <w:style w:type="paragraph" w:customStyle="1" w:styleId="Level2header">
    <w:name w:val="Level 2 header"/>
    <w:basedOn w:val="Heading2"/>
    <w:rsid w:val="00275919"/>
    <w:pPr>
      <w:keepNext/>
      <w:numPr>
        <w:ilvl w:val="1"/>
      </w:numPr>
      <w:tabs>
        <w:tab w:val="num" w:pos="720"/>
        <w:tab w:val="num" w:pos="1440"/>
      </w:tabs>
      <w:bidi w:val="0"/>
      <w:spacing w:after="240" w:line="276" w:lineRule="auto"/>
      <w:jc w:val="left"/>
    </w:pPr>
    <w:rPr>
      <w:rFonts w:ascii="Arial" w:eastAsia="SimSun" w:hAnsi="Arial" w:cs="Times New Roman"/>
      <w:b/>
      <w:bCs/>
      <w:i/>
      <w:iCs/>
      <w:kern w:val="0"/>
      <w:sz w:val="28"/>
      <w:lang w:val="en-GB" w:eastAsia="en-GB"/>
    </w:rPr>
  </w:style>
  <w:style w:type="character" w:customStyle="1" w:styleId="Level3headerChar">
    <w:name w:val="Level 3 header Char"/>
    <w:link w:val="Level3header"/>
    <w:locked/>
    <w:rsid w:val="00275919"/>
    <w:rPr>
      <w:b/>
      <w:bCs/>
      <w:sz w:val="22"/>
      <w:szCs w:val="22"/>
      <w:lang w:eastAsia="x-none"/>
    </w:rPr>
  </w:style>
  <w:style w:type="paragraph" w:customStyle="1" w:styleId="Level3header">
    <w:name w:val="Level 3 header"/>
    <w:basedOn w:val="Heading3"/>
    <w:link w:val="Level3headerChar"/>
    <w:rsid w:val="00275919"/>
    <w:pPr>
      <w:numPr>
        <w:ilvl w:val="2"/>
        <w:numId w:val="23"/>
      </w:numPr>
      <w:bidi w:val="0"/>
      <w:spacing w:before="0" w:after="240" w:line="276" w:lineRule="auto"/>
      <w:ind w:left="720" w:hanging="432"/>
      <w:jc w:val="left"/>
    </w:pPr>
    <w:rPr>
      <w:rFonts w:ascii="Times New Roman" w:eastAsiaTheme="minorHAnsi" w:hAnsi="Times New Roman" w:cs="Traditional Arabic"/>
      <w:kern w:val="0"/>
      <w:sz w:val="22"/>
      <w:szCs w:val="22"/>
      <w:lang w:eastAsia="x-none"/>
    </w:rPr>
  </w:style>
  <w:style w:type="paragraph" w:customStyle="1" w:styleId="Level4header">
    <w:name w:val="Level 4 header"/>
    <w:basedOn w:val="Heading4"/>
    <w:rsid w:val="00275919"/>
    <w:pPr>
      <w:numPr>
        <w:ilvl w:val="3"/>
      </w:numPr>
      <w:tabs>
        <w:tab w:val="num" w:pos="864"/>
        <w:tab w:val="num" w:pos="1440"/>
        <w:tab w:val="num" w:pos="2880"/>
      </w:tabs>
      <w:spacing w:line="276" w:lineRule="auto"/>
      <w:ind w:left="864" w:hanging="144"/>
    </w:pPr>
    <w:rPr>
      <w:rFonts w:ascii="Calibri" w:eastAsia="SimSun" w:hAnsi="Calibri"/>
      <w:lang w:eastAsia="x-none"/>
    </w:rPr>
  </w:style>
  <w:style w:type="paragraph" w:customStyle="1" w:styleId="Level5header">
    <w:name w:val="Level 5 header"/>
    <w:basedOn w:val="Normal"/>
    <w:rsid w:val="00275919"/>
    <w:pPr>
      <w:keepNext/>
      <w:bidi w:val="0"/>
      <w:spacing w:before="240" w:after="120" w:line="276" w:lineRule="auto"/>
      <w:ind w:left="720" w:hanging="720"/>
      <w:jc w:val="both"/>
    </w:pPr>
    <w:rPr>
      <w:rFonts w:ascii="Calibri" w:eastAsia="Calibri" w:hAnsi="Calibri" w:cs="Arial"/>
      <w:b/>
      <w:smallCaps/>
      <w:kern w:val="0"/>
      <w:sz w:val="22"/>
      <w:szCs w:val="26"/>
    </w:rPr>
  </w:style>
  <w:style w:type="character" w:customStyle="1" w:styleId="Level7headerChar">
    <w:name w:val="Level 7 header Char"/>
    <w:link w:val="Level7header"/>
    <w:locked/>
    <w:rsid w:val="00275919"/>
    <w:rPr>
      <w:b/>
      <w:bCs/>
      <w:sz w:val="24"/>
      <w:szCs w:val="24"/>
    </w:rPr>
  </w:style>
  <w:style w:type="paragraph" w:customStyle="1" w:styleId="Level7header">
    <w:name w:val="Level 7 header"/>
    <w:basedOn w:val="StyleHeading5Left1cm"/>
    <w:link w:val="Level7headerChar"/>
    <w:rsid w:val="00275919"/>
  </w:style>
  <w:style w:type="character" w:customStyle="1" w:styleId="MarginparabulletChar">
    <w:name w:val="Margin para bullet Char"/>
    <w:link w:val="Marginparabullet"/>
    <w:locked/>
    <w:rsid w:val="00275919"/>
    <w:rPr>
      <w:sz w:val="24"/>
      <w:szCs w:val="24"/>
    </w:rPr>
  </w:style>
  <w:style w:type="paragraph" w:customStyle="1" w:styleId="Marginparabullet">
    <w:name w:val="Margin para bullet"/>
    <w:basedOn w:val="Normal"/>
    <w:link w:val="MarginparabulletChar"/>
    <w:rsid w:val="00275919"/>
    <w:pPr>
      <w:tabs>
        <w:tab w:val="num" w:pos="550"/>
      </w:tabs>
      <w:bidi w:val="0"/>
      <w:spacing w:before="60" w:after="60" w:line="276" w:lineRule="auto"/>
      <w:ind w:left="550" w:hanging="550"/>
      <w:jc w:val="both"/>
    </w:pPr>
    <w:rPr>
      <w:kern w:val="0"/>
      <w:sz w:val="24"/>
      <w:szCs w:val="24"/>
      <w:lang w:eastAsia="zh-CN"/>
    </w:rPr>
  </w:style>
  <w:style w:type="character" w:customStyle="1" w:styleId="Level6headerChar">
    <w:name w:val="Level 6 header Char"/>
    <w:link w:val="Level6header"/>
    <w:locked/>
    <w:rsid w:val="00275919"/>
    <w:rPr>
      <w:b/>
      <w:sz w:val="24"/>
      <w:szCs w:val="24"/>
    </w:rPr>
  </w:style>
  <w:style w:type="paragraph" w:customStyle="1" w:styleId="Level6header">
    <w:name w:val="Level 6 header"/>
    <w:basedOn w:val="Normal"/>
    <w:link w:val="Level6headerChar"/>
    <w:rsid w:val="00275919"/>
    <w:pPr>
      <w:keepNext/>
      <w:bidi w:val="0"/>
      <w:spacing w:before="120" w:after="120" w:line="276" w:lineRule="auto"/>
      <w:ind w:left="561" w:hanging="567"/>
      <w:jc w:val="both"/>
    </w:pPr>
    <w:rPr>
      <w:b/>
      <w:kern w:val="0"/>
      <w:sz w:val="24"/>
      <w:szCs w:val="24"/>
      <w:lang w:eastAsia="zh-CN"/>
    </w:rPr>
  </w:style>
  <w:style w:type="paragraph" w:customStyle="1" w:styleId="Level6tableobjectives">
    <w:name w:val="Level 6 table objectives"/>
    <w:basedOn w:val="Level6header"/>
    <w:rsid w:val="00275919"/>
    <w:pPr>
      <w:pBdr>
        <w:bottom w:val="single" w:sz="4" w:space="1" w:color="auto"/>
      </w:pBdr>
    </w:pPr>
  </w:style>
  <w:style w:type="character" w:customStyle="1" w:styleId="Level6tableheaderChar">
    <w:name w:val="Level 6 table header Char"/>
    <w:link w:val="Level6tableheader"/>
    <w:locked/>
    <w:rsid w:val="00275919"/>
  </w:style>
  <w:style w:type="paragraph" w:customStyle="1" w:styleId="Level6tableheader">
    <w:name w:val="Level 6 table header"/>
    <w:basedOn w:val="Level6header"/>
    <w:link w:val="Level6tableheaderChar"/>
    <w:rsid w:val="00275919"/>
    <w:pPr>
      <w:spacing w:after="0"/>
    </w:pPr>
    <w:rPr>
      <w:b w:val="0"/>
      <w:sz w:val="20"/>
      <w:szCs w:val="20"/>
    </w:rPr>
  </w:style>
  <w:style w:type="character" w:customStyle="1" w:styleId="Level6tablesubChar">
    <w:name w:val="Level 6 table sub Char"/>
    <w:link w:val="Level6tablesub"/>
    <w:locked/>
    <w:rsid w:val="00275919"/>
    <w:rPr>
      <w:b/>
      <w:sz w:val="26"/>
      <w:szCs w:val="26"/>
    </w:rPr>
  </w:style>
  <w:style w:type="paragraph" w:customStyle="1" w:styleId="Level6tablesub">
    <w:name w:val="Level 6 table sub"/>
    <w:basedOn w:val="Normal"/>
    <w:link w:val="Level6tablesubChar"/>
    <w:rsid w:val="00275919"/>
    <w:pPr>
      <w:bidi w:val="0"/>
      <w:spacing w:before="60" w:after="60" w:line="276" w:lineRule="auto"/>
      <w:jc w:val="both"/>
    </w:pPr>
    <w:rPr>
      <w:b/>
      <w:kern w:val="0"/>
      <w:sz w:val="26"/>
      <w:szCs w:val="26"/>
      <w:lang w:eastAsia="zh-CN"/>
    </w:rPr>
  </w:style>
  <w:style w:type="character" w:customStyle="1" w:styleId="StyleMarginparabulletBoldChar">
    <w:name w:val="Style Margin para bullet + Bold Char"/>
    <w:link w:val="StyleMarginparabulletBold"/>
    <w:locked/>
    <w:rsid w:val="00275919"/>
    <w:rPr>
      <w:bCs/>
      <w:sz w:val="22"/>
      <w:szCs w:val="22"/>
    </w:rPr>
  </w:style>
  <w:style w:type="paragraph" w:customStyle="1" w:styleId="StyleMarginparabulletBold">
    <w:name w:val="Style Margin para bullet + Bold"/>
    <w:basedOn w:val="Marginparabullet"/>
    <w:link w:val="StyleMarginparabulletBoldChar"/>
    <w:rsid w:val="00275919"/>
    <w:rPr>
      <w:bCs/>
      <w:sz w:val="22"/>
      <w:szCs w:val="22"/>
    </w:rPr>
  </w:style>
  <w:style w:type="paragraph" w:customStyle="1" w:styleId="StyleLevel1headerCentered">
    <w:name w:val="Style Level 1 header + Centered"/>
    <w:basedOn w:val="Level1header"/>
    <w:rsid w:val="00275919"/>
    <w:pPr>
      <w:jc w:val="center"/>
    </w:pPr>
    <w:rPr>
      <w:szCs w:val="20"/>
    </w:rPr>
  </w:style>
  <w:style w:type="paragraph" w:customStyle="1" w:styleId="StyleLevel6headerBottomSinglesolidlineAuto05ptLi">
    <w:name w:val="Style Level 6 header + Bottom: (Single solid line Auto  0.5 pt Li..."/>
    <w:basedOn w:val="Level6header"/>
    <w:rsid w:val="00275919"/>
    <w:pPr>
      <w:pBdr>
        <w:bottom w:val="single" w:sz="4" w:space="1" w:color="auto"/>
      </w:pBdr>
    </w:pPr>
    <w:rPr>
      <w:bCs/>
      <w:szCs w:val="20"/>
    </w:rPr>
  </w:style>
  <w:style w:type="paragraph" w:customStyle="1" w:styleId="Style9ptLeftBefore6pt">
    <w:name w:val="Style 9 pt Left Before:  6 pt"/>
    <w:basedOn w:val="Normal"/>
    <w:rsid w:val="00275919"/>
    <w:pPr>
      <w:bidi w:val="0"/>
      <w:spacing w:after="200" w:line="276" w:lineRule="auto"/>
      <w:jc w:val="left"/>
    </w:pPr>
    <w:rPr>
      <w:rFonts w:ascii="Calibri" w:eastAsia="Calibri" w:hAnsi="Calibri" w:cs="Arial"/>
      <w:kern w:val="0"/>
      <w:sz w:val="18"/>
      <w:szCs w:val="20"/>
      <w:lang w:val="fr-FR"/>
    </w:rPr>
  </w:style>
  <w:style w:type="paragraph" w:customStyle="1" w:styleId="CharCharCharCharChar1CharCharChar1">
    <w:name w:val="Char Char Char Char Char1 Char Char Char1"/>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Level1headercentered">
    <w:name w:val="Level 1 header centered"/>
    <w:basedOn w:val="Level1header"/>
    <w:rsid w:val="00275919"/>
    <w:pPr>
      <w:keepNext/>
      <w:jc w:val="center"/>
      <w:outlineLvl w:val="0"/>
    </w:pPr>
    <w:rPr>
      <w:kern w:val="32"/>
      <w:sz w:val="36"/>
      <w:szCs w:val="36"/>
      <w:lang w:val="en-GB" w:eastAsia="en-GB"/>
    </w:rPr>
  </w:style>
  <w:style w:type="paragraph" w:customStyle="1" w:styleId="Level4headercentered">
    <w:name w:val="Level 4 header centered"/>
    <w:basedOn w:val="Level4header"/>
    <w:rsid w:val="00275919"/>
  </w:style>
  <w:style w:type="paragraph" w:customStyle="1" w:styleId="Textobjectives">
    <w:name w:val="Text objectives"/>
    <w:basedOn w:val="Normal"/>
    <w:rsid w:val="00275919"/>
    <w:pPr>
      <w:bidi w:val="0"/>
      <w:spacing w:after="200" w:line="276" w:lineRule="auto"/>
      <w:jc w:val="left"/>
    </w:pPr>
    <w:rPr>
      <w:rFonts w:ascii="Calibri" w:eastAsia="Calibri" w:hAnsi="Calibri" w:cs="Arial"/>
      <w:kern w:val="0"/>
      <w:sz w:val="18"/>
      <w:szCs w:val="18"/>
      <w:lang w:val="en-GB" w:eastAsia="en-GB"/>
    </w:rPr>
  </w:style>
  <w:style w:type="paragraph" w:customStyle="1" w:styleId="Textperformanceindicators">
    <w:name w:val="Text performance indicators"/>
    <w:basedOn w:val="Textexpectedresults"/>
    <w:rsid w:val="00275919"/>
  </w:style>
  <w:style w:type="paragraph" w:customStyle="1" w:styleId="Style10ptLeft005cmBefore2ptAfter2pt">
    <w:name w:val="Style 10 pt Left:  0.05 cm Before:  2 pt After:  2 pt"/>
    <w:basedOn w:val="Normal"/>
    <w:rsid w:val="00275919"/>
    <w:pPr>
      <w:bidi w:val="0"/>
      <w:spacing w:before="40" w:after="40" w:line="276" w:lineRule="auto"/>
      <w:jc w:val="left"/>
    </w:pPr>
    <w:rPr>
      <w:rFonts w:ascii="Calibri" w:eastAsia="Calibri" w:hAnsi="Calibri" w:cs="Arial"/>
      <w:kern w:val="0"/>
      <w:szCs w:val="20"/>
      <w:lang w:val="en-GB" w:eastAsia="en-GB"/>
    </w:rPr>
  </w:style>
  <w:style w:type="paragraph" w:customStyle="1" w:styleId="ListbulletObjectives">
    <w:name w:val="List bullet Objectives"/>
    <w:basedOn w:val="ListBullet"/>
    <w:rsid w:val="00275919"/>
    <w:pPr>
      <w:tabs>
        <w:tab w:val="clear" w:pos="643"/>
        <w:tab w:val="num" w:pos="357"/>
      </w:tabs>
      <w:spacing w:after="60"/>
      <w:ind w:left="357" w:hanging="357"/>
      <w:jc w:val="both"/>
    </w:pPr>
    <w:rPr>
      <w:szCs w:val="18"/>
      <w:lang w:eastAsia="en-GB"/>
    </w:rPr>
  </w:style>
  <w:style w:type="paragraph" w:customStyle="1" w:styleId="ListbulletResources">
    <w:name w:val="List bullet Resources"/>
    <w:basedOn w:val="ListbulletObjectives"/>
    <w:rsid w:val="00275919"/>
    <w:pPr>
      <w:tabs>
        <w:tab w:val="clear" w:pos="357"/>
        <w:tab w:val="num" w:pos="1077"/>
      </w:tabs>
      <w:spacing w:after="40"/>
      <w:ind w:left="1077"/>
    </w:pPr>
  </w:style>
  <w:style w:type="paragraph" w:customStyle="1" w:styleId="StyleIndentparaItalic">
    <w:name w:val="Style Indent para + Italic"/>
    <w:basedOn w:val="Indentpara"/>
    <w:rsid w:val="00275919"/>
    <w:pPr>
      <w:tabs>
        <w:tab w:val="clear" w:pos="624"/>
        <w:tab w:val="num" w:pos="747"/>
      </w:tabs>
      <w:spacing w:before="120" w:after="120"/>
    </w:pPr>
    <w:rPr>
      <w:i/>
      <w:iCs/>
      <w:szCs w:val="18"/>
      <w:lang w:val="en-GB" w:eastAsia="en-GB"/>
    </w:rPr>
  </w:style>
  <w:style w:type="paragraph" w:customStyle="1" w:styleId="StyleLevel6tableheaderBefore9pt">
    <w:name w:val="Style Level 6 table header + Before:  9 pt"/>
    <w:basedOn w:val="Level6tableheader"/>
    <w:rsid w:val="00275919"/>
    <w:pPr>
      <w:tabs>
        <w:tab w:val="num" w:pos="360"/>
      </w:tabs>
      <w:spacing w:before="180"/>
      <w:ind w:left="0" w:firstLine="0"/>
      <w:jc w:val="left"/>
    </w:pPr>
    <w:rPr>
      <w:bCs/>
    </w:rPr>
  </w:style>
  <w:style w:type="paragraph" w:customStyle="1" w:styleId="StyleListbulletObjectivesLeft0cmHanging063cm">
    <w:name w:val="Style List bullet Objectives + Left:  0 cm Hanging:  0.63 cm"/>
    <w:basedOn w:val="ListbulletObjectives"/>
    <w:rsid w:val="00275919"/>
    <w:pPr>
      <w:tabs>
        <w:tab w:val="clear" w:pos="357"/>
        <w:tab w:val="num" w:pos="924"/>
      </w:tabs>
      <w:ind w:left="924"/>
    </w:pPr>
    <w:rPr>
      <w:szCs w:val="20"/>
    </w:rPr>
  </w:style>
  <w:style w:type="paragraph" w:customStyle="1" w:styleId="Header-Odd">
    <w:name w:val="Header - Odd"/>
    <w:basedOn w:val="Header"/>
    <w:rsid w:val="00275919"/>
    <w:pPr>
      <w:spacing w:after="200" w:line="276" w:lineRule="auto"/>
    </w:pPr>
    <w:rPr>
      <w:rFonts w:eastAsia="SimSun" w:cs="Times New Roman"/>
      <w:b w:val="0"/>
      <w:bCs w:val="0"/>
      <w:w w:val="100"/>
      <w:kern w:val="0"/>
      <w:sz w:val="20"/>
      <w:szCs w:val="20"/>
      <w:lang w:val="x-none" w:eastAsia="x-none"/>
    </w:rPr>
  </w:style>
  <w:style w:type="paragraph" w:customStyle="1" w:styleId="Header-Even">
    <w:name w:val="Header - Even"/>
    <w:basedOn w:val="Header"/>
    <w:rsid w:val="00275919"/>
    <w:pPr>
      <w:spacing w:after="200" w:line="276" w:lineRule="auto"/>
      <w:ind w:right="360"/>
      <w:jc w:val="left"/>
    </w:pPr>
    <w:rPr>
      <w:rFonts w:eastAsia="SimSun" w:cs="Times New Roman"/>
      <w:b w:val="0"/>
      <w:bCs w:val="0"/>
      <w:w w:val="100"/>
      <w:kern w:val="0"/>
      <w:sz w:val="20"/>
      <w:szCs w:val="20"/>
      <w:lang w:val="x-none" w:eastAsia="x-none"/>
    </w:rPr>
  </w:style>
  <w:style w:type="paragraph" w:customStyle="1" w:styleId="indentpara0">
    <w:name w:val="indentpara"/>
    <w:basedOn w:val="Normal"/>
    <w:rsid w:val="00275919"/>
    <w:pPr>
      <w:bidi w:val="0"/>
      <w:spacing w:before="120" w:after="120" w:line="276" w:lineRule="auto"/>
      <w:jc w:val="both"/>
    </w:pPr>
    <w:rPr>
      <w:rFonts w:ascii="Calibri" w:eastAsia="Calibri" w:hAnsi="Calibri" w:cs="Arial"/>
      <w:kern w:val="0"/>
      <w:sz w:val="22"/>
      <w:szCs w:val="22"/>
      <w:lang w:val="en-GB" w:eastAsia="en-GB"/>
    </w:rPr>
  </w:style>
  <w:style w:type="paragraph" w:customStyle="1" w:styleId="NormalItalic">
    <w:name w:val="Normal Italic"/>
    <w:basedOn w:val="Normal"/>
    <w:rsid w:val="00275919"/>
    <w:pPr>
      <w:bidi w:val="0"/>
      <w:spacing w:after="200" w:line="276" w:lineRule="auto"/>
      <w:jc w:val="both"/>
    </w:pPr>
    <w:rPr>
      <w:rFonts w:ascii="Calibri" w:eastAsia="Calibri" w:hAnsi="Calibri" w:cs="Arial"/>
      <w:i/>
      <w:kern w:val="0"/>
      <w:sz w:val="22"/>
      <w:szCs w:val="22"/>
      <w:lang w:val="en-GB"/>
    </w:rPr>
  </w:style>
  <w:style w:type="paragraph" w:customStyle="1" w:styleId="CharCharChar">
    <w:name w:val="Char Char Char"/>
    <w:basedOn w:val="Normal"/>
    <w:uiPriority w:val="99"/>
    <w:rsid w:val="00275919"/>
    <w:pPr>
      <w:bidi w:val="0"/>
      <w:spacing w:after="160" w:line="240" w:lineRule="exact"/>
      <w:jc w:val="left"/>
    </w:pPr>
    <w:rPr>
      <w:rFonts w:ascii="Calibri" w:eastAsia="Times New Roman" w:hAnsi="Calibri" w:cs="Arial"/>
      <w:kern w:val="0"/>
      <w:szCs w:val="20"/>
      <w:lang w:eastAsia="de-CH"/>
    </w:rPr>
  </w:style>
  <w:style w:type="paragraph" w:customStyle="1" w:styleId="Tabletitle">
    <w:name w:val="Table title"/>
    <w:basedOn w:val="SubHeading"/>
    <w:autoRedefine/>
    <w:rsid w:val="00275919"/>
    <w:pPr>
      <w:jc w:val="both"/>
    </w:pPr>
    <w:rPr>
      <w:bCs w:val="0"/>
      <w:lang w:val="en-US"/>
    </w:rPr>
  </w:style>
  <w:style w:type="paragraph" w:customStyle="1" w:styleId="Subheadinga">
    <w:name w:val="Subheading(a)"/>
    <w:basedOn w:val="Level4header"/>
    <w:rsid w:val="00275919"/>
  </w:style>
  <w:style w:type="paragraph" w:customStyle="1" w:styleId="TitleObjectives">
    <w:name w:val="TitleObjectives"/>
    <w:basedOn w:val="Tabletitle"/>
    <w:rsid w:val="00275919"/>
  </w:style>
  <w:style w:type="paragraph" w:customStyle="1" w:styleId="StandardParas">
    <w:name w:val="StandardParas"/>
    <w:basedOn w:val="Indentpara"/>
    <w:rsid w:val="00275919"/>
    <w:pPr>
      <w:tabs>
        <w:tab w:val="clear" w:pos="624"/>
        <w:tab w:val="num" w:pos="720"/>
      </w:tabs>
      <w:spacing w:before="0" w:after="220"/>
      <w:ind w:left="720"/>
    </w:pPr>
  </w:style>
  <w:style w:type="character" w:customStyle="1" w:styleId="objectivesChar">
    <w:name w:val="objectives Char"/>
    <w:link w:val="objectives"/>
    <w:locked/>
    <w:rsid w:val="00275919"/>
    <w:rPr>
      <w:sz w:val="24"/>
      <w:szCs w:val="24"/>
    </w:rPr>
  </w:style>
  <w:style w:type="paragraph" w:customStyle="1" w:styleId="objectives">
    <w:name w:val="objectives"/>
    <w:basedOn w:val="Normal"/>
    <w:link w:val="objectivesChar"/>
    <w:rsid w:val="00275919"/>
    <w:pPr>
      <w:bidi w:val="0"/>
      <w:spacing w:after="60" w:line="276" w:lineRule="auto"/>
      <w:ind w:left="1440" w:firstLine="720"/>
      <w:jc w:val="both"/>
    </w:pPr>
    <w:rPr>
      <w:kern w:val="0"/>
      <w:sz w:val="24"/>
      <w:szCs w:val="24"/>
      <w:lang w:eastAsia="zh-CN"/>
    </w:rPr>
  </w:style>
  <w:style w:type="character" w:customStyle="1" w:styleId="standardtextChar">
    <w:name w:val="standard text Char"/>
    <w:link w:val="standardtext"/>
    <w:locked/>
    <w:rsid w:val="00275919"/>
    <w:rPr>
      <w:lang w:val="fr-FR" w:eastAsia="fr-FR"/>
    </w:rPr>
  </w:style>
  <w:style w:type="paragraph" w:customStyle="1" w:styleId="standardtext">
    <w:name w:val="standard text"/>
    <w:basedOn w:val="Indentpara"/>
    <w:link w:val="standardtextChar"/>
    <w:rsid w:val="00275919"/>
    <w:pPr>
      <w:numPr>
        <w:numId w:val="24"/>
      </w:numPr>
      <w:spacing w:before="0" w:after="220"/>
    </w:pPr>
    <w:rPr>
      <w:sz w:val="20"/>
      <w:szCs w:val="20"/>
      <w:lang w:val="fr-FR" w:eastAsia="fr-FR"/>
    </w:rPr>
  </w:style>
  <w:style w:type="paragraph" w:customStyle="1" w:styleId="subHeading123">
    <w:name w:val="subHeading1.2.3."/>
    <w:basedOn w:val="Subheadinga"/>
    <w:rsid w:val="00275919"/>
  </w:style>
  <w:style w:type="paragraph" w:customStyle="1" w:styleId="Style1">
    <w:name w:val="Style1"/>
    <w:basedOn w:val="Indentpara"/>
    <w:rsid w:val="00275919"/>
    <w:pPr>
      <w:tabs>
        <w:tab w:val="clear" w:pos="624"/>
        <w:tab w:val="num" w:pos="807"/>
      </w:tabs>
      <w:spacing w:before="0" w:after="220"/>
      <w:ind w:left="720"/>
    </w:pPr>
  </w:style>
  <w:style w:type="paragraph" w:customStyle="1" w:styleId="CharChar1Char">
    <w:name w:val="Char Char1 Char"/>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HeadingAnnex">
    <w:name w:val="HeadingAnnex"/>
    <w:basedOn w:val="Heading4"/>
    <w:rsid w:val="00275919"/>
    <w:pPr>
      <w:numPr>
        <w:ilvl w:val="3"/>
      </w:numPr>
      <w:tabs>
        <w:tab w:val="num" w:pos="864"/>
        <w:tab w:val="num" w:pos="1440"/>
        <w:tab w:val="num" w:pos="2880"/>
      </w:tabs>
      <w:spacing w:line="276" w:lineRule="auto"/>
      <w:ind w:left="864" w:hanging="144"/>
    </w:pPr>
    <w:rPr>
      <w:rFonts w:ascii="Calibri" w:eastAsia="SimSun" w:hAnsi="Calibri"/>
      <w:lang w:eastAsia="x-none"/>
    </w:rPr>
  </w:style>
  <w:style w:type="paragraph" w:customStyle="1" w:styleId="Heading2prog1100etc">
    <w:name w:val="Heading2prog1100etc"/>
    <w:basedOn w:val="SubHeading"/>
    <w:rsid w:val="00275919"/>
    <w:pPr>
      <w:jc w:val="both"/>
    </w:pPr>
    <w:rPr>
      <w:bCs w:val="0"/>
      <w:sz w:val="24"/>
      <w:lang w:val="en-US"/>
    </w:rPr>
  </w:style>
  <w:style w:type="paragraph" w:customStyle="1" w:styleId="CharChar1Char1CharCharChar">
    <w:name w:val="Char Char1 Char1 Char Char Char"/>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CBFHeading4">
    <w:name w:val="CBF Heading 4"/>
    <w:basedOn w:val="Normal"/>
    <w:autoRedefine/>
    <w:rsid w:val="00275919"/>
    <w:pPr>
      <w:keepNext/>
      <w:numPr>
        <w:numId w:val="25"/>
      </w:numPr>
      <w:bidi w:val="0"/>
      <w:adjustRightInd w:val="0"/>
      <w:snapToGrid w:val="0"/>
      <w:spacing w:before="240" w:after="240" w:line="276" w:lineRule="auto"/>
      <w:jc w:val="both"/>
      <w:outlineLvl w:val="0"/>
    </w:pPr>
    <w:rPr>
      <w:rFonts w:ascii="Calibri" w:eastAsia="Calibri" w:hAnsi="Calibri" w:cs="Arial"/>
      <w:b/>
      <w:bCs/>
      <w:kern w:val="0"/>
      <w:szCs w:val="20"/>
      <w:lang w:val="en-GB" w:eastAsia="nl-NL"/>
    </w:rPr>
  </w:style>
  <w:style w:type="paragraph" w:customStyle="1" w:styleId="1para">
    <w:name w:val="1. para"/>
    <w:basedOn w:val="Normal"/>
    <w:rsid w:val="00275919"/>
    <w:pPr>
      <w:numPr>
        <w:ilvl w:val="1"/>
        <w:numId w:val="26"/>
      </w:numPr>
      <w:tabs>
        <w:tab w:val="left" w:pos="567"/>
      </w:tabs>
      <w:bidi w:val="0"/>
      <w:spacing w:before="120" w:after="120" w:line="240" w:lineRule="exact"/>
      <w:jc w:val="both"/>
    </w:pPr>
    <w:rPr>
      <w:rFonts w:ascii="Calibri" w:eastAsia="Calibri" w:hAnsi="Calibri" w:cs="Arial"/>
      <w:kern w:val="0"/>
      <w:sz w:val="22"/>
      <w:szCs w:val="22"/>
      <w:lang w:eastAsia="nl-NL"/>
    </w:rPr>
  </w:style>
  <w:style w:type="paragraph" w:customStyle="1" w:styleId="aGBindent3">
    <w:name w:val="(a) GB indent 3"/>
    <w:basedOn w:val="Normal"/>
    <w:rsid w:val="00275919"/>
    <w:pPr>
      <w:bidi w:val="0"/>
      <w:spacing w:before="120" w:after="120" w:line="240" w:lineRule="exact"/>
      <w:jc w:val="both"/>
    </w:pPr>
    <w:rPr>
      <w:rFonts w:ascii="Calibri" w:eastAsia="Calibri" w:hAnsi="Calibri" w:cs="Arial"/>
      <w:kern w:val="0"/>
      <w:sz w:val="22"/>
      <w:szCs w:val="22"/>
      <w:lang w:eastAsia="nl-NL"/>
    </w:rPr>
  </w:style>
  <w:style w:type="paragraph" w:customStyle="1" w:styleId="Clear">
    <w:name w:val="Clear"/>
    <w:basedOn w:val="SingleTxt"/>
    <w:rsid w:val="00275919"/>
    <w:pPr>
      <w:tabs>
        <w:tab w:val="clear" w:pos="1930"/>
        <w:tab w:val="clear" w:pos="2592"/>
        <w:tab w:val="clear" w:pos="3254"/>
        <w:tab w:val="clear" w:pos="3917"/>
        <w:tab w:val="clear" w:pos="4579"/>
        <w:tab w:val="clear" w:pos="5242"/>
        <w:tab w:val="clear" w:pos="5904"/>
        <w:tab w:val="clear" w:pos="6566"/>
        <w:tab w:val="left" w:pos="1440"/>
        <w:tab w:val="left" w:pos="2218"/>
        <w:tab w:val="left" w:pos="2693"/>
        <w:tab w:val="left" w:pos="3182"/>
        <w:tab w:val="left" w:pos="3658"/>
        <w:tab w:val="left" w:pos="4133"/>
        <w:tab w:val="left" w:pos="4622"/>
        <w:tab w:val="left" w:pos="5098"/>
        <w:tab w:val="left" w:pos="5573"/>
        <w:tab w:val="left" w:pos="6048"/>
      </w:tabs>
      <w:suppressAutoHyphens/>
      <w:bidi w:val="0"/>
      <w:spacing w:after="0" w:line="240" w:lineRule="auto"/>
      <w:ind w:left="720" w:right="68" w:hanging="720"/>
      <w:jc w:val="both"/>
    </w:pPr>
    <w:rPr>
      <w:rFonts w:ascii="Calibri" w:eastAsia="Calibri" w:hAnsi="Calibri" w:cs="Times New Roman"/>
      <w:spacing w:val="4"/>
      <w:w w:val="103"/>
      <w:sz w:val="22"/>
      <w:szCs w:val="22"/>
      <w:lang w:val="en-GB"/>
    </w:rPr>
  </w:style>
  <w:style w:type="paragraph" w:customStyle="1" w:styleId="Style2">
    <w:name w:val="Style2"/>
    <w:basedOn w:val="Heading2"/>
    <w:rsid w:val="00275919"/>
    <w:pPr>
      <w:keepNext/>
      <w:numPr>
        <w:ilvl w:val="1"/>
      </w:numPr>
      <w:tabs>
        <w:tab w:val="num" w:pos="720"/>
        <w:tab w:val="num" w:pos="1440"/>
      </w:tabs>
      <w:bidi w:val="0"/>
      <w:spacing w:after="240" w:line="276" w:lineRule="auto"/>
      <w:jc w:val="left"/>
    </w:pPr>
    <w:rPr>
      <w:rFonts w:ascii="Arial" w:eastAsia="SimSun" w:hAnsi="Arial" w:cs="Times New Roman"/>
      <w:b/>
      <w:bCs/>
      <w:i/>
      <w:iCs/>
      <w:kern w:val="0"/>
      <w:sz w:val="28"/>
      <w:lang w:val="en-GB" w:eastAsia="en-GB"/>
    </w:rPr>
  </w:style>
  <w:style w:type="paragraph" w:customStyle="1" w:styleId="Style3">
    <w:name w:val="Style3"/>
    <w:basedOn w:val="Title"/>
    <w:rsid w:val="00275919"/>
    <w:pPr>
      <w:tabs>
        <w:tab w:val="num" w:pos="720"/>
      </w:tabs>
      <w:spacing w:line="276" w:lineRule="auto"/>
      <w:ind w:left="720" w:hanging="360"/>
    </w:pPr>
    <w:rPr>
      <w:rFonts w:ascii="Times New Roman" w:eastAsia="SimSun" w:hAnsi="Times New Roman" w:cs="Times New Roman"/>
      <w:b w:val="0"/>
      <w:sz w:val="24"/>
      <w:lang w:eastAsia="en-GB"/>
    </w:rPr>
  </w:style>
  <w:style w:type="paragraph" w:customStyle="1" w:styleId="Style4">
    <w:name w:val="Style4"/>
    <w:basedOn w:val="Title"/>
    <w:autoRedefine/>
    <w:rsid w:val="00275919"/>
    <w:pPr>
      <w:tabs>
        <w:tab w:val="num" w:pos="1680"/>
      </w:tabs>
      <w:spacing w:line="276" w:lineRule="auto"/>
      <w:ind w:left="1680" w:hanging="360"/>
    </w:pPr>
    <w:rPr>
      <w:rFonts w:ascii="Times New Roman" w:eastAsia="SimSun" w:hAnsi="Times New Roman" w:cs="Times New Roman"/>
      <w:b w:val="0"/>
      <w:sz w:val="28"/>
      <w:szCs w:val="28"/>
      <w:lang w:eastAsia="en-GB"/>
    </w:rPr>
  </w:style>
  <w:style w:type="paragraph" w:customStyle="1" w:styleId="Style5">
    <w:name w:val="Style5"/>
    <w:basedOn w:val="Title"/>
    <w:rsid w:val="00275919"/>
    <w:pPr>
      <w:spacing w:line="276" w:lineRule="auto"/>
    </w:pPr>
    <w:rPr>
      <w:rFonts w:ascii="Times New Roman" w:eastAsia="SimSun" w:hAnsi="Times New Roman" w:cs="Times New Roman"/>
      <w:sz w:val="28"/>
      <w:szCs w:val="28"/>
      <w:lang w:eastAsia="en-GB"/>
    </w:rPr>
  </w:style>
  <w:style w:type="paragraph" w:customStyle="1" w:styleId="Style6">
    <w:name w:val="Style6"/>
    <w:basedOn w:val="Title"/>
    <w:rsid w:val="00275919"/>
    <w:pPr>
      <w:tabs>
        <w:tab w:val="num" w:pos="1140"/>
      </w:tabs>
      <w:spacing w:line="276" w:lineRule="auto"/>
      <w:ind w:left="1140" w:hanging="600"/>
    </w:pPr>
    <w:rPr>
      <w:rFonts w:ascii="Times New Roman" w:eastAsia="SimSun" w:hAnsi="Times New Roman" w:cs="Times New Roman"/>
      <w:b w:val="0"/>
      <w:sz w:val="28"/>
      <w:szCs w:val="28"/>
      <w:lang w:eastAsia="en-GB"/>
    </w:rPr>
  </w:style>
  <w:style w:type="paragraph" w:customStyle="1" w:styleId="Style7">
    <w:name w:val="Style7"/>
    <w:basedOn w:val="Title"/>
    <w:rsid w:val="00275919"/>
    <w:pPr>
      <w:tabs>
        <w:tab w:val="num" w:pos="1140"/>
      </w:tabs>
      <w:spacing w:line="276" w:lineRule="auto"/>
      <w:ind w:left="1140" w:hanging="600"/>
    </w:pPr>
    <w:rPr>
      <w:rFonts w:ascii="Times New Roman" w:eastAsia="SimSun" w:hAnsi="Times New Roman" w:cs="Times New Roman"/>
      <w:b w:val="0"/>
      <w:sz w:val="28"/>
      <w:szCs w:val="28"/>
      <w:lang w:eastAsia="en-GB"/>
    </w:rPr>
  </w:style>
  <w:style w:type="paragraph" w:customStyle="1" w:styleId="Text">
    <w:name w:val="Text"/>
    <w:basedOn w:val="Normal"/>
    <w:autoRedefine/>
    <w:rsid w:val="00275919"/>
    <w:pPr>
      <w:numPr>
        <w:ilvl w:val="1"/>
        <w:numId w:val="27"/>
      </w:numPr>
      <w:bidi w:val="0"/>
      <w:spacing w:before="240" w:after="240" w:line="276" w:lineRule="auto"/>
      <w:jc w:val="both"/>
    </w:pPr>
    <w:rPr>
      <w:rFonts w:ascii="Calibri" w:eastAsia="Calibri" w:hAnsi="Calibri" w:cs="Arial"/>
      <w:iCs/>
      <w:kern w:val="0"/>
      <w:sz w:val="22"/>
      <w:szCs w:val="22"/>
      <w:lang w:val="en-GB"/>
    </w:rPr>
  </w:style>
  <w:style w:type="paragraph" w:customStyle="1" w:styleId="Style8">
    <w:name w:val="Style8"/>
    <w:basedOn w:val="FinStatementsSectionTitle"/>
    <w:rsid w:val="00275919"/>
    <w:pPr>
      <w:tabs>
        <w:tab w:val="num" w:pos="720"/>
      </w:tabs>
      <w:spacing w:line="276" w:lineRule="auto"/>
      <w:ind w:left="720" w:hanging="360"/>
    </w:pPr>
    <w:rPr>
      <w:rFonts w:ascii="Times New Roman" w:eastAsia="Calibri" w:hAnsi="Times New Roman" w:cs="Arial"/>
      <w:sz w:val="22"/>
      <w:szCs w:val="22"/>
    </w:rPr>
  </w:style>
  <w:style w:type="paragraph" w:customStyle="1" w:styleId="Style9">
    <w:name w:val="Style9"/>
    <w:basedOn w:val="FinStatementTitle"/>
    <w:rsid w:val="00275919"/>
    <w:pPr>
      <w:tabs>
        <w:tab w:val="num" w:pos="360"/>
      </w:tabs>
      <w:ind w:left="360" w:hanging="720"/>
    </w:pPr>
    <w:rPr>
      <w:rFonts w:eastAsia="SimSun" w:cs="Times New Roman"/>
    </w:rPr>
  </w:style>
  <w:style w:type="paragraph" w:customStyle="1" w:styleId="Style10">
    <w:name w:val="Style10"/>
    <w:basedOn w:val="Style8"/>
    <w:rsid w:val="00275919"/>
    <w:pPr>
      <w:tabs>
        <w:tab w:val="clear" w:pos="720"/>
        <w:tab w:val="num" w:pos="360"/>
      </w:tabs>
      <w:ind w:left="357" w:hanging="357"/>
    </w:pPr>
  </w:style>
  <w:style w:type="paragraph" w:customStyle="1" w:styleId="Style11">
    <w:name w:val="Style11"/>
    <w:basedOn w:val="Style8"/>
    <w:rsid w:val="00275919"/>
    <w:pPr>
      <w:tabs>
        <w:tab w:val="clear" w:pos="720"/>
        <w:tab w:val="num" w:pos="360"/>
      </w:tabs>
      <w:ind w:left="357" w:hanging="357"/>
    </w:pPr>
  </w:style>
  <w:style w:type="paragraph" w:customStyle="1" w:styleId="Style12">
    <w:name w:val="Style12"/>
    <w:basedOn w:val="FinStatementTitle"/>
    <w:autoRedefine/>
    <w:rsid w:val="00275919"/>
    <w:rPr>
      <w:rFonts w:eastAsia="SimSun" w:cs="Times New Roman"/>
    </w:rPr>
  </w:style>
  <w:style w:type="character" w:customStyle="1" w:styleId="StyleStyleHeadingTableLeft127cmJustifiedCharChar">
    <w:name w:val="Style Style Heading Table + Left:  1.27 cm + Justified Char Char"/>
    <w:link w:val="StyleStyleHeadingTableLeft127cmJustified"/>
    <w:locked/>
    <w:rsid w:val="00275919"/>
    <w:rPr>
      <w:b/>
      <w:bCs/>
      <w:sz w:val="18"/>
      <w:lang w:val="x-none" w:eastAsia="x-none"/>
    </w:rPr>
  </w:style>
  <w:style w:type="paragraph" w:customStyle="1" w:styleId="StyleStyleHeadingTableLeft127cmJustified">
    <w:name w:val="Style Style Heading Table + Left:  1.27 cm + Justified"/>
    <w:basedOn w:val="Normal"/>
    <w:link w:val="StyleStyleHeadingTableLeft127cmJustifiedCharChar"/>
    <w:rsid w:val="00275919"/>
    <w:pPr>
      <w:keepNext/>
      <w:numPr>
        <w:numId w:val="28"/>
      </w:numPr>
      <w:bidi w:val="0"/>
      <w:spacing w:after="60" w:line="276" w:lineRule="auto"/>
      <w:jc w:val="both"/>
      <w:outlineLvl w:val="1"/>
    </w:pPr>
    <w:rPr>
      <w:b/>
      <w:bCs/>
      <w:kern w:val="0"/>
      <w:sz w:val="18"/>
      <w:szCs w:val="20"/>
      <w:lang w:val="x-none" w:eastAsia="x-none"/>
    </w:rPr>
  </w:style>
  <w:style w:type="paragraph" w:customStyle="1" w:styleId="StyleSubSubHeadingsBold">
    <w:name w:val="Style SubSubHeadings + Bold"/>
    <w:basedOn w:val="SubSubHeadings"/>
    <w:rsid w:val="00275919"/>
    <w:pPr>
      <w:spacing w:after="220"/>
    </w:pPr>
    <w:rPr>
      <w:b/>
      <w:bCs/>
      <w:lang w:eastAsia="en-US"/>
    </w:rPr>
  </w:style>
  <w:style w:type="character" w:customStyle="1" w:styleId="HeadingAnnexChar">
    <w:name w:val="Heading Annex Char"/>
    <w:link w:val="HeadingAnnex0"/>
    <w:locked/>
    <w:rsid w:val="00275919"/>
    <w:rPr>
      <w:b/>
      <w:bCs/>
      <w:kern w:val="28"/>
      <w:sz w:val="28"/>
      <w:szCs w:val="28"/>
    </w:rPr>
  </w:style>
  <w:style w:type="paragraph" w:customStyle="1" w:styleId="HeadingAnnex0">
    <w:name w:val="Heading Annex"/>
    <w:basedOn w:val="Heading1"/>
    <w:link w:val="HeadingAnnexChar"/>
    <w:rsid w:val="00275919"/>
    <w:pPr>
      <w:tabs>
        <w:tab w:val="num" w:pos="1080"/>
      </w:tabs>
      <w:bidi w:val="0"/>
      <w:spacing w:after="480" w:line="276" w:lineRule="auto"/>
      <w:jc w:val="both"/>
    </w:pPr>
    <w:rPr>
      <w:b/>
      <w:bCs/>
      <w:kern w:val="28"/>
      <w:sz w:val="28"/>
      <w:szCs w:val="28"/>
      <w:lang w:eastAsia="zh-CN"/>
    </w:rPr>
  </w:style>
  <w:style w:type="paragraph" w:customStyle="1" w:styleId="StyleTextexpectedresultsBefore3ptAfter3pt">
    <w:name w:val="Style Text expected results + Before:  3 pt After:  3 pt"/>
    <w:basedOn w:val="Textexpectedresults"/>
    <w:rsid w:val="00275919"/>
    <w:pPr>
      <w:tabs>
        <w:tab w:val="num" w:pos="1077"/>
      </w:tabs>
      <w:ind w:left="1077" w:hanging="357"/>
    </w:pPr>
    <w:rPr>
      <w:szCs w:val="20"/>
    </w:rPr>
  </w:style>
  <w:style w:type="paragraph" w:customStyle="1" w:styleId="Heading4centered">
    <w:name w:val="Heading 4 centered"/>
    <w:basedOn w:val="Heading4"/>
    <w:rsid w:val="00275919"/>
    <w:pPr>
      <w:numPr>
        <w:ilvl w:val="3"/>
      </w:numPr>
      <w:tabs>
        <w:tab w:val="num" w:pos="864"/>
        <w:tab w:val="num" w:pos="1440"/>
        <w:tab w:val="num" w:pos="2880"/>
      </w:tabs>
      <w:spacing w:line="276" w:lineRule="auto"/>
      <w:ind w:left="864" w:hanging="144"/>
    </w:pPr>
    <w:rPr>
      <w:rFonts w:ascii="Calibri" w:eastAsia="SimSun" w:hAnsi="Calibri"/>
      <w:lang w:eastAsia="x-none"/>
    </w:rPr>
  </w:style>
  <w:style w:type="paragraph" w:customStyle="1" w:styleId="StyleBulletIntro">
    <w:name w:val="StyleBullet Intro"/>
    <w:basedOn w:val="StyleBullet"/>
    <w:rsid w:val="00275919"/>
    <w:pPr>
      <w:tabs>
        <w:tab w:val="num" w:pos="1077"/>
      </w:tabs>
      <w:spacing w:after="60"/>
      <w:ind w:left="1077" w:hanging="357"/>
    </w:pPr>
  </w:style>
  <w:style w:type="paragraph" w:customStyle="1" w:styleId="StyleHeadingFigure">
    <w:name w:val="Style Heading Figure"/>
    <w:basedOn w:val="StyleStyleHeadingTableLeft127cmJustified"/>
    <w:rsid w:val="00275919"/>
  </w:style>
  <w:style w:type="paragraph" w:customStyle="1" w:styleId="Para2">
    <w:name w:val="Para 2"/>
    <w:basedOn w:val="Normal"/>
    <w:rsid w:val="00275919"/>
    <w:pPr>
      <w:numPr>
        <w:numId w:val="29"/>
      </w:numPr>
      <w:bidi w:val="0"/>
      <w:spacing w:after="200" w:line="276" w:lineRule="auto"/>
      <w:jc w:val="left"/>
    </w:pPr>
    <w:rPr>
      <w:rFonts w:ascii="Calibri" w:eastAsia="Calibri" w:hAnsi="Calibri" w:cs="Arial"/>
      <w:kern w:val="0"/>
      <w:sz w:val="22"/>
      <w:szCs w:val="22"/>
      <w:lang w:val="en-GB"/>
    </w:rPr>
  </w:style>
  <w:style w:type="paragraph" w:customStyle="1" w:styleId="BodyTextNo">
    <w:name w:val="Body Text(No)"/>
    <w:basedOn w:val="BodyText"/>
    <w:rsid w:val="00275919"/>
    <w:pPr>
      <w:widowControl/>
      <w:numPr>
        <w:numId w:val="30"/>
      </w:numPr>
      <w:tabs>
        <w:tab w:val="clear" w:pos="720"/>
        <w:tab w:val="left" w:pos="357"/>
      </w:tabs>
      <w:adjustRightInd/>
      <w:spacing w:after="240" w:line="240" w:lineRule="atLeast"/>
      <w:ind w:left="357" w:hanging="357"/>
    </w:pPr>
    <w:rPr>
      <w:rFonts w:ascii="Optima LT Std" w:eastAsia="SimSun" w:hAnsi="Optima LT Std" w:cs="Times New Roman"/>
      <w:bCs/>
      <w:iCs/>
      <w:sz w:val="20"/>
      <w:szCs w:val="20"/>
      <w:lang w:eastAsia="en-US"/>
    </w:rPr>
  </w:style>
  <w:style w:type="paragraph" w:customStyle="1" w:styleId="Char1">
    <w:name w:val="Char1"/>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ASP">
    <w:name w:val="ASP"/>
    <w:basedOn w:val="Normal"/>
    <w:rsid w:val="00275919"/>
    <w:pPr>
      <w:numPr>
        <w:numId w:val="31"/>
      </w:numPr>
      <w:bidi w:val="0"/>
      <w:spacing w:after="200" w:line="276" w:lineRule="auto"/>
      <w:jc w:val="both"/>
    </w:pPr>
    <w:rPr>
      <w:rFonts w:ascii="Calibri" w:eastAsia="Calibri" w:hAnsi="Calibri" w:cs="Arial"/>
      <w:kern w:val="0"/>
      <w:sz w:val="22"/>
      <w:szCs w:val="22"/>
      <w:lang w:val="en-GB"/>
    </w:rPr>
  </w:style>
  <w:style w:type="paragraph" w:customStyle="1" w:styleId="ASPhead">
    <w:name w:val="ASP head"/>
    <w:basedOn w:val="Normal"/>
    <w:rsid w:val="00275919"/>
    <w:pPr>
      <w:numPr>
        <w:numId w:val="32"/>
      </w:numPr>
      <w:tabs>
        <w:tab w:val="num" w:pos="720"/>
      </w:tabs>
      <w:bidi w:val="0"/>
      <w:spacing w:after="200" w:line="276" w:lineRule="auto"/>
      <w:ind w:left="720"/>
      <w:jc w:val="both"/>
    </w:pPr>
    <w:rPr>
      <w:rFonts w:ascii="Calibri" w:eastAsia="Calibri" w:hAnsi="Calibri" w:cs="Arial"/>
      <w:b/>
      <w:kern w:val="0"/>
      <w:sz w:val="22"/>
      <w:szCs w:val="22"/>
      <w:lang w:val="en-GB"/>
    </w:rPr>
  </w:style>
  <w:style w:type="paragraph" w:customStyle="1" w:styleId="SUB">
    <w:name w:val="SUB"/>
    <w:basedOn w:val="Normal"/>
    <w:rsid w:val="00275919"/>
    <w:pPr>
      <w:numPr>
        <w:ilvl w:val="1"/>
        <w:numId w:val="31"/>
      </w:numPr>
      <w:bidi w:val="0"/>
      <w:spacing w:after="200" w:line="276" w:lineRule="auto"/>
      <w:jc w:val="both"/>
    </w:pPr>
    <w:rPr>
      <w:rFonts w:ascii="Calibri" w:eastAsia="Calibri" w:hAnsi="Calibri" w:cs="Arial"/>
      <w:b/>
      <w:kern w:val="0"/>
      <w:sz w:val="22"/>
      <w:szCs w:val="22"/>
      <w:lang w:val="en-GB"/>
    </w:rPr>
  </w:style>
  <w:style w:type="paragraph" w:customStyle="1" w:styleId="CBFHeading5">
    <w:name w:val="CBF Heading 5"/>
    <w:basedOn w:val="CBFHeading4"/>
    <w:rsid w:val="00275919"/>
    <w:pPr>
      <w:numPr>
        <w:numId w:val="33"/>
      </w:numPr>
      <w:spacing w:before="360"/>
    </w:pPr>
    <w:rPr>
      <w:b w:val="0"/>
      <w:sz w:val="24"/>
      <w:szCs w:val="28"/>
      <w:lang w:eastAsia="en-GB"/>
    </w:rPr>
  </w:style>
  <w:style w:type="paragraph" w:customStyle="1" w:styleId="CBFHeading2">
    <w:name w:val="CBF Heading 2"/>
    <w:basedOn w:val="Normal"/>
    <w:rsid w:val="00275919"/>
    <w:pPr>
      <w:numPr>
        <w:ilvl w:val="1"/>
        <w:numId w:val="34"/>
      </w:numPr>
      <w:bidi w:val="0"/>
      <w:spacing w:before="360" w:after="240" w:line="276" w:lineRule="auto"/>
      <w:jc w:val="both"/>
    </w:pPr>
    <w:rPr>
      <w:rFonts w:ascii="Calibri" w:eastAsia="Calibri" w:hAnsi="Calibri" w:cs="Arial"/>
      <w:b/>
      <w:kern w:val="0"/>
      <w:sz w:val="22"/>
      <w:szCs w:val="22"/>
      <w:lang w:val="en-GB" w:eastAsia="en-GB"/>
    </w:rPr>
  </w:style>
  <w:style w:type="paragraph" w:customStyle="1" w:styleId="Style1para12ptNotBoldBefore12ptAfter12ptLin">
    <w:name w:val="Style 1. para + 12 pt Not Bold Before:  12 pt After:  12 pt Lin..."/>
    <w:basedOn w:val="Normal"/>
    <w:rsid w:val="00275919"/>
    <w:pPr>
      <w:tabs>
        <w:tab w:val="num" w:pos="720"/>
      </w:tabs>
      <w:bidi w:val="0"/>
      <w:spacing w:before="240" w:after="240" w:line="276" w:lineRule="auto"/>
      <w:jc w:val="both"/>
    </w:pPr>
    <w:rPr>
      <w:rFonts w:ascii="Calibri" w:eastAsia="Calibri" w:hAnsi="Calibri" w:cs="Arial"/>
      <w:kern w:val="0"/>
      <w:sz w:val="22"/>
      <w:szCs w:val="20"/>
      <w:lang w:eastAsia="nl-NL"/>
    </w:rPr>
  </w:style>
  <w:style w:type="paragraph" w:customStyle="1" w:styleId="Char11">
    <w:name w:val="Char11"/>
    <w:basedOn w:val="Normal"/>
    <w:rsid w:val="00275919"/>
    <w:pPr>
      <w:bidi w:val="0"/>
      <w:spacing w:after="160" w:line="240" w:lineRule="exact"/>
      <w:jc w:val="left"/>
    </w:pPr>
    <w:rPr>
      <w:rFonts w:ascii="Calibri" w:eastAsia="Calibri" w:hAnsi="Calibri" w:cs="Arial"/>
      <w:kern w:val="0"/>
      <w:szCs w:val="20"/>
      <w:lang w:eastAsia="de-CH"/>
    </w:rPr>
  </w:style>
  <w:style w:type="paragraph" w:customStyle="1" w:styleId="CBFHeading1">
    <w:name w:val="CBF Heading 1"/>
    <w:basedOn w:val="Normal"/>
    <w:rsid w:val="00275919"/>
    <w:pPr>
      <w:numPr>
        <w:numId w:val="34"/>
      </w:numPr>
      <w:bidi w:val="0"/>
      <w:spacing w:before="360" w:after="240" w:line="276" w:lineRule="auto"/>
      <w:jc w:val="both"/>
    </w:pPr>
    <w:rPr>
      <w:rFonts w:ascii="Calibri" w:eastAsia="Calibri" w:hAnsi="Calibri" w:cs="Arial"/>
      <w:b/>
      <w:kern w:val="0"/>
      <w:sz w:val="28"/>
      <w:szCs w:val="22"/>
      <w:lang w:val="en-GB" w:eastAsia="en-GB"/>
    </w:rPr>
  </w:style>
  <w:style w:type="paragraph" w:customStyle="1" w:styleId="CBFHeading3">
    <w:name w:val="CBF Heading 3"/>
    <w:basedOn w:val="Normal"/>
    <w:rsid w:val="00275919"/>
    <w:pPr>
      <w:numPr>
        <w:numId w:val="35"/>
      </w:numPr>
      <w:bidi w:val="0"/>
      <w:spacing w:before="240" w:after="240" w:line="276" w:lineRule="auto"/>
      <w:jc w:val="both"/>
      <w:outlineLvl w:val="0"/>
    </w:pPr>
    <w:rPr>
      <w:rFonts w:ascii="Calibri" w:eastAsia="Calibri" w:hAnsi="Calibri" w:cs="Arial"/>
      <w:b/>
      <w:kern w:val="0"/>
      <w:sz w:val="22"/>
      <w:szCs w:val="22"/>
      <w:lang w:val="en-GB" w:eastAsia="en-GB"/>
    </w:rPr>
  </w:style>
  <w:style w:type="paragraph" w:customStyle="1" w:styleId="AnnexTitle">
    <w:name w:val="Annex Title"/>
    <w:basedOn w:val="Normal"/>
    <w:rsid w:val="00275919"/>
    <w:pPr>
      <w:bidi w:val="0"/>
      <w:spacing w:after="200" w:line="276" w:lineRule="auto"/>
      <w:jc w:val="both"/>
      <w:outlineLvl w:val="0"/>
    </w:pPr>
    <w:rPr>
      <w:rFonts w:ascii="Calibri" w:eastAsia="Calibri" w:hAnsi="Calibri" w:cs="Arial"/>
      <w:b/>
      <w:kern w:val="0"/>
      <w:sz w:val="22"/>
      <w:szCs w:val="22"/>
      <w:lang w:val="en-GB" w:eastAsia="en-GB"/>
    </w:rPr>
  </w:style>
  <w:style w:type="paragraph" w:customStyle="1" w:styleId="para1">
    <w:name w:val="para 1."/>
    <w:basedOn w:val="Normal"/>
    <w:rsid w:val="00275919"/>
    <w:pPr>
      <w:numPr>
        <w:numId w:val="36"/>
      </w:numPr>
      <w:bidi w:val="0"/>
      <w:spacing w:after="240" w:line="276" w:lineRule="auto"/>
      <w:jc w:val="both"/>
    </w:pPr>
    <w:rPr>
      <w:rFonts w:ascii="Calibri" w:eastAsia="Calibri" w:hAnsi="Calibri" w:cs="Arial"/>
      <w:kern w:val="0"/>
      <w:sz w:val="22"/>
      <w:szCs w:val="22"/>
      <w:lang w:val="en-GB"/>
    </w:rPr>
  </w:style>
  <w:style w:type="paragraph" w:customStyle="1" w:styleId="Char21">
    <w:name w:val="Char21"/>
    <w:basedOn w:val="Normal"/>
    <w:rsid w:val="00275919"/>
    <w:pPr>
      <w:bidi w:val="0"/>
      <w:spacing w:after="160" w:line="240" w:lineRule="exact"/>
      <w:jc w:val="left"/>
    </w:pPr>
    <w:rPr>
      <w:rFonts w:ascii="Calibri" w:eastAsia="Calibri" w:hAnsi="Calibri" w:cs="Arial"/>
      <w:kern w:val="0"/>
      <w:szCs w:val="20"/>
      <w:lang w:eastAsia="de-CH"/>
    </w:rPr>
  </w:style>
  <w:style w:type="paragraph" w:customStyle="1" w:styleId="CharCharCharChar">
    <w:name w:val="Char Char Char Char"/>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HeadingMPAnnexXIV">
    <w:name w:val="Heading MP Annex XIV"/>
    <w:basedOn w:val="Heading1"/>
    <w:rsid w:val="00275919"/>
    <w:pPr>
      <w:tabs>
        <w:tab w:val="num" w:pos="1080"/>
      </w:tabs>
      <w:bidi w:val="0"/>
      <w:spacing w:after="480" w:line="276" w:lineRule="auto"/>
      <w:jc w:val="both"/>
    </w:pPr>
    <w:rPr>
      <w:rFonts w:eastAsia="SimSun" w:cs="Times New Roman"/>
      <w:b/>
      <w:bCs/>
      <w:kern w:val="28"/>
      <w:sz w:val="28"/>
      <w:szCs w:val="28"/>
      <w:lang w:val="en-GB" w:eastAsia="zh-CN"/>
    </w:rPr>
  </w:style>
  <w:style w:type="paragraph" w:customStyle="1" w:styleId="CharCharChar1CharCharCharCharCharChar">
    <w:name w:val="Char Char Char1 Char Char Char Char Char Char"/>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Char1CharCharChar1">
    <w:name w:val="Char1 Char Char Char1"/>
    <w:basedOn w:val="Normal"/>
    <w:rsid w:val="00275919"/>
    <w:pPr>
      <w:bidi w:val="0"/>
      <w:spacing w:after="160" w:line="240" w:lineRule="exact"/>
      <w:jc w:val="left"/>
    </w:pPr>
    <w:rPr>
      <w:rFonts w:ascii="Calibri" w:eastAsia="Calibri" w:hAnsi="Calibri" w:cs="Arial"/>
      <w:kern w:val="0"/>
      <w:szCs w:val="20"/>
      <w:lang w:eastAsia="de-CH"/>
    </w:rPr>
  </w:style>
  <w:style w:type="paragraph" w:customStyle="1" w:styleId="CharCharChar1CharCharCharCharChar1Char">
    <w:name w:val="Char Char Char1 Char Char Char Char Char1 Char"/>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CharCharChar1CharCharChar">
    <w:name w:val="Char Char Char1 Char Char Char"/>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CharCharChar1CharCharCharChar">
    <w:name w:val="Char Char Char1 Char Char Char Char"/>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NormalNotExpandedbyCondensedby">
    <w:name w:val="Normal + Not Expanded by / Condensed by"/>
    <w:aliases w:val="Line spacing:  single"/>
    <w:basedOn w:val="Normal"/>
    <w:rsid w:val="00275919"/>
    <w:pPr>
      <w:bidi w:val="0"/>
      <w:spacing w:after="200" w:line="276" w:lineRule="auto"/>
      <w:jc w:val="left"/>
    </w:pPr>
    <w:rPr>
      <w:rFonts w:ascii="Arial" w:eastAsia="Calibri" w:hAnsi="Arial" w:cs="Arial"/>
      <w:kern w:val="0"/>
      <w:szCs w:val="20"/>
      <w:lang w:val="en-GB" w:eastAsia="en-GB"/>
    </w:rPr>
  </w:style>
  <w:style w:type="paragraph" w:customStyle="1" w:styleId="stylebefore12ptafter12pt0">
    <w:name w:val="stylebefore12ptafter12pt"/>
    <w:basedOn w:val="Normal"/>
    <w:rsid w:val="00275919"/>
    <w:pPr>
      <w:tabs>
        <w:tab w:val="num" w:pos="1080"/>
      </w:tabs>
      <w:bidi w:val="0"/>
      <w:spacing w:before="240" w:after="240" w:line="276" w:lineRule="auto"/>
      <w:ind w:left="1080" w:hanging="360"/>
      <w:jc w:val="left"/>
    </w:pPr>
    <w:rPr>
      <w:rFonts w:ascii="Calibri" w:eastAsia="Calibri" w:hAnsi="Calibri" w:cs="Arial"/>
      <w:kern w:val="0"/>
      <w:sz w:val="22"/>
      <w:szCs w:val="22"/>
    </w:rPr>
  </w:style>
  <w:style w:type="paragraph" w:customStyle="1" w:styleId="SectionHeadings">
    <w:name w:val="Section Headings"/>
    <w:basedOn w:val="para"/>
    <w:rsid w:val="00275919"/>
    <w:pPr>
      <w:spacing w:after="480"/>
      <w:jc w:val="center"/>
    </w:pPr>
    <w:rPr>
      <w:b/>
      <w:sz w:val="28"/>
      <w:szCs w:val="28"/>
      <w:lang w:eastAsia="zh-CN"/>
    </w:rPr>
  </w:style>
  <w:style w:type="character" w:customStyle="1" w:styleId="Non-DisclosureChar">
    <w:name w:val="Non-Disclosure Char"/>
    <w:link w:val="Non-Disclosure"/>
    <w:locked/>
    <w:rsid w:val="00275919"/>
    <w:rPr>
      <w:rFonts w:ascii="Optima LT Std" w:hAnsi="Optima LT Std"/>
      <w:b/>
      <w:bCs/>
      <w:i/>
      <w:iCs/>
      <w:sz w:val="22"/>
      <w:shd w:val="pct5" w:color="auto" w:fill="auto"/>
    </w:rPr>
  </w:style>
  <w:style w:type="paragraph" w:customStyle="1" w:styleId="Non-Disclosure">
    <w:name w:val="Non-Disclosure"/>
    <w:basedOn w:val="Normal"/>
    <w:link w:val="Non-DisclosureChar"/>
    <w:rsid w:val="00275919"/>
    <w:pPr>
      <w:keepLines/>
      <w:framePr w:hSpace="720" w:wrap="notBeside" w:vAnchor="text" w:hAnchor="text" w:y="1"/>
      <w:pBdr>
        <w:top w:val="single" w:sz="18" w:space="3" w:color="808080" w:shadow="1"/>
        <w:left w:val="single" w:sz="18" w:space="3" w:color="808080" w:shadow="1"/>
        <w:bottom w:val="single" w:sz="18" w:space="3" w:color="808080" w:shadow="1"/>
        <w:right w:val="single" w:sz="18" w:space="3" w:color="808080" w:shadow="1"/>
      </w:pBdr>
      <w:shd w:val="pct5" w:color="auto" w:fill="auto"/>
      <w:bidi w:val="0"/>
      <w:spacing w:before="360" w:after="120" w:line="360" w:lineRule="auto"/>
      <w:jc w:val="left"/>
    </w:pPr>
    <w:rPr>
      <w:rFonts w:ascii="Optima LT Std" w:hAnsi="Optima LT Std"/>
      <w:b/>
      <w:bCs/>
      <w:i/>
      <w:iCs/>
      <w:kern w:val="0"/>
      <w:sz w:val="22"/>
      <w:szCs w:val="20"/>
      <w:lang w:eastAsia="zh-CN"/>
    </w:rPr>
  </w:style>
  <w:style w:type="paragraph" w:customStyle="1" w:styleId="TocTitle">
    <w:name w:val="TocTitle"/>
    <w:basedOn w:val="Normal"/>
    <w:next w:val="TOC1"/>
    <w:rsid w:val="00275919"/>
    <w:pPr>
      <w:keepNext/>
      <w:pBdr>
        <w:bottom w:val="single" w:sz="4" w:space="1" w:color="003882"/>
      </w:pBdr>
      <w:tabs>
        <w:tab w:val="right" w:pos="5613"/>
      </w:tabs>
      <w:bidi w:val="0"/>
      <w:spacing w:after="150" w:line="300" w:lineRule="atLeast"/>
      <w:jc w:val="left"/>
      <w:outlineLvl w:val="0"/>
    </w:pPr>
    <w:rPr>
      <w:rFonts w:ascii="Optima LT Std DemiBold" w:eastAsia="Calibri" w:hAnsi="Optima LT Std DemiBold" w:cs="Arial"/>
      <w:bCs/>
      <w:caps/>
      <w:color w:val="003882"/>
      <w:kern w:val="28"/>
      <w:sz w:val="22"/>
      <w:szCs w:val="22"/>
      <w:lang w:val="en-GB"/>
    </w:rPr>
  </w:style>
  <w:style w:type="paragraph" w:customStyle="1" w:styleId="paragraphscx45572708">
    <w:name w:val="paragraph scx45572708"/>
    <w:basedOn w:val="Normal"/>
    <w:rsid w:val="00275919"/>
    <w:pPr>
      <w:bidi w:val="0"/>
      <w:spacing w:before="100" w:beforeAutospacing="1" w:after="100" w:afterAutospacing="1" w:line="276" w:lineRule="auto"/>
      <w:jc w:val="left"/>
    </w:pPr>
    <w:rPr>
      <w:rFonts w:ascii="Calibri" w:eastAsia="Calibri" w:hAnsi="Calibri" w:cs="Arial"/>
      <w:kern w:val="0"/>
      <w:sz w:val="22"/>
      <w:szCs w:val="22"/>
      <w:lang w:val="en-GB"/>
    </w:rPr>
  </w:style>
  <w:style w:type="paragraph" w:customStyle="1" w:styleId="paragraphscx32876728">
    <w:name w:val="paragraph scx32876728"/>
    <w:basedOn w:val="Normal"/>
    <w:rsid w:val="00275919"/>
    <w:pPr>
      <w:bidi w:val="0"/>
      <w:spacing w:before="100" w:beforeAutospacing="1" w:after="100" w:afterAutospacing="1" w:line="276" w:lineRule="auto"/>
      <w:jc w:val="left"/>
    </w:pPr>
    <w:rPr>
      <w:rFonts w:ascii="Calibri" w:eastAsia="Calibri" w:hAnsi="Calibri" w:cs="Arial"/>
      <w:kern w:val="0"/>
      <w:sz w:val="22"/>
      <w:szCs w:val="22"/>
      <w:lang w:val="en-GB"/>
    </w:rPr>
  </w:style>
  <w:style w:type="paragraph" w:customStyle="1" w:styleId="CM40">
    <w:name w:val="CM40"/>
    <w:basedOn w:val="Default"/>
    <w:next w:val="Default"/>
    <w:rsid w:val="00275919"/>
    <w:pPr>
      <w:widowControl w:val="0"/>
    </w:pPr>
    <w:rPr>
      <w:rFonts w:ascii="Times New Roman" w:eastAsia="SimSun" w:hAnsi="Times New Roman" w:cs="Times New Roman"/>
      <w:color w:val="auto"/>
      <w:lang w:val="en-US" w:eastAsia="zh-CN"/>
    </w:rPr>
  </w:style>
  <w:style w:type="paragraph" w:customStyle="1" w:styleId="CM41">
    <w:name w:val="CM41"/>
    <w:basedOn w:val="Default"/>
    <w:next w:val="Default"/>
    <w:rsid w:val="00275919"/>
    <w:pPr>
      <w:widowControl w:val="0"/>
    </w:pPr>
    <w:rPr>
      <w:rFonts w:ascii="Times New Roman" w:eastAsia="SimSun" w:hAnsi="Times New Roman" w:cs="Times New Roman"/>
      <w:color w:val="auto"/>
      <w:lang w:val="en-US" w:eastAsia="zh-CN"/>
    </w:rPr>
  </w:style>
  <w:style w:type="paragraph" w:customStyle="1" w:styleId="CM42">
    <w:name w:val="CM42"/>
    <w:basedOn w:val="Default"/>
    <w:next w:val="Default"/>
    <w:rsid w:val="00275919"/>
    <w:pPr>
      <w:widowControl w:val="0"/>
    </w:pPr>
    <w:rPr>
      <w:rFonts w:ascii="Times New Roman" w:eastAsia="SimSun" w:hAnsi="Times New Roman" w:cs="Times New Roman"/>
      <w:color w:val="auto"/>
      <w:lang w:val="en-US" w:eastAsia="zh-CN"/>
    </w:rPr>
  </w:style>
  <w:style w:type="paragraph" w:customStyle="1" w:styleId="CM43">
    <w:name w:val="CM43"/>
    <w:basedOn w:val="Default"/>
    <w:next w:val="Default"/>
    <w:rsid w:val="00275919"/>
    <w:pPr>
      <w:widowControl w:val="0"/>
    </w:pPr>
    <w:rPr>
      <w:rFonts w:ascii="Times New Roman" w:eastAsia="SimSun" w:hAnsi="Times New Roman" w:cs="Times New Roman"/>
      <w:color w:val="auto"/>
      <w:lang w:val="en-US" w:eastAsia="zh-CN"/>
    </w:rPr>
  </w:style>
  <w:style w:type="paragraph" w:customStyle="1" w:styleId="CM17">
    <w:name w:val="CM17"/>
    <w:basedOn w:val="Default"/>
    <w:next w:val="Default"/>
    <w:rsid w:val="00275919"/>
    <w:pPr>
      <w:widowControl w:val="0"/>
      <w:spacing w:line="231" w:lineRule="atLeast"/>
    </w:pPr>
    <w:rPr>
      <w:rFonts w:ascii="Times New Roman" w:eastAsia="SimSun" w:hAnsi="Times New Roman" w:cs="Times New Roman"/>
      <w:color w:val="auto"/>
      <w:lang w:val="en-US" w:eastAsia="zh-CN"/>
    </w:rPr>
  </w:style>
  <w:style w:type="paragraph" w:customStyle="1" w:styleId="CM26">
    <w:name w:val="CM26"/>
    <w:basedOn w:val="Default"/>
    <w:next w:val="Default"/>
    <w:rsid w:val="00275919"/>
    <w:pPr>
      <w:widowControl w:val="0"/>
      <w:spacing w:line="231" w:lineRule="atLeast"/>
    </w:pPr>
    <w:rPr>
      <w:rFonts w:ascii="Times New Roman" w:eastAsia="SimSun" w:hAnsi="Times New Roman" w:cs="Times New Roman"/>
      <w:color w:val="auto"/>
      <w:lang w:val="en-US" w:eastAsia="zh-CN"/>
    </w:rPr>
  </w:style>
  <w:style w:type="paragraph" w:customStyle="1" w:styleId="CM28">
    <w:name w:val="CM28"/>
    <w:basedOn w:val="Default"/>
    <w:next w:val="Default"/>
    <w:rsid w:val="00275919"/>
    <w:pPr>
      <w:widowControl w:val="0"/>
      <w:spacing w:line="218" w:lineRule="atLeast"/>
    </w:pPr>
    <w:rPr>
      <w:rFonts w:ascii="Times New Roman" w:eastAsia="SimSun" w:hAnsi="Times New Roman" w:cs="Times New Roman"/>
      <w:color w:val="auto"/>
      <w:lang w:val="en-US" w:eastAsia="zh-CN"/>
    </w:rPr>
  </w:style>
  <w:style w:type="paragraph" w:customStyle="1" w:styleId="CM29">
    <w:name w:val="CM29"/>
    <w:basedOn w:val="Default"/>
    <w:next w:val="Default"/>
    <w:rsid w:val="00275919"/>
    <w:pPr>
      <w:widowControl w:val="0"/>
      <w:spacing w:line="231" w:lineRule="atLeast"/>
    </w:pPr>
    <w:rPr>
      <w:rFonts w:ascii="Times New Roman" w:eastAsia="SimSun" w:hAnsi="Times New Roman" w:cs="Times New Roman"/>
      <w:color w:val="auto"/>
      <w:lang w:val="en-US" w:eastAsia="zh-CN"/>
    </w:rPr>
  </w:style>
  <w:style w:type="paragraph" w:customStyle="1" w:styleId="CM44">
    <w:name w:val="CM44"/>
    <w:basedOn w:val="Default"/>
    <w:next w:val="Default"/>
    <w:rsid w:val="00275919"/>
    <w:pPr>
      <w:widowControl w:val="0"/>
    </w:pPr>
    <w:rPr>
      <w:rFonts w:ascii="Times New Roman" w:eastAsia="SimSun" w:hAnsi="Times New Roman" w:cs="Times New Roman"/>
      <w:color w:val="auto"/>
      <w:lang w:val="en-US" w:eastAsia="zh-CN"/>
    </w:rPr>
  </w:style>
  <w:style w:type="paragraph" w:customStyle="1" w:styleId="CM47">
    <w:name w:val="CM47"/>
    <w:basedOn w:val="Default"/>
    <w:next w:val="Default"/>
    <w:rsid w:val="00275919"/>
    <w:pPr>
      <w:widowControl w:val="0"/>
    </w:pPr>
    <w:rPr>
      <w:rFonts w:ascii="Times New Roman" w:eastAsia="SimSun" w:hAnsi="Times New Roman" w:cs="Times New Roman"/>
      <w:color w:val="auto"/>
      <w:lang w:val="en-US" w:eastAsia="zh-CN"/>
    </w:rPr>
  </w:style>
  <w:style w:type="paragraph" w:customStyle="1" w:styleId="CM35">
    <w:name w:val="CM35"/>
    <w:basedOn w:val="Default"/>
    <w:next w:val="Default"/>
    <w:rsid w:val="00275919"/>
    <w:pPr>
      <w:widowControl w:val="0"/>
    </w:pPr>
    <w:rPr>
      <w:rFonts w:ascii="Times New Roman" w:eastAsia="SimSun" w:hAnsi="Times New Roman" w:cs="Times New Roman"/>
      <w:color w:val="auto"/>
      <w:lang w:val="en-US" w:eastAsia="zh-CN"/>
    </w:rPr>
  </w:style>
  <w:style w:type="paragraph" w:customStyle="1" w:styleId="StyleSubSubHeadings10ptBefore12ptAfter12pt">
    <w:name w:val="Style SubSubHeadings + 10 pt Before:  12 pt After:  12 pt"/>
    <w:basedOn w:val="SubSubHeadings"/>
    <w:uiPriority w:val="99"/>
    <w:rsid w:val="00275919"/>
    <w:pPr>
      <w:spacing w:before="240" w:after="120"/>
    </w:pPr>
    <w:rPr>
      <w:sz w:val="20"/>
      <w:szCs w:val="20"/>
    </w:rPr>
  </w:style>
  <w:style w:type="paragraph" w:customStyle="1" w:styleId="style9ptitalicbefore3ptafter3pt0">
    <w:name w:val="style9ptitalicbefore3ptafter3pt"/>
    <w:basedOn w:val="Normal"/>
    <w:uiPriority w:val="99"/>
    <w:rsid w:val="00275919"/>
    <w:pPr>
      <w:keepNext/>
      <w:bidi w:val="0"/>
      <w:spacing w:before="60" w:after="60" w:line="276" w:lineRule="auto"/>
      <w:jc w:val="both"/>
    </w:pPr>
    <w:rPr>
      <w:rFonts w:ascii="Calibri" w:eastAsia="Calibri" w:hAnsi="Calibri" w:cs="Arial"/>
      <w:i/>
      <w:iCs/>
      <w:kern w:val="0"/>
      <w:sz w:val="18"/>
      <w:szCs w:val="18"/>
    </w:rPr>
  </w:style>
  <w:style w:type="paragraph" w:customStyle="1" w:styleId="textexpectedresults0">
    <w:name w:val="textexpectedresults"/>
    <w:basedOn w:val="Normal"/>
    <w:rsid w:val="00275919"/>
    <w:pPr>
      <w:bidi w:val="0"/>
      <w:spacing w:before="60" w:after="60" w:line="276" w:lineRule="auto"/>
      <w:jc w:val="left"/>
    </w:pPr>
    <w:rPr>
      <w:rFonts w:ascii="Calibri" w:eastAsia="Calibri" w:hAnsi="Calibri" w:cs="Arial"/>
      <w:kern w:val="0"/>
      <w:sz w:val="18"/>
      <w:szCs w:val="18"/>
    </w:rPr>
  </w:style>
  <w:style w:type="paragraph" w:customStyle="1" w:styleId="textobjectives12340">
    <w:name w:val="textobjectives1234"/>
    <w:basedOn w:val="Normal"/>
    <w:uiPriority w:val="99"/>
    <w:rsid w:val="00275919"/>
    <w:pPr>
      <w:bidi w:val="0"/>
      <w:spacing w:after="60" w:line="276" w:lineRule="auto"/>
      <w:jc w:val="both"/>
    </w:pPr>
    <w:rPr>
      <w:rFonts w:ascii="SimSun" w:eastAsia="Calibri" w:hAnsi="SimSun" w:cs="Arial"/>
      <w:kern w:val="0"/>
      <w:szCs w:val="22"/>
      <w:lang w:val="en-GB"/>
    </w:rPr>
  </w:style>
  <w:style w:type="paragraph" w:customStyle="1" w:styleId="StyleSubHeading10ptBefore12ptAfter12pt">
    <w:name w:val="Style SubHeading + 10 pt Before:  12 pt After:  12 pt"/>
    <w:basedOn w:val="SubHeading"/>
    <w:uiPriority w:val="99"/>
    <w:rsid w:val="00275919"/>
    <w:pPr>
      <w:spacing w:before="240" w:after="240"/>
    </w:pPr>
    <w:rPr>
      <w:sz w:val="20"/>
      <w:szCs w:val="20"/>
    </w:rPr>
  </w:style>
  <w:style w:type="paragraph" w:customStyle="1" w:styleId="StyleSubSubHeadings10ptBefore12ptAfter12pt1">
    <w:name w:val="Style SubSubHeadings + 10 pt Before:  12 pt After:  12 pt1"/>
    <w:basedOn w:val="SubSubHeadings"/>
    <w:uiPriority w:val="99"/>
    <w:rsid w:val="00275919"/>
    <w:pPr>
      <w:spacing w:before="240" w:after="240"/>
    </w:pPr>
    <w:rPr>
      <w:sz w:val="20"/>
      <w:szCs w:val="20"/>
    </w:rPr>
  </w:style>
  <w:style w:type="paragraph" w:customStyle="1" w:styleId="StyleStyleHeadingTable10pt">
    <w:name w:val="Style Style Heading Table + 10 pt"/>
    <w:basedOn w:val="StyleHeadingTable"/>
    <w:uiPriority w:val="99"/>
    <w:rsid w:val="00275919"/>
    <w:pPr>
      <w:tabs>
        <w:tab w:val="clear" w:pos="643"/>
        <w:tab w:val="num" w:pos="227"/>
      </w:tabs>
      <w:ind w:left="227" w:hanging="227"/>
    </w:pPr>
    <w:rPr>
      <w:sz w:val="20"/>
      <w:szCs w:val="20"/>
    </w:rPr>
  </w:style>
  <w:style w:type="paragraph" w:customStyle="1" w:styleId="ZsysBasisBrinkGroep">
    <w:name w:val="ZsysBasis Brink Groep"/>
    <w:rsid w:val="00275919"/>
    <w:pPr>
      <w:spacing w:line="283" w:lineRule="atLeast"/>
    </w:pPr>
    <w:rPr>
      <w:rFonts w:ascii="Verdana" w:eastAsia="SimSun" w:hAnsi="Verdana" w:cs="Times New Roman"/>
      <w:sz w:val="17"/>
      <w:lang w:val="nl-NL" w:eastAsia="nl-NL"/>
    </w:rPr>
  </w:style>
  <w:style w:type="paragraph" w:customStyle="1" w:styleId="inhopg1">
    <w:name w:val="inhopg 1"/>
    <w:basedOn w:val="Normal"/>
    <w:rsid w:val="00275919"/>
    <w:pPr>
      <w:tabs>
        <w:tab w:val="left" w:leader="dot" w:pos="9000"/>
        <w:tab w:val="right" w:pos="9360"/>
      </w:tabs>
      <w:suppressAutoHyphens/>
      <w:bidi w:val="0"/>
      <w:spacing w:before="480" w:after="200" w:line="283" w:lineRule="atLeast"/>
      <w:ind w:left="720" w:right="720" w:hanging="720"/>
      <w:jc w:val="left"/>
    </w:pPr>
    <w:rPr>
      <w:rFonts w:ascii="Verdana" w:eastAsia="Calibri" w:hAnsi="Verdana" w:cs="Arial"/>
      <w:kern w:val="0"/>
      <w:sz w:val="17"/>
      <w:szCs w:val="20"/>
      <w:lang w:eastAsia="nl-NL"/>
    </w:rPr>
  </w:style>
  <w:style w:type="paragraph" w:customStyle="1" w:styleId="inhopg2">
    <w:name w:val="inhopg 2"/>
    <w:basedOn w:val="Normal"/>
    <w:rsid w:val="00275919"/>
    <w:pPr>
      <w:tabs>
        <w:tab w:val="left" w:leader="dot" w:pos="9000"/>
        <w:tab w:val="right" w:pos="9360"/>
      </w:tabs>
      <w:suppressAutoHyphens/>
      <w:bidi w:val="0"/>
      <w:spacing w:after="200" w:line="283" w:lineRule="atLeast"/>
      <w:ind w:left="1440" w:right="720" w:hanging="720"/>
      <w:jc w:val="left"/>
    </w:pPr>
    <w:rPr>
      <w:rFonts w:ascii="Verdana" w:eastAsia="Calibri" w:hAnsi="Verdana" w:cs="Arial"/>
      <w:kern w:val="0"/>
      <w:sz w:val="17"/>
      <w:szCs w:val="20"/>
      <w:lang w:eastAsia="nl-NL"/>
    </w:rPr>
  </w:style>
  <w:style w:type="paragraph" w:customStyle="1" w:styleId="inhopg3">
    <w:name w:val="inhopg 3"/>
    <w:basedOn w:val="Normal"/>
    <w:rsid w:val="00275919"/>
    <w:pPr>
      <w:tabs>
        <w:tab w:val="left" w:leader="dot" w:pos="9000"/>
        <w:tab w:val="right" w:pos="9360"/>
      </w:tabs>
      <w:suppressAutoHyphens/>
      <w:bidi w:val="0"/>
      <w:spacing w:after="200" w:line="283" w:lineRule="atLeast"/>
      <w:ind w:left="2160" w:right="720" w:hanging="720"/>
      <w:jc w:val="left"/>
    </w:pPr>
    <w:rPr>
      <w:rFonts w:ascii="Verdana" w:eastAsia="Calibri" w:hAnsi="Verdana" w:cs="Arial"/>
      <w:kern w:val="0"/>
      <w:sz w:val="17"/>
      <w:szCs w:val="20"/>
      <w:lang w:eastAsia="nl-NL"/>
    </w:rPr>
  </w:style>
  <w:style w:type="paragraph" w:customStyle="1" w:styleId="inhopg4">
    <w:name w:val="inhopg 4"/>
    <w:basedOn w:val="Normal"/>
    <w:rsid w:val="00275919"/>
    <w:pPr>
      <w:tabs>
        <w:tab w:val="left" w:leader="dot" w:pos="9000"/>
        <w:tab w:val="right" w:pos="9360"/>
      </w:tabs>
      <w:suppressAutoHyphens/>
      <w:bidi w:val="0"/>
      <w:spacing w:after="200" w:line="283" w:lineRule="atLeast"/>
      <w:ind w:left="2880" w:right="720" w:hanging="720"/>
      <w:jc w:val="left"/>
    </w:pPr>
    <w:rPr>
      <w:rFonts w:ascii="Verdana" w:eastAsia="Calibri" w:hAnsi="Verdana" w:cs="Arial"/>
      <w:kern w:val="0"/>
      <w:sz w:val="17"/>
      <w:szCs w:val="20"/>
      <w:lang w:eastAsia="nl-NL"/>
    </w:rPr>
  </w:style>
  <w:style w:type="paragraph" w:customStyle="1" w:styleId="inhopg5">
    <w:name w:val="inhopg 5"/>
    <w:basedOn w:val="Normal"/>
    <w:rsid w:val="00275919"/>
    <w:pPr>
      <w:tabs>
        <w:tab w:val="left" w:leader="dot" w:pos="9000"/>
        <w:tab w:val="right" w:pos="9360"/>
      </w:tabs>
      <w:suppressAutoHyphens/>
      <w:bidi w:val="0"/>
      <w:spacing w:after="200" w:line="283" w:lineRule="atLeast"/>
      <w:ind w:left="3600" w:right="720" w:hanging="720"/>
      <w:jc w:val="left"/>
    </w:pPr>
    <w:rPr>
      <w:rFonts w:ascii="Verdana" w:eastAsia="Calibri" w:hAnsi="Verdana" w:cs="Arial"/>
      <w:kern w:val="0"/>
      <w:sz w:val="17"/>
      <w:szCs w:val="20"/>
      <w:lang w:eastAsia="nl-NL"/>
    </w:rPr>
  </w:style>
  <w:style w:type="paragraph" w:customStyle="1" w:styleId="inhopg6">
    <w:name w:val="inhopg 6"/>
    <w:basedOn w:val="Normal"/>
    <w:rsid w:val="00275919"/>
    <w:pPr>
      <w:tabs>
        <w:tab w:val="left" w:pos="9000"/>
        <w:tab w:val="right" w:pos="9360"/>
      </w:tabs>
      <w:suppressAutoHyphens/>
      <w:bidi w:val="0"/>
      <w:spacing w:after="200" w:line="283" w:lineRule="atLeast"/>
      <w:ind w:left="720" w:hanging="720"/>
      <w:jc w:val="left"/>
    </w:pPr>
    <w:rPr>
      <w:rFonts w:ascii="Verdana" w:eastAsia="Calibri" w:hAnsi="Verdana" w:cs="Arial"/>
      <w:kern w:val="0"/>
      <w:sz w:val="17"/>
      <w:szCs w:val="20"/>
      <w:lang w:eastAsia="nl-NL"/>
    </w:rPr>
  </w:style>
  <w:style w:type="paragraph" w:customStyle="1" w:styleId="inhopg7">
    <w:name w:val="inhopg 7"/>
    <w:basedOn w:val="Normal"/>
    <w:rsid w:val="00275919"/>
    <w:pPr>
      <w:suppressAutoHyphens/>
      <w:bidi w:val="0"/>
      <w:spacing w:after="200" w:line="283" w:lineRule="atLeast"/>
      <w:ind w:left="720" w:hanging="720"/>
      <w:jc w:val="left"/>
    </w:pPr>
    <w:rPr>
      <w:rFonts w:ascii="Verdana" w:eastAsia="Calibri" w:hAnsi="Verdana" w:cs="Arial"/>
      <w:kern w:val="0"/>
      <w:sz w:val="17"/>
      <w:szCs w:val="20"/>
      <w:lang w:eastAsia="nl-NL"/>
    </w:rPr>
  </w:style>
  <w:style w:type="paragraph" w:customStyle="1" w:styleId="inhopg8">
    <w:name w:val="inhopg 8"/>
    <w:basedOn w:val="Normal"/>
    <w:rsid w:val="00275919"/>
    <w:pPr>
      <w:tabs>
        <w:tab w:val="left" w:pos="9000"/>
        <w:tab w:val="right" w:pos="9360"/>
      </w:tabs>
      <w:suppressAutoHyphens/>
      <w:bidi w:val="0"/>
      <w:spacing w:after="200" w:line="283" w:lineRule="atLeast"/>
      <w:ind w:left="720" w:hanging="720"/>
      <w:jc w:val="left"/>
    </w:pPr>
    <w:rPr>
      <w:rFonts w:ascii="Verdana" w:eastAsia="Calibri" w:hAnsi="Verdana" w:cs="Arial"/>
      <w:kern w:val="0"/>
      <w:sz w:val="17"/>
      <w:szCs w:val="20"/>
      <w:lang w:eastAsia="nl-NL"/>
    </w:rPr>
  </w:style>
  <w:style w:type="paragraph" w:customStyle="1" w:styleId="inhopg9">
    <w:name w:val="inhopg 9"/>
    <w:basedOn w:val="Normal"/>
    <w:rsid w:val="00275919"/>
    <w:pPr>
      <w:tabs>
        <w:tab w:val="left" w:leader="dot" w:pos="9000"/>
        <w:tab w:val="right" w:pos="9360"/>
      </w:tabs>
      <w:suppressAutoHyphens/>
      <w:bidi w:val="0"/>
      <w:spacing w:after="200" w:line="283" w:lineRule="atLeast"/>
      <w:ind w:left="720" w:hanging="720"/>
      <w:jc w:val="left"/>
    </w:pPr>
    <w:rPr>
      <w:rFonts w:ascii="Verdana" w:eastAsia="Calibri" w:hAnsi="Verdana" w:cs="Arial"/>
      <w:kern w:val="0"/>
      <w:sz w:val="17"/>
      <w:szCs w:val="20"/>
      <w:lang w:eastAsia="nl-NL"/>
    </w:rPr>
  </w:style>
  <w:style w:type="paragraph" w:customStyle="1" w:styleId="BasistekstBrinkGroep">
    <w:name w:val="Basistekst Brink Groep"/>
    <w:basedOn w:val="ZsysBasisBrinkGroep"/>
    <w:rsid w:val="00275919"/>
  </w:style>
  <w:style w:type="paragraph" w:customStyle="1" w:styleId="DocgegevensBrinkGroep">
    <w:name w:val="Doc.gegevens Brink Groep"/>
    <w:basedOn w:val="ZsysBasisBrinkGroep"/>
    <w:rsid w:val="00275919"/>
    <w:pPr>
      <w:suppressAutoHyphens/>
    </w:pPr>
  </w:style>
  <w:style w:type="paragraph" w:customStyle="1" w:styleId="DockopjesBrinkGroep">
    <w:name w:val="Doc.kopjes Brink Groep"/>
    <w:basedOn w:val="ZsysBasisBrinkGroep"/>
    <w:rsid w:val="00275919"/>
    <w:pPr>
      <w:suppressAutoHyphens/>
    </w:pPr>
    <w:rPr>
      <w:spacing w:val="20"/>
      <w:sz w:val="13"/>
    </w:rPr>
  </w:style>
  <w:style w:type="paragraph" w:customStyle="1" w:styleId="DocnaamBrinkGroep">
    <w:name w:val="Doc.naam Brink Groep"/>
    <w:basedOn w:val="ZsysBasisBrinkGroep"/>
    <w:rsid w:val="00275919"/>
    <w:pPr>
      <w:suppressAutoHyphens/>
      <w:spacing w:after="840"/>
    </w:pPr>
    <w:rPr>
      <w:b/>
      <w:spacing w:val="40"/>
      <w:kern w:val="60"/>
      <w:sz w:val="19"/>
    </w:rPr>
  </w:style>
  <w:style w:type="paragraph" w:customStyle="1" w:styleId="Inspring1steniveauBrinkGroep">
    <w:name w:val="Inspring 1ste niveau Brink Groep"/>
    <w:basedOn w:val="ZsysBasisBrinkGroep"/>
    <w:rsid w:val="00275919"/>
    <w:pPr>
      <w:tabs>
        <w:tab w:val="left" w:pos="357"/>
      </w:tabs>
      <w:ind w:left="357" w:hanging="357"/>
    </w:pPr>
    <w:rPr>
      <w:lang w:eastAsia="en-US"/>
    </w:rPr>
  </w:style>
  <w:style w:type="paragraph" w:customStyle="1" w:styleId="Inspring2deniveauBrinkGroep">
    <w:name w:val="Inspring 2de niveau Brink Groep"/>
    <w:basedOn w:val="ZsysBasisBrinkGroep"/>
    <w:rsid w:val="00275919"/>
    <w:pPr>
      <w:tabs>
        <w:tab w:val="left" w:pos="714"/>
      </w:tabs>
      <w:ind w:left="714" w:hanging="357"/>
    </w:pPr>
    <w:rPr>
      <w:lang w:eastAsia="en-US"/>
    </w:rPr>
  </w:style>
  <w:style w:type="paragraph" w:customStyle="1" w:styleId="Inspring3deniveauBrinkGroep">
    <w:name w:val="Inspring 3de niveau Brink Groep"/>
    <w:basedOn w:val="ZsysBasisBrinkGroep"/>
    <w:rsid w:val="00275919"/>
    <w:pPr>
      <w:tabs>
        <w:tab w:val="left" w:pos="1071"/>
      </w:tabs>
      <w:ind w:left="1071" w:hanging="357"/>
    </w:pPr>
    <w:rPr>
      <w:lang w:eastAsia="en-US"/>
    </w:rPr>
  </w:style>
  <w:style w:type="paragraph" w:customStyle="1" w:styleId="Opsomcijfer2deniveauBrinkGroep">
    <w:name w:val="Opsomcijfer 2de niveau Brink Groep"/>
    <w:basedOn w:val="ZsysBasisBrinkGroep"/>
    <w:rsid w:val="00275919"/>
    <w:pPr>
      <w:numPr>
        <w:numId w:val="37"/>
      </w:numPr>
      <w:tabs>
        <w:tab w:val="clear" w:pos="558"/>
        <w:tab w:val="left" w:pos="714"/>
      </w:tabs>
      <w:ind w:left="714" w:hanging="357"/>
    </w:pPr>
    <w:rPr>
      <w:lang w:eastAsia="en-US"/>
    </w:rPr>
  </w:style>
  <w:style w:type="paragraph" w:customStyle="1" w:styleId="Opsomletter1steniveauBrinkGroep">
    <w:name w:val="Opsomletter 1ste niveau Brink Groep"/>
    <w:basedOn w:val="ZsysBasisBrinkGroep"/>
    <w:rsid w:val="00275919"/>
    <w:pPr>
      <w:tabs>
        <w:tab w:val="left" w:pos="357"/>
        <w:tab w:val="num" w:pos="643"/>
        <w:tab w:val="num" w:pos="1077"/>
        <w:tab w:val="num" w:pos="1134"/>
        <w:tab w:val="num" w:pos="1440"/>
      </w:tabs>
      <w:ind w:left="357" w:hanging="357"/>
    </w:pPr>
    <w:rPr>
      <w:lang w:eastAsia="en-US"/>
    </w:rPr>
  </w:style>
  <w:style w:type="paragraph" w:customStyle="1" w:styleId="Opsomletter2deniveauBrinkGroep">
    <w:name w:val="Opsomletter 2de niveau Brink Groep"/>
    <w:basedOn w:val="ZsysBasisBrinkGroep"/>
    <w:rsid w:val="00275919"/>
    <w:pPr>
      <w:numPr>
        <w:numId w:val="38"/>
      </w:numPr>
      <w:tabs>
        <w:tab w:val="clear" w:pos="558"/>
        <w:tab w:val="left" w:pos="714"/>
      </w:tabs>
      <w:ind w:left="714" w:hanging="357"/>
    </w:pPr>
    <w:rPr>
      <w:szCs w:val="18"/>
      <w:lang w:eastAsia="en-US"/>
    </w:rPr>
  </w:style>
  <w:style w:type="paragraph" w:customStyle="1" w:styleId="Opsomstreepje1steniveauBrinkGroep">
    <w:name w:val="Opsomstreepje 1ste niveau Brink Groep"/>
    <w:basedOn w:val="ZsysBasisBrinkGroep"/>
    <w:rsid w:val="00275919"/>
    <w:pPr>
      <w:numPr>
        <w:numId w:val="39"/>
      </w:numPr>
    </w:pPr>
    <w:rPr>
      <w:lang w:eastAsia="en-US"/>
    </w:rPr>
  </w:style>
  <w:style w:type="paragraph" w:customStyle="1" w:styleId="Opsomstreepje2deniveauBrinkGroep">
    <w:name w:val="Opsomstreepje 2de niveau Brink Groep"/>
    <w:basedOn w:val="ZsysBasisBrinkGroep"/>
    <w:rsid w:val="00275919"/>
    <w:pPr>
      <w:tabs>
        <w:tab w:val="num" w:pos="567"/>
        <w:tab w:val="num" w:pos="717"/>
        <w:tab w:val="num" w:pos="1134"/>
      </w:tabs>
      <w:ind w:left="717" w:hanging="360"/>
    </w:pPr>
    <w:rPr>
      <w:lang w:eastAsia="en-US"/>
    </w:rPr>
  </w:style>
  <w:style w:type="paragraph" w:customStyle="1" w:styleId="Opsomstreepje3deniveauBrinkGroep">
    <w:name w:val="Opsomstreepje 3de niveau Brink Groep"/>
    <w:basedOn w:val="ZsysBasisBrinkGroep"/>
    <w:rsid w:val="00275919"/>
    <w:pPr>
      <w:numPr>
        <w:numId w:val="40"/>
      </w:numPr>
    </w:pPr>
    <w:rPr>
      <w:lang w:eastAsia="en-US"/>
    </w:rPr>
  </w:style>
  <w:style w:type="paragraph" w:customStyle="1" w:styleId="ZsysverwijzingReferentieBrinkGroep">
    <w:name w:val="ZsysverwijzingReferentie Brink Groep"/>
    <w:basedOn w:val="ZsysBasisBrinkGroep"/>
    <w:rsid w:val="00275919"/>
    <w:pPr>
      <w:framePr w:w="5954" w:hSpace="142" w:vSpace="142" w:wrap="around" w:vAnchor="page" w:hAnchor="page" w:x="3857" w:y="15735"/>
    </w:pPr>
    <w:rPr>
      <w:spacing w:val="20"/>
      <w:kern w:val="20"/>
      <w:sz w:val="13"/>
    </w:rPr>
  </w:style>
  <w:style w:type="paragraph" w:customStyle="1" w:styleId="ConcepttekstBrinkGroep">
    <w:name w:val="Concepttekst Brink Groep"/>
    <w:basedOn w:val="ZsysBasisBrinkGroep"/>
    <w:rsid w:val="00275919"/>
    <w:pPr>
      <w:jc w:val="right"/>
    </w:pPr>
    <w:rPr>
      <w:b/>
      <w:bCs/>
      <w:sz w:val="22"/>
    </w:rPr>
  </w:style>
  <w:style w:type="paragraph" w:customStyle="1" w:styleId="Opsomcijfer1steniveauBrinkGroep">
    <w:name w:val="Opsomcijfer 1ste niveau Brink Groep"/>
    <w:basedOn w:val="ZsysBasisBrinkGroep"/>
    <w:rsid w:val="00275919"/>
    <w:pPr>
      <w:numPr>
        <w:numId w:val="41"/>
      </w:numPr>
    </w:pPr>
    <w:rPr>
      <w:lang w:eastAsia="en-US"/>
    </w:rPr>
  </w:style>
  <w:style w:type="paragraph" w:customStyle="1" w:styleId="DocgegevensVetBrinkGroep">
    <w:name w:val="Doc.gegevens Vet Brink Groep"/>
    <w:basedOn w:val="ZsysBasisBrinkGroep"/>
    <w:next w:val="BasistekstBrinkGroep"/>
    <w:rsid w:val="00275919"/>
    <w:rPr>
      <w:b/>
      <w:bCs/>
    </w:rPr>
  </w:style>
  <w:style w:type="paragraph" w:customStyle="1" w:styleId="ReferentiegegevensBrink">
    <w:name w:val="Referentiegegevens Brink"/>
    <w:basedOn w:val="ZsysBasisBrinkGroep"/>
    <w:rsid w:val="00275919"/>
  </w:style>
  <w:style w:type="paragraph" w:customStyle="1" w:styleId="Zwevend1steniveauBrinkGroep">
    <w:name w:val="Zwevend 1ste niveau Brink Groep"/>
    <w:basedOn w:val="ZsysBasisBrinkGroep"/>
    <w:rsid w:val="00275919"/>
    <w:pPr>
      <w:tabs>
        <w:tab w:val="left" w:pos="357"/>
      </w:tabs>
      <w:ind w:left="357"/>
    </w:pPr>
  </w:style>
  <w:style w:type="paragraph" w:customStyle="1" w:styleId="Zwevend2deniveauBrinkGroep">
    <w:name w:val="Zwevend 2de niveau Brink Groep"/>
    <w:basedOn w:val="ZsysBasisBrinkGroep"/>
    <w:rsid w:val="00275919"/>
    <w:pPr>
      <w:tabs>
        <w:tab w:val="left" w:pos="714"/>
      </w:tabs>
      <w:ind w:left="714"/>
    </w:pPr>
  </w:style>
  <w:style w:type="paragraph" w:customStyle="1" w:styleId="Zwevend3deniveauBrinkGroep">
    <w:name w:val="Zwevend 3de niveau Brink Groep"/>
    <w:basedOn w:val="ZsysBasisBrinkGroep"/>
    <w:rsid w:val="00275919"/>
    <w:pPr>
      <w:tabs>
        <w:tab w:val="left" w:pos="1071"/>
      </w:tabs>
      <w:ind w:left="1071"/>
    </w:pPr>
  </w:style>
  <w:style w:type="paragraph" w:customStyle="1" w:styleId="VoettekstReferentiegegevensBrink">
    <w:name w:val="Voettekst Referentiegegevens Brink"/>
    <w:basedOn w:val="ZsysBasisBrinkGroep"/>
    <w:rsid w:val="00275919"/>
    <w:pPr>
      <w:tabs>
        <w:tab w:val="left" w:pos="2155"/>
      </w:tabs>
    </w:pPr>
    <w:rPr>
      <w:noProof/>
      <w:spacing w:val="20"/>
      <w:sz w:val="13"/>
    </w:rPr>
  </w:style>
  <w:style w:type="paragraph" w:customStyle="1" w:styleId="ZSysVoetLogoFrameBrink">
    <w:name w:val="ZSysVoetLogoFrame Brink"/>
    <w:basedOn w:val="Normal"/>
    <w:rsid w:val="00275919"/>
    <w:pPr>
      <w:framePr w:hSpace="181" w:vSpace="181" w:wrap="around" w:vAnchor="page" w:hAnchor="page" w:x="1702" w:y="15594"/>
      <w:bidi w:val="0"/>
      <w:spacing w:after="200" w:line="280" w:lineRule="atLeast"/>
      <w:jc w:val="left"/>
    </w:pPr>
    <w:rPr>
      <w:rFonts w:ascii="Verdana" w:eastAsia="Calibri" w:hAnsi="Verdana" w:cs="Arial"/>
      <w:kern w:val="0"/>
      <w:sz w:val="17"/>
      <w:szCs w:val="20"/>
      <w:lang w:val="nl-NL" w:eastAsia="nl-NL"/>
    </w:rPr>
  </w:style>
  <w:style w:type="character" w:customStyle="1" w:styleId="BodyTextCharChar">
    <w:name w:val="BodyText Char Char"/>
    <w:link w:val="BodyText0"/>
    <w:locked/>
    <w:rsid w:val="00275919"/>
    <w:rPr>
      <w:rFonts w:ascii="Arial" w:hAnsi="Arial" w:cs="Arial"/>
      <w:color w:val="000000"/>
      <w:lang w:eastAsia="en-US"/>
    </w:rPr>
  </w:style>
  <w:style w:type="paragraph" w:customStyle="1" w:styleId="BodyText0">
    <w:name w:val="BodyText"/>
    <w:link w:val="BodyTextCharChar"/>
    <w:rsid w:val="00275919"/>
    <w:pPr>
      <w:tabs>
        <w:tab w:val="left" w:pos="1080"/>
      </w:tabs>
      <w:adjustRightInd w:val="0"/>
      <w:spacing w:after="170" w:line="280" w:lineRule="exact"/>
    </w:pPr>
    <w:rPr>
      <w:rFonts w:ascii="Arial" w:hAnsi="Arial" w:cs="Arial"/>
      <w:color w:val="000000"/>
      <w:lang w:eastAsia="en-US"/>
    </w:rPr>
  </w:style>
  <w:style w:type="paragraph" w:customStyle="1" w:styleId="Bullet">
    <w:name w:val="Bullet"/>
    <w:rsid w:val="00275919"/>
    <w:pPr>
      <w:widowControl w:val="0"/>
      <w:numPr>
        <w:numId w:val="42"/>
      </w:numPr>
      <w:adjustRightInd w:val="0"/>
      <w:spacing w:after="170" w:line="280" w:lineRule="exact"/>
    </w:pPr>
    <w:rPr>
      <w:rFonts w:ascii="Arial" w:eastAsia="SimSun" w:hAnsi="Arial" w:cs="Arial"/>
      <w:color w:val="000000"/>
      <w:lang w:eastAsia="en-US"/>
    </w:rPr>
  </w:style>
  <w:style w:type="character" w:customStyle="1" w:styleId="imageChar">
    <w:name w:val="image Char"/>
    <w:link w:val="image"/>
    <w:locked/>
    <w:rsid w:val="00275919"/>
    <w:rPr>
      <w:rFonts w:ascii="Arial" w:hAnsi="Arial" w:cs="Arial"/>
      <w:color w:val="FF0000"/>
      <w:lang w:eastAsia="en-US"/>
    </w:rPr>
  </w:style>
  <w:style w:type="paragraph" w:customStyle="1" w:styleId="image">
    <w:name w:val="image"/>
    <w:next w:val="BodyText0"/>
    <w:link w:val="imageChar"/>
    <w:rsid w:val="00275919"/>
    <w:pPr>
      <w:keepNext/>
      <w:widowControl w:val="0"/>
      <w:adjustRightInd w:val="0"/>
      <w:spacing w:after="120" w:line="360" w:lineRule="atLeast"/>
    </w:pPr>
    <w:rPr>
      <w:rFonts w:ascii="Arial" w:hAnsi="Arial" w:cs="Arial"/>
      <w:color w:val="FF0000"/>
      <w:lang w:eastAsia="en-US"/>
    </w:rPr>
  </w:style>
  <w:style w:type="paragraph" w:customStyle="1" w:styleId="zzContentsHeader">
    <w:name w:val="zz  Contents Header"/>
    <w:rsid w:val="00275919"/>
    <w:pPr>
      <w:widowControl w:val="0"/>
      <w:adjustRightInd w:val="0"/>
      <w:spacing w:after="480" w:line="360" w:lineRule="atLeast"/>
      <w:jc w:val="both"/>
    </w:pPr>
    <w:rPr>
      <w:rFonts w:ascii="Arial" w:eastAsia="SimSun" w:hAnsi="Arial" w:cs="HelveticaNeue-Light"/>
      <w:color w:val="000000"/>
      <w:spacing w:val="-6"/>
      <w:sz w:val="48"/>
      <w:szCs w:val="56"/>
      <w:lang w:val="en-GB" w:eastAsia="en-US"/>
    </w:rPr>
  </w:style>
  <w:style w:type="paragraph" w:customStyle="1" w:styleId="zzDocType">
    <w:name w:val="zzDocType"/>
    <w:basedOn w:val="Normal"/>
    <w:rsid w:val="00275919"/>
    <w:pPr>
      <w:bidi w:val="0"/>
      <w:spacing w:before="600" w:after="200" w:line="240" w:lineRule="exact"/>
      <w:jc w:val="left"/>
    </w:pPr>
    <w:rPr>
      <w:rFonts w:ascii="Arial" w:eastAsia="Calibri" w:hAnsi="Arial" w:cs="Arial"/>
      <w:b/>
      <w:kern w:val="0"/>
      <w:szCs w:val="22"/>
      <w:lang w:val="en-GB" w:eastAsia="en-GB"/>
    </w:rPr>
  </w:style>
  <w:style w:type="paragraph" w:customStyle="1" w:styleId="zzDepartmentname">
    <w:name w:val="zz Department name"/>
    <w:rsid w:val="00275919"/>
    <w:pPr>
      <w:pBdr>
        <w:top w:val="single" w:sz="4" w:space="1" w:color="auto"/>
      </w:pBdr>
      <w:spacing w:before="4000"/>
    </w:pPr>
    <w:rPr>
      <w:rFonts w:ascii="Arial" w:eastAsia="SimSun" w:hAnsi="Arial" w:cs="Arial"/>
      <w:b/>
      <w:position w:val="-36"/>
      <w:sz w:val="28"/>
      <w:szCs w:val="28"/>
      <w:lang w:val="en-GB" w:eastAsia="en-GB"/>
    </w:rPr>
  </w:style>
  <w:style w:type="paragraph" w:customStyle="1" w:styleId="Number3">
    <w:name w:val="Number 3"/>
    <w:basedOn w:val="Normal"/>
    <w:uiPriority w:val="99"/>
    <w:rsid w:val="00275919"/>
    <w:pPr>
      <w:numPr>
        <w:numId w:val="43"/>
      </w:numPr>
      <w:tabs>
        <w:tab w:val="left" w:pos="454"/>
      </w:tabs>
      <w:bidi w:val="0"/>
      <w:adjustRightInd w:val="0"/>
      <w:spacing w:before="120" w:after="170" w:line="280" w:lineRule="exact"/>
      <w:ind w:left="0" w:firstLine="0"/>
      <w:jc w:val="left"/>
    </w:pPr>
    <w:rPr>
      <w:rFonts w:ascii="Arial" w:eastAsia="Calibri" w:hAnsi="Arial" w:cs="Arial"/>
      <w:color w:val="000000"/>
      <w:kern w:val="0"/>
      <w:szCs w:val="22"/>
      <w:lang w:val="en-GB"/>
    </w:rPr>
  </w:style>
  <w:style w:type="paragraph" w:customStyle="1" w:styleId="CarCarCharCharCharCharCharCharChar">
    <w:name w:val="Car Car Char Char Char Char Char Char Char"/>
    <w:basedOn w:val="Normal"/>
    <w:uiPriority w:val="99"/>
    <w:rsid w:val="00275919"/>
    <w:pPr>
      <w:bidi w:val="0"/>
      <w:spacing w:after="160" w:line="240" w:lineRule="exact"/>
      <w:jc w:val="left"/>
    </w:pPr>
    <w:rPr>
      <w:rFonts w:ascii="Calibri" w:eastAsia="Times New Roman" w:hAnsi="Calibri" w:cs="Arial"/>
      <w:kern w:val="0"/>
      <w:szCs w:val="20"/>
      <w:lang w:eastAsia="de-CH"/>
    </w:rPr>
  </w:style>
  <w:style w:type="paragraph" w:customStyle="1" w:styleId="CharCharCharCharCharCharCharCharChar">
    <w:name w:val="Char Char Char Char Char Char Char Char Char"/>
    <w:basedOn w:val="Normal"/>
    <w:uiPriority w:val="99"/>
    <w:rsid w:val="00275919"/>
    <w:pPr>
      <w:bidi w:val="0"/>
      <w:spacing w:after="160" w:line="240" w:lineRule="exact"/>
      <w:jc w:val="left"/>
    </w:pPr>
    <w:rPr>
      <w:rFonts w:ascii="Calibri" w:eastAsia="Times New Roman" w:hAnsi="Calibri" w:cs="Arial"/>
      <w:kern w:val="0"/>
      <w:szCs w:val="20"/>
      <w:lang w:eastAsia="de-CH"/>
    </w:rPr>
  </w:style>
  <w:style w:type="paragraph" w:customStyle="1" w:styleId="CarCar">
    <w:name w:val="Car Car"/>
    <w:basedOn w:val="Normal"/>
    <w:rsid w:val="00275919"/>
    <w:pPr>
      <w:bidi w:val="0"/>
      <w:spacing w:after="160" w:line="240" w:lineRule="exact"/>
      <w:jc w:val="left"/>
    </w:pPr>
    <w:rPr>
      <w:rFonts w:ascii="Calibri" w:eastAsia="Times New Roman" w:hAnsi="Calibri" w:cs="Arial"/>
      <w:kern w:val="0"/>
      <w:szCs w:val="20"/>
      <w:lang w:eastAsia="de-CH"/>
    </w:rPr>
  </w:style>
  <w:style w:type="paragraph" w:customStyle="1" w:styleId="CharChar1CharCharCharCharCharCharChar">
    <w:name w:val="Char Char1 Char Char Char Char Char Char Char"/>
    <w:basedOn w:val="Normal"/>
    <w:uiPriority w:val="99"/>
    <w:rsid w:val="00275919"/>
    <w:pPr>
      <w:bidi w:val="0"/>
      <w:spacing w:after="160" w:line="240" w:lineRule="exact"/>
      <w:jc w:val="left"/>
    </w:pPr>
    <w:rPr>
      <w:rFonts w:ascii="Calibri" w:eastAsia="Times New Roman" w:hAnsi="Calibri" w:cs="Arial"/>
      <w:kern w:val="0"/>
      <w:szCs w:val="20"/>
      <w:lang w:eastAsia="de-CH"/>
    </w:rPr>
  </w:style>
  <w:style w:type="paragraph" w:customStyle="1" w:styleId="Char1CharChar">
    <w:name w:val="Char1 Char Char"/>
    <w:basedOn w:val="Normal"/>
    <w:uiPriority w:val="99"/>
    <w:rsid w:val="00275919"/>
    <w:pPr>
      <w:bidi w:val="0"/>
      <w:spacing w:after="160" w:line="240" w:lineRule="exact"/>
      <w:jc w:val="left"/>
    </w:pPr>
    <w:rPr>
      <w:rFonts w:ascii="Calibri" w:eastAsia="Times New Roman" w:hAnsi="Calibri" w:cs="Arial"/>
      <w:kern w:val="0"/>
      <w:szCs w:val="20"/>
      <w:lang w:eastAsia="de-CH"/>
    </w:rPr>
  </w:style>
  <w:style w:type="paragraph" w:customStyle="1" w:styleId="CarCar1Char">
    <w:name w:val="Car Car1 Char"/>
    <w:basedOn w:val="Normal"/>
    <w:uiPriority w:val="99"/>
    <w:rsid w:val="00275919"/>
    <w:pPr>
      <w:bidi w:val="0"/>
      <w:spacing w:after="160" w:line="240" w:lineRule="exact"/>
      <w:jc w:val="left"/>
    </w:pPr>
    <w:rPr>
      <w:rFonts w:ascii="Arial" w:eastAsia="Times New Roman" w:hAnsi="Arial" w:cs="Arial"/>
      <w:kern w:val="0"/>
      <w:szCs w:val="20"/>
      <w:lang w:val="fr-FR"/>
    </w:rPr>
  </w:style>
  <w:style w:type="paragraph" w:customStyle="1" w:styleId="Char8">
    <w:name w:val="Char8"/>
    <w:basedOn w:val="Normal"/>
    <w:uiPriority w:val="99"/>
    <w:rsid w:val="00275919"/>
    <w:pPr>
      <w:bidi w:val="0"/>
      <w:spacing w:after="160" w:line="240" w:lineRule="exact"/>
      <w:jc w:val="left"/>
    </w:pPr>
    <w:rPr>
      <w:rFonts w:ascii="Calibri" w:eastAsia="Calibri" w:hAnsi="Calibri" w:cs="Arial"/>
      <w:kern w:val="0"/>
      <w:szCs w:val="20"/>
      <w:lang w:eastAsia="de-CH"/>
    </w:rPr>
  </w:style>
  <w:style w:type="paragraph" w:customStyle="1" w:styleId="Pa0">
    <w:name w:val="Pa0"/>
    <w:basedOn w:val="Default"/>
    <w:next w:val="Default"/>
    <w:uiPriority w:val="99"/>
    <w:rsid w:val="00275919"/>
    <w:pPr>
      <w:widowControl w:val="0"/>
      <w:spacing w:line="241" w:lineRule="atLeast"/>
    </w:pPr>
    <w:rPr>
      <w:rFonts w:ascii="HelveticaNeueLT Std Blk Cn" w:eastAsia="SimSun" w:hAnsi="HelveticaNeueLT Std Blk Cn" w:cs="Times New Roman"/>
      <w:color w:val="auto"/>
      <w:lang w:val="en-US" w:eastAsia="en-US"/>
    </w:rPr>
  </w:style>
  <w:style w:type="paragraph" w:customStyle="1" w:styleId="SubHeadingAnnex">
    <w:name w:val="SubHeading Annex"/>
    <w:basedOn w:val="Normal"/>
    <w:uiPriority w:val="99"/>
    <w:rsid w:val="00275919"/>
    <w:pPr>
      <w:keepNext/>
      <w:bidi w:val="0"/>
      <w:spacing w:before="240" w:after="120" w:line="276" w:lineRule="auto"/>
      <w:ind w:left="720" w:hanging="720"/>
      <w:jc w:val="both"/>
    </w:pPr>
    <w:rPr>
      <w:rFonts w:ascii="Calibri" w:eastAsia="Calibri" w:hAnsi="Calibri" w:cs="Arial"/>
      <w:b/>
      <w:kern w:val="0"/>
      <w:sz w:val="22"/>
      <w:szCs w:val="22"/>
      <w:lang w:val="en-GB"/>
    </w:rPr>
  </w:style>
  <w:style w:type="paragraph" w:customStyle="1" w:styleId="styleheadingtable0">
    <w:name w:val="styleheadingtable"/>
    <w:basedOn w:val="Normal"/>
    <w:uiPriority w:val="99"/>
    <w:rsid w:val="00275919"/>
    <w:pPr>
      <w:keepNext/>
      <w:bidi w:val="0"/>
      <w:spacing w:after="60" w:line="276" w:lineRule="auto"/>
      <w:jc w:val="left"/>
    </w:pPr>
    <w:rPr>
      <w:rFonts w:ascii="Calibri" w:eastAsia="Calibri" w:hAnsi="Calibri" w:cs="Arial"/>
      <w:b/>
      <w:bCs/>
      <w:kern w:val="0"/>
      <w:sz w:val="18"/>
      <w:szCs w:val="18"/>
    </w:rPr>
  </w:style>
  <w:style w:type="paragraph" w:customStyle="1" w:styleId="TEXTStyle1pt">
    <w:name w:val="TEXTStyle + 1 pt"/>
    <w:aliases w:val="After:  6 pt"/>
    <w:basedOn w:val="Normal"/>
    <w:uiPriority w:val="99"/>
    <w:rsid w:val="00275919"/>
    <w:pPr>
      <w:tabs>
        <w:tab w:val="num" w:pos="720"/>
      </w:tabs>
      <w:bidi w:val="0"/>
      <w:adjustRightInd w:val="0"/>
      <w:snapToGrid w:val="0"/>
      <w:spacing w:before="120" w:after="120" w:line="276" w:lineRule="auto"/>
      <w:jc w:val="both"/>
    </w:pPr>
    <w:rPr>
      <w:rFonts w:ascii="Calibri" w:eastAsia="Calibri" w:hAnsi="Calibri" w:cs="Arial"/>
      <w:kern w:val="0"/>
      <w:sz w:val="22"/>
      <w:szCs w:val="22"/>
      <w:lang w:val="en-GB"/>
    </w:rPr>
  </w:style>
  <w:style w:type="paragraph" w:customStyle="1" w:styleId="ecxmsonormal">
    <w:name w:val="ecxmsonormal"/>
    <w:basedOn w:val="Normal"/>
    <w:uiPriority w:val="99"/>
    <w:rsid w:val="00275919"/>
    <w:pPr>
      <w:bidi w:val="0"/>
      <w:spacing w:after="324" w:line="276" w:lineRule="auto"/>
      <w:jc w:val="left"/>
    </w:pPr>
    <w:rPr>
      <w:rFonts w:ascii="Calibri" w:eastAsia="Calibri" w:hAnsi="Calibri" w:cs="Arial"/>
      <w:kern w:val="0"/>
      <w:sz w:val="22"/>
      <w:szCs w:val="22"/>
    </w:rPr>
  </w:style>
  <w:style w:type="paragraph" w:customStyle="1" w:styleId="berarbeitung">
    <w:name w:val="Überarbeitung"/>
    <w:uiPriority w:val="99"/>
    <w:semiHidden/>
    <w:rsid w:val="00275919"/>
    <w:rPr>
      <w:rFonts w:eastAsia="Times New Roman" w:cs="Times New Roman"/>
      <w:sz w:val="24"/>
      <w:szCs w:val="24"/>
      <w:lang w:val="en-GB" w:eastAsia="en-GB"/>
    </w:rPr>
  </w:style>
  <w:style w:type="paragraph" w:customStyle="1" w:styleId="default0">
    <w:name w:val="default"/>
    <w:basedOn w:val="Normal"/>
    <w:uiPriority w:val="99"/>
    <w:rsid w:val="00275919"/>
    <w:pPr>
      <w:autoSpaceDE w:val="0"/>
      <w:autoSpaceDN w:val="0"/>
      <w:bidi w:val="0"/>
      <w:spacing w:after="200" w:line="276" w:lineRule="auto"/>
      <w:jc w:val="left"/>
    </w:pPr>
    <w:rPr>
      <w:rFonts w:ascii="Arial" w:eastAsia="Calibri" w:hAnsi="Arial" w:cs="Arial"/>
      <w:color w:val="000000"/>
      <w:kern w:val="0"/>
      <w:sz w:val="22"/>
      <w:szCs w:val="22"/>
      <w:lang w:val="en-GB"/>
    </w:rPr>
  </w:style>
  <w:style w:type="paragraph" w:customStyle="1" w:styleId="textstyle0">
    <w:name w:val="textstyle"/>
    <w:basedOn w:val="Normal"/>
    <w:rsid w:val="00275919"/>
    <w:pPr>
      <w:tabs>
        <w:tab w:val="num" w:pos="720"/>
      </w:tabs>
      <w:bidi w:val="0"/>
      <w:spacing w:before="120" w:after="240" w:line="276" w:lineRule="auto"/>
      <w:jc w:val="both"/>
    </w:pPr>
    <w:rPr>
      <w:rFonts w:ascii="Calibri" w:eastAsia="Calibri" w:hAnsi="Calibri" w:cs="Arial"/>
      <w:kern w:val="0"/>
      <w:sz w:val="22"/>
      <w:szCs w:val="22"/>
      <w:lang w:val="en-GB"/>
    </w:rPr>
  </w:style>
  <w:style w:type="paragraph" w:customStyle="1" w:styleId="listparagraph0">
    <w:name w:val="listparagraph"/>
    <w:basedOn w:val="Normal"/>
    <w:uiPriority w:val="99"/>
    <w:rsid w:val="00275919"/>
    <w:pPr>
      <w:bidi w:val="0"/>
      <w:spacing w:after="200" w:line="276" w:lineRule="auto"/>
      <w:ind w:left="720"/>
      <w:jc w:val="left"/>
    </w:pPr>
    <w:rPr>
      <w:rFonts w:ascii="Calibri" w:eastAsia="Calibri" w:hAnsi="Calibri" w:cs="Arial"/>
      <w:kern w:val="0"/>
      <w:sz w:val="22"/>
      <w:szCs w:val="22"/>
      <w:lang w:val="en-GB"/>
    </w:rPr>
  </w:style>
  <w:style w:type="paragraph" w:customStyle="1" w:styleId="xl56">
    <w:name w:val="xl56"/>
    <w:basedOn w:val="Normal"/>
    <w:uiPriority w:val="99"/>
    <w:rsid w:val="00275919"/>
    <w:pPr>
      <w:pBdr>
        <w:bottom w:val="single" w:sz="8" w:space="0" w:color="auto"/>
      </w:pBdr>
      <w:bidi w:val="0"/>
      <w:spacing w:before="100" w:beforeAutospacing="1" w:after="100" w:afterAutospacing="1" w:line="276" w:lineRule="auto"/>
      <w:jc w:val="left"/>
    </w:pPr>
    <w:rPr>
      <w:rFonts w:ascii="Palatino Linotype" w:eastAsia="Calibri" w:hAnsi="Palatino Linotype" w:cs="Arial"/>
      <w:color w:val="0000FF"/>
      <w:kern w:val="0"/>
      <w:sz w:val="22"/>
      <w:szCs w:val="22"/>
    </w:rPr>
  </w:style>
  <w:style w:type="paragraph" w:customStyle="1" w:styleId="xl57">
    <w:name w:val="xl57"/>
    <w:basedOn w:val="Normal"/>
    <w:uiPriority w:val="99"/>
    <w:rsid w:val="00275919"/>
    <w:pPr>
      <w:pBdr>
        <w:top w:val="single" w:sz="8" w:space="0" w:color="auto"/>
        <w:bottom w:val="single" w:sz="8" w:space="0" w:color="auto"/>
      </w:pBdr>
      <w:bidi w:val="0"/>
      <w:spacing w:before="100" w:beforeAutospacing="1" w:after="100" w:afterAutospacing="1" w:line="276" w:lineRule="auto"/>
      <w:jc w:val="left"/>
    </w:pPr>
    <w:rPr>
      <w:rFonts w:ascii="Palatino Linotype" w:eastAsia="Calibri" w:hAnsi="Palatino Linotype" w:cs="Arial"/>
      <w:color w:val="0000FF"/>
      <w:kern w:val="0"/>
      <w:sz w:val="22"/>
      <w:szCs w:val="22"/>
    </w:rPr>
  </w:style>
  <w:style w:type="paragraph" w:customStyle="1" w:styleId="xl58">
    <w:name w:val="xl58"/>
    <w:basedOn w:val="Normal"/>
    <w:uiPriority w:val="99"/>
    <w:rsid w:val="00275919"/>
    <w:pPr>
      <w:pBdr>
        <w:top w:val="single" w:sz="8" w:space="0" w:color="auto"/>
        <w:bottom w:val="single" w:sz="8" w:space="0" w:color="auto"/>
      </w:pBdr>
      <w:bidi w:val="0"/>
      <w:spacing w:before="100" w:beforeAutospacing="1" w:after="100" w:afterAutospacing="1" w:line="276" w:lineRule="auto"/>
      <w:jc w:val="left"/>
    </w:pPr>
    <w:rPr>
      <w:rFonts w:ascii="Palatino Linotype" w:eastAsia="Calibri" w:hAnsi="Palatino Linotype" w:cs="Arial"/>
      <w:color w:val="0000FF"/>
      <w:kern w:val="0"/>
      <w:sz w:val="22"/>
      <w:szCs w:val="22"/>
    </w:rPr>
  </w:style>
  <w:style w:type="paragraph" w:customStyle="1" w:styleId="xl59">
    <w:name w:val="xl59"/>
    <w:basedOn w:val="Normal"/>
    <w:uiPriority w:val="99"/>
    <w:rsid w:val="00275919"/>
    <w:pPr>
      <w:pBdr>
        <w:top w:val="single" w:sz="8" w:space="0" w:color="auto"/>
        <w:bottom w:val="single" w:sz="8" w:space="0" w:color="auto"/>
      </w:pBdr>
      <w:bidi w:val="0"/>
      <w:spacing w:before="100" w:beforeAutospacing="1" w:after="100" w:afterAutospacing="1" w:line="276" w:lineRule="auto"/>
      <w:jc w:val="left"/>
    </w:pPr>
    <w:rPr>
      <w:rFonts w:ascii="Palatino Linotype" w:eastAsia="Calibri" w:hAnsi="Palatino Linotype" w:cs="Arial"/>
      <w:color w:val="0000FF"/>
      <w:kern w:val="0"/>
      <w:sz w:val="22"/>
      <w:szCs w:val="22"/>
    </w:rPr>
  </w:style>
  <w:style w:type="paragraph" w:customStyle="1" w:styleId="xl60">
    <w:name w:val="xl60"/>
    <w:basedOn w:val="Normal"/>
    <w:uiPriority w:val="99"/>
    <w:rsid w:val="00275919"/>
    <w:pPr>
      <w:pBdr>
        <w:left w:val="single" w:sz="8" w:space="0" w:color="auto"/>
        <w:bottom w:val="single" w:sz="8" w:space="0" w:color="auto"/>
        <w:right w:val="single" w:sz="4" w:space="0" w:color="auto"/>
      </w:pBdr>
      <w:bidi w:val="0"/>
      <w:spacing w:before="100" w:beforeAutospacing="1" w:after="100" w:afterAutospacing="1" w:line="276" w:lineRule="auto"/>
      <w:jc w:val="left"/>
    </w:pPr>
    <w:rPr>
      <w:rFonts w:ascii="Palatino Linotype" w:eastAsia="Calibri" w:hAnsi="Palatino Linotype" w:cs="Arial"/>
      <w:kern w:val="0"/>
      <w:sz w:val="22"/>
      <w:szCs w:val="22"/>
    </w:rPr>
  </w:style>
  <w:style w:type="paragraph" w:customStyle="1" w:styleId="xl61">
    <w:name w:val="xl61"/>
    <w:basedOn w:val="Normal"/>
    <w:uiPriority w:val="99"/>
    <w:rsid w:val="00275919"/>
    <w:pPr>
      <w:pBdr>
        <w:left w:val="single" w:sz="4" w:space="0" w:color="auto"/>
        <w:bottom w:val="single" w:sz="8" w:space="0" w:color="auto"/>
      </w:pBdr>
      <w:bidi w:val="0"/>
      <w:spacing w:before="100" w:beforeAutospacing="1" w:after="100" w:afterAutospacing="1" w:line="276" w:lineRule="auto"/>
      <w:jc w:val="left"/>
    </w:pPr>
    <w:rPr>
      <w:rFonts w:ascii="Palatino Linotype" w:eastAsia="Calibri" w:hAnsi="Palatino Linotype" w:cs="Arial"/>
      <w:kern w:val="0"/>
      <w:sz w:val="22"/>
      <w:szCs w:val="22"/>
    </w:rPr>
  </w:style>
  <w:style w:type="paragraph" w:customStyle="1" w:styleId="xl62">
    <w:name w:val="xl62"/>
    <w:basedOn w:val="Normal"/>
    <w:uiPriority w:val="99"/>
    <w:rsid w:val="00275919"/>
    <w:pPr>
      <w:pBdr>
        <w:bottom w:val="single" w:sz="8" w:space="0" w:color="auto"/>
      </w:pBdr>
      <w:shd w:val="clear" w:color="auto" w:fill="CCFFFF"/>
      <w:bidi w:val="0"/>
      <w:spacing w:before="100" w:beforeAutospacing="1" w:after="100" w:afterAutospacing="1" w:line="276" w:lineRule="auto"/>
      <w:jc w:val="left"/>
    </w:pPr>
    <w:rPr>
      <w:rFonts w:ascii="Palatino Linotype" w:eastAsia="Calibri" w:hAnsi="Palatino Linotype" w:cs="Arial"/>
      <w:kern w:val="0"/>
      <w:sz w:val="22"/>
      <w:szCs w:val="22"/>
    </w:rPr>
  </w:style>
  <w:style w:type="paragraph" w:customStyle="1" w:styleId="xl63">
    <w:name w:val="xl63"/>
    <w:basedOn w:val="Normal"/>
    <w:uiPriority w:val="99"/>
    <w:rsid w:val="00275919"/>
    <w:pPr>
      <w:pBdr>
        <w:top w:val="single" w:sz="8" w:space="0" w:color="auto"/>
        <w:left w:val="single" w:sz="4" w:space="0" w:color="auto"/>
        <w:bottom w:val="single" w:sz="8" w:space="0" w:color="auto"/>
        <w:right w:val="single" w:sz="8" w:space="0" w:color="auto"/>
      </w:pBdr>
      <w:bidi w:val="0"/>
      <w:spacing w:before="100" w:beforeAutospacing="1" w:after="100" w:afterAutospacing="1" w:line="276" w:lineRule="auto"/>
      <w:jc w:val="left"/>
    </w:pPr>
    <w:rPr>
      <w:rFonts w:ascii="Palatino Linotype" w:eastAsia="Calibri" w:hAnsi="Palatino Linotype" w:cs="Arial"/>
      <w:kern w:val="0"/>
      <w:sz w:val="22"/>
      <w:szCs w:val="22"/>
    </w:rPr>
  </w:style>
  <w:style w:type="paragraph" w:customStyle="1" w:styleId="xl64">
    <w:name w:val="xl64"/>
    <w:basedOn w:val="Normal"/>
    <w:uiPriority w:val="99"/>
    <w:rsid w:val="00275919"/>
    <w:pPr>
      <w:pBdr>
        <w:left w:val="single" w:sz="4" w:space="0" w:color="auto"/>
        <w:bottom w:val="single" w:sz="8" w:space="0" w:color="auto"/>
        <w:right w:val="single" w:sz="8" w:space="0" w:color="auto"/>
      </w:pBdr>
      <w:bidi w:val="0"/>
      <w:spacing w:before="100" w:beforeAutospacing="1" w:after="100" w:afterAutospacing="1" w:line="276" w:lineRule="auto"/>
      <w:jc w:val="left"/>
    </w:pPr>
    <w:rPr>
      <w:rFonts w:ascii="Palatino Linotype" w:eastAsia="Calibri" w:hAnsi="Palatino Linotype" w:cs="Arial"/>
      <w:kern w:val="0"/>
      <w:sz w:val="22"/>
      <w:szCs w:val="22"/>
    </w:rPr>
  </w:style>
  <w:style w:type="paragraph" w:customStyle="1" w:styleId="xl65">
    <w:name w:val="xl65"/>
    <w:basedOn w:val="Normal"/>
    <w:uiPriority w:val="99"/>
    <w:rsid w:val="00275919"/>
    <w:pPr>
      <w:pBdr>
        <w:top w:val="single" w:sz="8" w:space="0" w:color="auto"/>
        <w:left w:val="single" w:sz="8" w:space="0" w:color="auto"/>
        <w:bottom w:val="single" w:sz="8" w:space="0" w:color="auto"/>
      </w:pBdr>
      <w:bidi w:val="0"/>
      <w:spacing w:before="100" w:beforeAutospacing="1" w:after="100" w:afterAutospacing="1" w:line="276" w:lineRule="auto"/>
      <w:jc w:val="left"/>
    </w:pPr>
    <w:rPr>
      <w:rFonts w:ascii="Palatino Linotype" w:eastAsia="Calibri" w:hAnsi="Palatino Linotype" w:cs="Arial"/>
      <w:kern w:val="0"/>
      <w:sz w:val="22"/>
      <w:szCs w:val="22"/>
    </w:rPr>
  </w:style>
  <w:style w:type="paragraph" w:customStyle="1" w:styleId="xl66">
    <w:name w:val="xl66"/>
    <w:basedOn w:val="Normal"/>
    <w:uiPriority w:val="99"/>
    <w:rsid w:val="00275919"/>
    <w:pPr>
      <w:pBdr>
        <w:top w:val="single" w:sz="8" w:space="0" w:color="auto"/>
        <w:left w:val="single" w:sz="8" w:space="0" w:color="auto"/>
        <w:bottom w:val="single" w:sz="8" w:space="0" w:color="auto"/>
        <w:right w:val="single" w:sz="8" w:space="0" w:color="auto"/>
      </w:pBdr>
      <w:bidi w:val="0"/>
      <w:spacing w:before="100" w:beforeAutospacing="1" w:after="100" w:afterAutospacing="1" w:line="276" w:lineRule="auto"/>
      <w:jc w:val="left"/>
    </w:pPr>
    <w:rPr>
      <w:rFonts w:ascii="Palatino Linotype" w:eastAsia="Calibri" w:hAnsi="Palatino Linotype" w:cs="Arial"/>
      <w:kern w:val="0"/>
      <w:sz w:val="22"/>
      <w:szCs w:val="22"/>
    </w:rPr>
  </w:style>
  <w:style w:type="character" w:customStyle="1" w:styleId="FootnoteTextChar2">
    <w:name w:val="Footnote Text Char2"/>
    <w:aliases w:val="Char Char5,Car Car Car Char1,Car Car Car Car Car Char2,Car Car Car Car Car Car Char2,Car Car Car Car Char2,Footnote Text Char Char Char Char Char2,Footnote Text Char Car Car Char2,Footnote Text Char Car Char2"/>
    <w:locked/>
    <w:rsid w:val="00275919"/>
    <w:rPr>
      <w:rFonts w:ascii="Times New Roman" w:hAnsi="Times New Roman" w:cs="Times New Roman" w:hint="default"/>
      <w:lang w:val="en-GB" w:eastAsia="en-US" w:bidi="ar-SA"/>
    </w:rPr>
  </w:style>
  <w:style w:type="character" w:customStyle="1" w:styleId="CharChar2">
    <w:name w:val="Char Char2"/>
    <w:rsid w:val="00275919"/>
    <w:rPr>
      <w:rFonts w:ascii="Arial" w:hAnsi="Arial" w:cs="Arial" w:hint="default"/>
      <w:b/>
      <w:bCs/>
      <w:kern w:val="32"/>
      <w:sz w:val="28"/>
      <w:szCs w:val="28"/>
      <w:lang w:val="en-US" w:eastAsia="en-US" w:bidi="ar-SA"/>
    </w:rPr>
  </w:style>
  <w:style w:type="character" w:customStyle="1" w:styleId="CharChar1">
    <w:name w:val="Char Char1"/>
    <w:rsid w:val="00275919"/>
    <w:rPr>
      <w:rFonts w:ascii="SimSun" w:eastAsia="SimSun" w:hAnsi="SimSun" w:cs="Times New Roman" w:hint="eastAsia"/>
      <w:b/>
      <w:bCs/>
      <w:i/>
      <w:iCs/>
      <w:sz w:val="26"/>
      <w:szCs w:val="26"/>
      <w:lang w:val="fr-FR" w:eastAsia="zh-CN" w:bidi="ar-SA"/>
    </w:rPr>
  </w:style>
  <w:style w:type="character" w:customStyle="1" w:styleId="IndentparaChar1">
    <w:name w:val="Indent para Char1"/>
    <w:rsid w:val="00275919"/>
    <w:rPr>
      <w:rFonts w:ascii="Times New Roman" w:hAnsi="Times New Roman" w:cs="Times New Roman" w:hint="default"/>
      <w:sz w:val="18"/>
      <w:szCs w:val="18"/>
      <w:lang w:val="en-GB" w:eastAsia="en-GB" w:bidi="ar-SA"/>
    </w:rPr>
  </w:style>
  <w:style w:type="character" w:customStyle="1" w:styleId="Level2headerChar">
    <w:name w:val="Level 2 header Char"/>
    <w:rsid w:val="00275919"/>
    <w:rPr>
      <w:rFonts w:ascii="Arial" w:hAnsi="Arial" w:cs="Arial" w:hint="default"/>
      <w:b/>
      <w:bCs/>
      <w:i/>
      <w:iCs/>
      <w:sz w:val="32"/>
      <w:szCs w:val="32"/>
      <w:lang w:val="en-GB" w:eastAsia="en-GB" w:bidi="ar-SA"/>
    </w:rPr>
  </w:style>
  <w:style w:type="character" w:customStyle="1" w:styleId="Level4headerChar">
    <w:name w:val="Level 4 header Char"/>
    <w:rsid w:val="00275919"/>
    <w:rPr>
      <w:rFonts w:ascii="Times New Roman" w:hAnsi="Times New Roman" w:cs="Times New Roman" w:hint="default"/>
      <w:b/>
      <w:bCs w:val="0"/>
      <w:sz w:val="26"/>
      <w:szCs w:val="26"/>
      <w:lang w:val="en-GB" w:eastAsia="en-GB" w:bidi="ar-SA"/>
    </w:rPr>
  </w:style>
  <w:style w:type="character" w:customStyle="1" w:styleId="Level4headercenteredChar">
    <w:name w:val="Level 4 header centered Char"/>
    <w:rsid w:val="00275919"/>
  </w:style>
  <w:style w:type="character" w:customStyle="1" w:styleId="StyleIndentparaItalicChar">
    <w:name w:val="Style Indent para + Italic Char"/>
    <w:rsid w:val="00275919"/>
    <w:rPr>
      <w:rFonts w:ascii="SimSun" w:eastAsia="SimSun" w:hAnsi="SimSun" w:cs="Times New Roman" w:hint="eastAsia"/>
      <w:i/>
      <w:iCs/>
      <w:sz w:val="18"/>
      <w:szCs w:val="18"/>
      <w:lang w:val="en-GB" w:eastAsia="en-GB" w:bidi="ar-SA"/>
    </w:rPr>
  </w:style>
  <w:style w:type="character" w:customStyle="1" w:styleId="ListBulletChar">
    <w:name w:val="List Bullet Char"/>
    <w:rsid w:val="00275919"/>
    <w:rPr>
      <w:rFonts w:ascii="Times New Roman" w:hAnsi="Times New Roman" w:cs="Times New Roman" w:hint="default"/>
      <w:sz w:val="18"/>
      <w:szCs w:val="18"/>
      <w:lang w:val="en-GB" w:eastAsia="en-GB" w:bidi="ar-SA"/>
    </w:rPr>
  </w:style>
  <w:style w:type="character" w:customStyle="1" w:styleId="ListbulletObjectivesCharChar">
    <w:name w:val="List bullet Objectives Char Char"/>
    <w:rsid w:val="00275919"/>
  </w:style>
  <w:style w:type="character" w:customStyle="1" w:styleId="ListbulletResourcesCharChar">
    <w:name w:val="List bullet Resources Char Char"/>
    <w:rsid w:val="00275919"/>
    <w:rPr>
      <w:rFonts w:ascii="Times New Roman" w:hAnsi="Times New Roman" w:cs="Times New Roman" w:hint="default"/>
      <w:sz w:val="18"/>
      <w:szCs w:val="18"/>
      <w:lang w:val="en-GB" w:eastAsia="en-GB" w:bidi="ar-SA"/>
    </w:rPr>
  </w:style>
  <w:style w:type="character" w:customStyle="1" w:styleId="ListbulletObjectivesChar">
    <w:name w:val="List bullet Objectives Char"/>
    <w:rsid w:val="00275919"/>
    <w:rPr>
      <w:rFonts w:ascii="Times New Roman" w:hAnsi="Times New Roman" w:cs="Times New Roman" w:hint="default"/>
      <w:sz w:val="18"/>
      <w:szCs w:val="18"/>
      <w:lang w:val="en-GB" w:eastAsia="en-GB" w:bidi="ar-SA"/>
    </w:rPr>
  </w:style>
  <w:style w:type="character" w:customStyle="1" w:styleId="TextObjectives1234Char">
    <w:name w:val="TextObjectives1234 Char"/>
    <w:rsid w:val="00275919"/>
  </w:style>
  <w:style w:type="character" w:customStyle="1" w:styleId="TEXTStyleChar">
    <w:name w:val="TEXTStyle Char"/>
    <w:rsid w:val="00275919"/>
  </w:style>
  <w:style w:type="character" w:customStyle="1" w:styleId="EmailStyle2301">
    <w:name w:val="EmailStyle2301"/>
    <w:uiPriority w:val="99"/>
    <w:semiHidden/>
    <w:rsid w:val="00275919"/>
    <w:rPr>
      <w:rFonts w:ascii="Arial" w:hAnsi="Arial" w:cs="Arial" w:hint="default"/>
      <w:color w:val="auto"/>
      <w:sz w:val="20"/>
      <w:szCs w:val="20"/>
    </w:rPr>
  </w:style>
  <w:style w:type="character" w:customStyle="1" w:styleId="NumberedparaChar">
    <w:name w:val="Numbered para Char"/>
    <w:rsid w:val="00275919"/>
    <w:rPr>
      <w:rFonts w:ascii="Times New Roman" w:hAnsi="Times New Roman" w:cs="Times New Roman" w:hint="default"/>
      <w:sz w:val="24"/>
      <w:szCs w:val="24"/>
      <w:lang w:val="en-GB" w:eastAsia="en-GB" w:bidi="ar-SA"/>
    </w:rPr>
  </w:style>
  <w:style w:type="character" w:customStyle="1" w:styleId="subheadtext1">
    <w:name w:val="subheadtext1"/>
    <w:rsid w:val="00275919"/>
    <w:rPr>
      <w:rFonts w:ascii="Verdana" w:hAnsi="Verdana" w:cs="Times New Roman" w:hint="default"/>
      <w:i/>
      <w:iCs/>
      <w:sz w:val="24"/>
      <w:szCs w:val="24"/>
    </w:rPr>
  </w:style>
  <w:style w:type="character" w:customStyle="1" w:styleId="heading10">
    <w:name w:val="heading1"/>
    <w:rsid w:val="00275919"/>
    <w:rPr>
      <w:rFonts w:ascii="Verdana" w:hAnsi="Verdana" w:cs="Times New Roman" w:hint="default"/>
      <w:b/>
      <w:bCs/>
      <w:sz w:val="17"/>
      <w:szCs w:val="17"/>
    </w:rPr>
  </w:style>
  <w:style w:type="character" w:customStyle="1" w:styleId="bodycopy1">
    <w:name w:val="bodycopy1"/>
    <w:rsid w:val="00275919"/>
    <w:rPr>
      <w:rFonts w:ascii="Verdana" w:hAnsi="Verdana" w:cs="Times New Roman" w:hint="default"/>
      <w:sz w:val="17"/>
      <w:szCs w:val="17"/>
    </w:rPr>
  </w:style>
  <w:style w:type="character" w:customStyle="1" w:styleId="EmailStyle2611">
    <w:name w:val="EmailStyle2611"/>
    <w:uiPriority w:val="99"/>
    <w:semiHidden/>
    <w:rsid w:val="00275919"/>
    <w:rPr>
      <w:rFonts w:ascii="Lucida Sans Unicode" w:hAnsi="Lucida Sans Unicode" w:cs="Times New Roman" w:hint="default"/>
      <w:strike w:val="0"/>
      <w:dstrike w:val="0"/>
      <w:color w:val="000080"/>
      <w:sz w:val="20"/>
      <w:szCs w:val="20"/>
      <w:u w:val="none"/>
      <w:effect w:val="none"/>
    </w:rPr>
  </w:style>
  <w:style w:type="character" w:customStyle="1" w:styleId="ec523134615-10092009">
    <w:name w:val="ec_523134615-10092009"/>
    <w:rsid w:val="00275919"/>
    <w:rPr>
      <w:rFonts w:ascii="Times New Roman" w:hAnsi="Times New Roman" w:cs="Times New Roman" w:hint="default"/>
    </w:rPr>
  </w:style>
  <w:style w:type="character" w:customStyle="1" w:styleId="textrunscx45572708">
    <w:name w:val="textrun scx45572708"/>
    <w:rsid w:val="00275919"/>
    <w:rPr>
      <w:rFonts w:ascii="Times New Roman" w:hAnsi="Times New Roman" w:cs="Times New Roman" w:hint="default"/>
    </w:rPr>
  </w:style>
  <w:style w:type="character" w:customStyle="1" w:styleId="textrunscx32876728">
    <w:name w:val="textrun scx32876728"/>
    <w:rsid w:val="00275919"/>
    <w:rPr>
      <w:rFonts w:ascii="Times New Roman" w:hAnsi="Times New Roman" w:cs="Times New Roman" w:hint="default"/>
    </w:rPr>
  </w:style>
  <w:style w:type="character" w:customStyle="1" w:styleId="textrunscx455727080">
    <w:name w:val="textrunscx45572708"/>
    <w:rsid w:val="00275919"/>
    <w:rPr>
      <w:rFonts w:ascii="Times New Roman" w:hAnsi="Times New Roman" w:cs="Times New Roman" w:hint="default"/>
    </w:rPr>
  </w:style>
  <w:style w:type="character" w:customStyle="1" w:styleId="apple-style-span">
    <w:name w:val="apple-style-span"/>
    <w:uiPriority w:val="99"/>
    <w:rsid w:val="00275919"/>
  </w:style>
  <w:style w:type="character" w:customStyle="1" w:styleId="ZsysRoodBrinkGroep">
    <w:name w:val="ZsysRood Brink Groep"/>
    <w:rsid w:val="00275919"/>
    <w:rPr>
      <w:color w:val="FF0000"/>
    </w:rPr>
  </w:style>
  <w:style w:type="character" w:customStyle="1" w:styleId="CharChar3">
    <w:name w:val="Char Char3"/>
    <w:aliases w:val="Voetnoottekst Char1 Char2,Voetnoottekst Char Char Char2,Footnote Text Char Char Char Char Char Char Char2,Footnote Text Char Char Char Char Char1 Char2,Voetnoottekst Char1 Char Char Char2,Voetnoottekst Char Char Char Char Char1"/>
    <w:rsid w:val="00275919"/>
    <w:rPr>
      <w:rFonts w:ascii="Verdana" w:hAnsi="Verdana" w:cs="Times New Roman" w:hint="default"/>
      <w:spacing w:val="20"/>
      <w:sz w:val="13"/>
      <w:lang w:val="nl-NL" w:eastAsia="nl-NL" w:bidi="ar-SA"/>
    </w:rPr>
  </w:style>
  <w:style w:type="character" w:customStyle="1" w:styleId="Char6">
    <w:name w:val="Char6"/>
    <w:uiPriority w:val="99"/>
    <w:rsid w:val="00275919"/>
    <w:rPr>
      <w:rFonts w:ascii="Arial" w:hAnsi="Arial" w:cs="Arial" w:hint="default"/>
      <w:b/>
      <w:bCs/>
      <w:kern w:val="32"/>
      <w:sz w:val="28"/>
      <w:szCs w:val="28"/>
      <w:lang w:val="en-US" w:eastAsia="en-US" w:bidi="ar-SA"/>
    </w:rPr>
  </w:style>
  <w:style w:type="character" w:customStyle="1" w:styleId="Char5">
    <w:name w:val="Char5"/>
    <w:uiPriority w:val="99"/>
    <w:rsid w:val="00275919"/>
    <w:rPr>
      <w:rFonts w:ascii="SimSun" w:eastAsia="SimSun" w:hAnsi="SimSun" w:cs="Times New Roman" w:hint="eastAsia"/>
      <w:b/>
      <w:bCs/>
      <w:i/>
      <w:iCs/>
      <w:sz w:val="26"/>
      <w:szCs w:val="26"/>
      <w:lang w:val="fr-FR" w:eastAsia="zh-CN" w:bidi="ar-SA"/>
    </w:rPr>
  </w:style>
  <w:style w:type="character" w:customStyle="1" w:styleId="Char3">
    <w:name w:val="Char3"/>
    <w:uiPriority w:val="99"/>
    <w:rsid w:val="00275919"/>
    <w:rPr>
      <w:rFonts w:ascii="Times New Roman" w:hAnsi="Times New Roman" w:cs="Times New Roman" w:hint="default"/>
      <w:sz w:val="18"/>
      <w:szCs w:val="18"/>
      <w:lang w:val="en-GB" w:eastAsia="en-GB" w:bidi="ar-SA"/>
    </w:rPr>
  </w:style>
  <w:style w:type="character" w:customStyle="1" w:styleId="EmailStyle3761">
    <w:name w:val="EmailStyle3761"/>
    <w:uiPriority w:val="99"/>
    <w:semiHidden/>
    <w:rsid w:val="00275919"/>
    <w:rPr>
      <w:rFonts w:ascii="Arial" w:hAnsi="Arial" w:cs="Arial" w:hint="default"/>
      <w:color w:val="auto"/>
      <w:sz w:val="20"/>
      <w:szCs w:val="20"/>
    </w:rPr>
  </w:style>
  <w:style w:type="character" w:customStyle="1" w:styleId="Char4">
    <w:name w:val="Char4"/>
    <w:uiPriority w:val="99"/>
    <w:semiHidden/>
    <w:locked/>
    <w:rsid w:val="00275919"/>
    <w:rPr>
      <w:rFonts w:ascii="Times New Roman" w:hAnsi="Times New Roman" w:cs="Times New Roman" w:hint="default"/>
      <w:sz w:val="18"/>
      <w:lang w:val="en-GB" w:eastAsia="en-US" w:bidi="ar-SA"/>
    </w:rPr>
  </w:style>
  <w:style w:type="character" w:customStyle="1" w:styleId="EmailStyle3781">
    <w:name w:val="EmailStyle3781"/>
    <w:uiPriority w:val="99"/>
    <w:semiHidden/>
    <w:rsid w:val="00275919"/>
    <w:rPr>
      <w:rFonts w:ascii="Lucida Sans Unicode" w:hAnsi="Lucida Sans Unicode" w:cs="Times New Roman" w:hint="default"/>
      <w:strike w:val="0"/>
      <w:dstrike w:val="0"/>
      <w:color w:val="000080"/>
      <w:sz w:val="20"/>
      <w:szCs w:val="20"/>
      <w:u w:val="none"/>
      <w:effect w:val="none"/>
    </w:rPr>
  </w:style>
  <w:style w:type="character" w:customStyle="1" w:styleId="CharChar7">
    <w:name w:val="Char Char7"/>
    <w:rsid w:val="00275919"/>
    <w:rPr>
      <w:rFonts w:ascii="Arial" w:hAnsi="Arial" w:cs="Arial" w:hint="default"/>
      <w:b/>
      <w:bCs/>
      <w:kern w:val="32"/>
      <w:sz w:val="28"/>
      <w:szCs w:val="28"/>
      <w:lang w:val="en-US" w:eastAsia="en-US" w:bidi="ar-SA"/>
    </w:rPr>
  </w:style>
  <w:style w:type="character" w:customStyle="1" w:styleId="CharChar4">
    <w:name w:val="Char Char4"/>
    <w:rsid w:val="00275919"/>
    <w:rPr>
      <w:rFonts w:ascii="Palatino Linotype" w:hAnsi="Palatino Linotype" w:cs="Times New Roman" w:hint="default"/>
      <w:sz w:val="24"/>
      <w:szCs w:val="24"/>
      <w:lang w:val="en-US" w:eastAsia="en-GB" w:bidi="ar-SA"/>
    </w:rPr>
  </w:style>
  <w:style w:type="character" w:customStyle="1" w:styleId="docnamebold">
    <w:name w:val="docnamebold"/>
    <w:rsid w:val="00275919"/>
    <w:rPr>
      <w:rFonts w:ascii="Times New Roman" w:hAnsi="Times New Roman" w:cs="Times New Roman" w:hint="default"/>
    </w:rPr>
  </w:style>
  <w:style w:type="character" w:customStyle="1" w:styleId="EmailStyle430">
    <w:name w:val="EmailStyle430"/>
    <w:uiPriority w:val="99"/>
    <w:semiHidden/>
    <w:rsid w:val="00275919"/>
    <w:rPr>
      <w:rFonts w:ascii="Arial" w:hAnsi="Arial" w:cs="Arial" w:hint="default"/>
      <w:color w:val="auto"/>
      <w:sz w:val="20"/>
      <w:szCs w:val="20"/>
    </w:rPr>
  </w:style>
  <w:style w:type="character" w:customStyle="1" w:styleId="EmailStyle431">
    <w:name w:val="EmailStyle431"/>
    <w:uiPriority w:val="99"/>
    <w:semiHidden/>
    <w:rsid w:val="00275919"/>
    <w:rPr>
      <w:rFonts w:ascii="Lucida Sans Unicode" w:hAnsi="Lucida Sans Unicode" w:cs="Times New Roman" w:hint="default"/>
      <w:strike w:val="0"/>
      <w:dstrike w:val="0"/>
      <w:color w:val="000080"/>
      <w:sz w:val="20"/>
      <w:szCs w:val="20"/>
      <w:u w:val="none"/>
      <w:effect w:val="none"/>
    </w:rPr>
  </w:style>
  <w:style w:type="character" w:customStyle="1" w:styleId="EmailStyle432">
    <w:name w:val="EmailStyle432"/>
    <w:uiPriority w:val="99"/>
    <w:semiHidden/>
    <w:rsid w:val="00275919"/>
    <w:rPr>
      <w:rFonts w:ascii="Arial" w:hAnsi="Arial" w:cs="Arial" w:hint="default"/>
      <w:color w:val="auto"/>
      <w:sz w:val="20"/>
      <w:szCs w:val="20"/>
    </w:rPr>
  </w:style>
  <w:style w:type="character" w:customStyle="1" w:styleId="EmailStyle433">
    <w:name w:val="EmailStyle433"/>
    <w:uiPriority w:val="99"/>
    <w:semiHidden/>
    <w:rsid w:val="00275919"/>
    <w:rPr>
      <w:rFonts w:ascii="Lucida Sans Unicode" w:hAnsi="Lucida Sans Unicode" w:cs="Times New Roman" w:hint="default"/>
      <w:strike w:val="0"/>
      <w:dstrike w:val="0"/>
      <w:color w:val="000080"/>
      <w:sz w:val="20"/>
      <w:szCs w:val="20"/>
      <w:u w:val="none"/>
      <w:effect w:val="none"/>
    </w:rPr>
  </w:style>
  <w:style w:type="character" w:customStyle="1" w:styleId="CharChar41">
    <w:name w:val="Char Char41"/>
    <w:uiPriority w:val="99"/>
    <w:rsid w:val="00275919"/>
    <w:rPr>
      <w:rFonts w:ascii="SimSun" w:eastAsia="SimSun" w:hAnsi="SimSun" w:cs="Times New Roman" w:hint="eastAsia"/>
      <w:b/>
      <w:bCs/>
      <w:kern w:val="28"/>
      <w:sz w:val="28"/>
      <w:szCs w:val="28"/>
      <w:lang w:val="en-GB" w:eastAsia="zh-CN" w:bidi="ar-SA"/>
    </w:rPr>
  </w:style>
  <w:style w:type="character" w:customStyle="1" w:styleId="EmailStyle4351">
    <w:name w:val="EmailStyle4351"/>
    <w:uiPriority w:val="99"/>
    <w:semiHidden/>
    <w:rsid w:val="00275919"/>
    <w:rPr>
      <w:rFonts w:ascii="Arial" w:hAnsi="Arial" w:cs="Arial" w:hint="default"/>
      <w:color w:val="auto"/>
      <w:sz w:val="20"/>
      <w:szCs w:val="20"/>
    </w:rPr>
  </w:style>
  <w:style w:type="character" w:customStyle="1" w:styleId="EmailStyle4361">
    <w:name w:val="EmailStyle4361"/>
    <w:uiPriority w:val="99"/>
    <w:semiHidden/>
    <w:rsid w:val="00275919"/>
    <w:rPr>
      <w:rFonts w:ascii="Lucida Sans Unicode" w:hAnsi="Lucida Sans Unicode" w:cs="Times New Roman" w:hint="default"/>
      <w:strike w:val="0"/>
      <w:dstrike w:val="0"/>
      <w:color w:val="000080"/>
      <w:sz w:val="20"/>
      <w:szCs w:val="20"/>
      <w:u w:val="none"/>
      <w:effect w:val="none"/>
    </w:rPr>
  </w:style>
  <w:style w:type="character" w:customStyle="1" w:styleId="EmailStyle4371">
    <w:name w:val="EmailStyle4371"/>
    <w:uiPriority w:val="99"/>
    <w:semiHidden/>
    <w:rsid w:val="00275919"/>
    <w:rPr>
      <w:rFonts w:ascii="Arial" w:hAnsi="Arial" w:cs="Arial" w:hint="default"/>
      <w:color w:val="auto"/>
      <w:sz w:val="20"/>
      <w:szCs w:val="20"/>
    </w:rPr>
  </w:style>
  <w:style w:type="character" w:customStyle="1" w:styleId="EmailStyle4381">
    <w:name w:val="EmailStyle4381"/>
    <w:uiPriority w:val="99"/>
    <w:semiHidden/>
    <w:rsid w:val="00275919"/>
    <w:rPr>
      <w:rFonts w:ascii="Lucida Sans Unicode" w:hAnsi="Lucida Sans Unicode" w:cs="Times New Roman" w:hint="default"/>
      <w:strike w:val="0"/>
      <w:dstrike w:val="0"/>
      <w:color w:val="000080"/>
      <w:sz w:val="20"/>
      <w:szCs w:val="20"/>
      <w:u w:val="none"/>
      <w:effect w:val="none"/>
    </w:rPr>
  </w:style>
  <w:style w:type="character" w:customStyle="1" w:styleId="CharChar21">
    <w:name w:val="Char Char21"/>
    <w:rsid w:val="00275919"/>
    <w:rPr>
      <w:rFonts w:ascii="Times New Roman" w:eastAsia="Times New Roman" w:hAnsi="Times New Roman" w:cs="Arial" w:hint="default"/>
      <w:b/>
      <w:bCs w:val="0"/>
      <w:iCs/>
      <w:kern w:val="32"/>
      <w:sz w:val="28"/>
      <w:szCs w:val="28"/>
    </w:rPr>
  </w:style>
  <w:style w:type="character" w:customStyle="1" w:styleId="CharChar18">
    <w:name w:val="Char Char18"/>
    <w:locked/>
    <w:rsid w:val="00275919"/>
    <w:rPr>
      <w:rFonts w:ascii="SimSun" w:eastAsia="SimSun" w:hAnsi="SimSun" w:hint="eastAsia"/>
      <w:b/>
      <w:bCs w:val="0"/>
      <w:sz w:val="22"/>
      <w:lang w:val="en-GB" w:eastAsia="zh-CN"/>
    </w:rPr>
  </w:style>
  <w:style w:type="character" w:customStyle="1" w:styleId="CharChar19">
    <w:name w:val="Char Char19"/>
    <w:locked/>
    <w:rsid w:val="00275919"/>
    <w:rPr>
      <w:rFonts w:ascii="SimSun" w:eastAsia="SimSun" w:hAnsi="SimSun" w:hint="eastAsia"/>
      <w:b/>
      <w:bCs w:val="0"/>
      <w:sz w:val="24"/>
      <w:lang w:val="en-GB" w:eastAsia="zh-CN"/>
    </w:rPr>
  </w:style>
  <w:style w:type="character" w:customStyle="1" w:styleId="CharChar10">
    <w:name w:val="Char Char10"/>
    <w:locked/>
    <w:rsid w:val="00275919"/>
    <w:rPr>
      <w:rFonts w:ascii="SimSun" w:eastAsia="SimSun" w:hAnsi="SimSun" w:hint="eastAsia"/>
      <w:b/>
      <w:bCs w:val="0"/>
      <w:kern w:val="40"/>
      <w:sz w:val="40"/>
      <w:lang w:val="en-GB" w:eastAsia="zh-CN"/>
    </w:rPr>
  </w:style>
  <w:style w:type="character" w:customStyle="1" w:styleId="CharChar9">
    <w:name w:val="Char Char9"/>
    <w:locked/>
    <w:rsid w:val="00275919"/>
    <w:rPr>
      <w:rFonts w:ascii="SimSun" w:eastAsia="SimSun" w:hAnsi="SimSun" w:hint="eastAsia"/>
      <w:lang w:val="en-GB" w:eastAsia="zh-CN"/>
    </w:rPr>
  </w:style>
  <w:style w:type="character" w:customStyle="1" w:styleId="CharChar14">
    <w:name w:val="Char Char14"/>
    <w:locked/>
    <w:rsid w:val="00275919"/>
    <w:rPr>
      <w:rFonts w:ascii="SimSun" w:eastAsia="SimSun" w:hAnsi="SimSun" w:hint="eastAsia"/>
      <w:lang w:val="en-GB" w:eastAsia="zh-CN"/>
    </w:rPr>
  </w:style>
  <w:style w:type="character" w:customStyle="1" w:styleId="CharChar44">
    <w:name w:val="Char Char44"/>
    <w:uiPriority w:val="99"/>
    <w:rsid w:val="00275919"/>
    <w:rPr>
      <w:rFonts w:ascii="SimSun" w:eastAsia="SimSun" w:hAnsi="SimSun" w:hint="eastAsia"/>
      <w:b/>
      <w:bCs w:val="0"/>
      <w:kern w:val="28"/>
      <w:sz w:val="28"/>
      <w:lang w:val="en-GB" w:eastAsia="zh-CN"/>
    </w:rPr>
  </w:style>
  <w:style w:type="character" w:customStyle="1" w:styleId="apple-converted-space">
    <w:name w:val="apple-converted-space"/>
    <w:uiPriority w:val="99"/>
    <w:rsid w:val="00275919"/>
    <w:rPr>
      <w:rFonts w:ascii="Times New Roman" w:hAnsi="Times New Roman" w:cs="Times New Roman" w:hint="default"/>
    </w:rPr>
  </w:style>
  <w:style w:type="character" w:customStyle="1" w:styleId="CharChar22">
    <w:name w:val="Char Char22"/>
    <w:uiPriority w:val="99"/>
    <w:rsid w:val="00275919"/>
    <w:rPr>
      <w:rFonts w:ascii="Times New Roman" w:eastAsia="Times New Roman" w:hAnsi="Times New Roman" w:cs="Arial" w:hint="default"/>
      <w:b/>
      <w:bCs/>
      <w:kern w:val="32"/>
      <w:sz w:val="28"/>
      <w:szCs w:val="28"/>
    </w:rPr>
  </w:style>
  <w:style w:type="character" w:customStyle="1" w:styleId="CharChar11">
    <w:name w:val="Char Char11"/>
    <w:locked/>
    <w:rsid w:val="00275919"/>
    <w:rPr>
      <w:rFonts w:ascii="Times New Roman" w:eastAsia="SimSun" w:hAnsi="Times New Roman" w:cs="Times New Roman" w:hint="default"/>
      <w:sz w:val="20"/>
      <w:lang w:val="en-GB"/>
    </w:rPr>
  </w:style>
  <w:style w:type="character" w:customStyle="1" w:styleId="CharChar211">
    <w:name w:val="Char Char211"/>
    <w:uiPriority w:val="99"/>
    <w:locked/>
    <w:rsid w:val="00275919"/>
    <w:rPr>
      <w:rFonts w:ascii="SimSun" w:eastAsia="SimSun" w:hAnsi="SimSun" w:hint="eastAsia"/>
      <w:b/>
      <w:bCs w:val="0"/>
      <w:kern w:val="28"/>
      <w:sz w:val="28"/>
      <w:lang w:val="en-GB" w:eastAsia="zh-CN"/>
    </w:rPr>
  </w:style>
  <w:style w:type="character" w:customStyle="1" w:styleId="CharChar20">
    <w:name w:val="Char Char20"/>
    <w:locked/>
    <w:rsid w:val="00275919"/>
    <w:rPr>
      <w:rFonts w:ascii="SimSun" w:eastAsia="SimSun" w:hAnsi="SimSun" w:hint="eastAsia"/>
      <w:b/>
      <w:bCs w:val="0"/>
      <w:sz w:val="24"/>
      <w:lang w:val="en-GB" w:eastAsia="zh-CN"/>
    </w:rPr>
  </w:style>
  <w:style w:type="character" w:customStyle="1" w:styleId="CharChar17">
    <w:name w:val="Char Char17"/>
    <w:locked/>
    <w:rsid w:val="00275919"/>
    <w:rPr>
      <w:rFonts w:ascii="SimSun" w:eastAsia="SimSun" w:hAnsi="SimSun" w:hint="eastAsia"/>
      <w:b/>
      <w:bCs w:val="0"/>
      <w:sz w:val="24"/>
      <w:lang w:val="en-GB" w:eastAsia="zh-CN"/>
    </w:rPr>
  </w:style>
  <w:style w:type="character" w:customStyle="1" w:styleId="CharChar16">
    <w:name w:val="Char Char16"/>
    <w:locked/>
    <w:rsid w:val="00275919"/>
    <w:rPr>
      <w:rFonts w:ascii="SimSun" w:eastAsia="SimSun" w:hAnsi="SimSun" w:hint="eastAsia"/>
      <w:b/>
      <w:bCs w:val="0"/>
      <w:sz w:val="22"/>
      <w:lang w:val="en-GB" w:eastAsia="en-US"/>
    </w:rPr>
  </w:style>
  <w:style w:type="character" w:customStyle="1" w:styleId="CharChar15">
    <w:name w:val="Char Char15"/>
    <w:semiHidden/>
    <w:locked/>
    <w:rsid w:val="00275919"/>
    <w:rPr>
      <w:rFonts w:ascii="SimSun" w:eastAsia="SimSun" w:hAnsi="SimSun" w:hint="eastAsia"/>
      <w:sz w:val="24"/>
      <w:lang w:val="en-GB" w:eastAsia="en-US"/>
    </w:rPr>
  </w:style>
  <w:style w:type="character" w:customStyle="1" w:styleId="CharChar141">
    <w:name w:val="Char Char141"/>
    <w:uiPriority w:val="99"/>
    <w:semiHidden/>
    <w:locked/>
    <w:rsid w:val="00275919"/>
    <w:rPr>
      <w:rFonts w:ascii="SimSun" w:eastAsia="SimSun" w:hAnsi="SimSun" w:hint="eastAsia"/>
      <w:i/>
      <w:iCs w:val="0"/>
      <w:sz w:val="24"/>
      <w:lang w:val="en-GB" w:eastAsia="en-US"/>
    </w:rPr>
  </w:style>
  <w:style w:type="character" w:customStyle="1" w:styleId="CharChar13">
    <w:name w:val="Char Char13"/>
    <w:semiHidden/>
    <w:locked/>
    <w:rsid w:val="00275919"/>
    <w:rPr>
      <w:rFonts w:ascii="Arial" w:eastAsia="SimSun" w:hAnsi="Arial" w:cs="Arial" w:hint="default"/>
      <w:sz w:val="22"/>
      <w:lang w:val="fr-FR" w:eastAsia="zh-CN"/>
    </w:rPr>
  </w:style>
  <w:style w:type="character" w:customStyle="1" w:styleId="CharChar12">
    <w:name w:val="Char Char12"/>
    <w:semiHidden/>
    <w:locked/>
    <w:rsid w:val="00275919"/>
    <w:rPr>
      <w:rFonts w:ascii="Tahoma" w:eastAsia="SimSun" w:hAnsi="Tahoma" w:cs="Tahoma" w:hint="default"/>
      <w:sz w:val="16"/>
      <w:lang w:val="en-GB" w:eastAsia="zh-CN"/>
    </w:rPr>
  </w:style>
  <w:style w:type="character" w:customStyle="1" w:styleId="CharChar111">
    <w:name w:val="Char Char111"/>
    <w:uiPriority w:val="99"/>
    <w:locked/>
    <w:rsid w:val="00275919"/>
    <w:rPr>
      <w:rFonts w:ascii="SimSun" w:eastAsia="SimSun" w:hAnsi="SimSun" w:hint="eastAsia"/>
      <w:b/>
      <w:bCs w:val="0"/>
      <w:kern w:val="40"/>
      <w:sz w:val="40"/>
      <w:lang w:val="en-GB" w:eastAsia="zh-CN"/>
    </w:rPr>
  </w:style>
  <w:style w:type="character" w:customStyle="1" w:styleId="CharChar8">
    <w:name w:val="Char Char8"/>
    <w:semiHidden/>
    <w:locked/>
    <w:rsid w:val="00275919"/>
    <w:rPr>
      <w:rFonts w:ascii="SimSun" w:eastAsia="SimSun" w:hAnsi="SimSun" w:hint="eastAsia"/>
      <w:b/>
      <w:bCs w:val="0"/>
      <w:lang w:val="en-GB" w:eastAsia="zh-CN"/>
    </w:rPr>
  </w:style>
  <w:style w:type="character" w:customStyle="1" w:styleId="CharChar71">
    <w:name w:val="Char Char71"/>
    <w:uiPriority w:val="99"/>
    <w:semiHidden/>
    <w:locked/>
    <w:rsid w:val="00275919"/>
    <w:rPr>
      <w:rFonts w:ascii="SimSun" w:eastAsia="SimSun" w:hAnsi="SimSun" w:hint="eastAsia"/>
      <w:sz w:val="24"/>
      <w:lang w:val="en-GB" w:eastAsia="zh-CN"/>
    </w:rPr>
  </w:style>
  <w:style w:type="character" w:customStyle="1" w:styleId="CharChar51">
    <w:name w:val="Char Char51"/>
    <w:uiPriority w:val="99"/>
    <w:semiHidden/>
    <w:locked/>
    <w:rsid w:val="00275919"/>
    <w:rPr>
      <w:rFonts w:ascii="Tahoma" w:eastAsia="SimSun" w:hAnsi="Tahoma" w:cs="Tahoma" w:hint="default"/>
      <w:lang w:val="en-GB" w:eastAsia="en-GB"/>
    </w:rPr>
  </w:style>
  <w:style w:type="character" w:customStyle="1" w:styleId="EmailStyle230">
    <w:name w:val="EmailStyle230"/>
    <w:uiPriority w:val="99"/>
    <w:semiHidden/>
    <w:rsid w:val="00275919"/>
    <w:rPr>
      <w:rFonts w:ascii="Arial" w:hAnsi="Arial" w:cs="Arial" w:hint="default"/>
      <w:color w:val="auto"/>
      <w:sz w:val="20"/>
    </w:rPr>
  </w:style>
  <w:style w:type="character" w:customStyle="1" w:styleId="CharChar42">
    <w:name w:val="Char Char42"/>
    <w:uiPriority w:val="99"/>
    <w:semiHidden/>
    <w:locked/>
    <w:rsid w:val="00275919"/>
    <w:rPr>
      <w:rFonts w:ascii="SimSun" w:eastAsia="SimSun" w:hAnsi="SimSun" w:hint="eastAsia"/>
      <w:sz w:val="24"/>
      <w:lang w:val="en-GB" w:eastAsia="en-GB"/>
    </w:rPr>
  </w:style>
  <w:style w:type="character" w:customStyle="1" w:styleId="CharChar31">
    <w:name w:val="Char Char31"/>
    <w:uiPriority w:val="99"/>
    <w:semiHidden/>
    <w:locked/>
    <w:rsid w:val="00275919"/>
    <w:rPr>
      <w:rFonts w:ascii="SimSun" w:eastAsia="SimSun" w:hAnsi="SimSun" w:hint="eastAsia"/>
      <w:sz w:val="16"/>
      <w:lang w:val="en-GB" w:eastAsia="en-GB"/>
    </w:rPr>
  </w:style>
  <w:style w:type="character" w:customStyle="1" w:styleId="EmailStyle261">
    <w:name w:val="EmailStyle261"/>
    <w:uiPriority w:val="99"/>
    <w:semiHidden/>
    <w:rsid w:val="00275919"/>
    <w:rPr>
      <w:rFonts w:ascii="Lucida Sans Unicode" w:hAnsi="Lucida Sans Unicode" w:cs="Lucida Sans Unicode" w:hint="default"/>
      <w:strike w:val="0"/>
      <w:dstrike w:val="0"/>
      <w:color w:val="000080"/>
      <w:sz w:val="20"/>
      <w:u w:val="none"/>
      <w:effect w:val="none"/>
    </w:rPr>
  </w:style>
  <w:style w:type="character" w:customStyle="1" w:styleId="CharChar23">
    <w:name w:val="Char Char23"/>
    <w:uiPriority w:val="99"/>
    <w:semiHidden/>
    <w:locked/>
    <w:rsid w:val="00275919"/>
    <w:rPr>
      <w:rFonts w:ascii="SimSun" w:eastAsia="SimSun" w:hAnsi="SimSun" w:hint="eastAsia"/>
      <w:sz w:val="24"/>
      <w:lang w:val="en-GB" w:eastAsia="en-GB"/>
    </w:rPr>
  </w:style>
  <w:style w:type="character" w:customStyle="1" w:styleId="EmailStyle376">
    <w:name w:val="EmailStyle376"/>
    <w:uiPriority w:val="99"/>
    <w:semiHidden/>
    <w:rsid w:val="00275919"/>
    <w:rPr>
      <w:rFonts w:ascii="Arial" w:hAnsi="Arial" w:cs="Arial" w:hint="default"/>
      <w:color w:val="auto"/>
      <w:sz w:val="20"/>
    </w:rPr>
  </w:style>
  <w:style w:type="character" w:customStyle="1" w:styleId="EmailStyle378">
    <w:name w:val="EmailStyle378"/>
    <w:uiPriority w:val="99"/>
    <w:semiHidden/>
    <w:rsid w:val="00275919"/>
    <w:rPr>
      <w:rFonts w:ascii="Lucida Sans Unicode" w:hAnsi="Lucida Sans Unicode" w:cs="Lucida Sans Unicode" w:hint="default"/>
      <w:strike w:val="0"/>
      <w:dstrike w:val="0"/>
      <w:color w:val="000080"/>
      <w:sz w:val="20"/>
      <w:u w:val="none"/>
      <w:effect w:val="none"/>
    </w:rPr>
  </w:style>
  <w:style w:type="character" w:customStyle="1" w:styleId="CharChar110">
    <w:name w:val="Char Char110"/>
    <w:uiPriority w:val="99"/>
    <w:locked/>
    <w:rsid w:val="00275919"/>
    <w:rPr>
      <w:rFonts w:ascii="SimSun" w:eastAsia="SimSun" w:hAnsi="SimSun" w:hint="eastAsia"/>
      <w:lang w:val="en-GB" w:eastAsia="zh-CN"/>
    </w:rPr>
  </w:style>
  <w:style w:type="character" w:customStyle="1" w:styleId="EmailStyle4301">
    <w:name w:val="EmailStyle4301"/>
    <w:uiPriority w:val="99"/>
    <w:semiHidden/>
    <w:rsid w:val="00275919"/>
    <w:rPr>
      <w:rFonts w:ascii="Arial" w:hAnsi="Arial" w:cs="Arial" w:hint="default"/>
      <w:color w:val="auto"/>
      <w:sz w:val="20"/>
    </w:rPr>
  </w:style>
  <w:style w:type="character" w:customStyle="1" w:styleId="EmailStyle4311">
    <w:name w:val="EmailStyle4311"/>
    <w:uiPriority w:val="99"/>
    <w:semiHidden/>
    <w:rsid w:val="00275919"/>
    <w:rPr>
      <w:rFonts w:ascii="Lucida Sans Unicode" w:hAnsi="Lucida Sans Unicode" w:cs="Lucida Sans Unicode" w:hint="default"/>
      <w:strike w:val="0"/>
      <w:dstrike w:val="0"/>
      <w:color w:val="000080"/>
      <w:sz w:val="20"/>
      <w:u w:val="none"/>
      <w:effect w:val="none"/>
    </w:rPr>
  </w:style>
  <w:style w:type="character" w:customStyle="1" w:styleId="EmailStyle4321">
    <w:name w:val="EmailStyle4321"/>
    <w:uiPriority w:val="99"/>
    <w:semiHidden/>
    <w:rsid w:val="00275919"/>
    <w:rPr>
      <w:rFonts w:ascii="Arial" w:hAnsi="Arial" w:cs="Arial" w:hint="default"/>
      <w:color w:val="auto"/>
      <w:sz w:val="20"/>
    </w:rPr>
  </w:style>
  <w:style w:type="character" w:customStyle="1" w:styleId="EmailStyle4331">
    <w:name w:val="EmailStyle4331"/>
    <w:uiPriority w:val="99"/>
    <w:semiHidden/>
    <w:rsid w:val="00275919"/>
    <w:rPr>
      <w:rFonts w:ascii="Lucida Sans Unicode" w:hAnsi="Lucida Sans Unicode" w:cs="Lucida Sans Unicode" w:hint="default"/>
      <w:strike w:val="0"/>
      <w:dstrike w:val="0"/>
      <w:color w:val="000080"/>
      <w:sz w:val="20"/>
      <w:u w:val="none"/>
      <w:effect w:val="none"/>
    </w:rPr>
  </w:style>
  <w:style w:type="character" w:customStyle="1" w:styleId="EmailStyle435">
    <w:name w:val="EmailStyle435"/>
    <w:uiPriority w:val="99"/>
    <w:semiHidden/>
    <w:rsid w:val="00275919"/>
    <w:rPr>
      <w:rFonts w:ascii="Arial" w:hAnsi="Arial" w:cs="Arial" w:hint="default"/>
      <w:color w:val="auto"/>
      <w:sz w:val="20"/>
    </w:rPr>
  </w:style>
  <w:style w:type="character" w:customStyle="1" w:styleId="EmailStyle436">
    <w:name w:val="EmailStyle436"/>
    <w:uiPriority w:val="99"/>
    <w:semiHidden/>
    <w:rsid w:val="00275919"/>
    <w:rPr>
      <w:rFonts w:ascii="Lucida Sans Unicode" w:hAnsi="Lucida Sans Unicode" w:cs="Lucida Sans Unicode" w:hint="default"/>
      <w:strike w:val="0"/>
      <w:dstrike w:val="0"/>
      <w:color w:val="000080"/>
      <w:sz w:val="20"/>
      <w:u w:val="none"/>
      <w:effect w:val="none"/>
    </w:rPr>
  </w:style>
  <w:style w:type="character" w:customStyle="1" w:styleId="EmailStyle437">
    <w:name w:val="EmailStyle437"/>
    <w:uiPriority w:val="99"/>
    <w:semiHidden/>
    <w:rsid w:val="00275919"/>
    <w:rPr>
      <w:rFonts w:ascii="Arial" w:hAnsi="Arial" w:cs="Arial" w:hint="default"/>
      <w:color w:val="auto"/>
      <w:sz w:val="20"/>
    </w:rPr>
  </w:style>
  <w:style w:type="character" w:customStyle="1" w:styleId="EmailStyle438">
    <w:name w:val="EmailStyle438"/>
    <w:uiPriority w:val="99"/>
    <w:semiHidden/>
    <w:rsid w:val="00275919"/>
    <w:rPr>
      <w:rFonts w:ascii="Lucida Sans Unicode" w:hAnsi="Lucida Sans Unicode" w:cs="Lucida Sans Unicode" w:hint="default"/>
      <w:strike w:val="0"/>
      <w:dstrike w:val="0"/>
      <w:color w:val="000080"/>
      <w:sz w:val="20"/>
      <w:u w:val="none"/>
      <w:effect w:val="none"/>
    </w:rPr>
  </w:style>
  <w:style w:type="character" w:customStyle="1" w:styleId="CharChar91">
    <w:name w:val="Char Char91"/>
    <w:uiPriority w:val="99"/>
    <w:rsid w:val="00275919"/>
    <w:rPr>
      <w:rFonts w:ascii="SimSun" w:eastAsia="SimSun" w:hAnsi="SimSun" w:hint="eastAsia"/>
      <w:b/>
      <w:bCs w:val="0"/>
      <w:kern w:val="28"/>
      <w:sz w:val="28"/>
      <w:lang w:val="en-GB" w:eastAsia="zh-CN"/>
    </w:rPr>
  </w:style>
  <w:style w:type="character" w:customStyle="1" w:styleId="CharChar43">
    <w:name w:val="Char Char43"/>
    <w:uiPriority w:val="99"/>
    <w:rsid w:val="00275919"/>
    <w:rPr>
      <w:rFonts w:ascii="SimSun" w:eastAsia="SimSun" w:hAnsi="SimSun" w:hint="eastAsia"/>
      <w:b/>
      <w:bCs w:val="0"/>
      <w:kern w:val="28"/>
      <w:sz w:val="28"/>
      <w:lang w:val="en-GB" w:eastAsia="zh-CN"/>
    </w:rPr>
  </w:style>
  <w:style w:type="character" w:customStyle="1" w:styleId="CharChar24">
    <w:name w:val="Char Char24"/>
    <w:uiPriority w:val="99"/>
    <w:rsid w:val="00275919"/>
    <w:rPr>
      <w:rFonts w:ascii="SimSun" w:eastAsia="SimSun" w:hAnsi="SimSun" w:hint="eastAsia"/>
      <w:sz w:val="22"/>
      <w:lang w:eastAsia="zh-CN"/>
    </w:rPr>
  </w:style>
  <w:style w:type="character" w:customStyle="1" w:styleId="CharChar32">
    <w:name w:val="Char Char32"/>
    <w:uiPriority w:val="99"/>
    <w:rsid w:val="00275919"/>
    <w:rPr>
      <w:rFonts w:ascii="Cambria" w:hAnsi="Cambria" w:hint="default"/>
      <w:b/>
      <w:bCs w:val="0"/>
      <w:i/>
      <w:iCs w:val="0"/>
      <w:sz w:val="28"/>
      <w:lang w:eastAsia="zh-CN"/>
    </w:rPr>
  </w:style>
  <w:style w:type="character" w:customStyle="1" w:styleId="CharChar112">
    <w:name w:val="Char Char112"/>
    <w:uiPriority w:val="99"/>
    <w:rsid w:val="00275919"/>
    <w:rPr>
      <w:rFonts w:ascii="SimSun" w:eastAsia="SimSun" w:hAnsi="SimSun" w:hint="eastAsia"/>
      <w:lang w:eastAsia="zh-CN"/>
    </w:rPr>
  </w:style>
  <w:style w:type="character" w:customStyle="1" w:styleId="CharChar421">
    <w:name w:val="Char Char421"/>
    <w:uiPriority w:val="99"/>
    <w:locked/>
    <w:rsid w:val="00275919"/>
    <w:rPr>
      <w:rFonts w:ascii="SimSun" w:eastAsia="SimSun" w:hAnsi="SimSun" w:hint="eastAsia"/>
      <w:b/>
      <w:bCs w:val="0"/>
      <w:kern w:val="28"/>
      <w:sz w:val="28"/>
      <w:lang w:val="en-GB" w:eastAsia="zh-CN"/>
    </w:rPr>
  </w:style>
  <w:style w:type="character" w:customStyle="1" w:styleId="CharChar411">
    <w:name w:val="Char Char411"/>
    <w:uiPriority w:val="99"/>
    <w:locked/>
    <w:rsid w:val="00275919"/>
    <w:rPr>
      <w:rFonts w:ascii="SimSun" w:eastAsia="SimSun" w:hAnsi="SimSun" w:hint="eastAsia"/>
      <w:b/>
      <w:bCs w:val="0"/>
      <w:sz w:val="24"/>
      <w:lang w:val="en-GB" w:eastAsia="zh-CN"/>
    </w:rPr>
  </w:style>
  <w:style w:type="character" w:customStyle="1" w:styleId="CharChar40">
    <w:name w:val="Char Char40"/>
    <w:uiPriority w:val="99"/>
    <w:locked/>
    <w:rsid w:val="00275919"/>
    <w:rPr>
      <w:rFonts w:ascii="SimSun" w:eastAsia="SimSun" w:hAnsi="SimSun" w:hint="eastAsia"/>
      <w:b/>
      <w:bCs w:val="0"/>
      <w:sz w:val="22"/>
      <w:lang w:val="en-GB" w:eastAsia="zh-CN"/>
    </w:rPr>
  </w:style>
  <w:style w:type="character" w:customStyle="1" w:styleId="CharChar39">
    <w:name w:val="Char Char39"/>
    <w:uiPriority w:val="99"/>
    <w:semiHidden/>
    <w:locked/>
    <w:rsid w:val="00275919"/>
    <w:rPr>
      <w:rFonts w:ascii="SimSun" w:eastAsia="SimSun" w:hAnsi="SimSun" w:hint="eastAsia"/>
      <w:b/>
      <w:bCs w:val="0"/>
      <w:sz w:val="28"/>
      <w:lang w:val="en-GB" w:eastAsia="zh-CN"/>
    </w:rPr>
  </w:style>
  <w:style w:type="character" w:customStyle="1" w:styleId="CharChar38">
    <w:name w:val="Char Char38"/>
    <w:uiPriority w:val="99"/>
    <w:locked/>
    <w:rsid w:val="00275919"/>
    <w:rPr>
      <w:rFonts w:ascii="SimSun" w:eastAsia="SimSun" w:hAnsi="SimSun" w:hint="eastAsia"/>
      <w:b/>
      <w:bCs w:val="0"/>
      <w:sz w:val="24"/>
      <w:lang w:val="en-GB" w:eastAsia="zh-CN"/>
    </w:rPr>
  </w:style>
  <w:style w:type="character" w:customStyle="1" w:styleId="CharChar37">
    <w:name w:val="Char Char37"/>
    <w:uiPriority w:val="99"/>
    <w:semiHidden/>
    <w:locked/>
    <w:rsid w:val="00275919"/>
    <w:rPr>
      <w:rFonts w:ascii="SimSun" w:eastAsia="SimSun" w:hAnsi="SimSun" w:hint="eastAsia"/>
      <w:b/>
      <w:bCs w:val="0"/>
      <w:sz w:val="22"/>
      <w:lang w:val="en-GB" w:eastAsia="en-US"/>
    </w:rPr>
  </w:style>
  <w:style w:type="character" w:customStyle="1" w:styleId="CharChar36">
    <w:name w:val="Char Char36"/>
    <w:uiPriority w:val="99"/>
    <w:semiHidden/>
    <w:locked/>
    <w:rsid w:val="00275919"/>
    <w:rPr>
      <w:rFonts w:ascii="SimSun" w:eastAsia="SimSun" w:hAnsi="SimSun" w:hint="eastAsia"/>
      <w:sz w:val="24"/>
      <w:lang w:val="en-GB" w:eastAsia="en-US"/>
    </w:rPr>
  </w:style>
  <w:style w:type="character" w:customStyle="1" w:styleId="CharChar35">
    <w:name w:val="Char Char35"/>
    <w:uiPriority w:val="99"/>
    <w:semiHidden/>
    <w:locked/>
    <w:rsid w:val="00275919"/>
    <w:rPr>
      <w:rFonts w:ascii="SimSun" w:eastAsia="SimSun" w:hAnsi="SimSun" w:hint="eastAsia"/>
      <w:i/>
      <w:iCs w:val="0"/>
      <w:sz w:val="24"/>
      <w:lang w:val="en-GB" w:eastAsia="en-US"/>
    </w:rPr>
  </w:style>
  <w:style w:type="character" w:customStyle="1" w:styleId="CharChar34">
    <w:name w:val="Char Char34"/>
    <w:uiPriority w:val="99"/>
    <w:semiHidden/>
    <w:locked/>
    <w:rsid w:val="00275919"/>
    <w:rPr>
      <w:rFonts w:ascii="Arial" w:eastAsia="SimSun" w:hAnsi="Arial" w:cs="Arial" w:hint="default"/>
      <w:sz w:val="22"/>
      <w:lang w:val="fr-FR" w:eastAsia="zh-CN"/>
    </w:rPr>
  </w:style>
  <w:style w:type="character" w:customStyle="1" w:styleId="CharChar33">
    <w:name w:val="Char Char33"/>
    <w:uiPriority w:val="99"/>
    <w:semiHidden/>
    <w:locked/>
    <w:rsid w:val="00275919"/>
    <w:rPr>
      <w:rFonts w:ascii="Tahoma" w:eastAsia="SimSun" w:hAnsi="Tahoma" w:cs="Tahoma" w:hint="default"/>
      <w:sz w:val="16"/>
      <w:lang w:val="en-GB" w:eastAsia="zh-CN"/>
    </w:rPr>
  </w:style>
  <w:style w:type="character" w:customStyle="1" w:styleId="CharChar321">
    <w:name w:val="Char Char321"/>
    <w:uiPriority w:val="99"/>
    <w:locked/>
    <w:rsid w:val="00275919"/>
    <w:rPr>
      <w:rFonts w:ascii="SimSun" w:eastAsia="SimSun" w:hAnsi="SimSun" w:hint="eastAsia"/>
      <w:b/>
      <w:bCs w:val="0"/>
      <w:kern w:val="40"/>
      <w:sz w:val="40"/>
      <w:lang w:val="en-GB" w:eastAsia="zh-CN"/>
    </w:rPr>
  </w:style>
  <w:style w:type="character" w:customStyle="1" w:styleId="CharChar311">
    <w:name w:val="Char Char311"/>
    <w:uiPriority w:val="99"/>
    <w:locked/>
    <w:rsid w:val="00275919"/>
    <w:rPr>
      <w:rFonts w:ascii="SimSun" w:eastAsia="SimSun" w:hAnsi="SimSun" w:hint="eastAsia"/>
      <w:lang w:val="en-GB" w:eastAsia="zh-CN"/>
    </w:rPr>
  </w:style>
  <w:style w:type="character" w:customStyle="1" w:styleId="CharChar30">
    <w:name w:val="Char Char30"/>
    <w:uiPriority w:val="99"/>
    <w:semiHidden/>
    <w:locked/>
    <w:rsid w:val="00275919"/>
    <w:rPr>
      <w:rFonts w:ascii="SimSun" w:eastAsia="SimSun" w:hAnsi="SimSun" w:hint="eastAsia"/>
      <w:b/>
      <w:bCs w:val="0"/>
      <w:lang w:val="en-GB" w:eastAsia="zh-CN"/>
    </w:rPr>
  </w:style>
  <w:style w:type="character" w:customStyle="1" w:styleId="CharChar29">
    <w:name w:val="Char Char29"/>
    <w:uiPriority w:val="99"/>
    <w:semiHidden/>
    <w:locked/>
    <w:rsid w:val="00275919"/>
    <w:rPr>
      <w:rFonts w:ascii="SimSun" w:eastAsia="SimSun" w:hAnsi="SimSun" w:hint="eastAsia"/>
      <w:sz w:val="24"/>
      <w:lang w:val="en-GB" w:eastAsia="zh-CN"/>
    </w:rPr>
  </w:style>
  <w:style w:type="character" w:customStyle="1" w:styleId="CharChar28">
    <w:name w:val="Char Char28"/>
    <w:uiPriority w:val="99"/>
    <w:locked/>
    <w:rsid w:val="00275919"/>
    <w:rPr>
      <w:rFonts w:ascii="SimSun" w:eastAsia="SimSun" w:hAnsi="SimSun" w:hint="eastAsia"/>
      <w:sz w:val="22"/>
      <w:lang w:val="en-GB" w:eastAsia="zh-CN"/>
    </w:rPr>
  </w:style>
  <w:style w:type="character" w:customStyle="1" w:styleId="CharChar27">
    <w:name w:val="Char Char27"/>
    <w:uiPriority w:val="99"/>
    <w:semiHidden/>
    <w:locked/>
    <w:rsid w:val="00275919"/>
    <w:rPr>
      <w:rFonts w:ascii="Tahoma" w:eastAsia="SimSun" w:hAnsi="Tahoma" w:cs="Tahoma" w:hint="default"/>
      <w:lang w:val="en-GB" w:eastAsia="en-GB"/>
    </w:rPr>
  </w:style>
  <w:style w:type="character" w:customStyle="1" w:styleId="CharChar26">
    <w:name w:val="Char Char26"/>
    <w:uiPriority w:val="99"/>
    <w:semiHidden/>
    <w:locked/>
    <w:rsid w:val="00275919"/>
    <w:rPr>
      <w:rFonts w:ascii="SimSun" w:eastAsia="SimSun" w:hAnsi="SimSun" w:hint="eastAsia"/>
      <w:sz w:val="24"/>
      <w:lang w:val="en-GB" w:eastAsia="en-GB"/>
    </w:rPr>
  </w:style>
  <w:style w:type="character" w:customStyle="1" w:styleId="CharChar25">
    <w:name w:val="Char Char25"/>
    <w:uiPriority w:val="99"/>
    <w:semiHidden/>
    <w:locked/>
    <w:rsid w:val="00275919"/>
    <w:rPr>
      <w:rFonts w:ascii="SimSun" w:eastAsia="SimSun" w:hAnsi="SimSun" w:hint="eastAsia"/>
      <w:sz w:val="16"/>
      <w:lang w:val="en-GB" w:eastAsia="en-GB"/>
    </w:rPr>
  </w:style>
  <w:style w:type="character" w:customStyle="1" w:styleId="CharChar241">
    <w:name w:val="Char Char241"/>
    <w:uiPriority w:val="99"/>
    <w:semiHidden/>
    <w:locked/>
    <w:rsid w:val="00275919"/>
    <w:rPr>
      <w:rFonts w:ascii="SimSun" w:eastAsia="SimSun" w:hAnsi="SimSun" w:hint="eastAsia"/>
      <w:sz w:val="24"/>
      <w:lang w:val="en-GB" w:eastAsia="en-GB"/>
    </w:rPr>
  </w:style>
  <w:style w:type="character" w:customStyle="1" w:styleId="CharChar231">
    <w:name w:val="Char Char231"/>
    <w:uiPriority w:val="99"/>
    <w:locked/>
    <w:rsid w:val="00275919"/>
    <w:rPr>
      <w:rFonts w:ascii="SimSun" w:eastAsia="SimSun" w:hAnsi="SimSun" w:hint="eastAsia"/>
      <w:lang w:val="en-GB" w:eastAsia="zh-CN"/>
    </w:rPr>
  </w:style>
  <w:style w:type="character" w:customStyle="1" w:styleId="CharChar221">
    <w:name w:val="Char Char221"/>
    <w:uiPriority w:val="99"/>
    <w:semiHidden/>
    <w:locked/>
    <w:rsid w:val="00275919"/>
    <w:rPr>
      <w:rFonts w:ascii="SimSun" w:eastAsia="SimSun" w:hAnsi="SimSun" w:hint="eastAsia"/>
      <w:lang w:val="en-GB" w:eastAsia="en-GB"/>
    </w:rPr>
  </w:style>
  <w:style w:type="character" w:customStyle="1" w:styleId="CharChar212">
    <w:name w:val="Char Char212"/>
    <w:uiPriority w:val="99"/>
    <w:locked/>
    <w:rsid w:val="00275919"/>
    <w:rPr>
      <w:rFonts w:ascii="SimSun" w:eastAsia="SimSun" w:hAnsi="SimSun" w:hint="eastAsia"/>
      <w:b/>
      <w:bCs w:val="0"/>
      <w:kern w:val="28"/>
      <w:sz w:val="28"/>
      <w:lang w:val="en-GB" w:eastAsia="zh-CN"/>
    </w:rPr>
  </w:style>
  <w:style w:type="character" w:customStyle="1" w:styleId="CharChar201">
    <w:name w:val="Char Char201"/>
    <w:uiPriority w:val="99"/>
    <w:locked/>
    <w:rsid w:val="00275919"/>
    <w:rPr>
      <w:rFonts w:ascii="SimSun" w:eastAsia="SimSun" w:hAnsi="SimSun" w:hint="eastAsia"/>
      <w:b/>
      <w:bCs w:val="0"/>
      <w:sz w:val="24"/>
      <w:lang w:val="en-GB" w:eastAsia="zh-CN"/>
    </w:rPr>
  </w:style>
  <w:style w:type="character" w:customStyle="1" w:styleId="CharChar191">
    <w:name w:val="Char Char191"/>
    <w:uiPriority w:val="99"/>
    <w:locked/>
    <w:rsid w:val="00275919"/>
    <w:rPr>
      <w:rFonts w:ascii="SimSun" w:eastAsia="SimSun" w:hAnsi="SimSun" w:hint="eastAsia"/>
      <w:b/>
      <w:bCs w:val="0"/>
      <w:sz w:val="22"/>
      <w:lang w:val="en-GB" w:eastAsia="zh-CN"/>
    </w:rPr>
  </w:style>
  <w:style w:type="character" w:customStyle="1" w:styleId="CharChar181">
    <w:name w:val="Char Char181"/>
    <w:uiPriority w:val="99"/>
    <w:semiHidden/>
    <w:locked/>
    <w:rsid w:val="00275919"/>
    <w:rPr>
      <w:rFonts w:ascii="SimSun" w:eastAsia="SimSun" w:hAnsi="SimSun" w:hint="eastAsia"/>
      <w:b/>
      <w:bCs w:val="0"/>
      <w:sz w:val="28"/>
      <w:lang w:val="en-GB" w:eastAsia="zh-CN"/>
    </w:rPr>
  </w:style>
  <w:style w:type="character" w:customStyle="1" w:styleId="CharChar171">
    <w:name w:val="Char Char171"/>
    <w:uiPriority w:val="99"/>
    <w:locked/>
    <w:rsid w:val="00275919"/>
    <w:rPr>
      <w:rFonts w:ascii="SimSun" w:eastAsia="SimSun" w:hAnsi="SimSun" w:hint="eastAsia"/>
      <w:b/>
      <w:bCs w:val="0"/>
      <w:sz w:val="24"/>
      <w:lang w:val="en-GB" w:eastAsia="zh-CN"/>
    </w:rPr>
  </w:style>
  <w:style w:type="character" w:customStyle="1" w:styleId="CharChar161">
    <w:name w:val="Char Char161"/>
    <w:uiPriority w:val="99"/>
    <w:semiHidden/>
    <w:locked/>
    <w:rsid w:val="00275919"/>
    <w:rPr>
      <w:rFonts w:ascii="SimSun" w:eastAsia="SimSun" w:hAnsi="SimSun" w:hint="eastAsia"/>
      <w:b/>
      <w:bCs w:val="0"/>
      <w:sz w:val="22"/>
      <w:lang w:val="en-GB" w:eastAsia="en-US"/>
    </w:rPr>
  </w:style>
  <w:style w:type="character" w:customStyle="1" w:styleId="CharChar151">
    <w:name w:val="Char Char151"/>
    <w:uiPriority w:val="99"/>
    <w:semiHidden/>
    <w:locked/>
    <w:rsid w:val="00275919"/>
    <w:rPr>
      <w:rFonts w:ascii="SimSun" w:eastAsia="SimSun" w:hAnsi="SimSun" w:hint="eastAsia"/>
      <w:sz w:val="24"/>
      <w:lang w:val="en-GB" w:eastAsia="en-US"/>
    </w:rPr>
  </w:style>
  <w:style w:type="character" w:customStyle="1" w:styleId="CharChar142">
    <w:name w:val="Char Char142"/>
    <w:uiPriority w:val="99"/>
    <w:semiHidden/>
    <w:locked/>
    <w:rsid w:val="00275919"/>
    <w:rPr>
      <w:rFonts w:ascii="SimSun" w:eastAsia="SimSun" w:hAnsi="SimSun" w:hint="eastAsia"/>
      <w:i/>
      <w:iCs w:val="0"/>
      <w:sz w:val="24"/>
      <w:lang w:val="en-GB" w:eastAsia="en-US"/>
    </w:rPr>
  </w:style>
  <w:style w:type="character" w:customStyle="1" w:styleId="CharChar131">
    <w:name w:val="Char Char131"/>
    <w:uiPriority w:val="99"/>
    <w:semiHidden/>
    <w:locked/>
    <w:rsid w:val="00275919"/>
    <w:rPr>
      <w:rFonts w:ascii="Arial" w:eastAsia="SimSun" w:hAnsi="Arial" w:cs="Arial" w:hint="default"/>
      <w:sz w:val="22"/>
      <w:lang w:val="fr-FR" w:eastAsia="zh-CN"/>
    </w:rPr>
  </w:style>
  <w:style w:type="character" w:customStyle="1" w:styleId="CharChar121">
    <w:name w:val="Char Char121"/>
    <w:uiPriority w:val="99"/>
    <w:semiHidden/>
    <w:locked/>
    <w:rsid w:val="00275919"/>
    <w:rPr>
      <w:rFonts w:ascii="Tahoma" w:eastAsia="SimSun" w:hAnsi="Tahoma" w:cs="Tahoma" w:hint="default"/>
      <w:sz w:val="16"/>
      <w:lang w:val="en-GB" w:eastAsia="zh-CN"/>
    </w:rPr>
  </w:style>
  <w:style w:type="character" w:customStyle="1" w:styleId="CharChar114">
    <w:name w:val="Char Char114"/>
    <w:uiPriority w:val="99"/>
    <w:locked/>
    <w:rsid w:val="00275919"/>
    <w:rPr>
      <w:rFonts w:ascii="SimSun" w:eastAsia="SimSun" w:hAnsi="SimSun" w:hint="eastAsia"/>
      <w:b/>
      <w:bCs w:val="0"/>
      <w:kern w:val="40"/>
      <w:sz w:val="40"/>
      <w:lang w:val="en-GB" w:eastAsia="zh-CN"/>
    </w:rPr>
  </w:style>
  <w:style w:type="character" w:customStyle="1" w:styleId="CharChar101">
    <w:name w:val="Char Char101"/>
    <w:uiPriority w:val="99"/>
    <w:locked/>
    <w:rsid w:val="00275919"/>
    <w:rPr>
      <w:rFonts w:ascii="SimSun" w:eastAsia="SimSun" w:hAnsi="SimSun" w:hint="eastAsia"/>
      <w:lang w:val="en-GB" w:eastAsia="zh-CN"/>
    </w:rPr>
  </w:style>
  <w:style w:type="character" w:customStyle="1" w:styleId="CharChar81">
    <w:name w:val="Char Char81"/>
    <w:uiPriority w:val="99"/>
    <w:semiHidden/>
    <w:locked/>
    <w:rsid w:val="00275919"/>
    <w:rPr>
      <w:rFonts w:ascii="SimSun" w:eastAsia="SimSun" w:hAnsi="SimSun" w:hint="eastAsia"/>
      <w:b/>
      <w:bCs w:val="0"/>
      <w:lang w:val="en-GB" w:eastAsia="zh-CN"/>
    </w:rPr>
  </w:style>
  <w:style w:type="character" w:customStyle="1" w:styleId="CharChar72">
    <w:name w:val="Char Char72"/>
    <w:uiPriority w:val="99"/>
    <w:semiHidden/>
    <w:locked/>
    <w:rsid w:val="00275919"/>
    <w:rPr>
      <w:rFonts w:ascii="SimSun" w:eastAsia="SimSun" w:hAnsi="SimSun" w:hint="eastAsia"/>
      <w:sz w:val="24"/>
      <w:lang w:val="en-GB" w:eastAsia="zh-CN"/>
    </w:rPr>
  </w:style>
  <w:style w:type="character" w:customStyle="1" w:styleId="CharChar52">
    <w:name w:val="Char Char52"/>
    <w:uiPriority w:val="99"/>
    <w:semiHidden/>
    <w:locked/>
    <w:rsid w:val="00275919"/>
    <w:rPr>
      <w:rFonts w:ascii="Tahoma" w:eastAsia="SimSun" w:hAnsi="Tahoma" w:cs="Tahoma" w:hint="default"/>
      <w:lang w:val="en-GB" w:eastAsia="en-GB"/>
    </w:rPr>
  </w:style>
  <w:style w:type="character" w:customStyle="1" w:styleId="CharChar45">
    <w:name w:val="Char Char45"/>
    <w:uiPriority w:val="99"/>
    <w:semiHidden/>
    <w:locked/>
    <w:rsid w:val="00275919"/>
    <w:rPr>
      <w:rFonts w:ascii="SimSun" w:eastAsia="SimSun" w:hAnsi="SimSun" w:hint="eastAsia"/>
      <w:sz w:val="24"/>
      <w:lang w:val="en-GB" w:eastAsia="en-GB"/>
    </w:rPr>
  </w:style>
  <w:style w:type="character" w:customStyle="1" w:styleId="CharChar310">
    <w:name w:val="Char Char310"/>
    <w:uiPriority w:val="99"/>
    <w:semiHidden/>
    <w:locked/>
    <w:rsid w:val="00275919"/>
    <w:rPr>
      <w:rFonts w:ascii="SimSun" w:eastAsia="SimSun" w:hAnsi="SimSun" w:hint="eastAsia"/>
      <w:sz w:val="16"/>
      <w:lang w:val="en-GB" w:eastAsia="en-GB"/>
    </w:rPr>
  </w:style>
  <w:style w:type="character" w:customStyle="1" w:styleId="CharChar210">
    <w:name w:val="Char Char210"/>
    <w:uiPriority w:val="99"/>
    <w:semiHidden/>
    <w:locked/>
    <w:rsid w:val="00275919"/>
    <w:rPr>
      <w:rFonts w:ascii="SimSun" w:eastAsia="SimSun" w:hAnsi="SimSun" w:hint="eastAsia"/>
      <w:sz w:val="24"/>
      <w:lang w:val="en-GB" w:eastAsia="en-GB"/>
    </w:rPr>
  </w:style>
  <w:style w:type="character" w:customStyle="1" w:styleId="CharChar113">
    <w:name w:val="Char Char113"/>
    <w:uiPriority w:val="99"/>
    <w:locked/>
    <w:rsid w:val="00275919"/>
    <w:rPr>
      <w:rFonts w:ascii="SimSun" w:eastAsia="SimSun" w:hAnsi="SimSun" w:hint="eastAsia"/>
      <w:lang w:val="en-GB" w:eastAsia="zh-CN"/>
    </w:rPr>
  </w:style>
  <w:style w:type="character" w:customStyle="1" w:styleId="CharChar92">
    <w:name w:val="Char Char92"/>
    <w:uiPriority w:val="99"/>
    <w:rsid w:val="00275919"/>
    <w:rPr>
      <w:rFonts w:ascii="SimSun" w:eastAsia="SimSun" w:hAnsi="SimSun" w:hint="eastAsia"/>
      <w:b/>
      <w:bCs w:val="0"/>
      <w:kern w:val="28"/>
      <w:sz w:val="28"/>
      <w:lang w:val="en-GB" w:eastAsia="zh-CN"/>
    </w:rPr>
  </w:style>
  <w:style w:type="character" w:customStyle="1" w:styleId="CharChar412">
    <w:name w:val="Char Char412"/>
    <w:uiPriority w:val="99"/>
    <w:locked/>
    <w:rsid w:val="00275919"/>
    <w:rPr>
      <w:rFonts w:ascii="SimSun" w:eastAsia="SimSun" w:hAnsi="SimSun" w:hint="eastAsia"/>
      <w:b/>
      <w:bCs w:val="0"/>
      <w:kern w:val="28"/>
      <w:sz w:val="28"/>
      <w:lang w:val="en-GB" w:eastAsia="zh-CN"/>
    </w:rPr>
  </w:style>
  <w:style w:type="character" w:customStyle="1" w:styleId="CharChar251">
    <w:name w:val="Char Char251"/>
    <w:uiPriority w:val="99"/>
    <w:semiHidden/>
    <w:locked/>
    <w:rsid w:val="00275919"/>
    <w:rPr>
      <w:rFonts w:ascii="SimSun" w:eastAsia="SimSun" w:hAnsi="SimSun" w:hint="eastAsia"/>
      <w:sz w:val="24"/>
      <w:lang w:val="en-GB" w:eastAsia="en-GB"/>
    </w:rPr>
  </w:style>
  <w:style w:type="character" w:customStyle="1" w:styleId="Char7">
    <w:name w:val="Char7"/>
    <w:rsid w:val="00275919"/>
    <w:rPr>
      <w:rFonts w:ascii="SimSun" w:eastAsia="SimSun" w:hAnsi="SimSun" w:hint="eastAsia"/>
      <w:b/>
      <w:bCs/>
      <w:i/>
      <w:iCs/>
      <w:sz w:val="26"/>
      <w:szCs w:val="26"/>
      <w:lang w:val="fr-FR" w:eastAsia="zh-CN" w:bidi="ar-SA"/>
    </w:rPr>
  </w:style>
  <w:style w:type="character" w:customStyle="1" w:styleId="Kashou">
    <w:name w:val="Kashou"/>
    <w:semiHidden/>
    <w:rsid w:val="00275919"/>
    <w:rPr>
      <w:rFonts w:ascii="Arial" w:hAnsi="Arial" w:cs="Arial" w:hint="default"/>
      <w:color w:val="auto"/>
      <w:sz w:val="20"/>
      <w:szCs w:val="20"/>
    </w:rPr>
  </w:style>
  <w:style w:type="character" w:customStyle="1" w:styleId="stavrosanagnostakis">
    <w:name w:val="stavros anagnostakis"/>
    <w:uiPriority w:val="99"/>
    <w:semiHidden/>
    <w:rsid w:val="00275919"/>
    <w:rPr>
      <w:rFonts w:ascii="Lucida Sans Unicode" w:hAnsi="Lucida Sans Unicode" w:cs="Lucida Sans Unicode" w:hint="default"/>
      <w:b w:val="0"/>
      <w:bCs w:val="0"/>
      <w:i w:val="0"/>
      <w:iCs w:val="0"/>
      <w:strike w:val="0"/>
      <w:dstrike w:val="0"/>
      <w:color w:val="000080"/>
      <w:sz w:val="20"/>
      <w:szCs w:val="20"/>
      <w:u w:val="none"/>
      <w:effect w:val="none"/>
    </w:rPr>
  </w:style>
  <w:style w:type="character" w:customStyle="1" w:styleId="BodyText4CharChar">
    <w:name w:val="Body Text 4 Char Char"/>
    <w:rsid w:val="00275919"/>
    <w:rPr>
      <w:rFonts w:ascii="Palatino Linotype" w:eastAsia="Times New Roman" w:hAnsi="Palatino Linotype" w:hint="default"/>
      <w:sz w:val="24"/>
      <w:szCs w:val="24"/>
      <w:lang w:eastAsia="en-GB"/>
    </w:rPr>
  </w:style>
  <w:style w:type="character" w:customStyle="1" w:styleId="SubtitleChar1">
    <w:name w:val="Subtitle Char1"/>
    <w:rsid w:val="00275919"/>
    <w:rPr>
      <w:rFonts w:ascii="Calibri" w:eastAsia="Times New Roman" w:hAnsi="Calibri" w:cs="Times New Roman" w:hint="default"/>
      <w:sz w:val="24"/>
      <w:szCs w:val="24"/>
    </w:rPr>
  </w:style>
  <w:style w:type="character" w:customStyle="1" w:styleId="EmailStyle3271">
    <w:name w:val="EmailStyle3271"/>
    <w:semiHidden/>
    <w:rsid w:val="00275919"/>
    <w:rPr>
      <w:rFonts w:ascii="Arial" w:hAnsi="Arial" w:cs="Arial" w:hint="default"/>
      <w:color w:val="auto"/>
      <w:sz w:val="20"/>
      <w:szCs w:val="20"/>
    </w:rPr>
  </w:style>
  <w:style w:type="character" w:customStyle="1" w:styleId="EmailStyle3371">
    <w:name w:val="EmailStyle3371"/>
    <w:semiHidden/>
    <w:rsid w:val="00275919"/>
    <w:rPr>
      <w:rFonts w:ascii="Lucida Sans Unicode" w:hAnsi="Lucida Sans Unicode" w:cs="Lucida Sans Unicode" w:hint="default"/>
      <w:b w:val="0"/>
      <w:bCs w:val="0"/>
      <w:i w:val="0"/>
      <w:iCs w:val="0"/>
      <w:strike w:val="0"/>
      <w:dstrike w:val="0"/>
      <w:color w:val="000080"/>
      <w:sz w:val="20"/>
      <w:szCs w:val="20"/>
      <w:u w:val="none"/>
      <w:effect w:val="none"/>
    </w:rPr>
  </w:style>
  <w:style w:type="table" w:styleId="TableSimple3">
    <w:name w:val="Table Simple 3"/>
    <w:basedOn w:val="TableNormal"/>
    <w:unhideWhenUsed/>
    <w:rsid w:val="00275919"/>
    <w:pPr>
      <w:jc w:val="both"/>
    </w:pPr>
    <w:rPr>
      <w:rFonts w:eastAsia="SimSun" w:cs="Times New Roman"/>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unhideWhenUsed/>
    <w:rsid w:val="00275919"/>
    <w:pPr>
      <w:spacing w:line="360" w:lineRule="atLeast"/>
    </w:pPr>
    <w:rPr>
      <w:rFonts w:eastAsia="SimSun" w:cs="Times New Roman"/>
      <w:lang w:eastAsia="en-US"/>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TableList3">
    <w:name w:val="Table List 3"/>
    <w:basedOn w:val="TableNormal"/>
    <w:uiPriority w:val="99"/>
    <w:unhideWhenUsed/>
    <w:rsid w:val="00275919"/>
    <w:rPr>
      <w:rFonts w:eastAsia="SimSun" w:cs="Times New Roman"/>
      <w:lang w:eastAsia="en-US"/>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rPr>
      <w:tblPr/>
      <w:tcPr>
        <w:tcBorders>
          <w:tl2br w:val="none" w:sz="0" w:space="0" w:color="auto"/>
          <w:tr2bl w:val="none" w:sz="0" w:space="0" w:color="auto"/>
        </w:tcBorders>
      </w:tcPr>
    </w:tblStylePr>
  </w:style>
  <w:style w:type="table" w:customStyle="1" w:styleId="TableStyle">
    <w:name w:val="TableStyle"/>
    <w:rsid w:val="00275919"/>
    <w:pPr>
      <w:widowControl w:val="0"/>
      <w:adjustRightInd w:val="0"/>
      <w:spacing w:before="120" w:after="120" w:line="360" w:lineRule="atLeast"/>
    </w:pPr>
    <w:rPr>
      <w:rFonts w:ascii="Arial" w:eastAsia="SimSun" w:hAnsi="Arial" w:cs="Times New Roman"/>
      <w:sz w:val="18"/>
      <w:lang w:eastAsia="en-GB"/>
    </w:rPr>
    <w:tblPr>
      <w:tblCellMar>
        <w:top w:w="0" w:type="dxa"/>
        <w:left w:w="108" w:type="dxa"/>
        <w:bottom w:w="0" w:type="dxa"/>
        <w:right w:w="108" w:type="dxa"/>
      </w:tblCellMar>
    </w:tblPr>
  </w:style>
  <w:style w:type="table" w:customStyle="1" w:styleId="LightShading1">
    <w:name w:val="Light Shading1"/>
    <w:basedOn w:val="TableNormal"/>
    <w:rsid w:val="00275919"/>
    <w:rPr>
      <w:rFonts w:ascii="Calibri" w:eastAsia="Calibri" w:hAnsi="Calibri" w:cs="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numbering" w:customStyle="1" w:styleId="StyleNumbered">
    <w:name w:val="Style Numbered"/>
    <w:rsid w:val="00275919"/>
    <w:pPr>
      <w:numPr>
        <w:numId w:val="44"/>
      </w:numPr>
    </w:pPr>
  </w:style>
  <w:style w:type="numbering" w:styleId="1ai">
    <w:name w:val="Outline List 1"/>
    <w:basedOn w:val="NoList"/>
    <w:unhideWhenUsed/>
    <w:rsid w:val="00275919"/>
    <w:pPr>
      <w:numPr>
        <w:numId w:val="45"/>
      </w:numPr>
    </w:pPr>
  </w:style>
  <w:style w:type="numbering" w:styleId="111111">
    <w:name w:val="Outline List 2"/>
    <w:basedOn w:val="NoList"/>
    <w:unhideWhenUsed/>
    <w:rsid w:val="00275919"/>
    <w:pPr>
      <w:numPr>
        <w:numId w:val="46"/>
      </w:numPr>
    </w:pPr>
  </w:style>
  <w:style w:type="paragraph" w:customStyle="1" w:styleId="Heading11">
    <w:name w:val="Heading 11"/>
    <w:basedOn w:val="Normal"/>
    <w:uiPriority w:val="99"/>
    <w:qFormat/>
    <w:rsid w:val="00275919"/>
    <w:pPr>
      <w:spacing w:before="240" w:after="240" w:line="380" w:lineRule="exact"/>
      <w:ind w:hanging="792"/>
    </w:pPr>
    <w:rPr>
      <w:rFonts w:ascii="Traditional Arabic" w:eastAsia="MS Mincho" w:hAnsi="Traditional Arabic"/>
      <w:b/>
      <w:bCs/>
      <w:kern w:val="0"/>
      <w:sz w:val="30"/>
      <w:szCs w:val="30"/>
      <w:lang w:val="en-GB" w:eastAsia="en-GB"/>
    </w:rPr>
  </w:style>
  <w:style w:type="character" w:customStyle="1" w:styleId="hps">
    <w:name w:val="hps"/>
    <w:rsid w:val="00275919"/>
    <w:rPr>
      <w:rFonts w:cs="Times New Roman"/>
    </w:rPr>
  </w:style>
  <w:style w:type="paragraph" w:customStyle="1" w:styleId="a0">
    <w:name w:val="ترويسة أولاً ثانياً"/>
    <w:basedOn w:val="Normal"/>
    <w:autoRedefine/>
    <w:qFormat/>
    <w:rsid w:val="00275919"/>
    <w:pPr>
      <w:spacing w:before="240" w:after="240" w:line="240" w:lineRule="auto"/>
      <w:ind w:hanging="792"/>
    </w:pPr>
    <w:rPr>
      <w:rFonts w:ascii="Times New Roman Bold" w:eastAsia="MS Mincho" w:hAnsi="Times New Roman Bold"/>
      <w:b/>
      <w:bCs/>
      <w:kern w:val="0"/>
      <w:sz w:val="24"/>
      <w:szCs w:val="30"/>
      <w:lang w:val="en-GB" w:eastAsia="en-GB"/>
    </w:rPr>
  </w:style>
  <w:style w:type="paragraph" w:customStyle="1" w:styleId="ICC5">
    <w:name w:val="ICC5"/>
    <w:basedOn w:val="Normal"/>
    <w:link w:val="ICC5Char"/>
    <w:qFormat/>
    <w:rsid w:val="00275919"/>
    <w:pPr>
      <w:spacing w:after="200" w:line="192" w:lineRule="auto"/>
      <w:jc w:val="left"/>
    </w:pPr>
    <w:rPr>
      <w:rFonts w:eastAsia="Calibri"/>
      <w:b/>
      <w:bCs/>
      <w:kern w:val="0"/>
      <w:sz w:val="28"/>
      <w:lang w:bidi="ar-EG"/>
    </w:rPr>
  </w:style>
  <w:style w:type="paragraph" w:customStyle="1" w:styleId="ICC1">
    <w:name w:val="ICC1"/>
    <w:basedOn w:val="Normal"/>
    <w:link w:val="ICC1Char"/>
    <w:qFormat/>
    <w:rsid w:val="00275919"/>
    <w:pPr>
      <w:keepNext/>
      <w:spacing w:after="240" w:line="240" w:lineRule="auto"/>
      <w:ind w:left="14" w:hanging="734"/>
      <w:jc w:val="left"/>
    </w:pPr>
    <w:rPr>
      <w:rFonts w:eastAsia="Calibri" w:cs="Times New Roman"/>
      <w:b/>
      <w:bCs/>
      <w:snapToGrid w:val="0"/>
      <w:kern w:val="0"/>
      <w:sz w:val="36"/>
      <w:szCs w:val="36"/>
    </w:rPr>
  </w:style>
  <w:style w:type="character" w:customStyle="1" w:styleId="ICC5Char">
    <w:name w:val="ICC5 Char"/>
    <w:link w:val="ICC5"/>
    <w:rsid w:val="00275919"/>
    <w:rPr>
      <w:rFonts w:eastAsia="Calibri"/>
      <w:b/>
      <w:bCs/>
      <w:sz w:val="28"/>
      <w:szCs w:val="28"/>
      <w:lang w:eastAsia="en-US" w:bidi="ar-EG"/>
    </w:rPr>
  </w:style>
  <w:style w:type="paragraph" w:customStyle="1" w:styleId="ICC2">
    <w:name w:val="ICC2"/>
    <w:basedOn w:val="Normal"/>
    <w:link w:val="ICC2Char"/>
    <w:qFormat/>
    <w:rsid w:val="00275919"/>
    <w:pPr>
      <w:keepNext/>
      <w:spacing w:before="240" w:after="240" w:line="240" w:lineRule="auto"/>
      <w:ind w:hanging="720"/>
      <w:jc w:val="both"/>
    </w:pPr>
    <w:rPr>
      <w:rFonts w:eastAsia="Calibri" w:cs="Times New Roman"/>
      <w:b/>
      <w:bCs/>
      <w:kern w:val="0"/>
      <w:sz w:val="32"/>
      <w:szCs w:val="32"/>
    </w:rPr>
  </w:style>
  <w:style w:type="character" w:customStyle="1" w:styleId="ICC1Char">
    <w:name w:val="ICC1 Char"/>
    <w:link w:val="ICC1"/>
    <w:rsid w:val="00275919"/>
    <w:rPr>
      <w:rFonts w:eastAsia="Calibri" w:cs="Times New Roman"/>
      <w:b/>
      <w:bCs/>
      <w:snapToGrid w:val="0"/>
      <w:sz w:val="36"/>
      <w:szCs w:val="36"/>
      <w:lang w:eastAsia="en-US"/>
    </w:rPr>
  </w:style>
  <w:style w:type="paragraph" w:customStyle="1" w:styleId="ICC3">
    <w:name w:val="ICC3"/>
    <w:basedOn w:val="Normal"/>
    <w:link w:val="ICC3Char"/>
    <w:qFormat/>
    <w:rsid w:val="00275919"/>
    <w:pPr>
      <w:keepNext/>
      <w:tabs>
        <w:tab w:val="left" w:pos="662"/>
        <w:tab w:val="left" w:pos="1324"/>
        <w:tab w:val="left" w:pos="2016"/>
        <w:tab w:val="center" w:pos="3354"/>
      </w:tabs>
      <w:spacing w:before="240" w:after="240" w:line="240" w:lineRule="auto"/>
      <w:ind w:hanging="720"/>
      <w:jc w:val="both"/>
    </w:pPr>
    <w:rPr>
      <w:rFonts w:eastAsia="Calibri" w:cs="Times New Roman"/>
      <w:b/>
      <w:bCs/>
      <w:kern w:val="0"/>
      <w:sz w:val="28"/>
    </w:rPr>
  </w:style>
  <w:style w:type="character" w:customStyle="1" w:styleId="ICC2Char">
    <w:name w:val="ICC2 Char"/>
    <w:link w:val="ICC2"/>
    <w:rsid w:val="00275919"/>
    <w:rPr>
      <w:rFonts w:eastAsia="Calibri" w:cs="Times New Roman"/>
      <w:b/>
      <w:bCs/>
      <w:sz w:val="32"/>
      <w:szCs w:val="32"/>
      <w:lang w:eastAsia="en-US"/>
    </w:rPr>
  </w:style>
  <w:style w:type="paragraph" w:customStyle="1" w:styleId="ICC4">
    <w:name w:val="ICC4"/>
    <w:basedOn w:val="Heading2"/>
    <w:link w:val="ICC4Char"/>
    <w:qFormat/>
    <w:rsid w:val="00275919"/>
    <w:pPr>
      <w:pageBreakBefore/>
      <w:adjustRightInd w:val="0"/>
      <w:snapToGrid w:val="0"/>
      <w:spacing w:after="240" w:line="240" w:lineRule="auto"/>
      <w:ind w:left="-720"/>
      <w:jc w:val="both"/>
    </w:pPr>
    <w:rPr>
      <w:rFonts w:ascii="Arial" w:eastAsia="SimSun" w:hAnsi="Arial" w:cs="Times New Roman"/>
      <w:b/>
      <w:bCs/>
      <w:i/>
      <w:iCs/>
      <w:snapToGrid w:val="0"/>
      <w:kern w:val="0"/>
      <w:sz w:val="28"/>
      <w:lang w:eastAsia="en-GB"/>
    </w:rPr>
  </w:style>
  <w:style w:type="character" w:customStyle="1" w:styleId="ICC3Char">
    <w:name w:val="ICC3 Char"/>
    <w:link w:val="ICC3"/>
    <w:rsid w:val="00275919"/>
    <w:rPr>
      <w:rFonts w:eastAsia="Calibri" w:cs="Times New Roman"/>
      <w:b/>
      <w:bCs/>
      <w:sz w:val="28"/>
      <w:szCs w:val="28"/>
      <w:lang w:eastAsia="en-US"/>
    </w:rPr>
  </w:style>
  <w:style w:type="paragraph" w:customStyle="1" w:styleId="1">
    <w:name w:val="مرفق1"/>
    <w:basedOn w:val="Heading1"/>
    <w:link w:val="1Char"/>
    <w:qFormat/>
    <w:rsid w:val="00275919"/>
    <w:pPr>
      <w:keepNext w:val="0"/>
      <w:pageBreakBefore/>
      <w:tabs>
        <w:tab w:val="num" w:pos="1080"/>
      </w:tabs>
      <w:adjustRightInd w:val="0"/>
      <w:snapToGrid w:val="0"/>
      <w:spacing w:after="240" w:line="240" w:lineRule="auto"/>
      <w:ind w:left="-1138"/>
      <w:jc w:val="both"/>
    </w:pPr>
    <w:rPr>
      <w:rFonts w:ascii="Arial" w:eastAsia="SimSun" w:hAnsi="Arial" w:cs="Times New Roman"/>
      <w:b/>
      <w:bCs/>
      <w:snapToGrid w:val="0"/>
      <w:kern w:val="32"/>
      <w:sz w:val="28"/>
      <w:szCs w:val="32"/>
      <w:lang w:eastAsia="zh-CN"/>
    </w:rPr>
  </w:style>
  <w:style w:type="character" w:customStyle="1" w:styleId="ICC4Char">
    <w:name w:val="ICC4 Char"/>
    <w:link w:val="ICC4"/>
    <w:rsid w:val="00275919"/>
    <w:rPr>
      <w:rFonts w:ascii="Arial" w:eastAsia="SimSun" w:hAnsi="Arial" w:cs="Times New Roman"/>
      <w:b/>
      <w:bCs/>
      <w:i/>
      <w:iCs/>
      <w:snapToGrid w:val="0"/>
      <w:sz w:val="28"/>
      <w:szCs w:val="28"/>
      <w:lang w:eastAsia="en-GB"/>
    </w:rPr>
  </w:style>
  <w:style w:type="paragraph" w:customStyle="1" w:styleId="a1">
    <w:name w:val="عنوان المرفق"/>
    <w:basedOn w:val="TEXTStylenoindent"/>
    <w:link w:val="Char"/>
    <w:qFormat/>
    <w:rsid w:val="00275919"/>
    <w:pPr>
      <w:bidi/>
      <w:spacing w:line="240" w:lineRule="auto"/>
    </w:pPr>
    <w:rPr>
      <w:rFonts w:ascii="Times New Roman Bold" w:hAnsi="Times New Roman Bold"/>
      <w:b/>
      <w:bCs/>
      <w:snapToGrid w:val="0"/>
      <w:sz w:val="28"/>
      <w:szCs w:val="32"/>
      <w:lang w:val="x-none" w:eastAsia="x-none"/>
    </w:rPr>
  </w:style>
  <w:style w:type="character" w:customStyle="1" w:styleId="1Char">
    <w:name w:val="مرفق1 Char"/>
    <w:link w:val="1"/>
    <w:rsid w:val="00275919"/>
    <w:rPr>
      <w:rFonts w:ascii="Arial" w:eastAsia="SimSun" w:hAnsi="Arial" w:cs="Times New Roman"/>
      <w:b/>
      <w:bCs/>
      <w:snapToGrid w:val="0"/>
      <w:kern w:val="32"/>
      <w:sz w:val="28"/>
      <w:szCs w:val="32"/>
    </w:rPr>
  </w:style>
  <w:style w:type="character" w:customStyle="1" w:styleId="TEXTStylenoindentChar">
    <w:name w:val="TEXTStyle no indent Char"/>
    <w:basedOn w:val="TEXTStyleindentChar"/>
    <w:link w:val="TEXTStylenoindent"/>
    <w:rsid w:val="00275919"/>
  </w:style>
  <w:style w:type="character" w:customStyle="1" w:styleId="Char">
    <w:name w:val="عنوان المرفق Char"/>
    <w:link w:val="a1"/>
    <w:rsid w:val="00275919"/>
    <w:rPr>
      <w:rFonts w:ascii="Times New Roman Bold" w:hAnsi="Times New Roman Bold"/>
      <w:b/>
      <w:bCs/>
      <w:snapToGrid w:val="0"/>
      <w:sz w:val="28"/>
      <w:szCs w:val="32"/>
      <w:lang w:val="x-none" w:eastAsia="x-none"/>
    </w:rPr>
  </w:style>
  <w:style w:type="numbering" w:customStyle="1" w:styleId="Aucuneliste11">
    <w:name w:val="Aucune liste11"/>
    <w:next w:val="NoList"/>
    <w:uiPriority w:val="99"/>
    <w:semiHidden/>
    <w:unhideWhenUsed/>
    <w:rsid w:val="00275919"/>
  </w:style>
  <w:style w:type="numbering" w:customStyle="1" w:styleId="StyleNumbered1">
    <w:name w:val="Style Numbered1"/>
    <w:rsid w:val="00275919"/>
  </w:style>
  <w:style w:type="numbering" w:customStyle="1" w:styleId="Note11">
    <w:name w:val="Note11"/>
    <w:basedOn w:val="NoList"/>
    <w:next w:val="ArticleSection"/>
    <w:uiPriority w:val="99"/>
    <w:semiHidden/>
    <w:unhideWhenUsed/>
    <w:rsid w:val="00275919"/>
  </w:style>
  <w:style w:type="numbering" w:customStyle="1" w:styleId="1ai1">
    <w:name w:val="1 / a / i1"/>
    <w:basedOn w:val="NoList"/>
    <w:next w:val="1ai"/>
    <w:uiPriority w:val="99"/>
    <w:semiHidden/>
    <w:unhideWhenUsed/>
    <w:rsid w:val="00275919"/>
  </w:style>
  <w:style w:type="numbering" w:customStyle="1" w:styleId="1111111">
    <w:name w:val="1 / 1.1 / 1.1.11"/>
    <w:basedOn w:val="NoList"/>
    <w:next w:val="111111"/>
    <w:uiPriority w:val="99"/>
    <w:semiHidden/>
    <w:unhideWhenUsed/>
    <w:rsid w:val="00275919"/>
  </w:style>
  <w:style w:type="numbering" w:customStyle="1" w:styleId="Aucuneliste2">
    <w:name w:val="Aucune liste2"/>
    <w:next w:val="NoList"/>
    <w:uiPriority w:val="99"/>
    <w:semiHidden/>
    <w:unhideWhenUsed/>
    <w:rsid w:val="00275919"/>
  </w:style>
  <w:style w:type="numbering" w:customStyle="1" w:styleId="StyleNumbered11">
    <w:name w:val="Style Numbered11"/>
    <w:rsid w:val="00275919"/>
  </w:style>
  <w:style w:type="numbering" w:customStyle="1" w:styleId="Note111">
    <w:name w:val="Note111"/>
    <w:basedOn w:val="NoList"/>
    <w:next w:val="ArticleSection"/>
    <w:uiPriority w:val="99"/>
    <w:semiHidden/>
    <w:unhideWhenUsed/>
    <w:rsid w:val="00275919"/>
  </w:style>
  <w:style w:type="numbering" w:customStyle="1" w:styleId="1ai11">
    <w:name w:val="1 / a / i11"/>
    <w:basedOn w:val="NoList"/>
    <w:next w:val="1ai"/>
    <w:uiPriority w:val="99"/>
    <w:semiHidden/>
    <w:unhideWhenUsed/>
    <w:rsid w:val="00275919"/>
  </w:style>
  <w:style w:type="numbering" w:customStyle="1" w:styleId="11111111">
    <w:name w:val="1 / 1.1 / 1.1.111"/>
    <w:basedOn w:val="NoList"/>
    <w:next w:val="111111"/>
    <w:uiPriority w:val="99"/>
    <w:semiHidden/>
    <w:unhideWhenUsed/>
    <w:rsid w:val="00275919"/>
  </w:style>
  <w:style w:type="numbering" w:customStyle="1" w:styleId="11111112">
    <w:name w:val="1 / 1.1 / 1.1.112"/>
    <w:basedOn w:val="NoList"/>
    <w:next w:val="111111"/>
    <w:uiPriority w:val="99"/>
    <w:semiHidden/>
    <w:unhideWhenUsed/>
    <w:rsid w:val="00275919"/>
  </w:style>
  <w:style w:type="numbering" w:customStyle="1" w:styleId="Aucuneliste3">
    <w:name w:val="Aucune liste3"/>
    <w:next w:val="NoList"/>
    <w:uiPriority w:val="99"/>
    <w:semiHidden/>
    <w:unhideWhenUsed/>
    <w:rsid w:val="00275919"/>
  </w:style>
  <w:style w:type="numbering" w:customStyle="1" w:styleId="StyleNumbered12">
    <w:name w:val="Style Numbered12"/>
    <w:rsid w:val="00275919"/>
  </w:style>
  <w:style w:type="numbering" w:customStyle="1" w:styleId="Note12">
    <w:name w:val="Note12"/>
    <w:basedOn w:val="NoList"/>
    <w:next w:val="ArticleSection"/>
    <w:uiPriority w:val="99"/>
    <w:semiHidden/>
    <w:unhideWhenUsed/>
    <w:rsid w:val="00275919"/>
  </w:style>
  <w:style w:type="numbering" w:customStyle="1" w:styleId="1ai12">
    <w:name w:val="1 / a / i12"/>
    <w:basedOn w:val="NoList"/>
    <w:next w:val="1ai"/>
    <w:uiPriority w:val="99"/>
    <w:semiHidden/>
    <w:unhideWhenUsed/>
    <w:rsid w:val="00275919"/>
  </w:style>
  <w:style w:type="numbering" w:customStyle="1" w:styleId="11111113">
    <w:name w:val="1 / 1.1 / 1.1.113"/>
    <w:basedOn w:val="NoList"/>
    <w:next w:val="111111"/>
    <w:uiPriority w:val="99"/>
    <w:semiHidden/>
    <w:unhideWhenUsed/>
    <w:rsid w:val="00275919"/>
  </w:style>
  <w:style w:type="numbering" w:customStyle="1" w:styleId="Aucuneliste4">
    <w:name w:val="Aucune liste4"/>
    <w:next w:val="NoList"/>
    <w:uiPriority w:val="99"/>
    <w:semiHidden/>
    <w:unhideWhenUsed/>
    <w:rsid w:val="00275919"/>
  </w:style>
  <w:style w:type="numbering" w:customStyle="1" w:styleId="StyleNumbered13">
    <w:name w:val="Style Numbered13"/>
    <w:rsid w:val="00275919"/>
  </w:style>
  <w:style w:type="numbering" w:customStyle="1" w:styleId="Note13">
    <w:name w:val="Note13"/>
    <w:basedOn w:val="NoList"/>
    <w:next w:val="ArticleSection"/>
    <w:uiPriority w:val="99"/>
    <w:semiHidden/>
    <w:unhideWhenUsed/>
    <w:rsid w:val="00275919"/>
  </w:style>
  <w:style w:type="numbering" w:customStyle="1" w:styleId="1ai13">
    <w:name w:val="1 / a / i13"/>
    <w:basedOn w:val="NoList"/>
    <w:next w:val="1ai"/>
    <w:uiPriority w:val="99"/>
    <w:semiHidden/>
    <w:unhideWhenUsed/>
    <w:rsid w:val="00275919"/>
  </w:style>
  <w:style w:type="numbering" w:customStyle="1" w:styleId="11111114">
    <w:name w:val="1 / 1.1 / 1.1.114"/>
    <w:basedOn w:val="NoList"/>
    <w:next w:val="111111"/>
    <w:uiPriority w:val="99"/>
    <w:semiHidden/>
    <w:unhideWhenUsed/>
    <w:rsid w:val="00275919"/>
  </w:style>
  <w:style w:type="numbering" w:customStyle="1" w:styleId="Aucuneliste5">
    <w:name w:val="Aucune liste5"/>
    <w:next w:val="NoList"/>
    <w:uiPriority w:val="99"/>
    <w:semiHidden/>
    <w:unhideWhenUsed/>
    <w:rsid w:val="00275919"/>
  </w:style>
  <w:style w:type="numbering" w:customStyle="1" w:styleId="StyleNumbered14">
    <w:name w:val="Style Numbered14"/>
    <w:rsid w:val="00275919"/>
  </w:style>
  <w:style w:type="numbering" w:customStyle="1" w:styleId="Note14">
    <w:name w:val="Note14"/>
    <w:basedOn w:val="NoList"/>
    <w:next w:val="ArticleSection"/>
    <w:uiPriority w:val="99"/>
    <w:semiHidden/>
    <w:unhideWhenUsed/>
    <w:rsid w:val="00275919"/>
  </w:style>
  <w:style w:type="numbering" w:customStyle="1" w:styleId="1ai14">
    <w:name w:val="1 / a / i14"/>
    <w:basedOn w:val="NoList"/>
    <w:next w:val="1ai"/>
    <w:uiPriority w:val="99"/>
    <w:semiHidden/>
    <w:unhideWhenUsed/>
    <w:rsid w:val="00275919"/>
  </w:style>
  <w:style w:type="numbering" w:customStyle="1" w:styleId="11111115">
    <w:name w:val="1 / 1.1 / 1.1.115"/>
    <w:basedOn w:val="NoList"/>
    <w:next w:val="111111"/>
    <w:uiPriority w:val="99"/>
    <w:semiHidden/>
    <w:unhideWhenUsed/>
    <w:rsid w:val="00275919"/>
  </w:style>
  <w:style w:type="numbering" w:customStyle="1" w:styleId="Aucuneliste6">
    <w:name w:val="Aucune liste6"/>
    <w:next w:val="NoList"/>
    <w:uiPriority w:val="99"/>
    <w:semiHidden/>
    <w:unhideWhenUsed/>
    <w:rsid w:val="00275919"/>
  </w:style>
  <w:style w:type="numbering" w:customStyle="1" w:styleId="StyleNumbered15">
    <w:name w:val="Style Numbered15"/>
    <w:rsid w:val="00275919"/>
  </w:style>
  <w:style w:type="numbering" w:customStyle="1" w:styleId="Note15">
    <w:name w:val="Note15"/>
    <w:basedOn w:val="NoList"/>
    <w:next w:val="ArticleSection"/>
    <w:uiPriority w:val="99"/>
    <w:semiHidden/>
    <w:unhideWhenUsed/>
    <w:rsid w:val="00275919"/>
  </w:style>
  <w:style w:type="numbering" w:customStyle="1" w:styleId="1ai15">
    <w:name w:val="1 / a / i15"/>
    <w:basedOn w:val="NoList"/>
    <w:next w:val="1ai"/>
    <w:uiPriority w:val="99"/>
    <w:semiHidden/>
    <w:unhideWhenUsed/>
    <w:rsid w:val="00275919"/>
  </w:style>
  <w:style w:type="numbering" w:customStyle="1" w:styleId="11111116">
    <w:name w:val="1 / 1.1 / 1.1.116"/>
    <w:basedOn w:val="NoList"/>
    <w:next w:val="111111"/>
    <w:uiPriority w:val="99"/>
    <w:semiHidden/>
    <w:unhideWhenUsed/>
    <w:rsid w:val="00275919"/>
  </w:style>
  <w:style w:type="paragraph" w:customStyle="1" w:styleId="ListParagraph1">
    <w:name w:val="List Paragraph1"/>
    <w:basedOn w:val="Normal"/>
    <w:qFormat/>
    <w:rsid w:val="00275919"/>
    <w:pPr>
      <w:bidi w:val="0"/>
      <w:spacing w:line="240" w:lineRule="auto"/>
      <w:ind w:left="720"/>
      <w:jc w:val="left"/>
    </w:pPr>
    <w:rPr>
      <w:rFonts w:eastAsia="Times New Roman" w:cs="Times New Roman"/>
      <w:kern w:val="0"/>
      <w:sz w:val="24"/>
      <w:szCs w:val="24"/>
      <w:lang w:eastAsia="zh-CN"/>
    </w:rPr>
  </w:style>
  <w:style w:type="character" w:customStyle="1" w:styleId="Heading5Char1">
    <w:name w:val="Heading 5 Char1"/>
    <w:locked/>
    <w:rsid w:val="00275919"/>
    <w:rPr>
      <w:rFonts w:eastAsia="SimSun"/>
      <w:b/>
      <w:i/>
      <w:sz w:val="26"/>
      <w:lang w:val="fr-FR" w:eastAsia="zh-CN"/>
    </w:rPr>
  </w:style>
  <w:style w:type="character" w:customStyle="1" w:styleId="ListBulletChar1">
    <w:name w:val="List Bullet Char1"/>
    <w:link w:val="ListBullet"/>
    <w:uiPriority w:val="99"/>
    <w:locked/>
    <w:rsid w:val="00275919"/>
    <w:rPr>
      <w:rFonts w:ascii="Calibri" w:eastAsia="Calibri" w:hAnsi="Calibri" w:cs="Times New Roman"/>
      <w:sz w:val="22"/>
      <w:szCs w:val="22"/>
      <w:lang w:val="en-GB" w:eastAsia="x-none"/>
    </w:rPr>
  </w:style>
  <w:style w:type="character" w:customStyle="1" w:styleId="HeaderChar1">
    <w:name w:val="Header Char1"/>
    <w:locked/>
    <w:rsid w:val="00275919"/>
    <w:rPr>
      <w:sz w:val="24"/>
      <w:lang w:val="en-GB" w:eastAsia="en-GB"/>
    </w:rPr>
  </w:style>
  <w:style w:type="paragraph" w:customStyle="1" w:styleId="Heading12">
    <w:name w:val="Heading 12"/>
    <w:basedOn w:val="Paragraphedeliste1"/>
    <w:uiPriority w:val="99"/>
    <w:rsid w:val="00275919"/>
    <w:pPr>
      <w:bidi/>
      <w:spacing w:before="240" w:after="240" w:line="380" w:lineRule="exact"/>
      <w:ind w:left="0"/>
      <w:contextualSpacing w:val="0"/>
      <w:jc w:val="lowKashida"/>
    </w:pPr>
    <w:rPr>
      <w:rFonts w:ascii="Times New Roman Bold" w:eastAsia="MS Mincho" w:hAnsi="Times New Roman Bold" w:cs="Traditional Arabic"/>
      <w:b/>
      <w:bCs/>
      <w:sz w:val="20"/>
      <w:szCs w:val="30"/>
      <w:lang w:bidi="ar-DZ"/>
    </w:rPr>
  </w:style>
  <w:style w:type="paragraph" w:styleId="BodyTextIndent">
    <w:name w:val="Body Text Indent"/>
    <w:basedOn w:val="Normal"/>
    <w:link w:val="BodyTextIndentChar"/>
    <w:rsid w:val="00275919"/>
    <w:pPr>
      <w:spacing w:after="240" w:line="380" w:lineRule="exact"/>
      <w:ind w:left="714"/>
    </w:pPr>
    <w:rPr>
      <w:rFonts w:ascii="Traditional Arabic" w:eastAsia="Times New Roman" w:hAnsi="Traditional Arabic"/>
      <w:noProof/>
      <w:kern w:val="0"/>
      <w:sz w:val="30"/>
      <w:szCs w:val="30"/>
      <w:lang w:eastAsia="ar-SA" w:bidi="ar-EG"/>
    </w:rPr>
  </w:style>
  <w:style w:type="character" w:customStyle="1" w:styleId="BodyTextIndentChar">
    <w:name w:val="Body Text Indent Char"/>
    <w:basedOn w:val="DefaultParagraphFont"/>
    <w:link w:val="BodyTextIndent"/>
    <w:rsid w:val="00275919"/>
    <w:rPr>
      <w:rFonts w:ascii="Traditional Arabic" w:eastAsia="Times New Roman" w:hAnsi="Traditional Arabic"/>
      <w:noProof/>
      <w:sz w:val="30"/>
      <w:szCs w:val="30"/>
      <w:lang w:eastAsia="ar-SA" w:bidi="ar-EG"/>
    </w:rPr>
  </w:style>
  <w:style w:type="character" w:customStyle="1" w:styleId="longtext">
    <w:name w:val="long_text"/>
    <w:basedOn w:val="DefaultParagraphFont"/>
    <w:rsid w:val="00275919"/>
  </w:style>
  <w:style w:type="character" w:customStyle="1" w:styleId="hpsatn">
    <w:name w:val="hps atn"/>
    <w:basedOn w:val="DefaultParagraphFont"/>
    <w:rsid w:val="00275919"/>
  </w:style>
  <w:style w:type="character" w:customStyle="1" w:styleId="atn">
    <w:name w:val="atn"/>
    <w:basedOn w:val="DefaultParagraphFont"/>
    <w:rsid w:val="00275919"/>
  </w:style>
  <w:style w:type="numbering" w:customStyle="1" w:styleId="NoList11">
    <w:name w:val="No List11"/>
    <w:next w:val="NoList"/>
    <w:semiHidden/>
    <w:unhideWhenUsed/>
    <w:rsid w:val="00275919"/>
  </w:style>
  <w:style w:type="character" w:customStyle="1" w:styleId="shorttext">
    <w:name w:val="short_text"/>
    <w:rsid w:val="00275919"/>
    <w:rPr>
      <w:rFonts w:cs="Times New Roman"/>
    </w:rPr>
  </w:style>
  <w:style w:type="table" w:customStyle="1" w:styleId="LightGrid1">
    <w:name w:val="Light Grid1"/>
    <w:rsid w:val="00275919"/>
    <w:rPr>
      <w:rFonts w:ascii="Calibri" w:eastAsia="Times New Roman" w:hAnsi="Calibri" w:cs="Arial"/>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gt-icon-text1">
    <w:name w:val="gt-icon-text1"/>
    <w:rsid w:val="00275919"/>
    <w:rPr>
      <w:rFonts w:cs="Times New Roman"/>
    </w:rPr>
  </w:style>
  <w:style w:type="paragraph" w:styleId="TOAHeading">
    <w:name w:val="toa heading"/>
    <w:basedOn w:val="Normal"/>
    <w:next w:val="Normal"/>
    <w:rsid w:val="00275919"/>
    <w:pPr>
      <w:bidi w:val="0"/>
      <w:spacing w:before="120" w:line="240" w:lineRule="auto"/>
      <w:jc w:val="left"/>
    </w:pPr>
    <w:rPr>
      <w:rFonts w:ascii="Arial" w:eastAsia="Times New Roman" w:hAnsi="Arial" w:cs="Arial"/>
      <w:b/>
      <w:bCs/>
      <w:kern w:val="0"/>
    </w:rPr>
  </w:style>
  <w:style w:type="paragraph" w:customStyle="1" w:styleId="StyleN">
    <w:name w:val="Style N"/>
    <w:basedOn w:val="Normal"/>
    <w:rsid w:val="00275919"/>
    <w:pPr>
      <w:numPr>
        <w:numId w:val="47"/>
      </w:numPr>
      <w:bidi w:val="0"/>
      <w:spacing w:line="240" w:lineRule="auto"/>
      <w:jc w:val="right"/>
    </w:pPr>
    <w:rPr>
      <w:rFonts w:eastAsia="Times New Roman"/>
      <w:kern w:val="0"/>
    </w:rPr>
  </w:style>
  <w:style w:type="paragraph" w:customStyle="1" w:styleId="Heading4a">
    <w:name w:val="Heading 4a"/>
    <w:basedOn w:val="Heading3"/>
    <w:rsid w:val="00275919"/>
    <w:pPr>
      <w:numPr>
        <w:ilvl w:val="2"/>
        <w:numId w:val="22"/>
      </w:numPr>
      <w:bidi w:val="0"/>
      <w:spacing w:before="0" w:after="240" w:line="240" w:lineRule="auto"/>
      <w:ind w:left="720" w:hanging="432"/>
      <w:jc w:val="left"/>
    </w:pPr>
    <w:rPr>
      <w:rFonts w:ascii="Times New Roman" w:eastAsia="SimSun" w:hAnsi="Times New Roman" w:cs="Times New Roman"/>
      <w:kern w:val="0"/>
      <w:sz w:val="22"/>
      <w:szCs w:val="22"/>
      <w:lang w:val="fr-FR" w:eastAsia="zh-CN"/>
    </w:rPr>
  </w:style>
  <w:style w:type="paragraph" w:customStyle="1" w:styleId="10">
    <w:name w:val="1"/>
    <w:basedOn w:val="Normal"/>
    <w:rsid w:val="00275919"/>
    <w:pPr>
      <w:bidi w:val="0"/>
      <w:spacing w:after="160" w:line="240" w:lineRule="exact"/>
      <w:jc w:val="left"/>
    </w:pPr>
    <w:rPr>
      <w:rFonts w:eastAsia="Times New Roman" w:cs="Arial"/>
      <w:kern w:val="0"/>
      <w:szCs w:val="20"/>
      <w:lang w:eastAsia="de-CH"/>
    </w:rPr>
  </w:style>
  <w:style w:type="paragraph" w:customStyle="1" w:styleId="CarCharCharCar">
    <w:name w:val="Car Char Char Car"/>
    <w:basedOn w:val="Normal"/>
    <w:rsid w:val="00275919"/>
    <w:pPr>
      <w:bidi w:val="0"/>
      <w:spacing w:after="160" w:line="240" w:lineRule="exact"/>
      <w:jc w:val="left"/>
    </w:pPr>
    <w:rPr>
      <w:rFonts w:eastAsia="Times New Roman" w:cs="Arial"/>
      <w:kern w:val="0"/>
      <w:szCs w:val="20"/>
      <w:lang w:eastAsia="de-CH"/>
    </w:rPr>
  </w:style>
  <w:style w:type="paragraph" w:customStyle="1" w:styleId="CharCharCarCar">
    <w:name w:val="Char Char Car Car"/>
    <w:basedOn w:val="Normal"/>
    <w:rsid w:val="00275919"/>
    <w:pPr>
      <w:bidi w:val="0"/>
      <w:spacing w:after="160" w:line="240" w:lineRule="exact"/>
      <w:jc w:val="left"/>
    </w:pPr>
    <w:rPr>
      <w:rFonts w:eastAsia="Times New Roman" w:cs="Arial"/>
      <w:kern w:val="0"/>
      <w:szCs w:val="20"/>
      <w:lang w:eastAsia="de-CH"/>
    </w:rPr>
  </w:style>
  <w:style w:type="paragraph" w:styleId="z-BottomofForm">
    <w:name w:val="HTML Bottom of Form"/>
    <w:basedOn w:val="Normal"/>
    <w:next w:val="Normal"/>
    <w:link w:val="z-BottomofFormChar"/>
    <w:hidden/>
    <w:rsid w:val="00275919"/>
    <w:pPr>
      <w:pBdr>
        <w:top w:val="single" w:sz="6" w:space="1" w:color="auto"/>
      </w:pBdr>
      <w:bidi w:val="0"/>
      <w:spacing w:line="240" w:lineRule="auto"/>
      <w:jc w:val="center"/>
    </w:pPr>
    <w:rPr>
      <w:rFonts w:ascii="Arial" w:eastAsia="SimSun" w:hAnsi="Arial" w:cs="Times New Roman"/>
      <w:vanish/>
      <w:color w:val="000000"/>
      <w:kern w:val="0"/>
      <w:sz w:val="16"/>
      <w:szCs w:val="16"/>
      <w:lang w:val="x-none" w:eastAsia="zh-CN"/>
    </w:rPr>
  </w:style>
  <w:style w:type="character" w:customStyle="1" w:styleId="z-BottomofFormChar">
    <w:name w:val="z-Bottom of Form Char"/>
    <w:basedOn w:val="DefaultParagraphFont"/>
    <w:link w:val="z-BottomofForm"/>
    <w:rsid w:val="00275919"/>
    <w:rPr>
      <w:rFonts w:ascii="Arial" w:eastAsia="SimSun" w:hAnsi="Arial" w:cs="Times New Roman"/>
      <w:vanish/>
      <w:color w:val="000000"/>
      <w:sz w:val="16"/>
      <w:szCs w:val="16"/>
      <w:lang w:val="x-none"/>
    </w:rPr>
  </w:style>
  <w:style w:type="character" w:customStyle="1" w:styleId="Heading3Char1">
    <w:name w:val="Heading 3 Char1"/>
    <w:aliases w:val="Heading 3 Char Char Char1"/>
    <w:rsid w:val="00275919"/>
    <w:rPr>
      <w:rFonts w:ascii="Times New Roman" w:eastAsia="SimSun" w:hAnsi="Times New Roman" w:cs="Times New Roman"/>
      <w:b/>
      <w:bCs/>
      <w:sz w:val="22"/>
      <w:szCs w:val="22"/>
      <w:lang w:eastAsia="zh-CN"/>
    </w:rPr>
  </w:style>
  <w:style w:type="paragraph" w:customStyle="1" w:styleId="coci">
    <w:name w:val="coc i"/>
    <w:basedOn w:val="Normal"/>
    <w:rsid w:val="00275919"/>
    <w:pPr>
      <w:tabs>
        <w:tab w:val="num" w:pos="764"/>
      </w:tabs>
      <w:bidi w:val="0"/>
      <w:spacing w:line="240" w:lineRule="auto"/>
      <w:ind w:left="764" w:hanging="360"/>
      <w:jc w:val="left"/>
    </w:pPr>
    <w:rPr>
      <w:rFonts w:ascii="Times" w:eastAsia="MS Mincho" w:hAnsi="Times"/>
      <w:kern w:val="0"/>
      <w:szCs w:val="20"/>
      <w:lang w:val="en-GB"/>
    </w:rPr>
  </w:style>
  <w:style w:type="paragraph" w:customStyle="1" w:styleId="StyleHeading5Heading5CharCharTextforRegulationCharCharT">
    <w:name w:val="Style Heading 5Heading 5 Char CharText for Regulation Char CharT..."/>
    <w:basedOn w:val="Normal"/>
    <w:rsid w:val="00275919"/>
    <w:pPr>
      <w:tabs>
        <w:tab w:val="num" w:pos="3960"/>
      </w:tabs>
      <w:bidi w:val="0"/>
      <w:spacing w:line="240" w:lineRule="auto"/>
      <w:ind w:left="3960" w:hanging="360"/>
      <w:jc w:val="both"/>
    </w:pPr>
    <w:rPr>
      <w:rFonts w:ascii="Times" w:eastAsia="Times New Roman" w:hAnsi="Times"/>
      <w:kern w:val="0"/>
      <w:szCs w:val="24"/>
      <w:lang w:val="en-GB"/>
    </w:rPr>
  </w:style>
  <w:style w:type="paragraph" w:customStyle="1" w:styleId="picture">
    <w:name w:val="picture"/>
    <w:basedOn w:val="Normal"/>
    <w:rsid w:val="00275919"/>
    <w:pPr>
      <w:bidi w:val="0"/>
      <w:spacing w:after="120" w:line="280" w:lineRule="exact"/>
      <w:jc w:val="left"/>
    </w:pPr>
    <w:rPr>
      <w:rFonts w:ascii="Times" w:eastAsia="Times New Roman" w:hAnsi="Times"/>
      <w:kern w:val="0"/>
      <w:sz w:val="16"/>
      <w:szCs w:val="24"/>
      <w:lang w:eastAsia="de-DE"/>
    </w:rPr>
  </w:style>
  <w:style w:type="paragraph" w:customStyle="1" w:styleId="StyleComplexTraditionalArabic15ptJustified">
    <w:name w:val="Style (Complex) Traditional Arabic 15 pt Justified"/>
    <w:basedOn w:val="Normal"/>
    <w:rsid w:val="00275919"/>
    <w:pPr>
      <w:bidi w:val="0"/>
      <w:spacing w:after="120" w:line="240" w:lineRule="auto"/>
      <w:jc w:val="both"/>
    </w:pPr>
    <w:rPr>
      <w:rFonts w:ascii="Times" w:eastAsia="Times New Roman" w:hAnsi="Times"/>
      <w:kern w:val="0"/>
      <w:sz w:val="30"/>
    </w:rPr>
  </w:style>
  <w:style w:type="paragraph" w:customStyle="1" w:styleId="Titrearabe2">
    <w:name w:val="Titre_arabe_2"/>
    <w:basedOn w:val="Normal"/>
    <w:rsid w:val="00275919"/>
    <w:pPr>
      <w:spacing w:before="240" w:after="120" w:line="240" w:lineRule="auto"/>
      <w:jc w:val="left"/>
    </w:pPr>
    <w:rPr>
      <w:rFonts w:ascii="Times" w:eastAsia="Times New Roman" w:hAnsi="Times"/>
      <w:b/>
      <w:bCs/>
      <w:kern w:val="0"/>
      <w:lang w:bidi="ar-SY"/>
    </w:rPr>
  </w:style>
  <w:style w:type="paragraph" w:customStyle="1" w:styleId="TitreArabecentr1">
    <w:name w:val="Titre_Arabe_centré_1"/>
    <w:basedOn w:val="Normal"/>
    <w:rsid w:val="00275919"/>
    <w:pPr>
      <w:spacing w:after="240" w:line="240" w:lineRule="auto"/>
      <w:jc w:val="center"/>
    </w:pPr>
    <w:rPr>
      <w:rFonts w:ascii="Times" w:eastAsia="Times New Roman" w:hAnsi="Times"/>
      <w:b/>
      <w:bCs/>
      <w:kern w:val="0"/>
      <w:sz w:val="36"/>
      <w:szCs w:val="36"/>
      <w:lang w:bidi="ar-SY"/>
    </w:rPr>
  </w:style>
  <w:style w:type="paragraph" w:customStyle="1" w:styleId="CharCharCharCharCharCharCharChar">
    <w:name w:val="Char Char Char Char Char Char Char Char"/>
    <w:basedOn w:val="Normal"/>
    <w:rsid w:val="00275919"/>
    <w:pPr>
      <w:bidi w:val="0"/>
      <w:spacing w:after="160" w:line="240" w:lineRule="exact"/>
      <w:jc w:val="left"/>
    </w:pPr>
    <w:rPr>
      <w:rFonts w:eastAsia="Times New Roman" w:cs="Arial"/>
      <w:kern w:val="0"/>
      <w:szCs w:val="20"/>
      <w:lang w:eastAsia="de-CH"/>
    </w:rPr>
  </w:style>
  <w:style w:type="paragraph" w:customStyle="1" w:styleId="NormalPalatinoLinotype">
    <w:name w:val="Normal + Palatino Linotype"/>
    <w:aliases w:val="11 pt"/>
    <w:basedOn w:val="Normal"/>
    <w:link w:val="NormalPalatinoLinotypeChar"/>
    <w:rsid w:val="00275919"/>
    <w:pPr>
      <w:autoSpaceDE w:val="0"/>
      <w:autoSpaceDN w:val="0"/>
      <w:bidi w:val="0"/>
      <w:adjustRightInd w:val="0"/>
      <w:spacing w:line="240" w:lineRule="auto"/>
      <w:jc w:val="both"/>
    </w:pPr>
    <w:rPr>
      <w:rFonts w:ascii="Palatino Linotype" w:eastAsia="Times New Roman" w:hAnsi="Palatino Linotype" w:cs="Times New Roman"/>
      <w:bCs/>
      <w:kern w:val="0"/>
      <w:sz w:val="22"/>
      <w:szCs w:val="22"/>
      <w:lang w:val="en-GB" w:eastAsia="en-GB"/>
    </w:rPr>
  </w:style>
  <w:style w:type="character" w:customStyle="1" w:styleId="NormalPalatinoLinotypeChar">
    <w:name w:val="Normal + Palatino Linotype Char"/>
    <w:aliases w:val="11 pt Char"/>
    <w:link w:val="NormalPalatinoLinotype"/>
    <w:rsid w:val="00275919"/>
    <w:rPr>
      <w:rFonts w:ascii="Palatino Linotype" w:eastAsia="Times New Roman" w:hAnsi="Palatino Linotype" w:cs="Times New Roman"/>
      <w:bCs/>
      <w:sz w:val="22"/>
      <w:szCs w:val="22"/>
      <w:lang w:val="en-GB" w:eastAsia="en-GB"/>
    </w:rPr>
  </w:style>
  <w:style w:type="paragraph" w:customStyle="1" w:styleId="NoSpacing1">
    <w:name w:val="No Spacing1"/>
    <w:qFormat/>
    <w:rsid w:val="00275919"/>
    <w:rPr>
      <w:rFonts w:eastAsia="Times New Roman" w:cs="Times New Roman"/>
      <w:sz w:val="24"/>
      <w:szCs w:val="24"/>
      <w:lang w:val="en-GB" w:eastAsia="en-GB"/>
    </w:rPr>
  </w:style>
  <w:style w:type="paragraph" w:customStyle="1" w:styleId="StyleCommentsAsianMSMincho">
    <w:name w:val="Style Comments + (Asian) MS Mincho"/>
    <w:basedOn w:val="Normal"/>
    <w:rsid w:val="00275919"/>
    <w:pPr>
      <w:numPr>
        <w:numId w:val="48"/>
      </w:numPr>
      <w:bidi w:val="0"/>
      <w:spacing w:line="240" w:lineRule="auto"/>
      <w:jc w:val="left"/>
    </w:pPr>
    <w:rPr>
      <w:rFonts w:eastAsia="Times New Roman" w:cs="Times New Roman"/>
      <w:kern w:val="0"/>
      <w:sz w:val="24"/>
      <w:szCs w:val="24"/>
    </w:rPr>
  </w:style>
  <w:style w:type="paragraph" w:customStyle="1" w:styleId="subsubheadings0">
    <w:name w:val="subsubheadings"/>
    <w:basedOn w:val="Normal"/>
    <w:rsid w:val="00275919"/>
    <w:pPr>
      <w:keepNext/>
      <w:bidi w:val="0"/>
      <w:spacing w:after="120" w:line="240" w:lineRule="auto"/>
      <w:jc w:val="left"/>
    </w:pPr>
    <w:rPr>
      <w:rFonts w:ascii="SimSun" w:eastAsia="SimSun" w:hAnsi="SimSun" w:cs="Times New Roman"/>
      <w:i/>
      <w:iCs/>
      <w:kern w:val="0"/>
      <w:sz w:val="22"/>
      <w:szCs w:val="22"/>
      <w:lang w:eastAsia="ja-JP"/>
    </w:rPr>
  </w:style>
  <w:style w:type="table" w:styleId="TableList4">
    <w:name w:val="Table List 4"/>
    <w:basedOn w:val="TableNormal"/>
    <w:rsid w:val="00275919"/>
    <w:pPr>
      <w:ind w:left="1077"/>
      <w:jc w:val="both"/>
    </w:pPr>
    <w:rPr>
      <w:rFonts w:eastAsia="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crtitle11">
    <w:name w:val="crtitle11"/>
    <w:rsid w:val="00275919"/>
  </w:style>
  <w:style w:type="paragraph" w:customStyle="1" w:styleId="StyleAsianTimesNewRomanLatin10ptBoldJustified">
    <w:name w:val="Style (Asian) Times New Roman (Latin) 10 pt Bold Justified"/>
    <w:basedOn w:val="Normal"/>
    <w:rsid w:val="00275919"/>
    <w:pPr>
      <w:bidi w:val="0"/>
      <w:spacing w:line="240" w:lineRule="auto"/>
      <w:jc w:val="both"/>
    </w:pPr>
    <w:rPr>
      <w:rFonts w:eastAsia="Times New Roman" w:cs="Times New Roman"/>
      <w:b/>
      <w:bCs/>
      <w:kern w:val="0"/>
      <w:szCs w:val="24"/>
      <w:lang w:val="en-GB" w:eastAsia="zh-CN"/>
    </w:rPr>
  </w:style>
  <w:style w:type="paragraph" w:styleId="List5">
    <w:name w:val="List 5"/>
    <w:basedOn w:val="Normal"/>
    <w:rsid w:val="00275919"/>
    <w:pPr>
      <w:bidi w:val="0"/>
      <w:spacing w:line="240" w:lineRule="auto"/>
      <w:ind w:left="1800" w:hanging="360"/>
      <w:jc w:val="left"/>
    </w:pPr>
    <w:rPr>
      <w:rFonts w:eastAsia="SimSun" w:cs="Times New Roman"/>
      <w:kern w:val="0"/>
      <w:sz w:val="22"/>
      <w:szCs w:val="24"/>
      <w:lang w:val="en-GB" w:eastAsia="zh-CN"/>
    </w:rPr>
  </w:style>
  <w:style w:type="paragraph" w:styleId="ListBullet5">
    <w:name w:val="List Bullet 5"/>
    <w:basedOn w:val="Normal"/>
    <w:rsid w:val="00275919"/>
    <w:pPr>
      <w:tabs>
        <w:tab w:val="num" w:pos="1800"/>
      </w:tabs>
      <w:bidi w:val="0"/>
      <w:spacing w:line="240" w:lineRule="auto"/>
      <w:ind w:left="1800" w:hanging="360"/>
      <w:jc w:val="left"/>
    </w:pPr>
    <w:rPr>
      <w:rFonts w:eastAsia="SimSun" w:cs="Times New Roman"/>
      <w:kern w:val="0"/>
      <w:sz w:val="22"/>
      <w:szCs w:val="24"/>
      <w:lang w:val="en-GB" w:eastAsia="zh-CN"/>
    </w:rPr>
  </w:style>
  <w:style w:type="paragraph" w:styleId="ListContinue">
    <w:name w:val="List Continue"/>
    <w:basedOn w:val="Normal"/>
    <w:rsid w:val="00275919"/>
    <w:pPr>
      <w:bidi w:val="0"/>
      <w:spacing w:after="120" w:line="240" w:lineRule="auto"/>
      <w:ind w:left="360"/>
      <w:jc w:val="left"/>
    </w:pPr>
    <w:rPr>
      <w:rFonts w:eastAsia="SimSun" w:cs="Times New Roman"/>
      <w:kern w:val="0"/>
      <w:sz w:val="22"/>
      <w:szCs w:val="24"/>
      <w:lang w:val="en-GB" w:eastAsia="zh-CN"/>
    </w:rPr>
  </w:style>
  <w:style w:type="paragraph" w:styleId="BodyTextFirstIndent">
    <w:name w:val="Body Text First Indent"/>
    <w:basedOn w:val="BodyText"/>
    <w:link w:val="BodyTextFirstIndentChar"/>
    <w:rsid w:val="00275919"/>
    <w:pPr>
      <w:widowControl/>
      <w:adjustRightInd/>
      <w:spacing w:line="240" w:lineRule="auto"/>
      <w:ind w:firstLine="210"/>
    </w:pPr>
    <w:rPr>
      <w:rFonts w:eastAsia="SimSun" w:cs="Times New Roman"/>
      <w:sz w:val="22"/>
    </w:rPr>
  </w:style>
  <w:style w:type="character" w:customStyle="1" w:styleId="BodyTextFirstIndentChar">
    <w:name w:val="Body Text First Indent Char"/>
    <w:basedOn w:val="BodyTextChar1"/>
    <w:link w:val="BodyTextFirstIndent"/>
    <w:rsid w:val="00275919"/>
    <w:rPr>
      <w:rFonts w:ascii="Arial" w:eastAsia="SimSun" w:hAnsi="Arial" w:cs="Times New Roman"/>
      <w:kern w:val="14"/>
      <w:sz w:val="22"/>
      <w:szCs w:val="24"/>
      <w:lang w:eastAsia="en-US"/>
    </w:rPr>
  </w:style>
  <w:style w:type="paragraph" w:styleId="BodyTextFirstIndent2">
    <w:name w:val="Body Text First Indent 2"/>
    <w:basedOn w:val="BodyTextIndent"/>
    <w:link w:val="BodyTextFirstIndent2Char"/>
    <w:rsid w:val="00275919"/>
    <w:pPr>
      <w:bidi w:val="0"/>
      <w:spacing w:after="120" w:line="240" w:lineRule="auto"/>
      <w:ind w:left="360" w:firstLine="210"/>
      <w:jc w:val="left"/>
    </w:pPr>
    <w:rPr>
      <w:rFonts w:eastAsia="SimSun"/>
      <w:sz w:val="22"/>
      <w:szCs w:val="24"/>
      <w:lang w:val="en-GB" w:eastAsia="zh-CN"/>
    </w:rPr>
  </w:style>
  <w:style w:type="character" w:customStyle="1" w:styleId="BodyTextFirstIndent2Char">
    <w:name w:val="Body Text First Indent 2 Char"/>
    <w:basedOn w:val="BodyTextIndentChar"/>
    <w:link w:val="BodyTextFirstIndent2"/>
    <w:rsid w:val="00275919"/>
    <w:rPr>
      <w:rFonts w:ascii="Traditional Arabic" w:eastAsia="SimSun" w:hAnsi="Traditional Arabic"/>
      <w:noProof/>
      <w:sz w:val="22"/>
      <w:szCs w:val="24"/>
      <w:lang w:val="en-GB" w:eastAsia="ar-SA" w:bidi="ar-EG"/>
    </w:rPr>
  </w:style>
  <w:style w:type="paragraph" w:customStyle="1" w:styleId="CarCarChar1">
    <w:name w:val="Car Car Char1"/>
    <w:basedOn w:val="Normal"/>
    <w:rsid w:val="00275919"/>
    <w:pPr>
      <w:bidi w:val="0"/>
      <w:spacing w:after="160" w:line="240" w:lineRule="exact"/>
      <w:jc w:val="left"/>
    </w:pPr>
    <w:rPr>
      <w:rFonts w:ascii="Times" w:eastAsia="Times New Roman" w:hAnsi="Times" w:cs="Arial"/>
      <w:kern w:val="0"/>
      <w:szCs w:val="20"/>
      <w:lang w:eastAsia="de-CH"/>
    </w:rPr>
  </w:style>
  <w:style w:type="paragraph" w:customStyle="1" w:styleId="CarCar1">
    <w:name w:val="Car Car1"/>
    <w:basedOn w:val="Normal"/>
    <w:rsid w:val="00275919"/>
    <w:pPr>
      <w:bidi w:val="0"/>
      <w:spacing w:after="160" w:line="240" w:lineRule="exact"/>
      <w:jc w:val="left"/>
    </w:pPr>
    <w:rPr>
      <w:rFonts w:ascii="Times" w:eastAsia="Times New Roman" w:hAnsi="Times" w:cs="Arial"/>
      <w:kern w:val="0"/>
      <w:szCs w:val="20"/>
      <w:lang w:eastAsia="de-CH"/>
    </w:rPr>
  </w:style>
  <w:style w:type="table" w:customStyle="1" w:styleId="TableGrid1">
    <w:name w:val="Table Grid1"/>
    <w:basedOn w:val="TableNormal"/>
    <w:next w:val="TableGrid"/>
    <w:rsid w:val="00275919"/>
    <w:rPr>
      <w:rFonts w:eastAsia="SimSu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275919"/>
  </w:style>
  <w:style w:type="table" w:customStyle="1" w:styleId="TableGrid2">
    <w:name w:val="Table Grid2"/>
    <w:basedOn w:val="TableNormal"/>
    <w:next w:val="TableGrid"/>
    <w:rsid w:val="00275919"/>
    <w:rPr>
      <w:rFonts w:eastAsia="SimSu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75919"/>
    <w:rPr>
      <w:rFonts w:eastAsia="SimSu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75919"/>
    <w:rPr>
      <w:rFonts w:eastAsia="SimSu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rsid w:val="00275919"/>
    <w:rPr>
      <w:rFonts w:eastAsia="SimSu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75919"/>
    <w:rPr>
      <w:rFonts w:eastAsia="SimSu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CharChar">
    <w:name w:val="Char5 Char Char"/>
    <w:basedOn w:val="Normal"/>
    <w:semiHidden/>
    <w:rsid w:val="00275919"/>
    <w:pPr>
      <w:bidi w:val="0"/>
      <w:spacing w:after="160" w:line="240" w:lineRule="exact"/>
      <w:jc w:val="both"/>
    </w:pPr>
    <w:rPr>
      <w:rFonts w:ascii="Verdana" w:eastAsia="Times New Roman" w:hAnsi="Verdana" w:cs="Times New Roman"/>
      <w:kern w:val="0"/>
      <w:szCs w:val="20"/>
    </w:rPr>
  </w:style>
  <w:style w:type="paragraph" w:styleId="z-TopofForm">
    <w:name w:val="HTML Top of Form"/>
    <w:basedOn w:val="Normal"/>
    <w:next w:val="Normal"/>
    <w:link w:val="z-TopofFormChar"/>
    <w:hidden/>
    <w:rsid w:val="00275919"/>
    <w:pPr>
      <w:pBdr>
        <w:bottom w:val="single" w:sz="6" w:space="1" w:color="auto"/>
      </w:pBdr>
      <w:bidi w:val="0"/>
      <w:spacing w:line="240" w:lineRule="auto"/>
      <w:jc w:val="center"/>
    </w:pPr>
    <w:rPr>
      <w:rFonts w:ascii="Arial" w:eastAsia="SimSun" w:hAnsi="Arial" w:cs="Times New Roman"/>
      <w:vanish/>
      <w:kern w:val="0"/>
      <w:sz w:val="16"/>
      <w:szCs w:val="16"/>
      <w:lang w:val="en-GB" w:eastAsia="zh-CN"/>
    </w:rPr>
  </w:style>
  <w:style w:type="character" w:customStyle="1" w:styleId="z-TopofFormChar">
    <w:name w:val="z-Top of Form Char"/>
    <w:basedOn w:val="DefaultParagraphFont"/>
    <w:link w:val="z-TopofForm"/>
    <w:rsid w:val="00275919"/>
    <w:rPr>
      <w:rFonts w:ascii="Arial" w:eastAsia="SimSun" w:hAnsi="Arial" w:cs="Times New Roman"/>
      <w:vanish/>
      <w:sz w:val="16"/>
      <w:szCs w:val="16"/>
      <w:lang w:val="en-GB"/>
    </w:rPr>
  </w:style>
  <w:style w:type="paragraph" w:styleId="ListContinue2">
    <w:name w:val="List Continue 2"/>
    <w:basedOn w:val="Normal"/>
    <w:rsid w:val="00275919"/>
    <w:pPr>
      <w:bidi w:val="0"/>
      <w:spacing w:after="120" w:line="240" w:lineRule="auto"/>
      <w:ind w:left="566"/>
      <w:jc w:val="left"/>
    </w:pPr>
    <w:rPr>
      <w:rFonts w:eastAsia="SimSun" w:cs="Times New Roman"/>
      <w:kern w:val="0"/>
      <w:sz w:val="22"/>
      <w:szCs w:val="22"/>
      <w:lang w:val="en-GB" w:eastAsia="zh-CN"/>
    </w:rPr>
  </w:style>
  <w:style w:type="character" w:customStyle="1" w:styleId="EmailStyle219">
    <w:name w:val="EmailStyle219"/>
    <w:semiHidden/>
    <w:rsid w:val="00275919"/>
    <w:rPr>
      <w:rFonts w:ascii="Arial" w:hAnsi="Arial" w:cs="Arial"/>
      <w:color w:val="000080"/>
      <w:sz w:val="20"/>
      <w:szCs w:val="20"/>
    </w:rPr>
  </w:style>
  <w:style w:type="character" w:customStyle="1" w:styleId="emailstyle289">
    <w:name w:val="emailstyle289"/>
    <w:semiHidden/>
    <w:rsid w:val="00275919"/>
    <w:rPr>
      <w:rFonts w:ascii="Arial" w:hAnsi="Arial" w:cs="Arial" w:hint="default"/>
      <w:color w:val="auto"/>
      <w:sz w:val="20"/>
      <w:szCs w:val="20"/>
    </w:rPr>
  </w:style>
  <w:style w:type="character" w:customStyle="1" w:styleId="EmailStyle2551">
    <w:name w:val="EmailStyle2551"/>
    <w:semiHidden/>
    <w:rsid w:val="00275919"/>
    <w:rPr>
      <w:rFonts w:ascii="Arial" w:hAnsi="Arial" w:cs="Arial"/>
      <w:color w:val="auto"/>
      <w:sz w:val="20"/>
      <w:szCs w:val="20"/>
    </w:rPr>
  </w:style>
  <w:style w:type="character" w:customStyle="1" w:styleId="EmailStyle2631">
    <w:name w:val="EmailStyle2631"/>
    <w:semiHidden/>
    <w:rsid w:val="00275919"/>
    <w:rPr>
      <w:rFonts w:ascii="Lucida Sans Unicode" w:hAnsi="Lucida Sans Unicode" w:cs="Times New Roman"/>
      <w:color w:val="000080"/>
      <w:sz w:val="20"/>
      <w:szCs w:val="20"/>
      <w:u w:val="none"/>
    </w:rPr>
  </w:style>
  <w:style w:type="paragraph" w:customStyle="1" w:styleId="Textedesaisie">
    <w:name w:val="Texte de saisie"/>
    <w:basedOn w:val="Normal"/>
    <w:qFormat/>
    <w:rsid w:val="00275919"/>
    <w:pPr>
      <w:bidi w:val="0"/>
      <w:spacing w:line="256" w:lineRule="atLeast"/>
      <w:jc w:val="both"/>
    </w:pPr>
    <w:rPr>
      <w:rFonts w:ascii="Calibri" w:eastAsia="Batang" w:hAnsi="Calibri" w:cs="Arial"/>
      <w:kern w:val="0"/>
      <w:sz w:val="18"/>
      <w:szCs w:val="22"/>
      <w:lang w:val="fr-FR"/>
    </w:rPr>
  </w:style>
  <w:style w:type="paragraph" w:customStyle="1" w:styleId="AppelnotedebasdepageCarattereCarattere">
    <w:name w:val="Appel note de bas de page Carattere Carattere"/>
    <w:aliases w:val="Appel note de bas de page Char Char Carattere Char Carattere Carattere Carattere Carattere"/>
    <w:basedOn w:val="Normal"/>
    <w:link w:val="FootnoteReference"/>
    <w:rsid w:val="00275919"/>
    <w:pPr>
      <w:bidi w:val="0"/>
      <w:spacing w:line="240" w:lineRule="auto"/>
      <w:jc w:val="both"/>
    </w:pPr>
    <w:rPr>
      <w:spacing w:val="5"/>
      <w:w w:val="103"/>
      <w:sz w:val="17"/>
      <w:szCs w:val="26"/>
      <w:vertAlign w:val="superscript"/>
      <w:lang w:eastAsia="zh-CN"/>
    </w:rPr>
  </w:style>
  <w:style w:type="character" w:customStyle="1" w:styleId="SingleTxtChar">
    <w:name w:val="__Single Txt Char"/>
    <w:link w:val="SingleTxt"/>
    <w:locked/>
    <w:rsid w:val="00275919"/>
    <w:rPr>
      <w:kern w:val="14"/>
      <w:szCs w:val="28"/>
      <w:lang w:eastAsia="en-US"/>
    </w:rPr>
  </w:style>
  <w:style w:type="paragraph" w:customStyle="1" w:styleId="Signaturedudocument">
    <w:name w:val="Signature du document"/>
    <w:basedOn w:val="Textedesaisie"/>
    <w:qFormat/>
    <w:rsid w:val="00275919"/>
    <w:pPr>
      <w:spacing w:before="100"/>
      <w:ind w:left="6313"/>
    </w:pPr>
    <w:rPr>
      <w:b/>
    </w:rPr>
  </w:style>
  <w:style w:type="paragraph" w:styleId="TOCHeading">
    <w:name w:val="TOC Heading"/>
    <w:basedOn w:val="Heading1"/>
    <w:next w:val="Normal"/>
    <w:uiPriority w:val="39"/>
    <w:semiHidden/>
    <w:unhideWhenUsed/>
    <w:qFormat/>
    <w:rsid w:val="00275919"/>
    <w:pPr>
      <w:keepLines/>
      <w:bidi w:val="0"/>
      <w:spacing w:before="480" w:line="240" w:lineRule="auto"/>
      <w:jc w:val="left"/>
      <w:outlineLvl w:val="9"/>
    </w:pPr>
    <w:rPr>
      <w:rFonts w:ascii="Cambria" w:eastAsia="Times New Roman" w:hAnsi="Cambria" w:cs="Times New Roman"/>
      <w:b/>
      <w:bCs/>
      <w:color w:val="365F91"/>
      <w:kern w:val="0"/>
      <w:sz w:val="28"/>
      <w:szCs w:val="28"/>
      <w:lang w:val="en-GB" w:eastAsia="en-GB" w:bidi="en-GB"/>
    </w:rPr>
  </w:style>
  <w:style w:type="character" w:styleId="SubtleReference">
    <w:name w:val="Subtle Reference"/>
    <w:uiPriority w:val="99"/>
    <w:qFormat/>
    <w:rsid w:val="00275919"/>
    <w:rPr>
      <w:rFonts w:cs="Times New Roman"/>
      <w:smallCaps/>
      <w:color w:val="C0504D"/>
      <w:u w:val="single"/>
    </w:rPr>
  </w:style>
  <w:style w:type="character" w:customStyle="1" w:styleId="ListParagraphChar">
    <w:name w:val="List Paragraph Char"/>
    <w:link w:val="ListParagraph"/>
    <w:uiPriority w:val="34"/>
    <w:rsid w:val="00275919"/>
    <w:rPr>
      <w:rFonts w:eastAsia="Times New Roman" w:cs="Times New Roman"/>
      <w:sz w:val="24"/>
      <w:szCs w:val="24"/>
      <w:lang w:val="en-GB" w:eastAsia="en-US"/>
    </w:rPr>
  </w:style>
  <w:style w:type="numbering" w:customStyle="1" w:styleId="BulletedNote1">
    <w:name w:val="Bulleted Note1"/>
    <w:basedOn w:val="NoList"/>
    <w:rsid w:val="00275919"/>
    <w:pPr>
      <w:numPr>
        <w:numId w:val="49"/>
      </w:numPr>
    </w:pPr>
  </w:style>
  <w:style w:type="character" w:styleId="SubtleEmphasis">
    <w:name w:val="Subtle Emphasis"/>
    <w:uiPriority w:val="19"/>
    <w:qFormat/>
    <w:rsid w:val="00275919"/>
    <w:rPr>
      <w:i/>
      <w:iCs/>
      <w:color w:val="808080"/>
    </w:rPr>
  </w:style>
  <w:style w:type="paragraph" w:customStyle="1" w:styleId="tableau">
    <w:name w:val="tableau"/>
    <w:basedOn w:val="ListParagraph"/>
    <w:link w:val="tableauCar"/>
    <w:qFormat/>
    <w:rsid w:val="00275919"/>
    <w:pPr>
      <w:numPr>
        <w:numId w:val="50"/>
      </w:numPr>
      <w:tabs>
        <w:tab w:val="left" w:pos="1134"/>
      </w:tabs>
      <w:spacing w:before="240"/>
      <w:contextualSpacing/>
      <w:jc w:val="both"/>
    </w:pPr>
    <w:rPr>
      <w:b/>
      <w:sz w:val="22"/>
      <w:szCs w:val="22"/>
      <w:u w:val="single"/>
    </w:rPr>
  </w:style>
  <w:style w:type="character" w:customStyle="1" w:styleId="tableauCar">
    <w:name w:val="tableau Car"/>
    <w:link w:val="tableau"/>
    <w:rsid w:val="00275919"/>
    <w:rPr>
      <w:rFonts w:eastAsia="Times New Roman" w:cs="Times New Roman"/>
      <w:b/>
      <w:sz w:val="22"/>
      <w:szCs w:val="22"/>
      <w:u w:val="single"/>
      <w:lang w:val="en-GB" w:eastAsia="en-US"/>
    </w:rPr>
  </w:style>
  <w:style w:type="paragraph" w:customStyle="1" w:styleId="Paragraphedeliste3">
    <w:name w:val="Paragraphe de liste3"/>
    <w:basedOn w:val="Normal"/>
    <w:link w:val="ParagraphedelisteCar1"/>
    <w:uiPriority w:val="34"/>
    <w:qFormat/>
    <w:rsid w:val="00275919"/>
    <w:pPr>
      <w:bidi w:val="0"/>
      <w:spacing w:after="200" w:line="276" w:lineRule="auto"/>
      <w:ind w:left="720"/>
      <w:contextualSpacing/>
      <w:jc w:val="left"/>
    </w:pPr>
    <w:rPr>
      <w:rFonts w:ascii="Calibri" w:eastAsia="Times New Roman" w:hAnsi="Calibri" w:cs="Times New Roman"/>
      <w:kern w:val="0"/>
      <w:sz w:val="22"/>
      <w:szCs w:val="22"/>
      <w:lang w:val="x-none" w:eastAsia="x-none"/>
    </w:rPr>
  </w:style>
  <w:style w:type="character" w:customStyle="1" w:styleId="ParagraphedelisteCar1">
    <w:name w:val="Paragraphe de liste Car1"/>
    <w:link w:val="Paragraphedeliste3"/>
    <w:uiPriority w:val="34"/>
    <w:rsid w:val="00275919"/>
    <w:rPr>
      <w:rFonts w:ascii="Calibri" w:eastAsia="Times New Roman" w:hAnsi="Calibri" w:cs="Times New Roman"/>
      <w:sz w:val="22"/>
      <w:szCs w:val="22"/>
      <w:lang w:val="x-none" w:eastAsia="x-none"/>
    </w:rPr>
  </w:style>
  <w:style w:type="paragraph" w:customStyle="1" w:styleId="AppelnotedebasdepageChar">
    <w:name w:val="Appel note de bas de page Char"/>
    <w:aliases w:val="FR Char,referencia nota al pie Char,Ref Char,de nota al pie Char,註腳內容 Char,Ref Char Char,de nota al pie Char Char"/>
    <w:basedOn w:val="Normal"/>
    <w:uiPriority w:val="99"/>
    <w:rsid w:val="00275919"/>
    <w:pPr>
      <w:bidi w:val="0"/>
      <w:spacing w:line="240" w:lineRule="auto"/>
      <w:jc w:val="both"/>
    </w:pPr>
    <w:rPr>
      <w:rFonts w:eastAsia="Times New Roman" w:cs="Times New Roman"/>
      <w:kern w:val="0"/>
      <w:szCs w:val="20"/>
      <w:vertAlign w:val="superscript"/>
      <w:lang w:val="x-none" w:eastAsia="x-none"/>
    </w:rPr>
  </w:style>
  <w:style w:type="table" w:customStyle="1" w:styleId="TableGrid70">
    <w:name w:val="Table Grid7"/>
    <w:basedOn w:val="TableNormal"/>
    <w:next w:val="TableGrid"/>
    <w:rsid w:val="00275919"/>
    <w:pPr>
      <w:suppressAutoHyphens/>
      <w:spacing w:line="240" w:lineRule="exact"/>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xs-12">
    <w:name w:val="col-xs-12"/>
    <w:basedOn w:val="DefaultParagraphFont"/>
    <w:rsid w:val="00275919"/>
  </w:style>
  <w:style w:type="character" w:styleId="UnresolvedMention">
    <w:name w:val="Unresolved Mention"/>
    <w:basedOn w:val="DefaultParagraphFont"/>
    <w:uiPriority w:val="99"/>
    <w:semiHidden/>
    <w:unhideWhenUsed/>
    <w:rsid w:val="0029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707" TargetMode="External"/><Relationship Id="rId26" Type="http://schemas.openxmlformats.org/officeDocument/2006/relationships/hyperlink" Target="https://undocs.org/ar/A/HRC/29/16" TargetMode="External"/><Relationship Id="rId3" Type="http://schemas.openxmlformats.org/officeDocument/2006/relationships/styles" Target="styles.xml"/><Relationship Id="rId21" Type="http://schemas.openxmlformats.org/officeDocument/2006/relationships/hyperlink" Target="https://undocs.org/ar/CEDAW/C/GUY/CO/7-8/Add.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706" TargetMode="External"/><Relationship Id="rId25" Type="http://schemas.openxmlformats.org/officeDocument/2006/relationships/hyperlink" Target="https://undocs.org/ar/CEDAW/C/GUY/CO/7-8" TargetMode="External"/><Relationship Id="rId33" Type="http://schemas.openxmlformats.org/officeDocument/2006/relationships/hyperlink" Target="https://undocs.org/ar/HRI/GEN/2/Rev.6" TargetMode="External"/><Relationship Id="rId2" Type="http://schemas.openxmlformats.org/officeDocument/2006/relationships/numbering" Target="numbering.xml"/><Relationship Id="rId16" Type="http://schemas.openxmlformats.org/officeDocument/2006/relationships/hyperlink" Target="https://undocs.org/ar/CEDAW/C/GUY/9" TargetMode="External"/><Relationship Id="rId20" Type="http://schemas.openxmlformats.org/officeDocument/2006/relationships/hyperlink" Target="https://undocs.org/ar/CEDAW/C/GUY/Q/9/Add.1" TargetMode="External"/><Relationship Id="rId29" Type="http://schemas.openxmlformats.org/officeDocument/2006/relationships/hyperlink" Target="https://undocs.org/ar/A/HRC/29/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A/HRC/29/16" TargetMode="External"/><Relationship Id="rId32" Type="http://schemas.openxmlformats.org/officeDocument/2006/relationships/hyperlink" Target="https://undocs.org/ar/A/HRC/29/1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GUY/CO/7-8" TargetMode="External"/><Relationship Id="rId28" Type="http://schemas.openxmlformats.org/officeDocument/2006/relationships/hyperlink" Target="https://undocs.org/ar/A/HRC/29/16" TargetMode="External"/><Relationship Id="rId10" Type="http://schemas.openxmlformats.org/officeDocument/2006/relationships/footer" Target="footer1.xml"/><Relationship Id="rId19" Type="http://schemas.openxmlformats.org/officeDocument/2006/relationships/hyperlink" Target="https://undocs.org/ar/CEDAW/C/GUY/Q/9" TargetMode="External"/><Relationship Id="rId31" Type="http://schemas.openxmlformats.org/officeDocument/2006/relationships/hyperlink" Target="https://undocs.org/ar/CEDAW/C/GUY/CO/7-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A/65/38" TargetMode="External"/><Relationship Id="rId27" Type="http://schemas.openxmlformats.org/officeDocument/2006/relationships/hyperlink" Target="https://undocs.org/ar/CEDAW/C/GUY/CO/7-8" TargetMode="External"/><Relationship Id="rId30" Type="http://schemas.openxmlformats.org/officeDocument/2006/relationships/hyperlink" Target="https://undocs.org/ar/S/RES/18%20(1991)"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95D2-5B1B-49AA-883E-0EDEE3B8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6218</Words>
  <Characters>35446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Shery</dc:creator>
  <cp:keywords/>
  <dc:description/>
  <cp:lastModifiedBy>Arabic Text Processing</cp:lastModifiedBy>
  <cp:revision>16</cp:revision>
  <cp:lastPrinted>2019-09-20T13:45:00Z</cp:lastPrinted>
  <dcterms:created xsi:type="dcterms:W3CDTF">2019-09-18T23:05:00Z</dcterms:created>
  <dcterms:modified xsi:type="dcterms:W3CDTF">2019-09-20T13:46:00Z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1912972</vt:lpwstr>
  </property>
  <property fmtid="{D5CDD505-2E9C-101B-9397-08002B2CF9AE}" pid="3" name="ODSRefJobNo">
    <vt:lpwstr>1923672A</vt:lpwstr>
  </property>
  <property fmtid="{D5CDD505-2E9C-101B-9397-08002B2CF9AE}" pid="4" name="Symbol1">
    <vt:lpwstr>CEDAW/C/GUY/CO/9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Original">
    <vt:lpwstr>English</vt:lpwstr>
  </property>
  <property fmtid="{D5CDD505-2E9C-101B-9397-08002B2CF9AE}" pid="11" name="Release Date">
    <vt:lpwstr>180919</vt:lpwstr>
  </property>
  <property fmtid="{D5CDD505-2E9C-101B-9397-08002B2CF9AE}" pid="12" name="Title1">
    <vt:lpwstr>اللجنة المعنية بالقضاء على التمييز ضد المرأة_x000d_</vt:lpwstr>
  </property>
  <property fmtid="{D5CDD505-2E9C-101B-9397-08002B2CF9AE}" pid="13" name="Title2">
    <vt:lpwstr>		الملاحظات الختامية بشأن التقرير الدوري التاسع لغيانا*_x000d_</vt:lpwstr>
  </property>
  <property fmtid="{D5CDD505-2E9C-101B-9397-08002B2CF9AE}" pid="14" name="Comment">
    <vt:lpwstr>Final</vt:lpwstr>
  </property>
  <property fmtid="{D5CDD505-2E9C-101B-9397-08002B2CF9AE}" pid="15" name="DraftPages">
    <vt:lpwstr/>
  </property>
  <property fmtid="{D5CDD505-2E9C-101B-9397-08002B2CF9AE}" pid="16" name="Operator">
    <vt:lpwstr>منذر</vt:lpwstr>
  </property>
</Properties>
</file>