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670A7" w:rsidP="004670A7">
            <w:pPr>
              <w:jc w:val="right"/>
            </w:pPr>
            <w:r w:rsidRPr="004670A7">
              <w:rPr>
                <w:sz w:val="40"/>
              </w:rPr>
              <w:t>CCPR</w:t>
            </w:r>
            <w:r>
              <w:t>/C/KGZ/Q/2/Add.1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C0DAF"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4670A7" w:rsidP="004670A7">
            <w:pPr>
              <w:spacing w:before="240" w:line="240" w:lineRule="exact"/>
            </w:pPr>
            <w:r>
              <w:t>Distr.: General</w:t>
            </w:r>
          </w:p>
          <w:p w:rsidR="00393A49" w:rsidRDefault="00C86A25" w:rsidP="004670A7">
            <w:pPr>
              <w:spacing w:line="240" w:lineRule="exact"/>
            </w:pPr>
            <w:r>
              <w:t>5</w:t>
            </w:r>
            <w:r w:rsidR="004670A7">
              <w:t xml:space="preserve"> </w:t>
            </w:r>
            <w:r>
              <w:t>Februa</w:t>
            </w:r>
            <w:r w:rsidR="004670A7">
              <w:t>ry 2014</w:t>
            </w:r>
          </w:p>
          <w:p w:rsidR="00393A49" w:rsidRDefault="00393A49" w:rsidP="004670A7">
            <w:pPr>
              <w:spacing w:line="240" w:lineRule="exact"/>
            </w:pPr>
          </w:p>
          <w:p w:rsidR="004670A7" w:rsidRDefault="004670A7" w:rsidP="004670A7">
            <w:pPr>
              <w:spacing w:line="240" w:lineRule="exact"/>
            </w:pPr>
            <w:r>
              <w:t>English and Russian</w:t>
            </w:r>
            <w:r w:rsidR="00000830">
              <w:t xml:space="preserve"> only</w:t>
            </w:r>
          </w:p>
        </w:tc>
      </w:tr>
    </w:tbl>
    <w:p w:rsidR="002B0812" w:rsidRDefault="002B0812" w:rsidP="002B0812">
      <w:pPr>
        <w:autoSpaceDE w:val="0"/>
        <w:autoSpaceDN w:val="0"/>
        <w:adjustRightInd w:val="0"/>
        <w:spacing w:before="120"/>
        <w:rPr>
          <w:b/>
          <w:bCs/>
          <w:sz w:val="24"/>
          <w:szCs w:val="24"/>
        </w:rPr>
      </w:pPr>
      <w:r>
        <w:rPr>
          <w:b/>
          <w:bCs/>
          <w:sz w:val="24"/>
          <w:szCs w:val="24"/>
        </w:rPr>
        <w:t>Human Rights Committee</w:t>
      </w:r>
      <w:r w:rsidR="00BA591C">
        <w:rPr>
          <w:b/>
          <w:bCs/>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Add"/>
            <w10:wrap anchorx="margin" anchory="margin"/>
          </v:shape>
        </w:pict>
      </w:r>
    </w:p>
    <w:p w:rsidR="002B0812" w:rsidRDefault="002B0812" w:rsidP="002B0812">
      <w:pPr>
        <w:autoSpaceDE w:val="0"/>
        <w:autoSpaceDN w:val="0"/>
        <w:adjustRightInd w:val="0"/>
        <w:rPr>
          <w:b/>
          <w:bCs/>
        </w:rPr>
      </w:pPr>
      <w:r>
        <w:rPr>
          <w:b/>
          <w:bCs/>
        </w:rPr>
        <w:t>110</w:t>
      </w:r>
      <w:r>
        <w:rPr>
          <w:rFonts w:ascii="Times New Roman Bold" w:hAnsi="Times New Roman Bold"/>
          <w:b/>
          <w:bCs/>
        </w:rPr>
        <w:t>th</w:t>
      </w:r>
      <w:r>
        <w:rPr>
          <w:b/>
          <w:bCs/>
        </w:rPr>
        <w:t xml:space="preserve"> session</w:t>
      </w:r>
    </w:p>
    <w:p w:rsidR="002B0812" w:rsidRDefault="00E45504" w:rsidP="002B0812">
      <w:pPr>
        <w:autoSpaceDE w:val="0"/>
        <w:autoSpaceDN w:val="0"/>
        <w:adjustRightInd w:val="0"/>
      </w:pPr>
      <w:r>
        <w:t>10</w:t>
      </w:r>
      <w:r w:rsidR="00C86A25">
        <w:t xml:space="preserve"> </w:t>
      </w:r>
      <w:r>
        <w:t>–</w:t>
      </w:r>
      <w:r w:rsidR="00C86A25">
        <w:t xml:space="preserve"> </w:t>
      </w:r>
      <w:r w:rsidR="002B0812">
        <w:t>28 March 2014</w:t>
      </w:r>
    </w:p>
    <w:p w:rsidR="002B0812" w:rsidRDefault="002B0812" w:rsidP="002B0812">
      <w:pPr>
        <w:adjustRightInd w:val="0"/>
        <w:spacing w:line="240" w:lineRule="auto"/>
      </w:pPr>
      <w:r>
        <w:t>Item 5 of the provisional agenda</w:t>
      </w:r>
    </w:p>
    <w:p w:rsidR="002B0812" w:rsidRDefault="002B0812" w:rsidP="002B0812">
      <w:pPr>
        <w:adjustRightInd w:val="0"/>
        <w:spacing w:line="240" w:lineRule="auto"/>
      </w:pPr>
      <w:r>
        <w:rPr>
          <w:b/>
          <w:bCs/>
        </w:rPr>
        <w:t>Consideration of reports submitted by States parties</w:t>
      </w:r>
      <w:r>
        <w:rPr>
          <w:b/>
          <w:bCs/>
        </w:rPr>
        <w:br/>
        <w:t>under article 40 of the Covenant</w:t>
      </w:r>
    </w:p>
    <w:p w:rsidR="004670A7" w:rsidRDefault="002B0812" w:rsidP="004670A7">
      <w:pPr>
        <w:pStyle w:val="HChG"/>
      </w:pPr>
      <w:r>
        <w:tab/>
      </w:r>
      <w:r>
        <w:tab/>
        <w:t>List of issues in relation to the second periodic report</w:t>
      </w:r>
      <w:r w:rsidR="004670A7">
        <w:t xml:space="preserve"> </w:t>
      </w:r>
      <w:r w:rsidR="005244E1">
        <w:t>of </w:t>
      </w:r>
      <w:r w:rsidR="004670A7" w:rsidRPr="004670A7">
        <w:rPr>
          <w:lang w:val="en-US"/>
        </w:rPr>
        <w:t>Kyrgyzstan</w:t>
      </w:r>
      <w:r w:rsidR="004670A7" w:rsidRPr="004670A7">
        <w:t xml:space="preserve"> </w:t>
      </w:r>
    </w:p>
    <w:p w:rsidR="002B0812" w:rsidRDefault="002B0812" w:rsidP="005244E1">
      <w:pPr>
        <w:pStyle w:val="H1G"/>
      </w:pPr>
      <w:r>
        <w:tab/>
      </w:r>
      <w:r>
        <w:tab/>
        <w:t>Addendum</w:t>
      </w:r>
    </w:p>
    <w:p w:rsidR="002B0812" w:rsidRDefault="002B0812" w:rsidP="002B0812">
      <w:pPr>
        <w:pStyle w:val="HChG"/>
      </w:pPr>
      <w:r>
        <w:tab/>
      </w:r>
      <w:r>
        <w:tab/>
        <w:t xml:space="preserve">Replies </w:t>
      </w:r>
      <w:r w:rsidRPr="004670A7">
        <w:t xml:space="preserve">of </w:t>
      </w:r>
      <w:smartTag w:uri="urn:schemas-microsoft-com:office:smarttags" w:element="place">
        <w:smartTag w:uri="urn:schemas-microsoft-com:office:smarttags" w:element="country-region">
          <w:r w:rsidR="004670A7" w:rsidRPr="004670A7">
            <w:t>Kyrgyzstan</w:t>
          </w:r>
        </w:smartTag>
      </w:smartTag>
      <w:r w:rsidR="004670A7" w:rsidRPr="004670A7">
        <w:t xml:space="preserve"> </w:t>
      </w:r>
      <w:r w:rsidRPr="004670A7">
        <w:t>to the</w:t>
      </w:r>
      <w:r>
        <w:t xml:space="preserve"> list of issues</w:t>
      </w:r>
      <w:r w:rsidRPr="005244E1">
        <w:rPr>
          <w:rStyle w:val="FootnoteReference"/>
          <w:b w:val="0"/>
          <w:sz w:val="20"/>
          <w:vertAlign w:val="baseline"/>
        </w:rPr>
        <w:footnoteReference w:customMarkFollows="1" w:id="2"/>
        <w:t>*</w:t>
      </w:r>
    </w:p>
    <w:p w:rsidR="002B0812" w:rsidRDefault="002B0812" w:rsidP="002B0812">
      <w:pPr>
        <w:pStyle w:val="SingleTxtG"/>
        <w:jc w:val="right"/>
      </w:pPr>
      <w:r>
        <w:t>[</w:t>
      </w:r>
      <w:r w:rsidR="004670A7">
        <w:t>17 January 2014</w:t>
      </w:r>
      <w:r>
        <w:t>]</w:t>
      </w:r>
    </w:p>
    <w:p w:rsidR="00393A49" w:rsidRDefault="002C1B4E" w:rsidP="00393A49">
      <w:pPr>
        <w:pStyle w:val="SingleTxtG"/>
        <w:numPr>
          <w:ilvl w:val="0"/>
          <w:numId w:val="13"/>
        </w:numPr>
        <w:ind w:left="1134" w:firstLine="0"/>
        <w:rPr>
          <w:lang w:val="en-US"/>
        </w:rPr>
      </w:pPr>
      <w:r>
        <w:rPr>
          <w:lang w:val="en-US"/>
        </w:rPr>
        <w:t>Regarding the fact that</w:t>
      </w:r>
      <w:r w:rsidRPr="00FB2986">
        <w:rPr>
          <w:lang w:val="en-US"/>
        </w:rPr>
        <w:t xml:space="preserve"> the Constitution of the </w:t>
      </w:r>
      <w:smartTag w:uri="urn:schemas-microsoft-com:office:smarttags" w:element="place">
        <w:smartTag w:uri="urn:schemas-microsoft-com:office:smarttags" w:element="PlaceName">
          <w:r w:rsidRPr="00FB2986">
            <w:rPr>
              <w:lang w:val="en-US"/>
            </w:rPr>
            <w:t>Kyrgyz</w:t>
          </w:r>
        </w:smartTag>
        <w:r w:rsidRPr="00FB2986">
          <w:rPr>
            <w:lang w:val="en-US"/>
          </w:rPr>
          <w:t xml:space="preserve"> </w:t>
        </w:r>
        <w:smartTag w:uri="urn:schemas-microsoft-com:office:smarttags" w:element="PlaceType">
          <w:r w:rsidRPr="00FB2986">
            <w:rPr>
              <w:lang w:val="en-US"/>
            </w:rPr>
            <w:t>Republic</w:t>
          </w:r>
        </w:smartTag>
      </w:smartTag>
      <w:r w:rsidRPr="00FB2986">
        <w:rPr>
          <w:lang w:val="en-US"/>
        </w:rPr>
        <w:t xml:space="preserve"> has supreme legal force and direct effect, the provisions of international human rights treaties have direct effect and priority over other norms of </w:t>
      </w:r>
      <w:r w:rsidR="005244E1">
        <w:rPr>
          <w:lang w:val="en-US"/>
        </w:rPr>
        <w:t>international treaties (Article </w:t>
      </w:r>
      <w:r w:rsidRPr="00FB2986">
        <w:rPr>
          <w:lang w:val="en-US"/>
        </w:rPr>
        <w:t xml:space="preserve">6 of the Constitution). </w:t>
      </w:r>
      <w:r>
        <w:rPr>
          <w:lang w:val="en-US"/>
        </w:rPr>
        <w:t>Based on this</w:t>
      </w:r>
      <w:r w:rsidRPr="00FB2986">
        <w:rPr>
          <w:lang w:val="en-US"/>
        </w:rPr>
        <w:t xml:space="preserve">, the courts have the right to apply the </w:t>
      </w:r>
      <w:r>
        <w:rPr>
          <w:lang w:val="en-US"/>
        </w:rPr>
        <w:t xml:space="preserve">provisions </w:t>
      </w:r>
      <w:r w:rsidRPr="00FB2986">
        <w:rPr>
          <w:lang w:val="en-US"/>
        </w:rPr>
        <w:t xml:space="preserve">of international treaties in </w:t>
      </w:r>
      <w:r>
        <w:rPr>
          <w:lang w:val="en-US"/>
        </w:rPr>
        <w:t>rendering a decision on</w:t>
      </w:r>
      <w:r w:rsidRPr="00FB2986">
        <w:rPr>
          <w:lang w:val="en-US"/>
        </w:rPr>
        <w:t xml:space="preserve"> a particular case.</w:t>
      </w:r>
    </w:p>
    <w:p w:rsidR="00393A49" w:rsidRDefault="002C1B4E" w:rsidP="00393A49">
      <w:pPr>
        <w:pStyle w:val="SingleTxtG"/>
        <w:numPr>
          <w:ilvl w:val="0"/>
          <w:numId w:val="13"/>
        </w:numPr>
        <w:ind w:left="1134" w:firstLine="0"/>
        <w:rPr>
          <w:lang w:val="en-US"/>
        </w:rPr>
      </w:pPr>
      <w:r w:rsidRPr="00FB2986">
        <w:rPr>
          <w:lang w:val="en-US"/>
        </w:rPr>
        <w:t xml:space="preserve">However, </w:t>
      </w:r>
      <w:r>
        <w:rPr>
          <w:lang w:val="en-US"/>
        </w:rPr>
        <w:t xml:space="preserve">it is not possible </w:t>
      </w:r>
      <w:r w:rsidRPr="00FB2986">
        <w:rPr>
          <w:lang w:val="en-US"/>
        </w:rPr>
        <w:t xml:space="preserve">to provide examples of the application of the </w:t>
      </w:r>
      <w:r>
        <w:rPr>
          <w:lang w:val="en-US"/>
        </w:rPr>
        <w:t>provisions</w:t>
      </w:r>
      <w:r w:rsidR="005D61AE">
        <w:rPr>
          <w:lang w:val="en-US"/>
        </w:rPr>
        <w:t xml:space="preserve"> of the International Covenant on Civil and Political Rights</w:t>
      </w:r>
      <w:r>
        <w:rPr>
          <w:lang w:val="en-US"/>
        </w:rPr>
        <w:t xml:space="preserve"> </w:t>
      </w:r>
      <w:r w:rsidRPr="00FB2986">
        <w:rPr>
          <w:lang w:val="en-US"/>
        </w:rPr>
        <w:t>by the courts</w:t>
      </w:r>
      <w:r w:rsidRPr="00C74148">
        <w:rPr>
          <w:lang w:val="en-US"/>
        </w:rPr>
        <w:t xml:space="preserve"> </w:t>
      </w:r>
      <w:r w:rsidRPr="00FB2986">
        <w:rPr>
          <w:lang w:val="en-US"/>
        </w:rPr>
        <w:t xml:space="preserve">as </w:t>
      </w:r>
      <w:r>
        <w:rPr>
          <w:lang w:val="en-US"/>
        </w:rPr>
        <w:t xml:space="preserve">the maintenance of </w:t>
      </w:r>
      <w:r w:rsidRPr="00FB2986">
        <w:rPr>
          <w:lang w:val="en-US"/>
        </w:rPr>
        <w:t>statistic is not practi</w:t>
      </w:r>
      <w:r w:rsidR="00D62139">
        <w:rPr>
          <w:lang w:val="en-US"/>
        </w:rPr>
        <w:t>s</w:t>
      </w:r>
      <w:r w:rsidRPr="00FB2986">
        <w:rPr>
          <w:lang w:val="en-US"/>
        </w:rPr>
        <w:t>ed.</w:t>
      </w:r>
    </w:p>
    <w:p w:rsidR="00393A49" w:rsidRDefault="002C1B4E" w:rsidP="00393A49">
      <w:pPr>
        <w:pStyle w:val="SingleTxtG"/>
        <w:numPr>
          <w:ilvl w:val="0"/>
          <w:numId w:val="13"/>
        </w:numPr>
        <w:ind w:left="1134" w:firstLine="0"/>
        <w:rPr>
          <w:lang w:val="en-US"/>
        </w:rPr>
      </w:pPr>
      <w:r w:rsidRPr="00A45093">
        <w:rPr>
          <w:lang w:val="en-US"/>
        </w:rPr>
        <w:t xml:space="preserve">Currently, the provisions of the Covenant are not used in the materials </w:t>
      </w:r>
      <w:r>
        <w:rPr>
          <w:lang w:val="en-US"/>
        </w:rPr>
        <w:t xml:space="preserve">of the </w:t>
      </w:r>
      <w:r w:rsidRPr="00A45093">
        <w:rPr>
          <w:lang w:val="en-US"/>
        </w:rPr>
        <w:t xml:space="preserve">proceedings and decisions of the </w:t>
      </w:r>
      <w:r>
        <w:rPr>
          <w:lang w:val="en-US"/>
        </w:rPr>
        <w:t>courts</w:t>
      </w:r>
      <w:r w:rsidRPr="00A45093">
        <w:rPr>
          <w:lang w:val="en-US"/>
        </w:rPr>
        <w:t>.</w:t>
      </w:r>
    </w:p>
    <w:p w:rsidR="00393A49" w:rsidRDefault="002C1B4E" w:rsidP="00393A49">
      <w:pPr>
        <w:pStyle w:val="SingleTxtG"/>
        <w:numPr>
          <w:ilvl w:val="0"/>
          <w:numId w:val="13"/>
        </w:numPr>
        <w:ind w:left="1134" w:firstLine="0"/>
        <w:rPr>
          <w:lang w:val="en-US"/>
        </w:rPr>
      </w:pPr>
      <w:r>
        <w:rPr>
          <w:lang w:val="en-US"/>
        </w:rPr>
        <w:t>It should be noted that the</w:t>
      </w:r>
      <w:r w:rsidRPr="00A45093">
        <w:rPr>
          <w:lang w:val="en-US"/>
        </w:rPr>
        <w:t xml:space="preserve"> Government Decree on </w:t>
      </w:r>
      <w:r>
        <w:rPr>
          <w:lang w:val="en-US"/>
        </w:rPr>
        <w:t>the establishment of the</w:t>
      </w:r>
      <w:r w:rsidRPr="00A45093">
        <w:rPr>
          <w:lang w:val="en-US"/>
        </w:rPr>
        <w:t xml:space="preserve"> </w:t>
      </w:r>
      <w:r>
        <w:rPr>
          <w:lang w:val="en-US"/>
        </w:rPr>
        <w:t>Human Rights Coordination C</w:t>
      </w:r>
      <w:r w:rsidRPr="00A45093">
        <w:rPr>
          <w:lang w:val="en-US"/>
        </w:rPr>
        <w:t xml:space="preserve">ouncil </w:t>
      </w:r>
      <w:r>
        <w:rPr>
          <w:lang w:val="en-US"/>
        </w:rPr>
        <w:t xml:space="preserve">under </w:t>
      </w:r>
      <w:r w:rsidRPr="00A45093">
        <w:rPr>
          <w:lang w:val="en-US"/>
        </w:rPr>
        <w:t xml:space="preserve">the Government of the </w:t>
      </w:r>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r>
        <w:rPr>
          <w:lang w:val="en-US"/>
        </w:rPr>
        <w:t xml:space="preserve">, a </w:t>
      </w:r>
      <w:r w:rsidRPr="00A45093">
        <w:rPr>
          <w:lang w:val="en-US"/>
        </w:rPr>
        <w:t>very important document for the</w:t>
      </w:r>
      <w:r>
        <w:rPr>
          <w:lang w:val="en-US"/>
        </w:rPr>
        <w:t xml:space="preserve"> further </w:t>
      </w:r>
      <w:r w:rsidRPr="00A45093">
        <w:rPr>
          <w:lang w:val="en-US"/>
        </w:rPr>
        <w:t xml:space="preserve">promotion of human rights in </w:t>
      </w:r>
      <w:smartTag w:uri="urn:schemas-microsoft-com:office:smarttags" w:element="place">
        <w:smartTag w:uri="urn:schemas-microsoft-com:office:smarttags" w:element="country-region">
          <w:r w:rsidRPr="00A45093">
            <w:rPr>
              <w:lang w:val="en-US"/>
            </w:rPr>
            <w:t>Kyrgyzstan</w:t>
          </w:r>
        </w:smartTag>
      </w:smartTag>
      <w:r>
        <w:rPr>
          <w:lang w:val="en-US"/>
        </w:rPr>
        <w:t>,</w:t>
      </w:r>
      <w:r w:rsidRPr="00A45093">
        <w:rPr>
          <w:lang w:val="en-US"/>
        </w:rPr>
        <w:t xml:space="preserve"> </w:t>
      </w:r>
      <w:r>
        <w:rPr>
          <w:lang w:val="en-US"/>
        </w:rPr>
        <w:t xml:space="preserve">was </w:t>
      </w:r>
      <w:r w:rsidRPr="00A45093">
        <w:rPr>
          <w:lang w:val="en-US"/>
        </w:rPr>
        <w:t>adopted in November 2013</w:t>
      </w:r>
      <w:r>
        <w:rPr>
          <w:lang w:val="en-US"/>
        </w:rPr>
        <w:t xml:space="preserve">. The Council was composed </w:t>
      </w:r>
      <w:r w:rsidRPr="00A45093">
        <w:rPr>
          <w:lang w:val="en-US"/>
        </w:rPr>
        <w:t xml:space="preserve">of the heads of all state agencies involved in human rights issues. </w:t>
      </w:r>
      <w:r>
        <w:rPr>
          <w:lang w:val="en-US"/>
        </w:rPr>
        <w:t xml:space="preserve">The </w:t>
      </w:r>
      <w:r w:rsidRPr="00A45093">
        <w:rPr>
          <w:lang w:val="en-US"/>
        </w:rPr>
        <w:t xml:space="preserve">Council, chaired by the Vice Prime Minister of the </w:t>
      </w:r>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r w:rsidRPr="00A45093">
        <w:rPr>
          <w:lang w:val="en-US"/>
        </w:rPr>
        <w:t xml:space="preserve">, is endowed with </w:t>
      </w:r>
      <w:r>
        <w:rPr>
          <w:lang w:val="en-US"/>
        </w:rPr>
        <w:t xml:space="preserve">broad </w:t>
      </w:r>
      <w:r w:rsidRPr="00A45093">
        <w:rPr>
          <w:lang w:val="en-US"/>
        </w:rPr>
        <w:t xml:space="preserve">powers to enforce </w:t>
      </w:r>
      <w:smartTag w:uri="urn:schemas-microsoft-com:office:smarttags" w:element="place">
        <w:smartTag w:uri="urn:schemas-microsoft-com:office:smarttags" w:element="country-region">
          <w:r w:rsidRPr="00A45093">
            <w:rPr>
              <w:lang w:val="en-US"/>
            </w:rPr>
            <w:t>Kyrgyzstan</w:t>
          </w:r>
        </w:smartTag>
      </w:smartTag>
      <w:r w:rsidRPr="00A45093">
        <w:rPr>
          <w:lang w:val="en-US"/>
        </w:rPr>
        <w:t xml:space="preserve"> </w:t>
      </w:r>
      <w:r>
        <w:rPr>
          <w:lang w:val="en-US"/>
        </w:rPr>
        <w:t xml:space="preserve">to implement </w:t>
      </w:r>
      <w:r w:rsidRPr="00A45093">
        <w:rPr>
          <w:lang w:val="en-US"/>
        </w:rPr>
        <w:t>international obligations in the field of human rights.</w:t>
      </w:r>
    </w:p>
    <w:p w:rsidR="00393A49" w:rsidRDefault="002C1B4E" w:rsidP="00393A49">
      <w:pPr>
        <w:pStyle w:val="SingleTxtG"/>
        <w:numPr>
          <w:ilvl w:val="0"/>
          <w:numId w:val="13"/>
        </w:numPr>
        <w:ind w:left="1134" w:firstLine="0"/>
        <w:rPr>
          <w:lang w:val="en-US"/>
        </w:rPr>
      </w:pPr>
      <w:r>
        <w:rPr>
          <w:lang w:val="en-US"/>
        </w:rPr>
        <w:t>The</w:t>
      </w:r>
      <w:r w:rsidRPr="00A45093">
        <w:rPr>
          <w:lang w:val="en-US"/>
        </w:rPr>
        <w:t xml:space="preserve"> work on the </w:t>
      </w:r>
      <w:r>
        <w:rPr>
          <w:lang w:val="en-US"/>
        </w:rPr>
        <w:t xml:space="preserve">development of the </w:t>
      </w:r>
      <w:r w:rsidRPr="00A45093">
        <w:rPr>
          <w:lang w:val="en-US"/>
        </w:rPr>
        <w:t xml:space="preserve">draft Law on Amendments to the Law on the Ombudsman </w:t>
      </w:r>
      <w:r>
        <w:rPr>
          <w:lang w:val="en-US"/>
        </w:rPr>
        <w:t xml:space="preserve">has been initiated by </w:t>
      </w:r>
      <w:r w:rsidRPr="00A45093">
        <w:rPr>
          <w:lang w:val="en-US"/>
        </w:rPr>
        <w:t xml:space="preserve">the Ombudsman </w:t>
      </w:r>
      <w:r>
        <w:rPr>
          <w:lang w:val="en-US"/>
        </w:rPr>
        <w:t xml:space="preserve">from the second half of </w:t>
      </w:r>
      <w:r w:rsidRPr="00A45093">
        <w:rPr>
          <w:lang w:val="en-US"/>
        </w:rPr>
        <w:t xml:space="preserve">2013. The project has received initial positive expert assessment of compliance with the Paris Principles </w:t>
      </w:r>
      <w:r>
        <w:rPr>
          <w:lang w:val="en-US"/>
        </w:rPr>
        <w:t xml:space="preserve">from </w:t>
      </w:r>
      <w:r w:rsidRPr="00A45093">
        <w:rPr>
          <w:lang w:val="en-US"/>
        </w:rPr>
        <w:t xml:space="preserve">the UN agencies. </w:t>
      </w:r>
      <w:r>
        <w:rPr>
          <w:lang w:val="en-US"/>
        </w:rPr>
        <w:t xml:space="preserve">A </w:t>
      </w:r>
      <w:r w:rsidRPr="00A45093">
        <w:rPr>
          <w:lang w:val="en-US"/>
        </w:rPr>
        <w:t xml:space="preserve">meeting of the expert group </w:t>
      </w:r>
      <w:r>
        <w:rPr>
          <w:lang w:val="en-US"/>
        </w:rPr>
        <w:t xml:space="preserve">that gathered together the </w:t>
      </w:r>
      <w:r w:rsidRPr="00A45093">
        <w:rPr>
          <w:lang w:val="en-US"/>
        </w:rPr>
        <w:t xml:space="preserve">representatives of international organizations and working groups of the Ombudsman of the </w:t>
      </w:r>
      <w:smartTag w:uri="urn:schemas-microsoft-com:office:smarttags" w:element="place">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smartTag>
      <w:r w:rsidRPr="00A45093">
        <w:rPr>
          <w:lang w:val="en-US"/>
        </w:rPr>
        <w:t xml:space="preserve"> </w:t>
      </w:r>
      <w:r>
        <w:rPr>
          <w:lang w:val="en-US"/>
        </w:rPr>
        <w:t xml:space="preserve">was held on November 19 </w:t>
      </w:r>
      <w:r w:rsidRPr="00A45093">
        <w:rPr>
          <w:lang w:val="en-US"/>
        </w:rPr>
        <w:t xml:space="preserve">for the final discussion of the draft law </w:t>
      </w:r>
      <w:r>
        <w:rPr>
          <w:lang w:val="en-US"/>
        </w:rPr>
        <w:t xml:space="preserve">on the </w:t>
      </w:r>
      <w:r w:rsidRPr="006359E4">
        <w:rPr>
          <w:lang w:val="en-US"/>
        </w:rPr>
        <w:t xml:space="preserve">compliance </w:t>
      </w:r>
      <w:r>
        <w:rPr>
          <w:lang w:val="en-US"/>
        </w:rPr>
        <w:t xml:space="preserve">with </w:t>
      </w:r>
      <w:r w:rsidRPr="00A45093">
        <w:rPr>
          <w:lang w:val="en-US"/>
        </w:rPr>
        <w:t xml:space="preserve">international obligations. </w:t>
      </w:r>
      <w:r>
        <w:rPr>
          <w:lang w:val="en-US"/>
        </w:rPr>
        <w:t xml:space="preserve">The </w:t>
      </w:r>
      <w:r w:rsidRPr="00A45093">
        <w:rPr>
          <w:lang w:val="en-US"/>
        </w:rPr>
        <w:t xml:space="preserve">Office of the Ombudsman held a public hearing </w:t>
      </w:r>
      <w:r>
        <w:rPr>
          <w:lang w:val="en-US"/>
        </w:rPr>
        <w:t xml:space="preserve">on </w:t>
      </w:r>
      <w:r w:rsidRPr="00A45093">
        <w:rPr>
          <w:lang w:val="en-US"/>
        </w:rPr>
        <w:t xml:space="preserve">November 29 attended by MPs, representatives of government agencies, international and civil communities. The </w:t>
      </w:r>
      <w:r>
        <w:rPr>
          <w:lang w:val="en-US"/>
        </w:rPr>
        <w:t xml:space="preserve">draft law </w:t>
      </w:r>
      <w:r w:rsidRPr="00A45093">
        <w:rPr>
          <w:lang w:val="en-US"/>
        </w:rPr>
        <w:t xml:space="preserve">will be submitted to the Human Rights, Constitutional Legislation and State Structure Committee of the Parliament of the </w:t>
      </w:r>
      <w:smartTag w:uri="urn:schemas-microsoft-com:office:smarttags" w:element="place">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smartTag>
      <w:r w:rsidRPr="00A45093">
        <w:rPr>
          <w:lang w:val="en-US"/>
        </w:rPr>
        <w:t xml:space="preserve">. To date, the Ombudsman institute </w:t>
      </w:r>
      <w:r>
        <w:rPr>
          <w:lang w:val="en-US"/>
        </w:rPr>
        <w:t xml:space="preserve">was </w:t>
      </w:r>
      <w:r w:rsidRPr="00A45093">
        <w:rPr>
          <w:lang w:val="en-US"/>
        </w:rPr>
        <w:t>awarded the status</w:t>
      </w:r>
      <w:r>
        <w:rPr>
          <w:lang w:val="en-US"/>
        </w:rPr>
        <w:t xml:space="preserve"> B</w:t>
      </w:r>
      <w:r w:rsidRPr="00A45093">
        <w:rPr>
          <w:lang w:val="en-US"/>
        </w:rPr>
        <w:t>.</w:t>
      </w:r>
    </w:p>
    <w:p w:rsidR="00393A49" w:rsidRPr="005D61AE" w:rsidRDefault="0059716D" w:rsidP="0059716D">
      <w:pPr>
        <w:pStyle w:val="H23G"/>
        <w:rPr>
          <w:sz w:val="24"/>
          <w:szCs w:val="24"/>
          <w:lang w:val="en-US"/>
        </w:rPr>
      </w:pPr>
      <w:r>
        <w:rPr>
          <w:lang w:val="en-US"/>
        </w:rPr>
        <w:tab/>
      </w:r>
      <w:r w:rsidRPr="005D61AE">
        <w:rPr>
          <w:sz w:val="24"/>
          <w:szCs w:val="24"/>
          <w:lang w:val="en-US"/>
        </w:rPr>
        <w:tab/>
      </w:r>
      <w:r w:rsidR="002C1B4E" w:rsidRPr="005D61AE">
        <w:rPr>
          <w:sz w:val="24"/>
          <w:szCs w:val="24"/>
          <w:lang w:val="en-US"/>
        </w:rPr>
        <w:t>Non-discrimination, equal rights of men and women, minority rights</w:t>
      </w:r>
    </w:p>
    <w:p w:rsidR="00393A49" w:rsidRPr="00680B16" w:rsidRDefault="00403A10" w:rsidP="00393A49">
      <w:pPr>
        <w:pStyle w:val="SingleTxtG"/>
        <w:numPr>
          <w:ilvl w:val="0"/>
          <w:numId w:val="13"/>
        </w:numPr>
        <w:ind w:left="1134" w:firstLine="0"/>
        <w:rPr>
          <w:lang w:val="en-US"/>
        </w:rPr>
      </w:pPr>
      <w:r w:rsidRPr="00680B16">
        <w:rPr>
          <w:lang w:val="en-US"/>
        </w:rPr>
        <w:t xml:space="preserve">The following are relevant here: </w:t>
      </w:r>
      <w:r w:rsidR="002C1B4E" w:rsidRPr="00680B16">
        <w:rPr>
          <w:lang w:val="en-US"/>
        </w:rPr>
        <w:t>Constitution of the Kyrgyz Republic, the Law of the Kyrgyz Republic “On State Guarantees of Equal Rights and Equal Opportunities for Men and Women”, National Strategy of the Kyrgyz Republic for achieving gender equality by 2020, the National Action Plan on Gender Equality in the Kyrgyz Republic for 2012-2014.</w:t>
      </w:r>
    </w:p>
    <w:p w:rsidR="00393A49" w:rsidRDefault="002C1B4E" w:rsidP="00393A49">
      <w:pPr>
        <w:pStyle w:val="SingleTxtG"/>
        <w:numPr>
          <w:ilvl w:val="0"/>
          <w:numId w:val="13"/>
        </w:numPr>
        <w:ind w:left="1134" w:firstLine="0"/>
        <w:rPr>
          <w:lang w:val="en-US"/>
        </w:rPr>
      </w:pPr>
      <w:r w:rsidRPr="00A45093">
        <w:rPr>
          <w:lang w:val="en-US"/>
        </w:rPr>
        <w:t xml:space="preserve">In accordance with the Law of the </w:t>
      </w:r>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r w:rsidRPr="00A45093">
        <w:rPr>
          <w:lang w:val="en-US"/>
        </w:rPr>
        <w:t xml:space="preserve"> </w:t>
      </w:r>
      <w:r>
        <w:rPr>
          <w:lang w:val="en-US"/>
        </w:rPr>
        <w:t>“</w:t>
      </w:r>
      <w:r w:rsidRPr="00A45093">
        <w:rPr>
          <w:lang w:val="en-US"/>
        </w:rPr>
        <w:t>On State Guarantees of Equal Rights and Equal Opportunities for Men and Women</w:t>
      </w:r>
      <w:r>
        <w:rPr>
          <w:lang w:val="en-US"/>
        </w:rPr>
        <w:t>”</w:t>
      </w:r>
      <w:r w:rsidRPr="00A45093">
        <w:rPr>
          <w:lang w:val="en-US"/>
        </w:rPr>
        <w:t xml:space="preserve">, as well as the effective implementation of public policies to achieve gender equality in the </w:t>
      </w:r>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r>
        <w:rPr>
          <w:lang w:val="en-US"/>
        </w:rPr>
        <w:t>, the</w:t>
      </w:r>
      <w:r w:rsidRPr="00A45093">
        <w:rPr>
          <w:lang w:val="en-US"/>
        </w:rPr>
        <w:t xml:space="preserve"> Government</w:t>
      </w:r>
      <w:r>
        <w:rPr>
          <w:lang w:val="en-US"/>
        </w:rPr>
        <w:t xml:space="preserve"> Decree</w:t>
      </w:r>
      <w:r w:rsidRPr="00A45093">
        <w:rPr>
          <w:lang w:val="en-US"/>
        </w:rPr>
        <w:t xml:space="preserve"> </w:t>
      </w:r>
      <w:r>
        <w:rPr>
          <w:lang w:val="en-US"/>
        </w:rPr>
        <w:t>No.</w:t>
      </w:r>
      <w:r w:rsidR="005244E1">
        <w:rPr>
          <w:lang w:val="en-US"/>
        </w:rPr>
        <w:t> </w:t>
      </w:r>
      <w:r w:rsidRPr="00A45093">
        <w:rPr>
          <w:lang w:val="en-US"/>
        </w:rPr>
        <w:t xml:space="preserve">443 of the </w:t>
      </w:r>
      <w:smartTag w:uri="urn:schemas-microsoft-com:office:smarttags" w:element="place">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smartTag>
      <w:r w:rsidRPr="00A45093">
        <w:rPr>
          <w:lang w:val="en-US"/>
        </w:rPr>
        <w:t xml:space="preserve"> </w:t>
      </w:r>
      <w:r>
        <w:rPr>
          <w:lang w:val="en-US"/>
        </w:rPr>
        <w:t xml:space="preserve">as </w:t>
      </w:r>
      <w:r w:rsidRPr="00A45093">
        <w:rPr>
          <w:lang w:val="en-US"/>
        </w:rPr>
        <w:t>of June 27, 2012 approved:</w:t>
      </w:r>
    </w:p>
    <w:p w:rsidR="002C1B4E" w:rsidRPr="00AA53F1" w:rsidRDefault="002C1B4E" w:rsidP="0059716D">
      <w:pPr>
        <w:pStyle w:val="Bullet1G"/>
        <w:rPr>
          <w:lang w:val="en-US"/>
        </w:rPr>
      </w:pPr>
      <w:r w:rsidRPr="00A45093">
        <w:rPr>
          <w:lang w:val="en-US"/>
        </w:rPr>
        <w:t xml:space="preserve">National Strategy of the </w:t>
      </w:r>
      <w:smartTag w:uri="urn:schemas-microsoft-com:office:smarttags" w:element="place">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smartTag>
      <w:r w:rsidRPr="00A45093">
        <w:rPr>
          <w:lang w:val="en-US"/>
        </w:rPr>
        <w:t xml:space="preserve"> for achieving gender equality by 2020</w:t>
      </w:r>
      <w:r>
        <w:rPr>
          <w:lang w:val="en-US"/>
        </w:rPr>
        <w:t>;</w:t>
      </w:r>
    </w:p>
    <w:p w:rsidR="002C1B4E" w:rsidRPr="00AA53F1" w:rsidRDefault="002C1B4E" w:rsidP="0059716D">
      <w:pPr>
        <w:pStyle w:val="Bullet1G"/>
        <w:rPr>
          <w:lang w:val="en-US"/>
        </w:rPr>
      </w:pPr>
      <w:r w:rsidRPr="00A45093">
        <w:rPr>
          <w:lang w:val="en-US"/>
        </w:rPr>
        <w:t xml:space="preserve">National Action Plan on Gender Equality in the </w:t>
      </w:r>
      <w:smartTag w:uri="urn:schemas-microsoft-com:office:smarttags" w:element="place">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smartTag>
      <w:r w:rsidRPr="00A45093">
        <w:rPr>
          <w:lang w:val="en-US"/>
        </w:rPr>
        <w:t xml:space="preserve"> for 2012-2014</w:t>
      </w:r>
      <w:r w:rsidR="005244E1">
        <w:rPr>
          <w:lang w:val="en-US"/>
        </w:rPr>
        <w:t>.</w:t>
      </w:r>
    </w:p>
    <w:p w:rsidR="00393A49" w:rsidRDefault="0059716D" w:rsidP="00393A49">
      <w:pPr>
        <w:pStyle w:val="SingleTxtG"/>
        <w:numPr>
          <w:ilvl w:val="0"/>
          <w:numId w:val="13"/>
        </w:numPr>
        <w:ind w:left="1134" w:firstLine="0"/>
        <w:rPr>
          <w:lang w:val="en-US"/>
        </w:rPr>
      </w:pPr>
      <w:r>
        <w:rPr>
          <w:lang w:val="en-US"/>
        </w:rPr>
        <w:t>T</w:t>
      </w:r>
      <w:r w:rsidR="002C1B4E" w:rsidRPr="00A45093">
        <w:rPr>
          <w:lang w:val="en-US"/>
        </w:rPr>
        <w:t xml:space="preserve">his is the first long-term document in </w:t>
      </w:r>
      <w:smartTag w:uri="urn:schemas-microsoft-com:office:smarttags" w:element="place">
        <w:smartTag w:uri="urn:schemas-microsoft-com:office:smarttags" w:element="country-region">
          <w:r w:rsidR="002C1B4E" w:rsidRPr="00A45093">
            <w:rPr>
              <w:lang w:val="en-US"/>
            </w:rPr>
            <w:t>Kyrgyzstan</w:t>
          </w:r>
        </w:smartTag>
      </w:smartTag>
      <w:r w:rsidR="002C1B4E" w:rsidRPr="00A45093">
        <w:rPr>
          <w:lang w:val="en-US"/>
        </w:rPr>
        <w:t xml:space="preserve"> in </w:t>
      </w:r>
      <w:r w:rsidR="002C1B4E">
        <w:rPr>
          <w:lang w:val="en-US"/>
        </w:rPr>
        <w:t xml:space="preserve">the area of </w:t>
      </w:r>
      <w:r w:rsidR="002C1B4E" w:rsidRPr="00A45093">
        <w:rPr>
          <w:lang w:val="en-US"/>
        </w:rPr>
        <w:t xml:space="preserve">gender equality. The strategy focuses on the introduction of legal and institutional changes designed to eliminate gender discrimination and is a logical extension of the state gender policy implemented </w:t>
      </w:r>
      <w:r w:rsidR="002C1B4E">
        <w:rPr>
          <w:lang w:val="en-US"/>
        </w:rPr>
        <w:t xml:space="preserve">within </w:t>
      </w:r>
      <w:r w:rsidR="002C1B4E" w:rsidRPr="00A45093">
        <w:rPr>
          <w:lang w:val="en-US"/>
        </w:rPr>
        <w:t xml:space="preserve">20 years of independence of the </w:t>
      </w:r>
      <w:smartTag w:uri="urn:schemas-microsoft-com:office:smarttags" w:element="place">
        <w:smartTag w:uri="urn:schemas-microsoft-com:office:smarttags" w:element="PlaceName">
          <w:r w:rsidR="002C1B4E" w:rsidRPr="00A45093">
            <w:rPr>
              <w:lang w:val="en-US"/>
            </w:rPr>
            <w:t>Kyrgyz</w:t>
          </w:r>
        </w:smartTag>
        <w:r w:rsidR="002C1B4E" w:rsidRPr="00A45093">
          <w:rPr>
            <w:lang w:val="en-US"/>
          </w:rPr>
          <w:t xml:space="preserve"> </w:t>
        </w:r>
        <w:smartTag w:uri="urn:schemas-microsoft-com:office:smarttags" w:element="PlaceType">
          <w:r w:rsidR="002C1B4E" w:rsidRPr="00A45093">
            <w:rPr>
              <w:lang w:val="en-US"/>
            </w:rPr>
            <w:t>Republic</w:t>
          </w:r>
        </w:smartTag>
      </w:smartTag>
      <w:r w:rsidR="002C1B4E" w:rsidRPr="00A45093">
        <w:rPr>
          <w:lang w:val="en-US"/>
        </w:rPr>
        <w:t xml:space="preserve">. </w:t>
      </w:r>
      <w:r w:rsidR="002C1B4E">
        <w:rPr>
          <w:lang w:val="en-US"/>
        </w:rPr>
        <w:t>C</w:t>
      </w:r>
      <w:r w:rsidR="002C1B4E" w:rsidRPr="00A45093">
        <w:rPr>
          <w:lang w:val="en-US"/>
        </w:rPr>
        <w:t>onsultations with representatives of civil society at the national and local levels</w:t>
      </w:r>
      <w:r w:rsidR="002C1B4E">
        <w:rPr>
          <w:lang w:val="en-US"/>
        </w:rPr>
        <w:t xml:space="preserve"> took place within the framework of the d</w:t>
      </w:r>
      <w:r w:rsidR="002C1B4E" w:rsidRPr="00A45093">
        <w:rPr>
          <w:lang w:val="en-US"/>
        </w:rPr>
        <w:t xml:space="preserve">evelopment </w:t>
      </w:r>
      <w:r w:rsidR="002C1B4E">
        <w:rPr>
          <w:lang w:val="en-US"/>
        </w:rPr>
        <w:t>of the s</w:t>
      </w:r>
      <w:r w:rsidR="002C1B4E" w:rsidRPr="00A45093">
        <w:rPr>
          <w:lang w:val="en-US"/>
        </w:rPr>
        <w:t>trategy.</w:t>
      </w:r>
    </w:p>
    <w:p w:rsidR="00393A49" w:rsidRDefault="002C1B4E" w:rsidP="005244E1">
      <w:pPr>
        <w:pStyle w:val="SingleTxtG"/>
        <w:numPr>
          <w:ilvl w:val="0"/>
          <w:numId w:val="13"/>
        </w:numPr>
        <w:ind w:left="1134" w:firstLine="0"/>
        <w:rPr>
          <w:lang w:val="en-US"/>
        </w:rPr>
      </w:pPr>
      <w:r w:rsidRPr="00A45093">
        <w:rPr>
          <w:lang w:val="en-US"/>
        </w:rPr>
        <w:t xml:space="preserve">The first step in implementing this strategy is the </w:t>
      </w:r>
      <w:r>
        <w:rPr>
          <w:lang w:val="en-US"/>
        </w:rPr>
        <w:t>mid</w:t>
      </w:r>
      <w:r w:rsidRPr="00A45093">
        <w:rPr>
          <w:lang w:val="en-US"/>
        </w:rPr>
        <w:t>-term National Action Plan on Gender Equality (NAP</w:t>
      </w:r>
      <w:r w:rsidR="005244E1">
        <w:rPr>
          <w:lang w:val="en-US"/>
        </w:rPr>
        <w:t>-3</w:t>
      </w:r>
      <w:r w:rsidRPr="00A45093">
        <w:rPr>
          <w:lang w:val="en-US"/>
        </w:rPr>
        <w:t>) for 2012</w:t>
      </w:r>
      <w:r w:rsidR="005244E1">
        <w:rPr>
          <w:lang w:val="en-US"/>
        </w:rPr>
        <w:t>-</w:t>
      </w:r>
      <w:r w:rsidRPr="00A45093">
        <w:rPr>
          <w:lang w:val="en-US"/>
        </w:rPr>
        <w:t>2014. A distinctive feature of the strategy and the NPA</w:t>
      </w:r>
      <w:r w:rsidR="005244E1">
        <w:rPr>
          <w:lang w:val="en-US"/>
        </w:rPr>
        <w:noBreakHyphen/>
      </w:r>
      <w:r w:rsidRPr="00A45093">
        <w:rPr>
          <w:lang w:val="en-US"/>
        </w:rPr>
        <w:t xml:space="preserve">3 is the development of indicators for monitoring and allocation of a special budget for the </w:t>
      </w:r>
      <w:r>
        <w:rPr>
          <w:lang w:val="en-US"/>
        </w:rPr>
        <w:t>implementation</w:t>
      </w:r>
      <w:r w:rsidRPr="00A45093">
        <w:rPr>
          <w:lang w:val="en-US"/>
        </w:rPr>
        <w:t xml:space="preserve"> of the activities envisaged.</w:t>
      </w:r>
    </w:p>
    <w:p w:rsidR="00393A49" w:rsidRDefault="002C1B4E" w:rsidP="00393A49">
      <w:pPr>
        <w:pStyle w:val="SingleTxtG"/>
        <w:numPr>
          <w:ilvl w:val="0"/>
          <w:numId w:val="13"/>
        </w:numPr>
        <w:ind w:left="1134" w:firstLine="0"/>
        <w:rPr>
          <w:lang w:val="en-US"/>
        </w:rPr>
      </w:pPr>
      <w:r w:rsidRPr="00A45093">
        <w:rPr>
          <w:lang w:val="en-US"/>
        </w:rPr>
        <w:t>The main priorities of the Strategy are: women</w:t>
      </w:r>
      <w:r>
        <w:rPr>
          <w:lang w:val="en-US"/>
        </w:rPr>
        <w:t>’</w:t>
      </w:r>
      <w:r w:rsidRPr="00A45093">
        <w:rPr>
          <w:lang w:val="en-US"/>
        </w:rPr>
        <w:t>s economic empowerment, creation of functional education, eliminating gender discrimination and increasing women</w:t>
      </w:r>
      <w:r>
        <w:rPr>
          <w:lang w:val="en-US"/>
        </w:rPr>
        <w:t>’</w:t>
      </w:r>
      <w:r w:rsidRPr="00A45093">
        <w:rPr>
          <w:lang w:val="en-US"/>
        </w:rPr>
        <w:t xml:space="preserve">s access to justice, promoting gender parity in decision-making and </w:t>
      </w:r>
      <w:r>
        <w:rPr>
          <w:lang w:val="en-US"/>
        </w:rPr>
        <w:t xml:space="preserve">promotion </w:t>
      </w:r>
      <w:r w:rsidRPr="00A45093">
        <w:rPr>
          <w:lang w:val="en-US"/>
        </w:rPr>
        <w:t>of women</w:t>
      </w:r>
      <w:r>
        <w:rPr>
          <w:lang w:val="en-US"/>
        </w:rPr>
        <w:t>’</w:t>
      </w:r>
      <w:r w:rsidRPr="00A45093">
        <w:rPr>
          <w:lang w:val="en-US"/>
        </w:rPr>
        <w:t>s political participation.</w:t>
      </w:r>
    </w:p>
    <w:p w:rsidR="00393A49" w:rsidRDefault="002C1B4E" w:rsidP="00393A49">
      <w:pPr>
        <w:pStyle w:val="SingleTxtG"/>
        <w:numPr>
          <w:ilvl w:val="0"/>
          <w:numId w:val="13"/>
        </w:numPr>
        <w:ind w:left="1134" w:firstLine="0"/>
        <w:rPr>
          <w:iCs/>
          <w:color w:val="000000"/>
          <w:lang w:val="en-US"/>
        </w:rPr>
      </w:pPr>
      <w:r w:rsidRPr="00FB2986">
        <w:rPr>
          <w:iCs/>
          <w:color w:val="000000"/>
          <w:lang w:val="en-US"/>
        </w:rPr>
        <w:t xml:space="preserve">M. Kudryashov was detained by </w:t>
      </w:r>
      <w:r>
        <w:rPr>
          <w:iCs/>
          <w:color w:val="000000"/>
          <w:lang w:val="en-US"/>
        </w:rPr>
        <w:t xml:space="preserve">the Bishkek Department of </w:t>
      </w:r>
      <w:r w:rsidRPr="00D33F00">
        <w:rPr>
          <w:iCs/>
          <w:color w:val="000000"/>
          <w:lang w:val="en-US"/>
        </w:rPr>
        <w:t xml:space="preserve">State service of financial police </w:t>
      </w:r>
      <w:r>
        <w:rPr>
          <w:iCs/>
          <w:color w:val="000000"/>
          <w:lang w:val="en-US"/>
        </w:rPr>
        <w:t xml:space="preserve">on </w:t>
      </w:r>
      <w:r w:rsidRPr="00FB2986">
        <w:rPr>
          <w:iCs/>
          <w:color w:val="000000"/>
          <w:lang w:val="en-US"/>
        </w:rPr>
        <w:t xml:space="preserve">October 30, 2010, in the course of search operations, namely under the </w:t>
      </w:r>
      <w:r>
        <w:rPr>
          <w:iCs/>
          <w:color w:val="000000"/>
          <w:lang w:val="en-US"/>
        </w:rPr>
        <w:t>check</w:t>
      </w:r>
      <w:r w:rsidRPr="00D33F00">
        <w:rPr>
          <w:iCs/>
          <w:color w:val="000000"/>
          <w:lang w:val="en-US"/>
        </w:rPr>
        <w:t xml:space="preserve"> </w:t>
      </w:r>
      <w:r>
        <w:rPr>
          <w:iCs/>
          <w:color w:val="000000"/>
          <w:lang w:val="en-US"/>
        </w:rPr>
        <w:t xml:space="preserve">purchase </w:t>
      </w:r>
      <w:r w:rsidRPr="00FB2986">
        <w:rPr>
          <w:iCs/>
          <w:color w:val="000000"/>
          <w:lang w:val="en-US"/>
        </w:rPr>
        <w:t xml:space="preserve">conducted </w:t>
      </w:r>
      <w:r>
        <w:rPr>
          <w:iCs/>
          <w:color w:val="000000"/>
          <w:lang w:val="en-US"/>
        </w:rPr>
        <w:t>near the</w:t>
      </w:r>
      <w:r w:rsidRPr="00FB2986">
        <w:rPr>
          <w:iCs/>
          <w:color w:val="000000"/>
          <w:lang w:val="en-US"/>
        </w:rPr>
        <w:t xml:space="preserve"> </w:t>
      </w:r>
      <w:r>
        <w:rPr>
          <w:iCs/>
          <w:color w:val="000000"/>
          <w:lang w:val="en-US"/>
        </w:rPr>
        <w:t>cafe “</w:t>
      </w:r>
      <w:r w:rsidRPr="00FB2986">
        <w:rPr>
          <w:iCs/>
          <w:color w:val="000000"/>
          <w:lang w:val="en-US"/>
        </w:rPr>
        <w:t>Pioneer</w:t>
      </w:r>
      <w:r>
        <w:rPr>
          <w:iCs/>
          <w:color w:val="000000"/>
          <w:lang w:val="en-US"/>
        </w:rPr>
        <w:t>”</w:t>
      </w:r>
      <w:r w:rsidRPr="00FB2986">
        <w:rPr>
          <w:iCs/>
          <w:color w:val="000000"/>
          <w:lang w:val="en-US"/>
        </w:rPr>
        <w:t xml:space="preserve">, located on the east side </w:t>
      </w:r>
      <w:r>
        <w:rPr>
          <w:iCs/>
          <w:color w:val="000000"/>
          <w:lang w:val="en-US"/>
        </w:rPr>
        <w:t>of Karalaev Street in Bishkek</w:t>
      </w:r>
      <w:r w:rsidRPr="00FB2986">
        <w:rPr>
          <w:iCs/>
          <w:color w:val="000000"/>
          <w:lang w:val="en-US"/>
        </w:rPr>
        <w:t xml:space="preserve">, </w:t>
      </w:r>
      <w:r>
        <w:rPr>
          <w:iCs/>
          <w:color w:val="000000"/>
          <w:lang w:val="en-US"/>
        </w:rPr>
        <w:t xml:space="preserve">when </w:t>
      </w:r>
      <w:r w:rsidRPr="00FB2986">
        <w:rPr>
          <w:iCs/>
          <w:color w:val="000000"/>
          <w:lang w:val="en-US"/>
        </w:rPr>
        <w:t>Kudryashov</w:t>
      </w:r>
      <w:r>
        <w:rPr>
          <w:iCs/>
          <w:color w:val="000000"/>
          <w:lang w:val="en-US"/>
        </w:rPr>
        <w:t xml:space="preserve"> was selling</w:t>
      </w:r>
      <w:r w:rsidRPr="00FB2986">
        <w:rPr>
          <w:iCs/>
          <w:color w:val="000000"/>
          <w:lang w:val="en-US"/>
        </w:rPr>
        <w:t xml:space="preserve"> DVD discs in </w:t>
      </w:r>
      <w:r>
        <w:rPr>
          <w:iCs/>
          <w:color w:val="000000"/>
          <w:lang w:val="en-US"/>
        </w:rPr>
        <w:t>the</w:t>
      </w:r>
      <w:r w:rsidRPr="00FB2986">
        <w:rPr>
          <w:iCs/>
          <w:color w:val="000000"/>
          <w:lang w:val="en-US"/>
        </w:rPr>
        <w:t xml:space="preserve"> amount of 99 pieces </w:t>
      </w:r>
      <w:r>
        <w:rPr>
          <w:iCs/>
          <w:color w:val="000000"/>
          <w:lang w:val="en-US"/>
        </w:rPr>
        <w:t xml:space="preserve">to M. </w:t>
      </w:r>
      <w:r w:rsidRPr="00FB2986">
        <w:rPr>
          <w:iCs/>
          <w:color w:val="000000"/>
          <w:lang w:val="en-US"/>
        </w:rPr>
        <w:t xml:space="preserve">Sabirov with signs of a pornographic nature </w:t>
      </w:r>
      <w:r>
        <w:rPr>
          <w:iCs/>
          <w:color w:val="000000"/>
          <w:lang w:val="en-US"/>
        </w:rPr>
        <w:t>at</w:t>
      </w:r>
      <w:r w:rsidRPr="00FB2986">
        <w:rPr>
          <w:iCs/>
          <w:color w:val="000000"/>
          <w:lang w:val="en-US"/>
        </w:rPr>
        <w:t xml:space="preserve"> 10</w:t>
      </w:r>
      <w:r>
        <w:rPr>
          <w:iCs/>
          <w:color w:val="000000"/>
          <w:lang w:val="en-US"/>
        </w:rPr>
        <w:t xml:space="preserve"> </w:t>
      </w:r>
      <w:r w:rsidRPr="00FB2986">
        <w:rPr>
          <w:iCs/>
          <w:color w:val="000000"/>
          <w:lang w:val="en-US"/>
        </w:rPr>
        <w:t xml:space="preserve">000 soms. </w:t>
      </w:r>
      <w:r>
        <w:rPr>
          <w:iCs/>
          <w:color w:val="000000"/>
          <w:lang w:val="en-US"/>
        </w:rPr>
        <w:t xml:space="preserve">A </w:t>
      </w:r>
      <w:r w:rsidRPr="00FB2986">
        <w:rPr>
          <w:iCs/>
          <w:color w:val="000000"/>
          <w:lang w:val="en-US"/>
        </w:rPr>
        <w:t>computer</w:t>
      </w:r>
      <w:r w:rsidR="005244E1">
        <w:rPr>
          <w:iCs/>
          <w:color w:val="000000"/>
          <w:lang w:val="en-US"/>
        </w:rPr>
        <w:t xml:space="preserve"> “Pentium </w:t>
      </w:r>
      <w:r>
        <w:rPr>
          <w:iCs/>
          <w:color w:val="000000"/>
          <w:lang w:val="en-US"/>
        </w:rPr>
        <w:t>3”,</w:t>
      </w:r>
      <w:r w:rsidRPr="00FB2986">
        <w:rPr>
          <w:iCs/>
          <w:color w:val="000000"/>
          <w:lang w:val="en-US"/>
        </w:rPr>
        <w:t xml:space="preserve"> DVD discs containing pornographic nature in </w:t>
      </w:r>
      <w:r>
        <w:rPr>
          <w:iCs/>
          <w:color w:val="000000"/>
          <w:lang w:val="en-US"/>
        </w:rPr>
        <w:t xml:space="preserve">the amount of </w:t>
      </w:r>
      <w:r w:rsidRPr="00FB2986">
        <w:rPr>
          <w:iCs/>
          <w:color w:val="000000"/>
          <w:lang w:val="en-US"/>
        </w:rPr>
        <w:t xml:space="preserve">316 pieces and ads </w:t>
      </w:r>
      <w:r>
        <w:rPr>
          <w:iCs/>
          <w:color w:val="000000"/>
          <w:lang w:val="en-US"/>
        </w:rPr>
        <w:t xml:space="preserve">on </w:t>
      </w:r>
      <w:r w:rsidRPr="00FB2986">
        <w:rPr>
          <w:iCs/>
          <w:color w:val="000000"/>
          <w:lang w:val="en-US"/>
        </w:rPr>
        <w:t xml:space="preserve">the sale of 144 pieces </w:t>
      </w:r>
      <w:r>
        <w:rPr>
          <w:iCs/>
          <w:color w:val="000000"/>
          <w:lang w:val="en-US"/>
        </w:rPr>
        <w:t xml:space="preserve">of </w:t>
      </w:r>
      <w:r w:rsidRPr="00FB2986">
        <w:rPr>
          <w:iCs/>
          <w:color w:val="000000"/>
          <w:lang w:val="en-US"/>
        </w:rPr>
        <w:t xml:space="preserve">gay films </w:t>
      </w:r>
      <w:r>
        <w:rPr>
          <w:iCs/>
          <w:color w:val="000000"/>
          <w:lang w:val="en-US"/>
        </w:rPr>
        <w:t xml:space="preserve">were found on </w:t>
      </w:r>
      <w:r w:rsidRPr="00FB2986">
        <w:rPr>
          <w:iCs/>
          <w:color w:val="000000"/>
          <w:lang w:val="en-US"/>
        </w:rPr>
        <w:t xml:space="preserve">the same day during the search of the apartment of Kudryashov </w:t>
      </w:r>
      <w:r>
        <w:rPr>
          <w:iCs/>
          <w:color w:val="000000"/>
          <w:lang w:val="en-US"/>
        </w:rPr>
        <w:t xml:space="preserve">located at </w:t>
      </w:r>
      <w:smartTag w:uri="urn:schemas-microsoft-com:office:smarttags" w:element="Street">
        <w:smartTag w:uri="urn:schemas-microsoft-com:office:smarttags" w:element="address">
          <w:r w:rsidRPr="00FB2986">
            <w:rPr>
              <w:iCs/>
              <w:color w:val="000000"/>
              <w:lang w:val="en-US"/>
            </w:rPr>
            <w:t xml:space="preserve">4/57 Termichikov </w:t>
          </w:r>
          <w:r>
            <w:rPr>
              <w:iCs/>
              <w:color w:val="000000"/>
              <w:lang w:val="en-US"/>
            </w:rPr>
            <w:t>Street</w:t>
          </w:r>
        </w:smartTag>
      </w:smartTag>
      <w:r>
        <w:rPr>
          <w:iCs/>
          <w:color w:val="000000"/>
          <w:lang w:val="en-US"/>
        </w:rPr>
        <w:t>, Bishkek</w:t>
      </w:r>
      <w:r w:rsidRPr="00FB2986">
        <w:rPr>
          <w:iCs/>
          <w:color w:val="000000"/>
          <w:lang w:val="en-US"/>
        </w:rPr>
        <w:t>.</w:t>
      </w:r>
    </w:p>
    <w:p w:rsidR="00393A49" w:rsidRDefault="002C1B4E" w:rsidP="00393A49">
      <w:pPr>
        <w:pStyle w:val="SingleTxtG"/>
        <w:numPr>
          <w:ilvl w:val="0"/>
          <w:numId w:val="13"/>
        </w:numPr>
        <w:ind w:left="1134" w:firstLine="0"/>
        <w:rPr>
          <w:color w:val="000000"/>
          <w:lang w:val="en-US"/>
        </w:rPr>
      </w:pPr>
      <w:r w:rsidRPr="00393A49">
        <w:rPr>
          <w:lang w:val="en-US"/>
        </w:rPr>
        <w:t>Based</w:t>
      </w:r>
      <w:r>
        <w:rPr>
          <w:color w:val="000000"/>
          <w:lang w:val="en-US"/>
        </w:rPr>
        <w:t xml:space="preserve"> on the decision of the Oktyabrsky </w:t>
      </w:r>
      <w:r w:rsidRPr="00A45093">
        <w:rPr>
          <w:color w:val="000000"/>
          <w:lang w:val="en-US"/>
        </w:rPr>
        <w:t xml:space="preserve">District Court </w:t>
      </w:r>
      <w:r>
        <w:rPr>
          <w:color w:val="000000"/>
          <w:lang w:val="en-US"/>
        </w:rPr>
        <w:t>as of</w:t>
      </w:r>
      <w:r w:rsidRPr="00A45093">
        <w:rPr>
          <w:color w:val="000000"/>
          <w:lang w:val="en-US"/>
        </w:rPr>
        <w:t xml:space="preserve"> March 4, 2011</w:t>
      </w:r>
      <w:r>
        <w:rPr>
          <w:color w:val="000000"/>
          <w:lang w:val="en-US"/>
        </w:rPr>
        <w:t>,</w:t>
      </w:r>
      <w:r w:rsidRPr="00A45093">
        <w:rPr>
          <w:color w:val="000000"/>
          <w:lang w:val="en-US"/>
        </w:rPr>
        <w:t xml:space="preserve"> Michael Kudryashov </w:t>
      </w:r>
      <w:r>
        <w:rPr>
          <w:color w:val="000000"/>
          <w:lang w:val="en-US"/>
        </w:rPr>
        <w:t xml:space="preserve">was </w:t>
      </w:r>
      <w:r w:rsidRPr="00A45093">
        <w:rPr>
          <w:color w:val="000000"/>
          <w:lang w:val="en-US"/>
        </w:rPr>
        <w:t xml:space="preserve">convicted under </w:t>
      </w:r>
      <w:r>
        <w:rPr>
          <w:color w:val="000000"/>
          <w:lang w:val="en-US"/>
        </w:rPr>
        <w:t xml:space="preserve">the </w:t>
      </w:r>
      <w:r w:rsidRPr="00A45093">
        <w:rPr>
          <w:color w:val="000000"/>
          <w:lang w:val="en-US"/>
        </w:rPr>
        <w:t>Art</w:t>
      </w:r>
      <w:r w:rsidR="005244E1">
        <w:rPr>
          <w:color w:val="000000"/>
          <w:lang w:val="en-US"/>
        </w:rPr>
        <w:t>icle </w:t>
      </w:r>
      <w:r w:rsidRPr="00A45093">
        <w:rPr>
          <w:color w:val="000000"/>
          <w:lang w:val="en-US"/>
        </w:rPr>
        <w:t xml:space="preserve">262 of the Criminal Code of the </w:t>
      </w:r>
      <w:smartTag w:uri="urn:schemas-microsoft-com:office:smarttags" w:element="place">
        <w:smartTag w:uri="urn:schemas-microsoft-com:office:smarttags" w:element="PlaceName">
          <w:r w:rsidRPr="00A45093">
            <w:rPr>
              <w:color w:val="000000"/>
              <w:lang w:val="en-US"/>
            </w:rPr>
            <w:t>Kyrgyz</w:t>
          </w:r>
        </w:smartTag>
        <w:r w:rsidRPr="00A45093">
          <w:rPr>
            <w:color w:val="000000"/>
            <w:lang w:val="en-US"/>
          </w:rPr>
          <w:t xml:space="preserve"> </w:t>
        </w:r>
        <w:smartTag w:uri="urn:schemas-microsoft-com:office:smarttags" w:element="PlaceType">
          <w:r w:rsidRPr="00A45093">
            <w:rPr>
              <w:color w:val="000000"/>
              <w:lang w:val="en-US"/>
            </w:rPr>
            <w:t>Republic</w:t>
          </w:r>
        </w:smartTag>
      </w:smartTag>
      <w:r w:rsidRPr="00A45093">
        <w:rPr>
          <w:color w:val="000000"/>
          <w:lang w:val="en-US"/>
        </w:rPr>
        <w:t xml:space="preserve"> to 1 year and 6 months</w:t>
      </w:r>
      <w:r>
        <w:rPr>
          <w:color w:val="000000"/>
          <w:lang w:val="en-US"/>
        </w:rPr>
        <w:t xml:space="preserve"> of</w:t>
      </w:r>
      <w:r w:rsidRPr="00A45093">
        <w:rPr>
          <w:color w:val="000000"/>
          <w:lang w:val="en-US"/>
        </w:rPr>
        <w:t xml:space="preserve"> imprisonment.</w:t>
      </w:r>
    </w:p>
    <w:p w:rsidR="00393A49" w:rsidRDefault="002C1B4E" w:rsidP="00393A49">
      <w:pPr>
        <w:pStyle w:val="SingleTxtG"/>
        <w:numPr>
          <w:ilvl w:val="0"/>
          <w:numId w:val="13"/>
        </w:numPr>
        <w:ind w:left="1134" w:firstLine="0"/>
        <w:rPr>
          <w:color w:val="000000"/>
          <w:lang w:val="en-US"/>
        </w:rPr>
      </w:pPr>
      <w:r w:rsidRPr="00A45093">
        <w:rPr>
          <w:color w:val="000000"/>
          <w:lang w:val="en-US"/>
        </w:rPr>
        <w:t xml:space="preserve">In </w:t>
      </w:r>
      <w:r w:rsidRPr="00393A49">
        <w:rPr>
          <w:lang w:val="en-US"/>
        </w:rPr>
        <w:t>accordance</w:t>
      </w:r>
      <w:r w:rsidRPr="00A45093">
        <w:rPr>
          <w:color w:val="000000"/>
          <w:lang w:val="en-US"/>
        </w:rPr>
        <w:t xml:space="preserve"> with </w:t>
      </w:r>
      <w:r>
        <w:rPr>
          <w:color w:val="000000"/>
          <w:lang w:val="en-US"/>
        </w:rPr>
        <w:t xml:space="preserve">the </w:t>
      </w:r>
      <w:r w:rsidRPr="00A45093">
        <w:rPr>
          <w:color w:val="000000"/>
          <w:lang w:val="en-US"/>
        </w:rPr>
        <w:t>Art</w:t>
      </w:r>
      <w:r>
        <w:rPr>
          <w:color w:val="000000"/>
          <w:lang w:val="en-US"/>
        </w:rPr>
        <w:t>icle</w:t>
      </w:r>
      <w:r w:rsidR="005244E1">
        <w:rPr>
          <w:color w:val="000000"/>
          <w:lang w:val="en-US"/>
        </w:rPr>
        <w:t> </w:t>
      </w:r>
      <w:r w:rsidRPr="00A45093">
        <w:rPr>
          <w:color w:val="000000"/>
          <w:lang w:val="en-US"/>
        </w:rPr>
        <w:t>63 of the Criminal Code</w:t>
      </w:r>
      <w:r>
        <w:rPr>
          <w:color w:val="000000"/>
          <w:lang w:val="en-US"/>
        </w:rPr>
        <w:t xml:space="preserve">, </w:t>
      </w:r>
      <w:r w:rsidRPr="00A45093">
        <w:rPr>
          <w:color w:val="000000"/>
          <w:lang w:val="en-US"/>
        </w:rPr>
        <w:t xml:space="preserve">the penalty imposed </w:t>
      </w:r>
      <w:r>
        <w:rPr>
          <w:color w:val="000000"/>
          <w:lang w:val="en-US"/>
        </w:rPr>
        <w:t xml:space="preserve">was defined as conditional </w:t>
      </w:r>
      <w:r w:rsidRPr="00A45093">
        <w:rPr>
          <w:color w:val="000000"/>
          <w:lang w:val="en-US"/>
        </w:rPr>
        <w:t xml:space="preserve">with a probation period of </w:t>
      </w:r>
      <w:r>
        <w:rPr>
          <w:color w:val="000000"/>
          <w:lang w:val="en-US"/>
        </w:rPr>
        <w:t>1</w:t>
      </w:r>
      <w:r w:rsidRPr="00A45093">
        <w:rPr>
          <w:color w:val="000000"/>
          <w:lang w:val="en-US"/>
        </w:rPr>
        <w:t xml:space="preserve"> year.</w:t>
      </w:r>
    </w:p>
    <w:p w:rsidR="00393A49" w:rsidRDefault="002C1B4E" w:rsidP="00393A49">
      <w:pPr>
        <w:pStyle w:val="SingleTxtG"/>
        <w:numPr>
          <w:ilvl w:val="0"/>
          <w:numId w:val="13"/>
        </w:numPr>
        <w:ind w:left="1134" w:firstLine="0"/>
        <w:rPr>
          <w:color w:val="000000"/>
          <w:lang w:val="en-US"/>
        </w:rPr>
      </w:pPr>
      <w:r w:rsidRPr="00A45093">
        <w:rPr>
          <w:color w:val="000000"/>
          <w:lang w:val="en-US"/>
        </w:rPr>
        <w:t xml:space="preserve">Physical evidence: DVDs in the amount of 99 pieces, sealed in the package, and 316 pieces </w:t>
      </w:r>
      <w:r w:rsidRPr="00393A49">
        <w:rPr>
          <w:lang w:val="en-US"/>
        </w:rPr>
        <w:t>sealed</w:t>
      </w:r>
      <w:r w:rsidRPr="00A45093">
        <w:rPr>
          <w:color w:val="000000"/>
          <w:lang w:val="en-US"/>
        </w:rPr>
        <w:t xml:space="preserve"> in a black sports bag, 2 pieces, sealed </w:t>
      </w:r>
      <w:r>
        <w:rPr>
          <w:color w:val="000000"/>
          <w:lang w:val="en-US"/>
        </w:rPr>
        <w:t xml:space="preserve">by the </w:t>
      </w:r>
      <w:r w:rsidRPr="00A45093">
        <w:rPr>
          <w:color w:val="000000"/>
          <w:lang w:val="en-US"/>
        </w:rPr>
        <w:t xml:space="preserve">expert </w:t>
      </w:r>
      <w:r>
        <w:rPr>
          <w:color w:val="000000"/>
          <w:lang w:val="en-US"/>
        </w:rPr>
        <w:t xml:space="preserve">of the Ministry of Justice of the </w:t>
      </w:r>
      <w:smartTag w:uri="urn:schemas-microsoft-com:office:smarttags" w:element="place">
        <w:smartTag w:uri="urn:schemas-microsoft-com:office:smarttags" w:element="PlaceType">
          <w:r w:rsidRPr="00A45093">
            <w:rPr>
              <w:color w:val="000000"/>
              <w:lang w:val="en-US"/>
            </w:rPr>
            <w:t>Republic</w:t>
          </w:r>
        </w:smartTag>
        <w:r w:rsidRPr="00A45093">
          <w:rPr>
            <w:color w:val="000000"/>
            <w:lang w:val="en-US"/>
          </w:rPr>
          <w:t xml:space="preserve"> of </w:t>
        </w:r>
        <w:smartTag w:uri="urn:schemas-microsoft-com:office:smarttags" w:element="PlaceName">
          <w:r w:rsidRPr="00A45093">
            <w:rPr>
              <w:color w:val="000000"/>
              <w:lang w:val="en-US"/>
            </w:rPr>
            <w:t>Kazakhstan</w:t>
          </w:r>
        </w:smartTag>
      </w:smartTag>
      <w:r w:rsidRPr="00A45093">
        <w:rPr>
          <w:color w:val="000000"/>
          <w:lang w:val="en-US"/>
        </w:rPr>
        <w:t xml:space="preserve"> and the announcement of the sale of 144 pieces </w:t>
      </w:r>
      <w:r>
        <w:rPr>
          <w:color w:val="000000"/>
          <w:lang w:val="en-US"/>
        </w:rPr>
        <w:t xml:space="preserve">of </w:t>
      </w:r>
      <w:r w:rsidRPr="00A45093">
        <w:rPr>
          <w:color w:val="000000"/>
          <w:lang w:val="en-US"/>
        </w:rPr>
        <w:t xml:space="preserve">gay films (Printed </w:t>
      </w:r>
      <w:r>
        <w:rPr>
          <w:color w:val="000000"/>
          <w:lang w:val="en-US"/>
        </w:rPr>
        <w:t>p</w:t>
      </w:r>
      <w:r w:rsidRPr="00A45093">
        <w:rPr>
          <w:color w:val="000000"/>
          <w:lang w:val="en-US"/>
        </w:rPr>
        <w:t>aper</w:t>
      </w:r>
      <w:r>
        <w:rPr>
          <w:color w:val="000000"/>
          <w:lang w:val="en-US"/>
        </w:rPr>
        <w:t>s)</w:t>
      </w:r>
      <w:r w:rsidRPr="00A45093">
        <w:rPr>
          <w:color w:val="000000"/>
          <w:lang w:val="en-US"/>
        </w:rPr>
        <w:t xml:space="preserve"> </w:t>
      </w:r>
      <w:r>
        <w:rPr>
          <w:color w:val="000000"/>
          <w:lang w:val="en-US"/>
        </w:rPr>
        <w:t xml:space="preserve">were </w:t>
      </w:r>
      <w:r w:rsidRPr="00A45093">
        <w:rPr>
          <w:color w:val="000000"/>
          <w:lang w:val="en-US"/>
        </w:rPr>
        <w:t xml:space="preserve">destroyed. Processor </w:t>
      </w:r>
      <w:r>
        <w:rPr>
          <w:color w:val="000000"/>
          <w:lang w:val="en-US"/>
        </w:rPr>
        <w:t>of the “</w:t>
      </w:r>
      <w:r w:rsidRPr="00A45093">
        <w:rPr>
          <w:color w:val="000000"/>
          <w:lang w:val="en-US"/>
        </w:rPr>
        <w:t>Pentium 3</w:t>
      </w:r>
      <w:r>
        <w:rPr>
          <w:color w:val="000000"/>
          <w:lang w:val="en-US"/>
        </w:rPr>
        <w:t>”,</w:t>
      </w:r>
      <w:r w:rsidRPr="00A45093">
        <w:rPr>
          <w:color w:val="000000"/>
          <w:lang w:val="en-US"/>
        </w:rPr>
        <w:t xml:space="preserve"> printer </w:t>
      </w:r>
      <w:r>
        <w:rPr>
          <w:color w:val="000000"/>
          <w:lang w:val="en-US"/>
        </w:rPr>
        <w:t>“</w:t>
      </w:r>
      <w:r w:rsidRPr="00A45093">
        <w:rPr>
          <w:color w:val="000000"/>
          <w:lang w:val="en-US"/>
        </w:rPr>
        <w:t>HP</w:t>
      </w:r>
      <w:r>
        <w:rPr>
          <w:color w:val="000000"/>
          <w:lang w:val="en-US"/>
        </w:rPr>
        <w:t>”</w:t>
      </w:r>
      <w:r w:rsidRPr="00A45093">
        <w:rPr>
          <w:color w:val="000000"/>
          <w:lang w:val="en-US"/>
        </w:rPr>
        <w:t xml:space="preserve"> and mobile phone </w:t>
      </w:r>
      <w:r>
        <w:rPr>
          <w:color w:val="000000"/>
          <w:lang w:val="en-US"/>
        </w:rPr>
        <w:t>“</w:t>
      </w:r>
      <w:r w:rsidRPr="00A45093">
        <w:rPr>
          <w:color w:val="000000"/>
          <w:lang w:val="en-US"/>
        </w:rPr>
        <w:t>QVGA TFT LCD</w:t>
      </w:r>
      <w:r>
        <w:rPr>
          <w:color w:val="000000"/>
          <w:lang w:val="en-US"/>
        </w:rPr>
        <w:t xml:space="preserve">” were returned to M. </w:t>
      </w:r>
      <w:r w:rsidRPr="00A45093">
        <w:rPr>
          <w:color w:val="000000"/>
          <w:lang w:val="en-US"/>
        </w:rPr>
        <w:t>Kudryashov</w:t>
      </w:r>
      <w:r>
        <w:rPr>
          <w:color w:val="000000"/>
          <w:lang w:val="en-US"/>
        </w:rPr>
        <w:t xml:space="preserve">. </w:t>
      </w:r>
    </w:p>
    <w:p w:rsidR="00393A49" w:rsidRDefault="002C1B4E" w:rsidP="00393A49">
      <w:pPr>
        <w:pStyle w:val="SingleTxtG"/>
        <w:numPr>
          <w:ilvl w:val="0"/>
          <w:numId w:val="13"/>
        </w:numPr>
        <w:ind w:left="1134" w:firstLine="0"/>
        <w:rPr>
          <w:color w:val="000000"/>
          <w:lang w:val="en-US"/>
        </w:rPr>
      </w:pPr>
      <w:r w:rsidRPr="00393A49">
        <w:rPr>
          <w:lang w:val="en-US"/>
        </w:rPr>
        <w:t>According</w:t>
      </w:r>
      <w:r>
        <w:rPr>
          <w:color w:val="000000"/>
          <w:lang w:val="en-US"/>
        </w:rPr>
        <w:t xml:space="preserve"> to the decision of the </w:t>
      </w:r>
      <w:r w:rsidRPr="00A45093">
        <w:rPr>
          <w:color w:val="000000"/>
          <w:lang w:val="en-US"/>
        </w:rPr>
        <w:t xml:space="preserve">judicial board on criminal cases and cases on administrative offenses </w:t>
      </w:r>
      <w:r>
        <w:rPr>
          <w:color w:val="000000"/>
          <w:lang w:val="en-US"/>
        </w:rPr>
        <w:t xml:space="preserve">of </w:t>
      </w:r>
      <w:r w:rsidRPr="00A45093">
        <w:rPr>
          <w:color w:val="000000"/>
          <w:lang w:val="en-US"/>
        </w:rPr>
        <w:t xml:space="preserve">Bishkek City Court </w:t>
      </w:r>
      <w:r>
        <w:rPr>
          <w:color w:val="000000"/>
          <w:lang w:val="en-US"/>
        </w:rPr>
        <w:t>as o</w:t>
      </w:r>
      <w:r w:rsidRPr="00A45093">
        <w:rPr>
          <w:color w:val="000000"/>
          <w:lang w:val="en-US"/>
        </w:rPr>
        <w:t>f</w:t>
      </w:r>
      <w:r>
        <w:rPr>
          <w:color w:val="000000"/>
          <w:lang w:val="en-US"/>
        </w:rPr>
        <w:t xml:space="preserve"> </w:t>
      </w:r>
      <w:r w:rsidRPr="00A45093">
        <w:rPr>
          <w:color w:val="000000"/>
          <w:lang w:val="en-US"/>
        </w:rPr>
        <w:t>July</w:t>
      </w:r>
      <w:r>
        <w:rPr>
          <w:color w:val="000000"/>
          <w:lang w:val="en-US"/>
        </w:rPr>
        <w:t xml:space="preserve"> 26,</w:t>
      </w:r>
      <w:r w:rsidRPr="00A45093">
        <w:rPr>
          <w:color w:val="000000"/>
          <w:lang w:val="en-US"/>
        </w:rPr>
        <w:t xml:space="preserve"> 2011</w:t>
      </w:r>
      <w:r>
        <w:rPr>
          <w:color w:val="000000"/>
          <w:lang w:val="en-US"/>
        </w:rPr>
        <w:t xml:space="preserve">, the decision of </w:t>
      </w:r>
      <w:r w:rsidR="00E07056">
        <w:rPr>
          <w:color w:val="000000"/>
          <w:lang w:val="en-US"/>
        </w:rPr>
        <w:t>Oktybrsky</w:t>
      </w:r>
      <w:r>
        <w:rPr>
          <w:color w:val="000000"/>
          <w:lang w:val="en-US"/>
        </w:rPr>
        <w:t xml:space="preserve"> </w:t>
      </w:r>
      <w:r w:rsidRPr="00A45093">
        <w:rPr>
          <w:color w:val="000000"/>
          <w:lang w:val="en-US"/>
        </w:rPr>
        <w:t xml:space="preserve">district court of Bishkek </w:t>
      </w:r>
      <w:r>
        <w:rPr>
          <w:color w:val="000000"/>
          <w:lang w:val="en-US"/>
        </w:rPr>
        <w:t>as of</w:t>
      </w:r>
      <w:r w:rsidRPr="00A45093">
        <w:rPr>
          <w:color w:val="000000"/>
          <w:lang w:val="en-US"/>
        </w:rPr>
        <w:t xml:space="preserve"> March 4, 2011 was upheld.</w:t>
      </w:r>
    </w:p>
    <w:p w:rsidR="00393A49" w:rsidRDefault="002C1B4E" w:rsidP="00393A49">
      <w:pPr>
        <w:pStyle w:val="SingleTxtG"/>
        <w:numPr>
          <w:ilvl w:val="0"/>
          <w:numId w:val="13"/>
        </w:numPr>
        <w:ind w:left="1134" w:firstLine="0"/>
        <w:rPr>
          <w:color w:val="000000"/>
          <w:lang w:val="en-US"/>
        </w:rPr>
      </w:pPr>
      <w:r w:rsidRPr="00393A49">
        <w:rPr>
          <w:lang w:val="en-US"/>
        </w:rPr>
        <w:t>According</w:t>
      </w:r>
      <w:r>
        <w:rPr>
          <w:color w:val="000000"/>
          <w:lang w:val="en-US"/>
        </w:rPr>
        <w:t xml:space="preserve"> to the decision of the </w:t>
      </w:r>
      <w:r w:rsidRPr="00A45093">
        <w:rPr>
          <w:color w:val="000000"/>
          <w:lang w:val="en-US"/>
        </w:rPr>
        <w:t xml:space="preserve">judicial board on criminal cases and cases on administrative offenses </w:t>
      </w:r>
      <w:r>
        <w:rPr>
          <w:color w:val="000000"/>
          <w:lang w:val="en-US"/>
        </w:rPr>
        <w:t xml:space="preserve">of the </w:t>
      </w:r>
      <w:r w:rsidRPr="00A45093">
        <w:rPr>
          <w:color w:val="000000"/>
          <w:lang w:val="en-US"/>
        </w:rPr>
        <w:t xml:space="preserve">Supreme Court of the Kyrgyz Republic </w:t>
      </w:r>
      <w:r>
        <w:rPr>
          <w:color w:val="000000"/>
          <w:lang w:val="en-US"/>
        </w:rPr>
        <w:t xml:space="preserve">as of </w:t>
      </w:r>
      <w:r w:rsidRPr="00A45093">
        <w:rPr>
          <w:color w:val="000000"/>
          <w:lang w:val="en-US"/>
        </w:rPr>
        <w:t>April 12, 2012</w:t>
      </w:r>
      <w:r>
        <w:rPr>
          <w:color w:val="000000"/>
          <w:lang w:val="en-US"/>
        </w:rPr>
        <w:t xml:space="preserve">, the decision </w:t>
      </w:r>
      <w:r w:rsidRPr="00A45093">
        <w:rPr>
          <w:color w:val="000000"/>
          <w:lang w:val="en-US"/>
        </w:rPr>
        <w:t xml:space="preserve">of the judicial board on criminal cases and cases on administrative offenses </w:t>
      </w:r>
      <w:r>
        <w:rPr>
          <w:color w:val="000000"/>
          <w:lang w:val="en-US"/>
        </w:rPr>
        <w:t xml:space="preserve">of </w:t>
      </w:r>
      <w:r w:rsidRPr="00A45093">
        <w:rPr>
          <w:color w:val="000000"/>
          <w:lang w:val="en-US"/>
        </w:rPr>
        <w:t xml:space="preserve">Bishkek City Court </w:t>
      </w:r>
      <w:r>
        <w:rPr>
          <w:color w:val="000000"/>
          <w:lang w:val="en-US"/>
        </w:rPr>
        <w:t xml:space="preserve">as of </w:t>
      </w:r>
      <w:r w:rsidRPr="00A45093">
        <w:rPr>
          <w:color w:val="000000"/>
          <w:lang w:val="en-US"/>
        </w:rPr>
        <w:t>July</w:t>
      </w:r>
      <w:r>
        <w:rPr>
          <w:color w:val="000000"/>
          <w:lang w:val="en-US"/>
        </w:rPr>
        <w:t xml:space="preserve"> 26,</w:t>
      </w:r>
      <w:r w:rsidRPr="00A45093">
        <w:rPr>
          <w:color w:val="000000"/>
          <w:lang w:val="en-US"/>
        </w:rPr>
        <w:t xml:space="preserve"> 2011 </w:t>
      </w:r>
      <w:r>
        <w:rPr>
          <w:color w:val="000000"/>
          <w:lang w:val="en-US"/>
        </w:rPr>
        <w:t xml:space="preserve">was </w:t>
      </w:r>
      <w:r w:rsidRPr="00A45093">
        <w:rPr>
          <w:color w:val="000000"/>
          <w:lang w:val="en-US"/>
        </w:rPr>
        <w:t>upheld.</w:t>
      </w:r>
    </w:p>
    <w:p w:rsidR="00393A49" w:rsidRDefault="002C1B4E" w:rsidP="005244E1">
      <w:pPr>
        <w:pStyle w:val="SingleTxtG"/>
        <w:numPr>
          <w:ilvl w:val="0"/>
          <w:numId w:val="13"/>
        </w:numPr>
        <w:ind w:left="1134" w:firstLine="0"/>
        <w:rPr>
          <w:iCs/>
          <w:color w:val="000000"/>
          <w:lang w:val="en-US"/>
        </w:rPr>
      </w:pPr>
      <w:r w:rsidRPr="00393A49">
        <w:rPr>
          <w:lang w:val="en-US"/>
        </w:rPr>
        <w:t>Concerning</w:t>
      </w:r>
      <w:r w:rsidRPr="00A45093">
        <w:rPr>
          <w:iCs/>
          <w:color w:val="000000"/>
          <w:lang w:val="en-US"/>
        </w:rPr>
        <w:t xml:space="preserve"> the judicial materials on the complaint </w:t>
      </w:r>
      <w:r>
        <w:rPr>
          <w:iCs/>
          <w:color w:val="000000"/>
          <w:lang w:val="en-US"/>
        </w:rPr>
        <w:t xml:space="preserve">of </w:t>
      </w:r>
      <w:r w:rsidRPr="00A45093">
        <w:rPr>
          <w:iCs/>
          <w:color w:val="000000"/>
          <w:lang w:val="en-US"/>
        </w:rPr>
        <w:t>M. Kudryashov</w:t>
      </w:r>
      <w:r>
        <w:rPr>
          <w:iCs/>
          <w:color w:val="000000"/>
          <w:lang w:val="en-US"/>
        </w:rPr>
        <w:t xml:space="preserve"> to</w:t>
      </w:r>
      <w:r w:rsidRPr="00A45093">
        <w:rPr>
          <w:iCs/>
          <w:color w:val="000000"/>
          <w:lang w:val="en-US"/>
        </w:rPr>
        <w:t xml:space="preserve"> Kambaralyev</w:t>
      </w:r>
      <w:r>
        <w:rPr>
          <w:iCs/>
          <w:color w:val="000000"/>
          <w:lang w:val="en-US"/>
        </w:rPr>
        <w:t xml:space="preserve">’s decision, </w:t>
      </w:r>
      <w:r w:rsidRPr="00A45093">
        <w:rPr>
          <w:iCs/>
          <w:color w:val="000000"/>
          <w:lang w:val="en-US"/>
        </w:rPr>
        <w:t>the prosecutor</w:t>
      </w:r>
      <w:r>
        <w:rPr>
          <w:iCs/>
          <w:color w:val="000000"/>
          <w:lang w:val="en-US"/>
        </w:rPr>
        <w:t xml:space="preserve"> </w:t>
      </w:r>
      <w:r w:rsidRPr="00A45093">
        <w:rPr>
          <w:iCs/>
          <w:color w:val="000000"/>
          <w:lang w:val="en-US"/>
        </w:rPr>
        <w:t xml:space="preserve">of the </w:t>
      </w:r>
      <w:r>
        <w:rPr>
          <w:iCs/>
          <w:color w:val="000000"/>
          <w:lang w:val="en-US"/>
        </w:rPr>
        <w:t xml:space="preserve">Bishkek </w:t>
      </w:r>
      <w:r w:rsidRPr="00A45093">
        <w:rPr>
          <w:iCs/>
          <w:color w:val="000000"/>
          <w:lang w:val="en-US"/>
        </w:rPr>
        <w:t>Prosecutor</w:t>
      </w:r>
      <w:r>
        <w:rPr>
          <w:iCs/>
          <w:color w:val="000000"/>
          <w:lang w:val="en-US"/>
        </w:rPr>
        <w:t>’</w:t>
      </w:r>
      <w:r w:rsidRPr="00A45093">
        <w:rPr>
          <w:iCs/>
          <w:color w:val="000000"/>
          <w:lang w:val="en-US"/>
        </w:rPr>
        <w:t xml:space="preserve">s Office </w:t>
      </w:r>
      <w:r>
        <w:rPr>
          <w:iCs/>
          <w:color w:val="000000"/>
          <w:lang w:val="en-US"/>
        </w:rPr>
        <w:t xml:space="preserve">as of </w:t>
      </w:r>
      <w:r w:rsidRPr="00A45093">
        <w:rPr>
          <w:iCs/>
          <w:color w:val="000000"/>
          <w:lang w:val="en-US"/>
        </w:rPr>
        <w:t>June 16, 2011 on the refusal to institute criminal proceedings</w:t>
      </w:r>
      <w:r>
        <w:rPr>
          <w:iCs/>
          <w:color w:val="000000"/>
          <w:lang w:val="en-US"/>
        </w:rPr>
        <w:t xml:space="preserve">, the Supreme Court </w:t>
      </w:r>
      <w:r w:rsidRPr="00A45093">
        <w:rPr>
          <w:iCs/>
          <w:color w:val="000000"/>
          <w:lang w:val="en-US"/>
        </w:rPr>
        <w:t xml:space="preserve">reports that Kudryashov </w:t>
      </w:r>
      <w:r>
        <w:rPr>
          <w:iCs/>
          <w:color w:val="000000"/>
          <w:lang w:val="en-US"/>
        </w:rPr>
        <w:t xml:space="preserve">appealed to Pervomaysky </w:t>
      </w:r>
      <w:r w:rsidRPr="00A45093">
        <w:rPr>
          <w:iCs/>
          <w:color w:val="000000"/>
          <w:lang w:val="en-US"/>
        </w:rPr>
        <w:t xml:space="preserve">District Court of Bishkek </w:t>
      </w:r>
      <w:r>
        <w:rPr>
          <w:iCs/>
          <w:color w:val="000000"/>
          <w:lang w:val="en-US"/>
        </w:rPr>
        <w:t xml:space="preserve">on </w:t>
      </w:r>
      <w:r w:rsidRPr="00A45093">
        <w:rPr>
          <w:iCs/>
          <w:color w:val="000000"/>
          <w:lang w:val="en-US"/>
        </w:rPr>
        <w:t xml:space="preserve">March 14, 2012 </w:t>
      </w:r>
      <w:r>
        <w:rPr>
          <w:iCs/>
          <w:color w:val="000000"/>
          <w:lang w:val="en-US"/>
        </w:rPr>
        <w:t xml:space="preserve">with a </w:t>
      </w:r>
      <w:r w:rsidRPr="00A45093">
        <w:rPr>
          <w:iCs/>
          <w:color w:val="000000"/>
          <w:lang w:val="en-US"/>
        </w:rPr>
        <w:t xml:space="preserve">complaint to invalidate the </w:t>
      </w:r>
      <w:r>
        <w:rPr>
          <w:iCs/>
          <w:color w:val="000000"/>
          <w:lang w:val="en-US"/>
        </w:rPr>
        <w:t xml:space="preserve">decision of </w:t>
      </w:r>
      <w:r w:rsidRPr="00A45093">
        <w:rPr>
          <w:iCs/>
          <w:color w:val="000000"/>
          <w:lang w:val="en-US"/>
        </w:rPr>
        <w:t>Kambaraliev</w:t>
      </w:r>
      <w:r>
        <w:rPr>
          <w:iCs/>
          <w:color w:val="000000"/>
          <w:lang w:val="en-US"/>
        </w:rPr>
        <w:t>,</w:t>
      </w:r>
      <w:r w:rsidRPr="00A45093">
        <w:rPr>
          <w:iCs/>
          <w:color w:val="000000"/>
          <w:lang w:val="en-US"/>
        </w:rPr>
        <w:t xml:space="preserve"> </w:t>
      </w:r>
      <w:r>
        <w:rPr>
          <w:iCs/>
          <w:color w:val="000000"/>
          <w:lang w:val="en-US"/>
        </w:rPr>
        <w:t xml:space="preserve">the </w:t>
      </w:r>
      <w:r w:rsidRPr="00A45093">
        <w:rPr>
          <w:iCs/>
          <w:color w:val="000000"/>
          <w:lang w:val="en-US"/>
        </w:rPr>
        <w:t xml:space="preserve">prosecutor of the </w:t>
      </w:r>
      <w:r>
        <w:rPr>
          <w:iCs/>
          <w:color w:val="000000"/>
          <w:lang w:val="en-US"/>
        </w:rPr>
        <w:t xml:space="preserve">Bishkek </w:t>
      </w:r>
      <w:r w:rsidRPr="00A45093">
        <w:rPr>
          <w:iCs/>
          <w:color w:val="000000"/>
          <w:lang w:val="en-US"/>
        </w:rPr>
        <w:t>Prosecutor</w:t>
      </w:r>
      <w:r>
        <w:rPr>
          <w:iCs/>
          <w:color w:val="000000"/>
          <w:lang w:val="en-US"/>
        </w:rPr>
        <w:t>’</w:t>
      </w:r>
      <w:r w:rsidRPr="00A45093">
        <w:rPr>
          <w:iCs/>
          <w:color w:val="000000"/>
          <w:lang w:val="en-US"/>
        </w:rPr>
        <w:t xml:space="preserve">s Office </w:t>
      </w:r>
      <w:r>
        <w:rPr>
          <w:iCs/>
          <w:color w:val="000000"/>
          <w:lang w:val="en-US"/>
        </w:rPr>
        <w:t xml:space="preserve">as of </w:t>
      </w:r>
      <w:r w:rsidRPr="00A45093">
        <w:rPr>
          <w:iCs/>
          <w:color w:val="000000"/>
          <w:lang w:val="en-US"/>
        </w:rPr>
        <w:t>June</w:t>
      </w:r>
      <w:r>
        <w:rPr>
          <w:iCs/>
          <w:color w:val="000000"/>
          <w:lang w:val="en-US"/>
        </w:rPr>
        <w:t xml:space="preserve"> 16,</w:t>
      </w:r>
      <w:r w:rsidRPr="00A45093">
        <w:rPr>
          <w:iCs/>
          <w:color w:val="000000"/>
          <w:lang w:val="en-US"/>
        </w:rPr>
        <w:t xml:space="preserve"> 2011 on the refusal to initiate criminal proceedings against the </w:t>
      </w:r>
      <w:r>
        <w:rPr>
          <w:iCs/>
          <w:color w:val="000000"/>
          <w:lang w:val="en-US"/>
        </w:rPr>
        <w:t>staff of</w:t>
      </w:r>
      <w:r w:rsidRPr="00A45093">
        <w:rPr>
          <w:iCs/>
          <w:color w:val="000000"/>
          <w:lang w:val="en-US"/>
        </w:rPr>
        <w:t xml:space="preserve"> </w:t>
      </w:r>
      <w:r w:rsidRPr="00D33F00">
        <w:rPr>
          <w:iCs/>
          <w:color w:val="000000"/>
          <w:lang w:val="en-US"/>
        </w:rPr>
        <w:t>State service of financial police</w:t>
      </w:r>
      <w:r w:rsidRPr="00A45093">
        <w:rPr>
          <w:iCs/>
          <w:color w:val="000000"/>
          <w:lang w:val="en-US"/>
        </w:rPr>
        <w:t xml:space="preserve">. The statement pointed out that the workers </w:t>
      </w:r>
      <w:r>
        <w:rPr>
          <w:iCs/>
          <w:color w:val="000000"/>
          <w:lang w:val="en-US"/>
        </w:rPr>
        <w:t>of</w:t>
      </w:r>
      <w:r w:rsidRPr="00A45093">
        <w:rPr>
          <w:iCs/>
          <w:color w:val="000000"/>
          <w:lang w:val="en-US"/>
        </w:rPr>
        <w:t xml:space="preserve"> </w:t>
      </w:r>
      <w:r w:rsidRPr="00D33F00">
        <w:rPr>
          <w:iCs/>
          <w:color w:val="000000"/>
          <w:lang w:val="en-US"/>
        </w:rPr>
        <w:t>State service of financial police</w:t>
      </w:r>
      <w:r w:rsidRPr="00A45093">
        <w:rPr>
          <w:iCs/>
          <w:color w:val="000000"/>
          <w:lang w:val="en-US"/>
        </w:rPr>
        <w:t xml:space="preserve"> had beaten</w:t>
      </w:r>
      <w:r>
        <w:rPr>
          <w:iCs/>
          <w:color w:val="000000"/>
          <w:lang w:val="en-US"/>
        </w:rPr>
        <w:t xml:space="preserve"> him up. T</w:t>
      </w:r>
      <w:r w:rsidRPr="00A45093">
        <w:rPr>
          <w:iCs/>
          <w:color w:val="000000"/>
          <w:lang w:val="en-US"/>
        </w:rPr>
        <w:t xml:space="preserve">here </w:t>
      </w:r>
      <w:r>
        <w:rPr>
          <w:iCs/>
          <w:color w:val="000000"/>
          <w:lang w:val="en-US"/>
        </w:rPr>
        <w:t xml:space="preserve">is </w:t>
      </w:r>
      <w:r w:rsidRPr="00A45093">
        <w:rPr>
          <w:iCs/>
          <w:color w:val="000000"/>
          <w:lang w:val="en-US"/>
        </w:rPr>
        <w:t xml:space="preserve">a forensic medical examination number 4743 </w:t>
      </w:r>
      <w:r>
        <w:rPr>
          <w:iCs/>
          <w:color w:val="000000"/>
          <w:lang w:val="en-US"/>
        </w:rPr>
        <w:t xml:space="preserve">as </w:t>
      </w:r>
      <w:r w:rsidRPr="00A45093">
        <w:rPr>
          <w:iCs/>
          <w:color w:val="000000"/>
          <w:lang w:val="en-US"/>
        </w:rPr>
        <w:t>of 26 November 2010 on the infliction of bodily harm</w:t>
      </w:r>
      <w:r>
        <w:rPr>
          <w:iCs/>
          <w:color w:val="000000"/>
          <w:lang w:val="en-US"/>
        </w:rPr>
        <w:t xml:space="preserve"> that </w:t>
      </w:r>
      <w:r w:rsidRPr="00A45093">
        <w:rPr>
          <w:iCs/>
          <w:color w:val="000000"/>
          <w:lang w:val="en-US"/>
        </w:rPr>
        <w:t>did not cause short-term health</w:t>
      </w:r>
      <w:r>
        <w:rPr>
          <w:iCs/>
          <w:color w:val="000000"/>
          <w:lang w:val="en-US"/>
        </w:rPr>
        <w:t xml:space="preserve"> problems</w:t>
      </w:r>
      <w:r w:rsidRPr="00A45093">
        <w:rPr>
          <w:iCs/>
          <w:color w:val="000000"/>
          <w:lang w:val="en-US"/>
        </w:rPr>
        <w:t xml:space="preserve">, as well as an extract from the Bishkek Scientific </w:t>
      </w:r>
      <w:r>
        <w:rPr>
          <w:iCs/>
          <w:color w:val="000000"/>
          <w:lang w:val="en-US"/>
        </w:rPr>
        <w:t>and r</w:t>
      </w:r>
      <w:r w:rsidRPr="00A45093">
        <w:rPr>
          <w:iCs/>
          <w:color w:val="000000"/>
          <w:lang w:val="en-US"/>
        </w:rPr>
        <w:t xml:space="preserve">esearch </w:t>
      </w:r>
      <w:r>
        <w:rPr>
          <w:iCs/>
          <w:color w:val="000000"/>
          <w:lang w:val="en-US"/>
        </w:rPr>
        <w:t>c</w:t>
      </w:r>
      <w:r w:rsidRPr="00A45093">
        <w:rPr>
          <w:iCs/>
          <w:color w:val="000000"/>
          <w:lang w:val="en-US"/>
        </w:rPr>
        <w:t>entre of traumatology and orthopedics, which states that a closed craniocerebral injury, soft tissue injury of the occipital region, soft tissue concussion</w:t>
      </w:r>
      <w:r>
        <w:rPr>
          <w:iCs/>
          <w:color w:val="000000"/>
          <w:lang w:val="en-US"/>
        </w:rPr>
        <w:t xml:space="preserve"> were found</w:t>
      </w:r>
      <w:r w:rsidRPr="00A45093">
        <w:rPr>
          <w:iCs/>
          <w:color w:val="000000"/>
          <w:lang w:val="en-US"/>
        </w:rPr>
        <w:t>.</w:t>
      </w:r>
      <w:r w:rsidR="00CB715A">
        <w:rPr>
          <w:iCs/>
          <w:color w:val="000000"/>
          <w:lang w:val="en-US"/>
        </w:rPr>
        <w:t xml:space="preserve"> </w:t>
      </w:r>
      <w:r>
        <w:rPr>
          <w:iCs/>
          <w:color w:val="000000"/>
          <w:lang w:val="en-US"/>
        </w:rPr>
        <w:t xml:space="preserve">It considers that </w:t>
      </w:r>
      <w:r w:rsidRPr="00A45093">
        <w:rPr>
          <w:iCs/>
          <w:color w:val="000000"/>
          <w:lang w:val="en-US"/>
        </w:rPr>
        <w:t xml:space="preserve">the actions of the </w:t>
      </w:r>
      <w:r w:rsidRPr="00D33F00">
        <w:rPr>
          <w:iCs/>
          <w:color w:val="000000"/>
          <w:lang w:val="en-US"/>
        </w:rPr>
        <w:t>State service of financial police</w:t>
      </w:r>
      <w:r w:rsidRPr="00A45093">
        <w:rPr>
          <w:iCs/>
          <w:color w:val="000000"/>
          <w:lang w:val="en-US"/>
        </w:rPr>
        <w:t xml:space="preserve"> in Bishkek contain </w:t>
      </w:r>
      <w:r>
        <w:rPr>
          <w:iCs/>
          <w:color w:val="000000"/>
          <w:lang w:val="en-US"/>
        </w:rPr>
        <w:t xml:space="preserve">the elements of crime </w:t>
      </w:r>
      <w:r w:rsidRPr="00A45093">
        <w:rPr>
          <w:iCs/>
          <w:color w:val="000000"/>
          <w:lang w:val="en-US"/>
        </w:rPr>
        <w:t xml:space="preserve">under </w:t>
      </w:r>
      <w:r w:rsidR="005244E1">
        <w:rPr>
          <w:iCs/>
          <w:color w:val="000000"/>
          <w:lang w:val="en-US"/>
        </w:rPr>
        <w:t>the Article 305</w:t>
      </w:r>
      <w:r w:rsidRPr="00A45093">
        <w:rPr>
          <w:iCs/>
          <w:color w:val="000000"/>
          <w:lang w:val="en-US"/>
        </w:rPr>
        <w:t>-1, Art</w:t>
      </w:r>
      <w:r>
        <w:rPr>
          <w:iCs/>
          <w:color w:val="000000"/>
          <w:lang w:val="en-US"/>
        </w:rPr>
        <w:t>icle</w:t>
      </w:r>
      <w:r w:rsidR="005244E1">
        <w:rPr>
          <w:iCs/>
          <w:color w:val="000000"/>
          <w:lang w:val="en-US"/>
        </w:rPr>
        <w:t> </w:t>
      </w:r>
      <w:r w:rsidRPr="00A45093">
        <w:rPr>
          <w:iCs/>
          <w:color w:val="000000"/>
          <w:lang w:val="en-US"/>
        </w:rPr>
        <w:t xml:space="preserve">304 of the Criminal Code of the </w:t>
      </w:r>
      <w:smartTag w:uri="urn:schemas-microsoft-com:office:smarttags" w:element="place">
        <w:smartTag w:uri="urn:schemas-microsoft-com:office:smarttags" w:element="PlaceName">
          <w:r w:rsidRPr="00A45093">
            <w:rPr>
              <w:iCs/>
              <w:color w:val="000000"/>
              <w:lang w:val="en-US"/>
            </w:rPr>
            <w:t>Kyrgyz</w:t>
          </w:r>
        </w:smartTag>
        <w:r w:rsidRPr="00A45093">
          <w:rPr>
            <w:iCs/>
            <w:color w:val="000000"/>
            <w:lang w:val="en-US"/>
          </w:rPr>
          <w:t xml:space="preserve"> </w:t>
        </w:r>
        <w:smartTag w:uri="urn:schemas-microsoft-com:office:smarttags" w:element="PlaceType">
          <w:r w:rsidRPr="00A45093">
            <w:rPr>
              <w:iCs/>
              <w:color w:val="000000"/>
              <w:lang w:val="en-US"/>
            </w:rPr>
            <w:t>Republi</w:t>
          </w:r>
          <w:r>
            <w:rPr>
              <w:iCs/>
              <w:color w:val="000000"/>
              <w:lang w:val="en-US"/>
            </w:rPr>
            <w:t>c</w:t>
          </w:r>
        </w:smartTag>
      </w:smartTag>
      <w:r w:rsidRPr="00A45093">
        <w:rPr>
          <w:iCs/>
          <w:color w:val="000000"/>
          <w:lang w:val="en-US"/>
        </w:rPr>
        <w:t>.</w:t>
      </w:r>
    </w:p>
    <w:p w:rsidR="00393A49" w:rsidRDefault="002C1B4E" w:rsidP="00393A49">
      <w:pPr>
        <w:pStyle w:val="SingleTxtG"/>
        <w:numPr>
          <w:ilvl w:val="0"/>
          <w:numId w:val="13"/>
        </w:numPr>
        <w:ind w:left="1134" w:firstLine="0"/>
        <w:rPr>
          <w:color w:val="000000"/>
          <w:lang w:val="en-US"/>
        </w:rPr>
      </w:pPr>
      <w:r w:rsidRPr="00393A49">
        <w:rPr>
          <w:lang w:val="en-US"/>
        </w:rPr>
        <w:t>A</w:t>
      </w:r>
      <w:r w:rsidR="00E07056">
        <w:rPr>
          <w:lang w:val="en-US"/>
        </w:rPr>
        <w:t>c</w:t>
      </w:r>
      <w:r w:rsidRPr="00393A49">
        <w:rPr>
          <w:lang w:val="en-US"/>
        </w:rPr>
        <w:t>cording</w:t>
      </w:r>
      <w:r>
        <w:rPr>
          <w:color w:val="000000"/>
          <w:lang w:val="en-US"/>
        </w:rPr>
        <w:t xml:space="preserve"> to the decision of the </w:t>
      </w:r>
      <w:r w:rsidRPr="00A45093">
        <w:rPr>
          <w:color w:val="000000"/>
          <w:lang w:val="en-US"/>
        </w:rPr>
        <w:t>Pervoma</w:t>
      </w:r>
      <w:r>
        <w:rPr>
          <w:color w:val="000000"/>
          <w:lang w:val="en-US"/>
        </w:rPr>
        <w:t>ysky</w:t>
      </w:r>
      <w:r w:rsidRPr="00A45093">
        <w:rPr>
          <w:color w:val="000000"/>
          <w:lang w:val="en-US"/>
        </w:rPr>
        <w:t xml:space="preserve"> District Court of Bishkek </w:t>
      </w:r>
      <w:r>
        <w:rPr>
          <w:color w:val="000000"/>
          <w:lang w:val="en-US"/>
        </w:rPr>
        <w:t xml:space="preserve">as of </w:t>
      </w:r>
      <w:r w:rsidRPr="00A45093">
        <w:rPr>
          <w:color w:val="000000"/>
          <w:lang w:val="en-US"/>
        </w:rPr>
        <w:t>March 30, 2012</w:t>
      </w:r>
      <w:r>
        <w:rPr>
          <w:color w:val="000000"/>
          <w:lang w:val="en-US"/>
        </w:rPr>
        <w:t>,</w:t>
      </w:r>
      <w:r w:rsidRPr="00A45093">
        <w:rPr>
          <w:color w:val="000000"/>
          <w:lang w:val="en-US"/>
        </w:rPr>
        <w:t xml:space="preserve"> the complaint </w:t>
      </w:r>
      <w:r>
        <w:rPr>
          <w:color w:val="000000"/>
          <w:lang w:val="en-US"/>
        </w:rPr>
        <w:t xml:space="preserve">of </w:t>
      </w:r>
      <w:r w:rsidRPr="00A45093">
        <w:rPr>
          <w:color w:val="000000"/>
          <w:lang w:val="en-US"/>
        </w:rPr>
        <w:t>Kudryashov</w:t>
      </w:r>
      <w:r>
        <w:rPr>
          <w:color w:val="000000"/>
          <w:lang w:val="en-US"/>
        </w:rPr>
        <w:t xml:space="preserve"> regarding </w:t>
      </w:r>
      <w:r w:rsidRPr="00A45093">
        <w:rPr>
          <w:color w:val="000000"/>
          <w:lang w:val="en-US"/>
        </w:rPr>
        <w:t>Kambaraliev</w:t>
      </w:r>
      <w:r>
        <w:rPr>
          <w:color w:val="000000"/>
          <w:lang w:val="en-US"/>
        </w:rPr>
        <w:t xml:space="preserve">’s decision, </w:t>
      </w:r>
      <w:r w:rsidRPr="00A45093">
        <w:rPr>
          <w:color w:val="000000"/>
          <w:lang w:val="en-US"/>
        </w:rPr>
        <w:t>the prosecutor</w:t>
      </w:r>
      <w:r>
        <w:rPr>
          <w:color w:val="000000"/>
          <w:lang w:val="en-US"/>
        </w:rPr>
        <w:t xml:space="preserve"> </w:t>
      </w:r>
      <w:r w:rsidRPr="00A45093">
        <w:rPr>
          <w:color w:val="000000"/>
          <w:lang w:val="en-US"/>
        </w:rPr>
        <w:t xml:space="preserve">of the </w:t>
      </w:r>
      <w:r>
        <w:rPr>
          <w:color w:val="000000"/>
          <w:lang w:val="en-US"/>
        </w:rPr>
        <w:t xml:space="preserve">Bishkek </w:t>
      </w:r>
      <w:r w:rsidRPr="00A45093">
        <w:rPr>
          <w:color w:val="000000"/>
          <w:lang w:val="en-US"/>
        </w:rPr>
        <w:t>Prosecutor</w:t>
      </w:r>
      <w:r>
        <w:rPr>
          <w:color w:val="000000"/>
          <w:lang w:val="en-US"/>
        </w:rPr>
        <w:t>’</w:t>
      </w:r>
      <w:r w:rsidRPr="00A45093">
        <w:rPr>
          <w:color w:val="000000"/>
          <w:lang w:val="en-US"/>
        </w:rPr>
        <w:t>s Office</w:t>
      </w:r>
      <w:r>
        <w:rPr>
          <w:color w:val="000000"/>
          <w:lang w:val="en-US"/>
        </w:rPr>
        <w:t xml:space="preserve"> as of </w:t>
      </w:r>
      <w:r w:rsidRPr="00A45093">
        <w:rPr>
          <w:color w:val="000000"/>
          <w:lang w:val="en-US"/>
        </w:rPr>
        <w:t xml:space="preserve">June 16, 2011 on the refusal </w:t>
      </w:r>
      <w:r>
        <w:rPr>
          <w:color w:val="000000"/>
          <w:lang w:val="en-US"/>
        </w:rPr>
        <w:t>to</w:t>
      </w:r>
      <w:r w:rsidRPr="00A45093">
        <w:rPr>
          <w:color w:val="000000"/>
          <w:lang w:val="en-US"/>
        </w:rPr>
        <w:t xml:space="preserve"> initiat</w:t>
      </w:r>
      <w:r>
        <w:rPr>
          <w:color w:val="000000"/>
          <w:lang w:val="en-US"/>
        </w:rPr>
        <w:t>e the</w:t>
      </w:r>
      <w:r w:rsidRPr="00A45093">
        <w:rPr>
          <w:color w:val="000000"/>
          <w:lang w:val="en-US"/>
        </w:rPr>
        <w:t xml:space="preserve"> criminal case</w:t>
      </w:r>
      <w:r>
        <w:rPr>
          <w:color w:val="000000"/>
          <w:lang w:val="en-US"/>
        </w:rPr>
        <w:t>, was denied</w:t>
      </w:r>
      <w:r w:rsidRPr="00A45093">
        <w:rPr>
          <w:color w:val="000000"/>
          <w:lang w:val="en-US"/>
        </w:rPr>
        <w:t>.</w:t>
      </w:r>
    </w:p>
    <w:p w:rsidR="00393A49" w:rsidRDefault="002C1B4E" w:rsidP="00393A49">
      <w:pPr>
        <w:pStyle w:val="SingleTxtG"/>
        <w:numPr>
          <w:ilvl w:val="0"/>
          <w:numId w:val="13"/>
        </w:numPr>
        <w:ind w:left="1134" w:firstLine="0"/>
        <w:rPr>
          <w:color w:val="000000"/>
          <w:lang w:val="en-US"/>
        </w:rPr>
      </w:pPr>
      <w:r w:rsidRPr="00393A49">
        <w:rPr>
          <w:lang w:val="en-US"/>
        </w:rPr>
        <w:t>According</w:t>
      </w:r>
      <w:r>
        <w:rPr>
          <w:color w:val="000000"/>
          <w:lang w:val="en-US"/>
        </w:rPr>
        <w:t xml:space="preserve"> to the decision </w:t>
      </w:r>
      <w:r w:rsidRPr="00A45093">
        <w:rPr>
          <w:color w:val="000000"/>
          <w:lang w:val="en-US"/>
        </w:rPr>
        <w:t xml:space="preserve">of </w:t>
      </w:r>
      <w:r>
        <w:rPr>
          <w:color w:val="000000"/>
          <w:lang w:val="en-US"/>
        </w:rPr>
        <w:t xml:space="preserve">the </w:t>
      </w:r>
      <w:r w:rsidRPr="00A45093">
        <w:rPr>
          <w:color w:val="000000"/>
          <w:lang w:val="en-US"/>
        </w:rPr>
        <w:t xml:space="preserve">judicial board on criminal cases and cases of administrative </w:t>
      </w:r>
      <w:r>
        <w:rPr>
          <w:color w:val="000000"/>
          <w:lang w:val="en-US"/>
        </w:rPr>
        <w:t xml:space="preserve">offenses </w:t>
      </w:r>
      <w:r w:rsidRPr="00A45093">
        <w:rPr>
          <w:color w:val="000000"/>
          <w:lang w:val="en-US"/>
        </w:rPr>
        <w:t xml:space="preserve">of the Bishkek City Court </w:t>
      </w:r>
      <w:r>
        <w:rPr>
          <w:color w:val="000000"/>
          <w:lang w:val="en-US"/>
        </w:rPr>
        <w:t xml:space="preserve">as of </w:t>
      </w:r>
      <w:r w:rsidRPr="00A45093">
        <w:rPr>
          <w:color w:val="000000"/>
          <w:lang w:val="en-US"/>
        </w:rPr>
        <w:t>May 16, 2012</w:t>
      </w:r>
      <w:r>
        <w:rPr>
          <w:color w:val="000000"/>
          <w:lang w:val="en-US"/>
        </w:rPr>
        <w:t xml:space="preserve">, the decision </w:t>
      </w:r>
      <w:r w:rsidRPr="00A45093">
        <w:rPr>
          <w:color w:val="000000"/>
          <w:lang w:val="en-US"/>
        </w:rPr>
        <w:t xml:space="preserve">of the </w:t>
      </w:r>
      <w:r>
        <w:rPr>
          <w:color w:val="000000"/>
          <w:lang w:val="en-US"/>
        </w:rPr>
        <w:t>Pervomaysky D</w:t>
      </w:r>
      <w:r w:rsidRPr="00A45093">
        <w:rPr>
          <w:color w:val="000000"/>
          <w:lang w:val="en-US"/>
        </w:rPr>
        <w:t xml:space="preserve">istrict </w:t>
      </w:r>
      <w:r>
        <w:rPr>
          <w:color w:val="000000"/>
          <w:lang w:val="en-US"/>
        </w:rPr>
        <w:t>C</w:t>
      </w:r>
      <w:r w:rsidRPr="00A45093">
        <w:rPr>
          <w:color w:val="000000"/>
          <w:lang w:val="en-US"/>
        </w:rPr>
        <w:t xml:space="preserve">ourt </w:t>
      </w:r>
      <w:r>
        <w:rPr>
          <w:color w:val="000000"/>
          <w:lang w:val="en-US"/>
        </w:rPr>
        <w:t xml:space="preserve">as of </w:t>
      </w:r>
      <w:r w:rsidRPr="00A45093">
        <w:rPr>
          <w:color w:val="000000"/>
          <w:lang w:val="en-US"/>
        </w:rPr>
        <w:t xml:space="preserve">March 30, 2012 </w:t>
      </w:r>
      <w:r>
        <w:rPr>
          <w:color w:val="000000"/>
          <w:lang w:val="en-US"/>
        </w:rPr>
        <w:t xml:space="preserve">was </w:t>
      </w:r>
      <w:r w:rsidRPr="00A45093">
        <w:rPr>
          <w:color w:val="000000"/>
          <w:lang w:val="en-US"/>
        </w:rPr>
        <w:t>upheld.</w:t>
      </w:r>
      <w:r w:rsidR="00CB715A">
        <w:rPr>
          <w:color w:val="000000"/>
          <w:lang w:val="en-US"/>
        </w:rPr>
        <w:t xml:space="preserve"> </w:t>
      </w:r>
      <w:r>
        <w:rPr>
          <w:color w:val="000000"/>
          <w:lang w:val="en-US"/>
        </w:rPr>
        <w:t>The p</w:t>
      </w:r>
      <w:r w:rsidRPr="00A45093">
        <w:rPr>
          <w:color w:val="000000"/>
          <w:lang w:val="en-US"/>
        </w:rPr>
        <w:t xml:space="preserve">rivate complaint </w:t>
      </w:r>
      <w:r>
        <w:rPr>
          <w:color w:val="000000"/>
          <w:lang w:val="en-US"/>
        </w:rPr>
        <w:t xml:space="preserve">of </w:t>
      </w:r>
      <w:r w:rsidRPr="00A45093">
        <w:rPr>
          <w:color w:val="000000"/>
          <w:lang w:val="en-US"/>
        </w:rPr>
        <w:t xml:space="preserve">Kudryashov </w:t>
      </w:r>
      <w:r>
        <w:rPr>
          <w:color w:val="000000"/>
          <w:lang w:val="en-US"/>
        </w:rPr>
        <w:t>was denied</w:t>
      </w:r>
      <w:r w:rsidRPr="00A45093">
        <w:rPr>
          <w:color w:val="000000"/>
          <w:lang w:val="en-US"/>
        </w:rPr>
        <w:t>.</w:t>
      </w:r>
    </w:p>
    <w:p w:rsidR="00393A49" w:rsidRDefault="002C1B4E" w:rsidP="00393A49">
      <w:pPr>
        <w:pStyle w:val="SingleTxtG"/>
        <w:numPr>
          <w:ilvl w:val="0"/>
          <w:numId w:val="13"/>
        </w:numPr>
        <w:ind w:left="1134" w:firstLine="0"/>
        <w:rPr>
          <w:color w:val="000000"/>
          <w:lang w:val="en-US"/>
        </w:rPr>
      </w:pPr>
      <w:r w:rsidRPr="00393A49">
        <w:rPr>
          <w:lang w:val="en-US"/>
        </w:rPr>
        <w:t>By</w:t>
      </w:r>
      <w:r>
        <w:rPr>
          <w:color w:val="000000"/>
          <w:lang w:val="en-US"/>
        </w:rPr>
        <w:t xml:space="preserve"> the decision of </w:t>
      </w:r>
      <w:r w:rsidRPr="00A45093">
        <w:rPr>
          <w:color w:val="000000"/>
          <w:lang w:val="en-US"/>
        </w:rPr>
        <w:t>the judicial board on criminal cases and cases on administrative offenses of the Supreme Court of the Kyrgyz Republic dated September 5, 2012</w:t>
      </w:r>
      <w:r>
        <w:rPr>
          <w:color w:val="000000"/>
          <w:lang w:val="en-US"/>
        </w:rPr>
        <w:t xml:space="preserve">, the decision </w:t>
      </w:r>
      <w:r w:rsidRPr="00A45093">
        <w:rPr>
          <w:color w:val="000000"/>
          <w:lang w:val="en-US"/>
        </w:rPr>
        <w:t xml:space="preserve">of the </w:t>
      </w:r>
      <w:r>
        <w:rPr>
          <w:color w:val="000000"/>
          <w:lang w:val="en-US"/>
        </w:rPr>
        <w:t>Pervomaysky D</w:t>
      </w:r>
      <w:r w:rsidRPr="00A45093">
        <w:rPr>
          <w:color w:val="000000"/>
          <w:lang w:val="en-US"/>
        </w:rPr>
        <w:t xml:space="preserve">istrict </w:t>
      </w:r>
      <w:r>
        <w:rPr>
          <w:color w:val="000000"/>
          <w:lang w:val="en-US"/>
        </w:rPr>
        <w:t>C</w:t>
      </w:r>
      <w:r w:rsidRPr="00A45093">
        <w:rPr>
          <w:color w:val="000000"/>
          <w:lang w:val="en-US"/>
        </w:rPr>
        <w:t>ourt</w:t>
      </w:r>
      <w:r>
        <w:rPr>
          <w:color w:val="000000"/>
          <w:lang w:val="en-US"/>
        </w:rPr>
        <w:t xml:space="preserve"> as of </w:t>
      </w:r>
      <w:r w:rsidRPr="00A45093">
        <w:rPr>
          <w:color w:val="000000"/>
          <w:lang w:val="en-US"/>
        </w:rPr>
        <w:t xml:space="preserve">March 30, 2012 and the </w:t>
      </w:r>
      <w:r>
        <w:rPr>
          <w:color w:val="000000"/>
          <w:lang w:val="en-US"/>
        </w:rPr>
        <w:t xml:space="preserve">decision </w:t>
      </w:r>
      <w:r w:rsidRPr="00A45093">
        <w:rPr>
          <w:color w:val="000000"/>
          <w:lang w:val="en-US"/>
        </w:rPr>
        <w:t xml:space="preserve">of </w:t>
      </w:r>
      <w:r>
        <w:rPr>
          <w:color w:val="000000"/>
          <w:lang w:val="en-US"/>
        </w:rPr>
        <w:t xml:space="preserve">the </w:t>
      </w:r>
      <w:r w:rsidRPr="00A45093">
        <w:rPr>
          <w:color w:val="000000"/>
          <w:lang w:val="en-US"/>
        </w:rPr>
        <w:t xml:space="preserve">judicial board on criminal cases and cases on administrative offenses </w:t>
      </w:r>
      <w:r>
        <w:rPr>
          <w:color w:val="000000"/>
          <w:lang w:val="en-US"/>
        </w:rPr>
        <w:t xml:space="preserve">of </w:t>
      </w:r>
      <w:r w:rsidRPr="00A45093">
        <w:rPr>
          <w:color w:val="000000"/>
          <w:lang w:val="en-US"/>
        </w:rPr>
        <w:t xml:space="preserve">Bishkek City Court </w:t>
      </w:r>
      <w:r>
        <w:rPr>
          <w:color w:val="000000"/>
          <w:lang w:val="en-US"/>
        </w:rPr>
        <w:t xml:space="preserve">as </w:t>
      </w:r>
      <w:r w:rsidRPr="00A45093">
        <w:rPr>
          <w:color w:val="000000"/>
          <w:lang w:val="en-US"/>
        </w:rPr>
        <w:t xml:space="preserve">of 16 May 2012 </w:t>
      </w:r>
      <w:r>
        <w:rPr>
          <w:color w:val="000000"/>
          <w:lang w:val="en-US"/>
        </w:rPr>
        <w:t xml:space="preserve">were </w:t>
      </w:r>
      <w:r w:rsidRPr="00A45093">
        <w:rPr>
          <w:color w:val="000000"/>
          <w:lang w:val="en-US"/>
        </w:rPr>
        <w:t>upheld.</w:t>
      </w:r>
      <w:r w:rsidR="00CB715A">
        <w:rPr>
          <w:color w:val="000000"/>
          <w:lang w:val="en-US"/>
        </w:rPr>
        <w:t xml:space="preserve"> </w:t>
      </w:r>
      <w:r>
        <w:rPr>
          <w:color w:val="000000"/>
          <w:lang w:val="en-US"/>
        </w:rPr>
        <w:t xml:space="preserve">The </w:t>
      </w:r>
      <w:r w:rsidRPr="00A45093">
        <w:rPr>
          <w:color w:val="000000"/>
          <w:lang w:val="en-US"/>
        </w:rPr>
        <w:t>supervisory appeal</w:t>
      </w:r>
      <w:r>
        <w:rPr>
          <w:color w:val="000000"/>
          <w:lang w:val="en-US"/>
        </w:rPr>
        <w:t xml:space="preserve"> of</w:t>
      </w:r>
      <w:r w:rsidRPr="00A45093">
        <w:rPr>
          <w:color w:val="000000"/>
          <w:lang w:val="en-US"/>
        </w:rPr>
        <w:t xml:space="preserve"> Kudryashov </w:t>
      </w:r>
      <w:r>
        <w:rPr>
          <w:color w:val="000000"/>
          <w:lang w:val="en-US"/>
        </w:rPr>
        <w:t>was denied</w:t>
      </w:r>
      <w:r w:rsidRPr="00A45093">
        <w:rPr>
          <w:color w:val="000000"/>
          <w:lang w:val="en-US"/>
        </w:rPr>
        <w:t>.</w:t>
      </w:r>
    </w:p>
    <w:p w:rsidR="00393A49" w:rsidRDefault="002C1B4E" w:rsidP="00393A49">
      <w:pPr>
        <w:pStyle w:val="SingleTxtG"/>
        <w:numPr>
          <w:ilvl w:val="0"/>
          <w:numId w:val="13"/>
        </w:numPr>
        <w:ind w:left="1134" w:firstLine="0"/>
        <w:rPr>
          <w:color w:val="000000"/>
          <w:lang w:val="en-US"/>
        </w:rPr>
      </w:pPr>
      <w:r w:rsidRPr="00A45093">
        <w:rPr>
          <w:color w:val="000000"/>
          <w:lang w:val="en-US"/>
        </w:rPr>
        <w:t xml:space="preserve">In </w:t>
      </w:r>
      <w:r w:rsidRPr="00393A49">
        <w:rPr>
          <w:lang w:val="en-US"/>
        </w:rPr>
        <w:t>accordance</w:t>
      </w:r>
      <w:r w:rsidRPr="00A45093">
        <w:rPr>
          <w:color w:val="000000"/>
          <w:lang w:val="en-US"/>
        </w:rPr>
        <w:t xml:space="preserve"> with </w:t>
      </w:r>
      <w:r>
        <w:rPr>
          <w:color w:val="000000"/>
          <w:lang w:val="en-US"/>
        </w:rPr>
        <w:t xml:space="preserve">the </w:t>
      </w:r>
      <w:r w:rsidRPr="00A45093">
        <w:rPr>
          <w:color w:val="000000"/>
          <w:lang w:val="en-US"/>
        </w:rPr>
        <w:t xml:space="preserve">Article 16 of the Constitution, all citizens of the </w:t>
      </w:r>
      <w:smartTag w:uri="urn:schemas-microsoft-com:office:smarttags" w:element="place">
        <w:smartTag w:uri="urn:schemas-microsoft-com:office:smarttags" w:element="PlaceName">
          <w:r w:rsidRPr="00A45093">
            <w:rPr>
              <w:color w:val="000000"/>
              <w:lang w:val="en-US"/>
            </w:rPr>
            <w:t>Kyrgyz</w:t>
          </w:r>
        </w:smartTag>
        <w:r w:rsidRPr="00A45093">
          <w:rPr>
            <w:color w:val="000000"/>
            <w:lang w:val="en-US"/>
          </w:rPr>
          <w:t xml:space="preserve"> </w:t>
        </w:r>
        <w:smartTag w:uri="urn:schemas-microsoft-com:office:smarttags" w:element="PlaceType">
          <w:r w:rsidRPr="00A45093">
            <w:rPr>
              <w:color w:val="000000"/>
              <w:lang w:val="en-US"/>
            </w:rPr>
            <w:t>Republic</w:t>
          </w:r>
        </w:smartTag>
      </w:smartTag>
      <w:r w:rsidRPr="00A45093">
        <w:rPr>
          <w:color w:val="000000"/>
          <w:lang w:val="en-US"/>
        </w:rPr>
        <w:t xml:space="preserve"> have equal rights, </w:t>
      </w:r>
      <w:r>
        <w:rPr>
          <w:color w:val="000000"/>
          <w:lang w:val="en-US"/>
        </w:rPr>
        <w:t xml:space="preserve">are </w:t>
      </w:r>
      <w:r w:rsidRPr="00A45093">
        <w:rPr>
          <w:color w:val="000000"/>
          <w:lang w:val="en-US"/>
        </w:rPr>
        <w:t>equal before the law, the court, regardless of ethnicity</w:t>
      </w:r>
      <w:r>
        <w:rPr>
          <w:color w:val="000000"/>
          <w:lang w:val="en-US"/>
        </w:rPr>
        <w:t>,</w:t>
      </w:r>
      <w:r w:rsidRPr="00A45093">
        <w:rPr>
          <w:color w:val="000000"/>
          <w:lang w:val="en-US"/>
        </w:rPr>
        <w:t xml:space="preserve"> religion.</w:t>
      </w:r>
    </w:p>
    <w:p w:rsidR="00393A49" w:rsidRPr="00D62139" w:rsidRDefault="0059716D" w:rsidP="0059716D">
      <w:pPr>
        <w:pStyle w:val="H23G"/>
        <w:rPr>
          <w:sz w:val="24"/>
          <w:szCs w:val="24"/>
          <w:lang w:val="en-US"/>
        </w:rPr>
      </w:pPr>
      <w:r>
        <w:rPr>
          <w:lang w:val="en-US"/>
        </w:rPr>
        <w:tab/>
      </w:r>
      <w:r>
        <w:rPr>
          <w:lang w:val="en-US"/>
        </w:rPr>
        <w:tab/>
      </w:r>
      <w:r w:rsidR="002C1B4E" w:rsidRPr="00D62139">
        <w:rPr>
          <w:sz w:val="24"/>
          <w:szCs w:val="24"/>
          <w:lang w:val="en-US"/>
        </w:rPr>
        <w:t>Violence against women, including domestic violence, human trafficking, family life, equality before the law</w:t>
      </w:r>
    </w:p>
    <w:p w:rsidR="00393A49" w:rsidRDefault="002C1B4E" w:rsidP="00393A49">
      <w:pPr>
        <w:pStyle w:val="SingleTxtG"/>
        <w:numPr>
          <w:ilvl w:val="0"/>
          <w:numId w:val="13"/>
        </w:numPr>
        <w:ind w:left="1134" w:firstLine="0"/>
        <w:rPr>
          <w:lang w:val="en-US"/>
        </w:rPr>
      </w:pPr>
      <w:r w:rsidRPr="00A45093">
        <w:rPr>
          <w:lang w:val="en-US"/>
        </w:rPr>
        <w:t xml:space="preserve">In accordance with the Law </w:t>
      </w:r>
      <w:r>
        <w:rPr>
          <w:lang w:val="en-US"/>
        </w:rPr>
        <w:t>“</w:t>
      </w:r>
      <w:r w:rsidRPr="00A45093">
        <w:rPr>
          <w:lang w:val="en-US"/>
        </w:rPr>
        <w:t>On social and legal protection from domestic violence</w:t>
      </w:r>
      <w:r>
        <w:rPr>
          <w:lang w:val="en-US"/>
        </w:rPr>
        <w:t>”</w:t>
      </w:r>
      <w:r w:rsidRPr="00A45093">
        <w:rPr>
          <w:lang w:val="en-US"/>
        </w:rPr>
        <w:t>,</w:t>
      </w:r>
      <w:r>
        <w:rPr>
          <w:lang w:val="en-US"/>
        </w:rPr>
        <w:t xml:space="preserve"> </w:t>
      </w:r>
      <w:r w:rsidRPr="00A45093">
        <w:rPr>
          <w:lang w:val="en-US"/>
        </w:rPr>
        <w:t xml:space="preserve">the </w:t>
      </w:r>
      <w:r>
        <w:rPr>
          <w:lang w:val="en-US"/>
        </w:rPr>
        <w:t>I</w:t>
      </w:r>
      <w:r w:rsidRPr="00A45093">
        <w:rPr>
          <w:lang w:val="en-US"/>
        </w:rPr>
        <w:t xml:space="preserve">nternal </w:t>
      </w:r>
      <w:r>
        <w:rPr>
          <w:lang w:val="en-US"/>
        </w:rPr>
        <w:t>A</w:t>
      </w:r>
      <w:r w:rsidRPr="00A45093">
        <w:rPr>
          <w:lang w:val="en-US"/>
        </w:rPr>
        <w:t>ffairs authorities implemented organizational, legal and preventive measures for the prevention of family violence.</w:t>
      </w:r>
    </w:p>
    <w:p w:rsidR="00393A49" w:rsidRDefault="002C1B4E" w:rsidP="00393A49">
      <w:pPr>
        <w:pStyle w:val="SingleTxtG"/>
        <w:numPr>
          <w:ilvl w:val="0"/>
          <w:numId w:val="13"/>
        </w:numPr>
        <w:ind w:left="1134" w:firstLine="0"/>
        <w:rPr>
          <w:lang w:val="en-US"/>
        </w:rPr>
      </w:pPr>
      <w:r w:rsidRPr="00A45093">
        <w:rPr>
          <w:lang w:val="en-US"/>
        </w:rPr>
        <w:t>In order to implement the</w:t>
      </w:r>
      <w:r>
        <w:rPr>
          <w:lang w:val="en-US"/>
        </w:rPr>
        <w:t xml:space="preserve"> given Law</w:t>
      </w:r>
      <w:r w:rsidRPr="00A45093">
        <w:rPr>
          <w:lang w:val="en-US"/>
        </w:rPr>
        <w:t xml:space="preserve">, </w:t>
      </w:r>
      <w:r>
        <w:rPr>
          <w:lang w:val="en-US"/>
        </w:rPr>
        <w:t xml:space="preserve">the Ministry of Internal Affairs of the Kyrgyz Republic developed the </w:t>
      </w:r>
      <w:r w:rsidRPr="00A45093">
        <w:rPr>
          <w:lang w:val="en-US"/>
        </w:rPr>
        <w:t>instruction</w:t>
      </w:r>
      <w:r>
        <w:rPr>
          <w:lang w:val="en-US"/>
        </w:rPr>
        <w:t xml:space="preserve"> on the introduction of </w:t>
      </w:r>
      <w:r w:rsidRPr="00A45093">
        <w:rPr>
          <w:lang w:val="en-US"/>
        </w:rPr>
        <w:t xml:space="preserve">temporary protection orders </w:t>
      </w:r>
      <w:r>
        <w:rPr>
          <w:lang w:val="en-US"/>
        </w:rPr>
        <w:t xml:space="preserve">into </w:t>
      </w:r>
      <w:r w:rsidRPr="00A45093">
        <w:rPr>
          <w:lang w:val="en-US"/>
        </w:rPr>
        <w:t xml:space="preserve">practical activities of the internal affairs bodies </w:t>
      </w:r>
      <w:r>
        <w:rPr>
          <w:lang w:val="en-US"/>
        </w:rPr>
        <w:t xml:space="preserve">of the </w:t>
      </w:r>
      <w:r w:rsidRPr="00A45093">
        <w:rPr>
          <w:lang w:val="en-US"/>
        </w:rPr>
        <w:t xml:space="preserve">Kyrgyz Republic and conducting statistical reporting </w:t>
      </w:r>
      <w:r>
        <w:rPr>
          <w:lang w:val="en-US"/>
        </w:rPr>
        <w:t xml:space="preserve">accordingly that was </w:t>
      </w:r>
      <w:r w:rsidRPr="00A45093">
        <w:rPr>
          <w:lang w:val="en-US"/>
        </w:rPr>
        <w:t xml:space="preserve">approved by the order of </w:t>
      </w:r>
      <w:r>
        <w:rPr>
          <w:lang w:val="en-US"/>
        </w:rPr>
        <w:t xml:space="preserve">the </w:t>
      </w:r>
      <w:r w:rsidRPr="00A45093">
        <w:rPr>
          <w:lang w:val="en-US"/>
        </w:rPr>
        <w:t xml:space="preserve">Ministry of Internal Affairs </w:t>
      </w:r>
      <w:r>
        <w:rPr>
          <w:lang w:val="en-US"/>
        </w:rPr>
        <w:t>under No.</w:t>
      </w:r>
      <w:r w:rsidR="005244E1">
        <w:rPr>
          <w:lang w:val="en-US"/>
        </w:rPr>
        <w:t> </w:t>
      </w:r>
      <w:r w:rsidRPr="00A45093">
        <w:rPr>
          <w:lang w:val="en-US"/>
        </w:rPr>
        <w:t xml:space="preserve">388 </w:t>
      </w:r>
      <w:r>
        <w:rPr>
          <w:lang w:val="en-US"/>
        </w:rPr>
        <w:t xml:space="preserve">as </w:t>
      </w:r>
      <w:r w:rsidRPr="00A45093">
        <w:rPr>
          <w:lang w:val="en-US"/>
        </w:rPr>
        <w:t>of October 7, 2004.</w:t>
      </w:r>
    </w:p>
    <w:p w:rsidR="00393A49" w:rsidRDefault="002C1B4E" w:rsidP="00393A49">
      <w:pPr>
        <w:pStyle w:val="SingleTxtG"/>
        <w:numPr>
          <w:ilvl w:val="0"/>
          <w:numId w:val="13"/>
        </w:numPr>
        <w:ind w:left="1134" w:firstLine="0"/>
        <w:rPr>
          <w:lang w:val="en-US"/>
        </w:rPr>
      </w:pPr>
      <w:r w:rsidRPr="00A45093">
        <w:rPr>
          <w:lang w:val="en-US"/>
        </w:rPr>
        <w:t>In addition, taking into account the legal practice and experience</w:t>
      </w:r>
      <w:r>
        <w:rPr>
          <w:lang w:val="en-US"/>
        </w:rPr>
        <w:t xml:space="preserve">, </w:t>
      </w:r>
      <w:r w:rsidRPr="00A45093">
        <w:rPr>
          <w:lang w:val="en-US"/>
        </w:rPr>
        <w:t xml:space="preserve">a new </w:t>
      </w:r>
      <w:r w:rsidRPr="00A36B25">
        <w:rPr>
          <w:lang w:val="en-US"/>
        </w:rPr>
        <w:t>guideline</w:t>
      </w:r>
      <w:r w:rsidRPr="00A45093">
        <w:rPr>
          <w:lang w:val="en-US"/>
        </w:rPr>
        <w:t xml:space="preserve"> on organization of </w:t>
      </w:r>
      <w:r>
        <w:rPr>
          <w:lang w:val="en-US"/>
        </w:rPr>
        <w:t xml:space="preserve">the activities of the </w:t>
      </w:r>
      <w:r w:rsidRPr="00A45093">
        <w:rPr>
          <w:lang w:val="en-US"/>
        </w:rPr>
        <w:t xml:space="preserve">internal affairs bodies of the Kyrgyz Republic to combat and prevent domestic violence, as well as a new form of temporary protection orders </w:t>
      </w:r>
      <w:r>
        <w:rPr>
          <w:lang w:val="en-US"/>
        </w:rPr>
        <w:t xml:space="preserve">were developed </w:t>
      </w:r>
      <w:r w:rsidRPr="00A45093">
        <w:rPr>
          <w:lang w:val="en-US"/>
        </w:rPr>
        <w:t xml:space="preserve">and approved by order of </w:t>
      </w:r>
      <w:r>
        <w:rPr>
          <w:lang w:val="en-US"/>
        </w:rPr>
        <w:t xml:space="preserve">the </w:t>
      </w:r>
      <w:r w:rsidRPr="00A45093">
        <w:rPr>
          <w:lang w:val="en-US"/>
        </w:rPr>
        <w:t xml:space="preserve">Ministry of Internal Affairs of the Kyrgyz Republic </w:t>
      </w:r>
      <w:r>
        <w:rPr>
          <w:lang w:val="en-US"/>
        </w:rPr>
        <w:t>under No.</w:t>
      </w:r>
      <w:r w:rsidR="005244E1">
        <w:rPr>
          <w:lang w:val="en-US"/>
        </w:rPr>
        <w:t> </w:t>
      </w:r>
      <w:r w:rsidRPr="00A45093">
        <w:rPr>
          <w:lang w:val="en-US"/>
        </w:rPr>
        <w:t xml:space="preserve">844 </w:t>
      </w:r>
      <w:r>
        <w:rPr>
          <w:lang w:val="en-US"/>
        </w:rPr>
        <w:t xml:space="preserve">as of September </w:t>
      </w:r>
      <w:r w:rsidRPr="00A45093">
        <w:rPr>
          <w:lang w:val="en-US"/>
        </w:rPr>
        <w:t>28</w:t>
      </w:r>
      <w:r>
        <w:rPr>
          <w:lang w:val="en-US"/>
        </w:rPr>
        <w:t xml:space="preserve">, </w:t>
      </w:r>
      <w:r w:rsidRPr="00A45093">
        <w:rPr>
          <w:lang w:val="en-US"/>
        </w:rPr>
        <w:t>2009.</w:t>
      </w:r>
    </w:p>
    <w:p w:rsidR="00393A49" w:rsidRDefault="002C1B4E" w:rsidP="00393A49">
      <w:pPr>
        <w:pStyle w:val="SingleTxtG"/>
        <w:numPr>
          <w:ilvl w:val="0"/>
          <w:numId w:val="13"/>
        </w:numPr>
        <w:ind w:left="1134" w:firstLine="0"/>
        <w:rPr>
          <w:lang w:val="en-US"/>
        </w:rPr>
      </w:pPr>
      <w:r>
        <w:rPr>
          <w:lang w:val="en-US"/>
        </w:rPr>
        <w:t>T</w:t>
      </w:r>
      <w:r w:rsidRPr="00A45093">
        <w:rPr>
          <w:lang w:val="en-US"/>
        </w:rPr>
        <w:t xml:space="preserve">he responsibilities of </w:t>
      </w:r>
      <w:r>
        <w:rPr>
          <w:lang w:val="en-US"/>
        </w:rPr>
        <w:t xml:space="preserve">the </w:t>
      </w:r>
      <w:r w:rsidRPr="00A45093">
        <w:rPr>
          <w:lang w:val="en-US"/>
        </w:rPr>
        <w:t>officers of internal</w:t>
      </w:r>
      <w:r>
        <w:rPr>
          <w:lang w:val="en-US"/>
        </w:rPr>
        <w:t xml:space="preserve"> affairs bodies </w:t>
      </w:r>
      <w:r w:rsidRPr="00A45093">
        <w:rPr>
          <w:lang w:val="en-US"/>
        </w:rPr>
        <w:t>to prevent and combat domestic violence</w:t>
      </w:r>
      <w:r>
        <w:rPr>
          <w:lang w:val="en-US"/>
        </w:rPr>
        <w:t xml:space="preserve"> were developed. A </w:t>
      </w:r>
      <w:r w:rsidRPr="00A45093">
        <w:rPr>
          <w:lang w:val="en-US"/>
        </w:rPr>
        <w:t xml:space="preserve">form </w:t>
      </w:r>
      <w:r>
        <w:rPr>
          <w:lang w:val="en-US"/>
        </w:rPr>
        <w:t xml:space="preserve">of the </w:t>
      </w:r>
      <w:r w:rsidRPr="00A45093">
        <w:rPr>
          <w:lang w:val="en-US"/>
        </w:rPr>
        <w:t xml:space="preserve">temporary protection orders and </w:t>
      </w:r>
      <w:r>
        <w:rPr>
          <w:lang w:val="en-US"/>
        </w:rPr>
        <w:t xml:space="preserve">the </w:t>
      </w:r>
      <w:r w:rsidRPr="00A45093">
        <w:rPr>
          <w:lang w:val="en-US"/>
        </w:rPr>
        <w:t xml:space="preserve">order </w:t>
      </w:r>
      <w:r>
        <w:rPr>
          <w:lang w:val="en-US"/>
        </w:rPr>
        <w:t xml:space="preserve">of its issuance was also developed with the specification of the </w:t>
      </w:r>
      <w:r w:rsidRPr="00A45093">
        <w:rPr>
          <w:lang w:val="en-US"/>
        </w:rPr>
        <w:t xml:space="preserve">conditions of </w:t>
      </w:r>
      <w:r>
        <w:rPr>
          <w:lang w:val="en-US"/>
        </w:rPr>
        <w:t xml:space="preserve">the </w:t>
      </w:r>
      <w:r w:rsidRPr="00A45093">
        <w:rPr>
          <w:lang w:val="en-US"/>
        </w:rPr>
        <w:t>temporary protection order, as well as the mechanism of control.</w:t>
      </w:r>
    </w:p>
    <w:p w:rsidR="00393A49" w:rsidRDefault="002C1B4E" w:rsidP="00393A49">
      <w:pPr>
        <w:pStyle w:val="SingleTxtG"/>
        <w:numPr>
          <w:ilvl w:val="0"/>
          <w:numId w:val="13"/>
        </w:numPr>
        <w:ind w:left="1134" w:firstLine="0"/>
        <w:rPr>
          <w:lang w:val="en-US"/>
        </w:rPr>
      </w:pPr>
      <w:r>
        <w:rPr>
          <w:lang w:val="en-US"/>
        </w:rPr>
        <w:t>The i</w:t>
      </w:r>
      <w:r w:rsidRPr="00A45093">
        <w:rPr>
          <w:lang w:val="en-US"/>
        </w:rPr>
        <w:t xml:space="preserve">nstruction on the procedure of </w:t>
      </w:r>
      <w:r>
        <w:rPr>
          <w:lang w:val="en-US"/>
        </w:rPr>
        <w:t xml:space="preserve">establishing </w:t>
      </w:r>
      <w:r w:rsidRPr="00A45093">
        <w:rPr>
          <w:lang w:val="en-US"/>
        </w:rPr>
        <w:t xml:space="preserve">departmental statistical reports </w:t>
      </w:r>
      <w:r>
        <w:rPr>
          <w:lang w:val="en-US"/>
        </w:rPr>
        <w:t xml:space="preserve">on the </w:t>
      </w:r>
      <w:r w:rsidRPr="00A45093">
        <w:rPr>
          <w:lang w:val="en-US"/>
        </w:rPr>
        <w:t xml:space="preserve">issued temporary </w:t>
      </w:r>
      <w:r>
        <w:rPr>
          <w:lang w:val="en-US"/>
        </w:rPr>
        <w:t xml:space="preserve">protection </w:t>
      </w:r>
      <w:r w:rsidRPr="00A45093">
        <w:rPr>
          <w:lang w:val="en-US"/>
        </w:rPr>
        <w:t xml:space="preserve">orders on </w:t>
      </w:r>
      <w:r>
        <w:rPr>
          <w:lang w:val="en-US"/>
        </w:rPr>
        <w:t xml:space="preserve">the </w:t>
      </w:r>
      <w:r w:rsidRPr="00A45093">
        <w:rPr>
          <w:lang w:val="en-US"/>
        </w:rPr>
        <w:t xml:space="preserve">perpetrators of domestic violence and victims of family violence </w:t>
      </w:r>
      <w:r>
        <w:rPr>
          <w:lang w:val="en-US"/>
        </w:rPr>
        <w:t xml:space="preserve">was </w:t>
      </w:r>
      <w:r w:rsidRPr="00A45093">
        <w:rPr>
          <w:lang w:val="en-US"/>
        </w:rPr>
        <w:t xml:space="preserve">developed and approved by the order of Ministry of Internal Affairs </w:t>
      </w:r>
      <w:r>
        <w:rPr>
          <w:lang w:val="en-US"/>
        </w:rPr>
        <w:t>under No.</w:t>
      </w:r>
      <w:r w:rsidR="005244E1">
        <w:rPr>
          <w:lang w:val="en-US"/>
        </w:rPr>
        <w:t> </w:t>
      </w:r>
      <w:r w:rsidRPr="00A45093">
        <w:rPr>
          <w:lang w:val="en-US"/>
        </w:rPr>
        <w:t xml:space="preserve">321, dated </w:t>
      </w:r>
      <w:r>
        <w:rPr>
          <w:lang w:val="en-US"/>
        </w:rPr>
        <w:t xml:space="preserve">as of April </w:t>
      </w:r>
      <w:r w:rsidRPr="00A45093">
        <w:rPr>
          <w:lang w:val="en-US"/>
        </w:rPr>
        <w:t>27</w:t>
      </w:r>
      <w:r>
        <w:rPr>
          <w:lang w:val="en-US"/>
        </w:rPr>
        <w:t xml:space="preserve">, </w:t>
      </w:r>
      <w:r w:rsidRPr="00A45093">
        <w:rPr>
          <w:lang w:val="en-US"/>
        </w:rPr>
        <w:t>2009. The forms of departmental reports</w:t>
      </w:r>
      <w:r>
        <w:rPr>
          <w:lang w:val="en-US"/>
        </w:rPr>
        <w:t xml:space="preserve"> were approved</w:t>
      </w:r>
      <w:r w:rsidRPr="00A45093">
        <w:rPr>
          <w:lang w:val="en-US"/>
        </w:rPr>
        <w:t xml:space="preserve">, which include gender-disaggregated data on persons committing domestic violence, victims of domestic violence, information </w:t>
      </w:r>
      <w:r>
        <w:rPr>
          <w:lang w:val="en-US"/>
        </w:rPr>
        <w:t>by</w:t>
      </w:r>
      <w:r w:rsidRPr="00A45093">
        <w:rPr>
          <w:lang w:val="en-US"/>
        </w:rPr>
        <w:t xml:space="preserve"> age, employment, education, etc., as well as data on the issued temporary </w:t>
      </w:r>
      <w:r>
        <w:rPr>
          <w:lang w:val="en-US"/>
        </w:rPr>
        <w:t xml:space="preserve">protection </w:t>
      </w:r>
      <w:r w:rsidRPr="00A45093">
        <w:rPr>
          <w:lang w:val="en-US"/>
        </w:rPr>
        <w:t>order.</w:t>
      </w:r>
    </w:p>
    <w:p w:rsidR="00393A49" w:rsidRDefault="002C1B4E" w:rsidP="00393A49">
      <w:pPr>
        <w:pStyle w:val="SingleTxtG"/>
        <w:numPr>
          <w:ilvl w:val="0"/>
          <w:numId w:val="13"/>
        </w:numPr>
        <w:ind w:left="1134" w:firstLine="0"/>
        <w:rPr>
          <w:lang w:val="en-US"/>
        </w:rPr>
      </w:pPr>
      <w:r>
        <w:rPr>
          <w:lang w:val="en-US"/>
        </w:rPr>
        <w:t>The e</w:t>
      </w:r>
      <w:r w:rsidRPr="00A45093">
        <w:rPr>
          <w:lang w:val="en-US"/>
        </w:rPr>
        <w:t xml:space="preserve">xperts of </w:t>
      </w:r>
      <w:r>
        <w:rPr>
          <w:lang w:val="en-US"/>
        </w:rPr>
        <w:t>the P</w:t>
      </w:r>
      <w:r w:rsidRPr="00A45093">
        <w:rPr>
          <w:lang w:val="en-US"/>
        </w:rPr>
        <w:t xml:space="preserve">ublic </w:t>
      </w:r>
      <w:r>
        <w:rPr>
          <w:lang w:val="en-US"/>
        </w:rPr>
        <w:t>F</w:t>
      </w:r>
      <w:r w:rsidRPr="00A45093">
        <w:rPr>
          <w:lang w:val="en-US"/>
        </w:rPr>
        <w:t xml:space="preserve">und </w:t>
      </w:r>
      <w:r>
        <w:rPr>
          <w:lang w:val="en-US"/>
        </w:rPr>
        <w:t>“</w:t>
      </w:r>
      <w:r w:rsidRPr="00A45093">
        <w:rPr>
          <w:lang w:val="en-US"/>
        </w:rPr>
        <w:t xml:space="preserve">Research Center of </w:t>
      </w:r>
      <w:r>
        <w:rPr>
          <w:lang w:val="en-US"/>
        </w:rPr>
        <w:t>D</w:t>
      </w:r>
      <w:r w:rsidRPr="00A45093">
        <w:rPr>
          <w:lang w:val="en-US"/>
        </w:rPr>
        <w:t xml:space="preserve">emocratic </w:t>
      </w:r>
      <w:r>
        <w:rPr>
          <w:lang w:val="en-US"/>
        </w:rPr>
        <w:t>P</w:t>
      </w:r>
      <w:r w:rsidRPr="00A45093">
        <w:rPr>
          <w:lang w:val="en-US"/>
        </w:rPr>
        <w:t>rocesses</w:t>
      </w:r>
      <w:r>
        <w:rPr>
          <w:lang w:val="en-US"/>
        </w:rPr>
        <w:t>”</w:t>
      </w:r>
      <w:r w:rsidRPr="00A45093">
        <w:rPr>
          <w:lang w:val="en-US"/>
        </w:rPr>
        <w:t xml:space="preserve"> </w:t>
      </w:r>
      <w:r>
        <w:rPr>
          <w:lang w:val="en-US"/>
        </w:rPr>
        <w:t xml:space="preserve">in cooperation </w:t>
      </w:r>
      <w:r w:rsidRPr="00A45093">
        <w:rPr>
          <w:lang w:val="en-US"/>
        </w:rPr>
        <w:t xml:space="preserve">with employees of the MIA </w:t>
      </w:r>
      <w:r>
        <w:rPr>
          <w:lang w:val="en-US"/>
        </w:rPr>
        <w:t xml:space="preserve">under </w:t>
      </w:r>
      <w:r w:rsidRPr="00A45093">
        <w:rPr>
          <w:lang w:val="en-US"/>
        </w:rPr>
        <w:t xml:space="preserve">the support of the </w:t>
      </w:r>
      <w:r>
        <w:rPr>
          <w:lang w:val="en-US"/>
        </w:rPr>
        <w:t>“</w:t>
      </w:r>
      <w:r w:rsidRPr="00A45093">
        <w:rPr>
          <w:lang w:val="en-US"/>
        </w:rPr>
        <w:t>Soros-Kyrgyzstan</w:t>
      </w:r>
      <w:r>
        <w:rPr>
          <w:lang w:val="en-US"/>
        </w:rPr>
        <w:t>”</w:t>
      </w:r>
      <w:r w:rsidRPr="00A45093">
        <w:rPr>
          <w:lang w:val="en-US"/>
        </w:rPr>
        <w:t xml:space="preserve"> and OSCE conducted training</w:t>
      </w:r>
      <w:r>
        <w:rPr>
          <w:lang w:val="en-US"/>
        </w:rPr>
        <w:t xml:space="preserve">s </w:t>
      </w:r>
      <w:r w:rsidRPr="00A45093">
        <w:rPr>
          <w:lang w:val="en-US"/>
        </w:rPr>
        <w:t>on</w:t>
      </w:r>
      <w:r>
        <w:rPr>
          <w:lang w:val="en-US"/>
        </w:rPr>
        <w:t xml:space="preserve"> the</w:t>
      </w:r>
      <w:r w:rsidRPr="00A45093">
        <w:rPr>
          <w:lang w:val="en-US"/>
        </w:rPr>
        <w:t xml:space="preserve"> prevention </w:t>
      </w:r>
      <w:r>
        <w:rPr>
          <w:lang w:val="en-US"/>
        </w:rPr>
        <w:t xml:space="preserve">of </w:t>
      </w:r>
      <w:r w:rsidRPr="00A45093">
        <w:rPr>
          <w:lang w:val="en-US"/>
        </w:rPr>
        <w:t xml:space="preserve">family violence for police inspectors, juvenile inspectors and staff of the </w:t>
      </w:r>
      <w:r>
        <w:rPr>
          <w:lang w:val="en-US"/>
        </w:rPr>
        <w:t>front office of the internal affairs bodies of the country</w:t>
      </w:r>
      <w:r w:rsidRPr="00A45093">
        <w:rPr>
          <w:lang w:val="en-US"/>
        </w:rPr>
        <w:t>.</w:t>
      </w:r>
    </w:p>
    <w:p w:rsidR="00393A49" w:rsidRDefault="002C1B4E" w:rsidP="005244E1">
      <w:pPr>
        <w:pStyle w:val="SingleTxtG"/>
        <w:numPr>
          <w:ilvl w:val="0"/>
          <w:numId w:val="13"/>
        </w:numPr>
        <w:ind w:left="1134" w:firstLine="0"/>
        <w:rPr>
          <w:lang w:val="en-US"/>
        </w:rPr>
      </w:pPr>
      <w:r w:rsidRPr="00A45093">
        <w:rPr>
          <w:lang w:val="en-US"/>
        </w:rPr>
        <w:t>OSCE</w:t>
      </w:r>
      <w:r>
        <w:rPr>
          <w:lang w:val="en-US"/>
        </w:rPr>
        <w:t xml:space="preserve"> </w:t>
      </w:r>
      <w:r w:rsidRPr="00A45093">
        <w:rPr>
          <w:lang w:val="en-US"/>
        </w:rPr>
        <w:t xml:space="preserve">supported </w:t>
      </w:r>
      <w:r>
        <w:rPr>
          <w:lang w:val="en-US"/>
        </w:rPr>
        <w:t xml:space="preserve">publication of </w:t>
      </w:r>
      <w:r w:rsidRPr="00A45093">
        <w:rPr>
          <w:lang w:val="en-US"/>
        </w:rPr>
        <w:t>informational booklets for the public on</w:t>
      </w:r>
      <w:r>
        <w:rPr>
          <w:lang w:val="en-US"/>
        </w:rPr>
        <w:t xml:space="preserve"> the issues of</w:t>
      </w:r>
      <w:r w:rsidRPr="00A45093">
        <w:rPr>
          <w:lang w:val="en-US"/>
        </w:rPr>
        <w:t xml:space="preserve"> protection against violence in the state and official languages. These booklets are available on the information stands </w:t>
      </w:r>
      <w:r>
        <w:rPr>
          <w:lang w:val="en-US"/>
        </w:rPr>
        <w:t xml:space="preserve">of front offices of the internal affairs bodies and </w:t>
      </w:r>
      <w:r w:rsidRPr="00CD7A30">
        <w:rPr>
          <w:lang w:val="en-US"/>
        </w:rPr>
        <w:t xml:space="preserve">City Police Department </w:t>
      </w:r>
      <w:r w:rsidRPr="00A45093">
        <w:rPr>
          <w:lang w:val="en-US"/>
        </w:rPr>
        <w:t>and available to all visitors. Memo</w:t>
      </w:r>
      <w:r>
        <w:rPr>
          <w:lang w:val="en-US"/>
        </w:rPr>
        <w:t>s</w:t>
      </w:r>
      <w:r w:rsidRPr="00A45093">
        <w:rPr>
          <w:lang w:val="en-US"/>
        </w:rPr>
        <w:t xml:space="preserve"> for police officers</w:t>
      </w:r>
      <w:r>
        <w:rPr>
          <w:lang w:val="en-US"/>
        </w:rPr>
        <w:t xml:space="preserve"> of the internal affairs bodies were developed that</w:t>
      </w:r>
      <w:r w:rsidRPr="00A45093">
        <w:rPr>
          <w:lang w:val="en-US"/>
        </w:rPr>
        <w:t xml:space="preserve"> provid</w:t>
      </w:r>
      <w:r>
        <w:rPr>
          <w:lang w:val="en-US"/>
        </w:rPr>
        <w:t>e</w:t>
      </w:r>
      <w:r w:rsidRPr="00A45093">
        <w:rPr>
          <w:lang w:val="en-US"/>
        </w:rPr>
        <w:t xml:space="preserve"> </w:t>
      </w:r>
      <w:r>
        <w:rPr>
          <w:lang w:val="en-US"/>
        </w:rPr>
        <w:t xml:space="preserve">information about </w:t>
      </w:r>
      <w:r w:rsidRPr="00A45093">
        <w:rPr>
          <w:lang w:val="en-US"/>
        </w:rPr>
        <w:t>their dut</w:t>
      </w:r>
      <w:r>
        <w:rPr>
          <w:lang w:val="en-US"/>
        </w:rPr>
        <w:t xml:space="preserve">ies on preventing </w:t>
      </w:r>
      <w:r w:rsidRPr="00A45093">
        <w:rPr>
          <w:lang w:val="en-US"/>
        </w:rPr>
        <w:t xml:space="preserve">domestic violence. </w:t>
      </w:r>
      <w:r>
        <w:rPr>
          <w:lang w:val="en-US"/>
        </w:rPr>
        <w:t>T</w:t>
      </w:r>
      <w:r w:rsidRPr="00A45093">
        <w:rPr>
          <w:lang w:val="en-US"/>
        </w:rPr>
        <w:t xml:space="preserve">raining manuals </w:t>
      </w:r>
      <w:r>
        <w:rPr>
          <w:lang w:val="en-US"/>
        </w:rPr>
        <w:t>“</w:t>
      </w:r>
      <w:r w:rsidRPr="00A45093">
        <w:rPr>
          <w:lang w:val="en-US"/>
        </w:rPr>
        <w:t>Prevention and investigation of crimes related to violence against women and children</w:t>
      </w:r>
      <w:r>
        <w:rPr>
          <w:lang w:val="en-US"/>
        </w:rPr>
        <w:t>”</w:t>
      </w:r>
      <w:r w:rsidRPr="00A45093">
        <w:rPr>
          <w:lang w:val="en-US"/>
        </w:rPr>
        <w:t xml:space="preserve"> (Academy of Ministry of Internal Affairs) and </w:t>
      </w:r>
      <w:r>
        <w:rPr>
          <w:lang w:val="en-US"/>
        </w:rPr>
        <w:t>“</w:t>
      </w:r>
      <w:r w:rsidRPr="00A45093">
        <w:rPr>
          <w:lang w:val="en-US"/>
        </w:rPr>
        <w:t xml:space="preserve">The Role of the </w:t>
      </w:r>
      <w:r>
        <w:rPr>
          <w:lang w:val="en-US"/>
        </w:rPr>
        <w:t xml:space="preserve">internal affairs bodies </w:t>
      </w:r>
      <w:r w:rsidRPr="00A45093">
        <w:rPr>
          <w:lang w:val="en-US"/>
        </w:rPr>
        <w:t>in preventing and countering gender and domestic violence</w:t>
      </w:r>
      <w:r>
        <w:rPr>
          <w:lang w:val="en-US"/>
        </w:rPr>
        <w:t>”</w:t>
      </w:r>
      <w:r w:rsidRPr="00A45093">
        <w:rPr>
          <w:lang w:val="en-US"/>
        </w:rPr>
        <w:t xml:space="preserve"> </w:t>
      </w:r>
      <w:r>
        <w:rPr>
          <w:lang w:val="en-US"/>
        </w:rPr>
        <w:t xml:space="preserve">were published </w:t>
      </w:r>
      <w:r w:rsidRPr="00A45093">
        <w:rPr>
          <w:lang w:val="en-US"/>
        </w:rPr>
        <w:t>under the auspices of the Institute of Human Development</w:t>
      </w:r>
      <w:r>
        <w:rPr>
          <w:lang w:val="en-US"/>
        </w:rPr>
        <w:t xml:space="preserve"> “</w:t>
      </w:r>
      <w:r w:rsidRPr="00A45093">
        <w:rPr>
          <w:lang w:val="en-US"/>
        </w:rPr>
        <w:t>NIVOS</w:t>
      </w:r>
      <w:r>
        <w:rPr>
          <w:lang w:val="en-US"/>
        </w:rPr>
        <w:t>”</w:t>
      </w:r>
      <w:r w:rsidRPr="00A45093">
        <w:rPr>
          <w:lang w:val="en-US"/>
        </w:rPr>
        <w:t>.</w:t>
      </w:r>
    </w:p>
    <w:p w:rsidR="00393A49" w:rsidRDefault="002C1B4E" w:rsidP="00393A49">
      <w:pPr>
        <w:pStyle w:val="SingleTxtG"/>
        <w:numPr>
          <w:ilvl w:val="0"/>
          <w:numId w:val="13"/>
        </w:numPr>
        <w:ind w:left="1134" w:firstLine="0"/>
        <w:rPr>
          <w:lang w:val="en-US"/>
        </w:rPr>
      </w:pPr>
      <w:r>
        <w:rPr>
          <w:lang w:val="en-US"/>
        </w:rPr>
        <w:t>T</w:t>
      </w:r>
      <w:r w:rsidRPr="00A45093">
        <w:rPr>
          <w:lang w:val="en-US"/>
        </w:rPr>
        <w:t xml:space="preserve">rainings </w:t>
      </w:r>
      <w:r>
        <w:rPr>
          <w:lang w:val="en-US"/>
        </w:rPr>
        <w:t xml:space="preserve">on combating </w:t>
      </w:r>
      <w:r w:rsidRPr="00A45093">
        <w:rPr>
          <w:lang w:val="en-US"/>
        </w:rPr>
        <w:t xml:space="preserve">domestic violence </w:t>
      </w:r>
      <w:r>
        <w:rPr>
          <w:lang w:val="en-US"/>
        </w:rPr>
        <w:t xml:space="preserve">with the </w:t>
      </w:r>
      <w:r w:rsidRPr="00A45093">
        <w:rPr>
          <w:lang w:val="en-US"/>
        </w:rPr>
        <w:t>distribut</w:t>
      </w:r>
      <w:r>
        <w:rPr>
          <w:lang w:val="en-US"/>
        </w:rPr>
        <w:t xml:space="preserve">ion of manuals were </w:t>
      </w:r>
      <w:r w:rsidRPr="00A45093">
        <w:rPr>
          <w:lang w:val="en-US"/>
        </w:rPr>
        <w:t xml:space="preserve">organized </w:t>
      </w:r>
      <w:r>
        <w:rPr>
          <w:lang w:val="en-US"/>
        </w:rPr>
        <w:t>f</w:t>
      </w:r>
      <w:r w:rsidRPr="00A45093">
        <w:rPr>
          <w:lang w:val="en-US"/>
        </w:rPr>
        <w:t xml:space="preserve">or </w:t>
      </w:r>
      <w:r>
        <w:rPr>
          <w:lang w:val="en-US"/>
        </w:rPr>
        <w:t xml:space="preserve">the district inspectors of the of the district department of the internal affairs </w:t>
      </w:r>
      <w:r w:rsidRPr="00A45093">
        <w:rPr>
          <w:lang w:val="en-US"/>
        </w:rPr>
        <w:t>in Bishkek.</w:t>
      </w:r>
    </w:p>
    <w:p w:rsidR="00393A49" w:rsidRDefault="002C1B4E" w:rsidP="00393A49">
      <w:pPr>
        <w:pStyle w:val="SingleTxtG"/>
        <w:numPr>
          <w:ilvl w:val="0"/>
          <w:numId w:val="13"/>
        </w:numPr>
        <w:ind w:left="1134" w:firstLine="0"/>
        <w:rPr>
          <w:lang w:val="en-US"/>
        </w:rPr>
      </w:pPr>
      <w:r>
        <w:rPr>
          <w:lang w:val="en-US"/>
        </w:rPr>
        <w:t xml:space="preserve">The </w:t>
      </w:r>
      <w:smartTag w:uri="urn:schemas-microsoft-com:office:smarttags" w:element="place">
        <w:smartTag w:uri="urn:schemas-microsoft-com:office:smarttags" w:element="PlaceType">
          <w:r w:rsidRPr="00A45093">
            <w:rPr>
              <w:lang w:val="en-US"/>
            </w:rPr>
            <w:t>Academy</w:t>
          </w:r>
        </w:smartTag>
        <w:r w:rsidRPr="00A45093">
          <w:rPr>
            <w:lang w:val="en-US"/>
          </w:rPr>
          <w:t xml:space="preserve"> of </w:t>
        </w:r>
        <w:smartTag w:uri="urn:schemas-microsoft-com:office:smarttags" w:element="PlaceName">
          <w:r w:rsidRPr="00A45093">
            <w:rPr>
              <w:lang w:val="en-US"/>
            </w:rPr>
            <w:t>MIA</w:t>
          </w:r>
        </w:smartTag>
      </w:smartTag>
      <w:r w:rsidRPr="00A45093">
        <w:rPr>
          <w:lang w:val="en-US"/>
        </w:rPr>
        <w:t xml:space="preserve"> introduced </w:t>
      </w:r>
      <w:r>
        <w:rPr>
          <w:lang w:val="en-US"/>
        </w:rPr>
        <w:t xml:space="preserve">a </w:t>
      </w:r>
      <w:r w:rsidRPr="00A45093">
        <w:rPr>
          <w:lang w:val="en-US"/>
        </w:rPr>
        <w:t>course</w:t>
      </w:r>
      <w:r>
        <w:rPr>
          <w:lang w:val="en-US"/>
        </w:rPr>
        <w:t xml:space="preserve"> “</w:t>
      </w:r>
      <w:r w:rsidRPr="00A45093">
        <w:rPr>
          <w:lang w:val="en-US"/>
        </w:rPr>
        <w:t xml:space="preserve">Gender </w:t>
      </w:r>
      <w:r>
        <w:rPr>
          <w:lang w:val="en-US"/>
        </w:rPr>
        <w:t>p</w:t>
      </w:r>
      <w:r w:rsidRPr="00A45093">
        <w:rPr>
          <w:lang w:val="en-US"/>
        </w:rPr>
        <w:t>oli</w:t>
      </w:r>
      <w:r>
        <w:rPr>
          <w:lang w:val="en-US"/>
        </w:rPr>
        <w:t>cy</w:t>
      </w:r>
      <w:r w:rsidRPr="00A45093">
        <w:rPr>
          <w:lang w:val="en-US"/>
        </w:rPr>
        <w:t xml:space="preserve"> in </w:t>
      </w:r>
      <w:r>
        <w:rPr>
          <w:lang w:val="en-US"/>
        </w:rPr>
        <w:t xml:space="preserve">the </w:t>
      </w:r>
      <w:r w:rsidRPr="00A45093">
        <w:rPr>
          <w:lang w:val="en-US"/>
        </w:rPr>
        <w:t>activities</w:t>
      </w:r>
      <w:r>
        <w:rPr>
          <w:lang w:val="en-US"/>
        </w:rPr>
        <w:t xml:space="preserve"> of the internal affairs bodies” into the academic program.</w:t>
      </w:r>
    </w:p>
    <w:p w:rsidR="00393A49" w:rsidRDefault="002C1B4E" w:rsidP="00393A49">
      <w:pPr>
        <w:pStyle w:val="SingleTxtG"/>
        <w:numPr>
          <w:ilvl w:val="0"/>
          <w:numId w:val="13"/>
        </w:numPr>
        <w:ind w:left="1134" w:firstLine="0"/>
        <w:rPr>
          <w:lang w:val="en-US"/>
        </w:rPr>
      </w:pPr>
      <w:r w:rsidRPr="00A45093">
        <w:rPr>
          <w:lang w:val="en-US"/>
        </w:rPr>
        <w:t xml:space="preserve">In order to </w:t>
      </w:r>
      <w:r>
        <w:rPr>
          <w:lang w:val="en-US"/>
        </w:rPr>
        <w:t>increase</w:t>
      </w:r>
      <w:r w:rsidRPr="00A45093">
        <w:rPr>
          <w:lang w:val="en-US"/>
        </w:rPr>
        <w:t xml:space="preserve"> the </w:t>
      </w:r>
      <w:r>
        <w:rPr>
          <w:lang w:val="en-US"/>
        </w:rPr>
        <w:t xml:space="preserve">effectiveness of the </w:t>
      </w:r>
      <w:r w:rsidRPr="00A45093">
        <w:rPr>
          <w:lang w:val="en-US"/>
        </w:rPr>
        <w:t xml:space="preserve">legal protection of persons from domestic violence </w:t>
      </w:r>
      <w:r>
        <w:rPr>
          <w:lang w:val="en-US"/>
        </w:rPr>
        <w:t xml:space="preserve">in </w:t>
      </w:r>
      <w:r w:rsidRPr="00A45093">
        <w:rPr>
          <w:lang w:val="en-US"/>
        </w:rPr>
        <w:t>MIA</w:t>
      </w:r>
      <w:r>
        <w:rPr>
          <w:lang w:val="en-US"/>
        </w:rPr>
        <w:t xml:space="preserve"> The </w:t>
      </w:r>
      <w:r w:rsidRPr="00A45093">
        <w:rPr>
          <w:lang w:val="en-US"/>
        </w:rPr>
        <w:t xml:space="preserve">amendment to Article 66-3 </w:t>
      </w:r>
      <w:r>
        <w:rPr>
          <w:lang w:val="en-US"/>
        </w:rPr>
        <w:t xml:space="preserve">of the Code of Administrative Offences of </w:t>
      </w:r>
      <w:r w:rsidRPr="00A45093">
        <w:rPr>
          <w:lang w:val="en-US"/>
        </w:rPr>
        <w:t xml:space="preserve">KR, providing detention </w:t>
      </w:r>
      <w:r>
        <w:rPr>
          <w:lang w:val="en-US"/>
        </w:rPr>
        <w:t xml:space="preserve">of </w:t>
      </w:r>
      <w:r w:rsidRPr="00A45093">
        <w:rPr>
          <w:lang w:val="en-US"/>
        </w:rPr>
        <w:t xml:space="preserve">perpetrators of domestic violence and the application of administrative arrest for up to 5 days (Law of KR dated </w:t>
      </w:r>
      <w:r>
        <w:rPr>
          <w:lang w:val="en-US"/>
        </w:rPr>
        <w:t xml:space="preserve">as of </w:t>
      </w:r>
      <w:r w:rsidRPr="00A45093">
        <w:rPr>
          <w:lang w:val="en-US"/>
        </w:rPr>
        <w:t xml:space="preserve">July 25, 2012 </w:t>
      </w:r>
      <w:r>
        <w:rPr>
          <w:lang w:val="en-US"/>
        </w:rPr>
        <w:t>under No.</w:t>
      </w:r>
      <w:r w:rsidR="005244E1">
        <w:rPr>
          <w:lang w:val="en-US"/>
        </w:rPr>
        <w:t> </w:t>
      </w:r>
      <w:r w:rsidRPr="00A45093">
        <w:rPr>
          <w:lang w:val="en-US"/>
        </w:rPr>
        <w:t>136).</w:t>
      </w:r>
    </w:p>
    <w:p w:rsidR="00393A49" w:rsidRDefault="002C1B4E" w:rsidP="00393A49">
      <w:pPr>
        <w:pStyle w:val="SingleTxtG"/>
        <w:numPr>
          <w:ilvl w:val="0"/>
          <w:numId w:val="13"/>
        </w:numPr>
        <w:ind w:left="1134" w:firstLine="0"/>
        <w:rPr>
          <w:lang w:val="en-US"/>
        </w:rPr>
      </w:pPr>
      <w:r>
        <w:rPr>
          <w:lang w:val="en-US"/>
        </w:rPr>
        <w:t>S</w:t>
      </w:r>
      <w:r w:rsidRPr="00A45093">
        <w:rPr>
          <w:lang w:val="en-US"/>
        </w:rPr>
        <w:t xml:space="preserve">ocial prevention centers </w:t>
      </w:r>
      <w:r>
        <w:rPr>
          <w:lang w:val="en-US"/>
        </w:rPr>
        <w:t xml:space="preserve">that help greatly </w:t>
      </w:r>
      <w:r w:rsidRPr="00A45093">
        <w:rPr>
          <w:lang w:val="en-US"/>
        </w:rPr>
        <w:t>in the prevention of family violence</w:t>
      </w:r>
      <w:r>
        <w:rPr>
          <w:lang w:val="en-US"/>
        </w:rPr>
        <w:t xml:space="preserve"> have been established and operating</w:t>
      </w:r>
      <w:r w:rsidRPr="00A45093">
        <w:rPr>
          <w:lang w:val="en-US"/>
        </w:rPr>
        <w:t>. 551</w:t>
      </w:r>
      <w:r>
        <w:rPr>
          <w:lang w:val="en-US"/>
        </w:rPr>
        <w:t xml:space="preserve"> social prevention centers were established and operating in the republic, </w:t>
      </w:r>
      <w:r w:rsidRPr="00A45093">
        <w:rPr>
          <w:lang w:val="en-US"/>
        </w:rPr>
        <w:t>including 30</w:t>
      </w:r>
      <w:r>
        <w:rPr>
          <w:lang w:val="en-US"/>
        </w:rPr>
        <w:t xml:space="preserve"> centers </w:t>
      </w:r>
      <w:r w:rsidRPr="00A45093">
        <w:rPr>
          <w:lang w:val="en-US"/>
        </w:rPr>
        <w:t xml:space="preserve">in Bishkek, 13 </w:t>
      </w:r>
      <w:r>
        <w:rPr>
          <w:lang w:val="en-US"/>
        </w:rPr>
        <w:t xml:space="preserve">in </w:t>
      </w:r>
      <w:r w:rsidRPr="00A45093">
        <w:rPr>
          <w:lang w:val="en-US"/>
        </w:rPr>
        <w:t xml:space="preserve">Osh </w:t>
      </w:r>
      <w:r>
        <w:rPr>
          <w:lang w:val="en-US"/>
        </w:rPr>
        <w:t>city</w:t>
      </w:r>
      <w:r w:rsidRPr="00A45093">
        <w:rPr>
          <w:lang w:val="en-US"/>
        </w:rPr>
        <w:t>, 115</w:t>
      </w:r>
      <w:r>
        <w:rPr>
          <w:lang w:val="en-US"/>
        </w:rPr>
        <w:t xml:space="preserve"> in </w:t>
      </w:r>
      <w:r w:rsidRPr="00A45093">
        <w:rPr>
          <w:lang w:val="en-US"/>
        </w:rPr>
        <w:t xml:space="preserve">Chui </w:t>
      </w:r>
      <w:r>
        <w:rPr>
          <w:lang w:val="en-US"/>
        </w:rPr>
        <w:t xml:space="preserve">oblast, </w:t>
      </w:r>
      <w:r w:rsidRPr="00A45093">
        <w:rPr>
          <w:lang w:val="en-US"/>
        </w:rPr>
        <w:t>70</w:t>
      </w:r>
      <w:r>
        <w:rPr>
          <w:lang w:val="en-US"/>
        </w:rPr>
        <w:t xml:space="preserve"> in</w:t>
      </w:r>
      <w:r w:rsidRPr="00A45093">
        <w:rPr>
          <w:lang w:val="en-US"/>
        </w:rPr>
        <w:t xml:space="preserve"> Issyk-Kul, 66</w:t>
      </w:r>
      <w:r>
        <w:rPr>
          <w:lang w:val="en-US"/>
        </w:rPr>
        <w:t xml:space="preserve"> in Naryn, </w:t>
      </w:r>
      <w:r w:rsidRPr="00A45093">
        <w:rPr>
          <w:lang w:val="en-US"/>
        </w:rPr>
        <w:t xml:space="preserve">91 </w:t>
      </w:r>
      <w:r>
        <w:rPr>
          <w:lang w:val="en-US"/>
        </w:rPr>
        <w:t xml:space="preserve">in </w:t>
      </w:r>
      <w:r w:rsidRPr="00A45093">
        <w:rPr>
          <w:lang w:val="en-US"/>
        </w:rPr>
        <w:t xml:space="preserve">Osh </w:t>
      </w:r>
      <w:r>
        <w:rPr>
          <w:lang w:val="en-US"/>
        </w:rPr>
        <w:t>oblast</w:t>
      </w:r>
      <w:r w:rsidRPr="00A45093">
        <w:rPr>
          <w:lang w:val="en-US"/>
        </w:rPr>
        <w:t xml:space="preserve">, </w:t>
      </w:r>
      <w:r>
        <w:rPr>
          <w:lang w:val="en-US"/>
        </w:rPr>
        <w:t xml:space="preserve">89 in </w:t>
      </w:r>
      <w:r w:rsidRPr="00A45093">
        <w:rPr>
          <w:lang w:val="en-US"/>
        </w:rPr>
        <w:t>Jalal -Abad,</w:t>
      </w:r>
      <w:r>
        <w:rPr>
          <w:lang w:val="en-US"/>
        </w:rPr>
        <w:t xml:space="preserve"> </w:t>
      </w:r>
      <w:r w:rsidRPr="00A45093">
        <w:rPr>
          <w:lang w:val="en-US"/>
        </w:rPr>
        <w:t xml:space="preserve">34 </w:t>
      </w:r>
      <w:r>
        <w:rPr>
          <w:lang w:val="en-US"/>
        </w:rPr>
        <w:t>in</w:t>
      </w:r>
      <w:r w:rsidRPr="00A45093">
        <w:rPr>
          <w:lang w:val="en-US"/>
        </w:rPr>
        <w:t xml:space="preserve"> Talas and </w:t>
      </w:r>
      <w:r>
        <w:rPr>
          <w:lang w:val="en-US"/>
        </w:rPr>
        <w:t xml:space="preserve">43 in </w:t>
      </w:r>
      <w:r w:rsidRPr="00A45093">
        <w:rPr>
          <w:lang w:val="en-US"/>
        </w:rPr>
        <w:t>Batken</w:t>
      </w:r>
      <w:r>
        <w:rPr>
          <w:lang w:val="en-US"/>
        </w:rPr>
        <w:t xml:space="preserve"> oblasts</w:t>
      </w:r>
      <w:r w:rsidRPr="00A45093">
        <w:rPr>
          <w:lang w:val="en-US"/>
        </w:rPr>
        <w:t>.</w:t>
      </w:r>
    </w:p>
    <w:p w:rsidR="00393A49" w:rsidRDefault="002C1B4E" w:rsidP="00393A49">
      <w:pPr>
        <w:pStyle w:val="SingleTxtG"/>
        <w:numPr>
          <w:ilvl w:val="0"/>
          <w:numId w:val="13"/>
        </w:numPr>
        <w:ind w:left="1134" w:firstLine="0"/>
        <w:rPr>
          <w:lang w:val="en-US"/>
        </w:rPr>
      </w:pPr>
      <w:r w:rsidRPr="00A45093">
        <w:rPr>
          <w:lang w:val="en-US"/>
        </w:rPr>
        <w:t>11</w:t>
      </w:r>
      <w:r>
        <w:rPr>
          <w:lang w:val="en-US"/>
        </w:rPr>
        <w:t xml:space="preserve"> </w:t>
      </w:r>
      <w:r w:rsidRPr="00A45093">
        <w:rPr>
          <w:lang w:val="en-US"/>
        </w:rPr>
        <w:t xml:space="preserve">237 </w:t>
      </w:r>
      <w:r>
        <w:rPr>
          <w:lang w:val="en-US"/>
        </w:rPr>
        <w:t xml:space="preserve">representatives of the </w:t>
      </w:r>
      <w:r w:rsidRPr="00A45093">
        <w:rPr>
          <w:lang w:val="en-US"/>
        </w:rPr>
        <w:t xml:space="preserve">public </w:t>
      </w:r>
      <w:r>
        <w:rPr>
          <w:lang w:val="en-US"/>
        </w:rPr>
        <w:t xml:space="preserve">were joined into </w:t>
      </w:r>
      <w:r w:rsidRPr="00A45093">
        <w:rPr>
          <w:lang w:val="en-US"/>
        </w:rPr>
        <w:t>publi</w:t>
      </w:r>
      <w:r>
        <w:rPr>
          <w:lang w:val="en-US"/>
        </w:rPr>
        <w:t>c</w:t>
      </w:r>
      <w:r w:rsidRPr="00A45093">
        <w:rPr>
          <w:lang w:val="en-US"/>
        </w:rPr>
        <w:t xml:space="preserve"> preventi</w:t>
      </w:r>
      <w:r>
        <w:rPr>
          <w:lang w:val="en-US"/>
        </w:rPr>
        <w:t>ve</w:t>
      </w:r>
      <w:r w:rsidRPr="00A45093">
        <w:rPr>
          <w:lang w:val="en-US"/>
        </w:rPr>
        <w:t xml:space="preserve"> centers, including 565 women</w:t>
      </w:r>
      <w:r>
        <w:rPr>
          <w:lang w:val="en-US"/>
        </w:rPr>
        <w:t>’</w:t>
      </w:r>
      <w:r w:rsidRPr="00A45093">
        <w:rPr>
          <w:lang w:val="en-US"/>
        </w:rPr>
        <w:t xml:space="preserve">s councils with a </w:t>
      </w:r>
      <w:r>
        <w:rPr>
          <w:lang w:val="en-US"/>
        </w:rPr>
        <w:t xml:space="preserve">number of </w:t>
      </w:r>
      <w:r w:rsidRPr="00A45093">
        <w:rPr>
          <w:lang w:val="en-US"/>
        </w:rPr>
        <w:t>2886 people</w:t>
      </w:r>
      <w:r>
        <w:rPr>
          <w:lang w:val="en-US"/>
        </w:rPr>
        <w:t xml:space="preserve">, </w:t>
      </w:r>
      <w:r w:rsidRPr="00A45093">
        <w:rPr>
          <w:lang w:val="en-US"/>
        </w:rPr>
        <w:t xml:space="preserve">559 youth councils with a </w:t>
      </w:r>
      <w:r>
        <w:rPr>
          <w:lang w:val="en-US"/>
        </w:rPr>
        <w:t xml:space="preserve">number of </w:t>
      </w:r>
      <w:r w:rsidRPr="00A45093">
        <w:rPr>
          <w:lang w:val="en-US"/>
        </w:rPr>
        <w:t>2692 people.</w:t>
      </w:r>
    </w:p>
    <w:p w:rsidR="00393A49" w:rsidRDefault="002C1B4E" w:rsidP="00393A49">
      <w:pPr>
        <w:pStyle w:val="SingleTxtG"/>
        <w:numPr>
          <w:ilvl w:val="0"/>
          <w:numId w:val="13"/>
        </w:numPr>
        <w:ind w:left="1134" w:firstLine="0"/>
        <w:rPr>
          <w:lang w:val="en-US"/>
        </w:rPr>
      </w:pPr>
      <w:r>
        <w:rPr>
          <w:lang w:val="en-US"/>
        </w:rPr>
        <w:t>According to</w:t>
      </w:r>
      <w:r w:rsidRPr="00A45093">
        <w:rPr>
          <w:lang w:val="en-US"/>
        </w:rPr>
        <w:t xml:space="preserve"> the initiative of </w:t>
      </w:r>
      <w:r>
        <w:rPr>
          <w:lang w:val="en-US"/>
        </w:rPr>
        <w:t xml:space="preserve">the </w:t>
      </w:r>
      <w:r w:rsidRPr="00A45093">
        <w:rPr>
          <w:lang w:val="en-US"/>
        </w:rPr>
        <w:t>Ministry of Internal Affairs</w:t>
      </w:r>
      <w:r>
        <w:rPr>
          <w:lang w:val="en-US"/>
        </w:rPr>
        <w:t xml:space="preserve">, the </w:t>
      </w:r>
      <w:r w:rsidRPr="00A45093">
        <w:rPr>
          <w:lang w:val="en-US"/>
        </w:rPr>
        <w:t>Action Plan</w:t>
      </w:r>
      <w:r>
        <w:rPr>
          <w:lang w:val="en-US"/>
        </w:rPr>
        <w:t xml:space="preserve"> on the implementation of the Resolution 1325 of the</w:t>
      </w:r>
      <w:r w:rsidRPr="00A45093">
        <w:rPr>
          <w:lang w:val="en-US"/>
        </w:rPr>
        <w:t xml:space="preserve"> UN Security Council on the role of women in peace and security </w:t>
      </w:r>
      <w:r>
        <w:rPr>
          <w:lang w:val="en-US"/>
        </w:rPr>
        <w:t xml:space="preserve">was developed and approved by the </w:t>
      </w:r>
      <w:r w:rsidRPr="00A45093">
        <w:rPr>
          <w:lang w:val="en-US"/>
        </w:rPr>
        <w:t xml:space="preserve">Government Decree </w:t>
      </w:r>
      <w:r w:rsidR="005244E1">
        <w:rPr>
          <w:lang w:val="en-US"/>
        </w:rPr>
        <w:t>No. </w:t>
      </w:r>
      <w:r w:rsidRPr="00A45093">
        <w:rPr>
          <w:lang w:val="en-US"/>
        </w:rPr>
        <w:t xml:space="preserve">78 </w:t>
      </w:r>
      <w:r>
        <w:rPr>
          <w:lang w:val="en-US"/>
        </w:rPr>
        <w:t xml:space="preserve">as </w:t>
      </w:r>
      <w:r w:rsidRPr="00A45093">
        <w:rPr>
          <w:lang w:val="en-US"/>
        </w:rPr>
        <w:t xml:space="preserve">of February 18, 2013, which </w:t>
      </w:r>
      <w:r>
        <w:rPr>
          <w:lang w:val="en-US"/>
        </w:rPr>
        <w:t>has identified “</w:t>
      </w:r>
      <w:r w:rsidRPr="00A45093">
        <w:rPr>
          <w:lang w:val="en-US"/>
        </w:rPr>
        <w:t>the formation of institutional protection of the rights of women and girls in the prevention of conflicts</w:t>
      </w:r>
      <w:r>
        <w:rPr>
          <w:lang w:val="en-US"/>
        </w:rPr>
        <w:t xml:space="preserve">” as the </w:t>
      </w:r>
      <w:r w:rsidRPr="00A45093">
        <w:rPr>
          <w:lang w:val="en-US"/>
        </w:rPr>
        <w:t xml:space="preserve">priority. </w:t>
      </w:r>
    </w:p>
    <w:p w:rsidR="00D62139" w:rsidRPr="00D62139" w:rsidRDefault="002C1B4E" w:rsidP="00D62139">
      <w:pPr>
        <w:pStyle w:val="SingleTxtG"/>
        <w:numPr>
          <w:ilvl w:val="0"/>
          <w:numId w:val="13"/>
        </w:numPr>
        <w:ind w:left="1134" w:firstLine="0"/>
        <w:rPr>
          <w:i/>
          <w:u w:val="single"/>
          <w:lang w:val="en-US"/>
        </w:rPr>
      </w:pPr>
      <w:r w:rsidRPr="00F96B12">
        <w:rPr>
          <w:lang w:val="en-US"/>
        </w:rPr>
        <w:t xml:space="preserve">From the statistical manual “Women and men of the </w:t>
      </w:r>
      <w:smartTag w:uri="urn:schemas-microsoft-com:office:smarttags" w:element="place">
        <w:smartTag w:uri="urn:schemas-microsoft-com:office:smarttags" w:element="PlaceName">
          <w:r w:rsidRPr="00F96B12">
            <w:rPr>
              <w:lang w:val="en-US"/>
            </w:rPr>
            <w:t>Kyrgyz</w:t>
          </w:r>
        </w:smartTag>
        <w:r>
          <w:rPr>
            <w:lang w:val="en-US"/>
          </w:rPr>
          <w:t xml:space="preserve"> </w:t>
        </w:r>
        <w:smartTag w:uri="urn:schemas-microsoft-com:office:smarttags" w:element="PlaceType">
          <w:r>
            <w:rPr>
              <w:lang w:val="en-US"/>
            </w:rPr>
            <w:t>Republic</w:t>
          </w:r>
        </w:smartTag>
      </w:smartTag>
      <w:r>
        <w:rPr>
          <w:lang w:val="en-US"/>
        </w:rPr>
        <w:t>”</w:t>
      </w:r>
      <w:r w:rsidRPr="00A45093">
        <w:rPr>
          <w:lang w:val="en-US"/>
        </w:rPr>
        <w:t>, 2008-2012:</w:t>
      </w:r>
    </w:p>
    <w:p w:rsidR="00393A49" w:rsidRPr="00393A49" w:rsidRDefault="0059716D" w:rsidP="00D62139">
      <w:pPr>
        <w:pStyle w:val="SingleTxtG"/>
        <w:ind w:left="1701"/>
        <w:rPr>
          <w:i/>
          <w:u w:val="single"/>
          <w:lang w:val="en-US"/>
        </w:rPr>
      </w:pPr>
      <w:r w:rsidRPr="00D62139">
        <w:rPr>
          <w:lang w:val="en-US"/>
        </w:rPr>
        <w:t>In 2012, the internal affairs bodies reported 2580 cases of domestic violence, 2415 temporary protection orders were issued, there were instituted administrative proceedings against 1663 persons, 183 criminal cases were initiated and sent to court (this constitutes 7.2% of all offenses against a person). 4313 persons addressed to health care establishments, including 2024 persons to the departments of forensic tests; 6882 persons to crisis centers, courts of elders, puglic funds (2.6 times higher than reported in the internal affairs bodies). In 2012, 716 administrative offenses were heard by the courts on domestic violence, 194 were closed cases from the number of criminal cases on domestic violence, 810 is the number of persons convicted of domestic violence.</w:t>
      </w:r>
    </w:p>
    <w:p w:rsidR="002C1B4E" w:rsidRDefault="002C1B4E" w:rsidP="00393A49">
      <w:pPr>
        <w:pStyle w:val="SingleTxtG"/>
        <w:numPr>
          <w:ilvl w:val="0"/>
          <w:numId w:val="13"/>
        </w:numPr>
        <w:ind w:left="1134" w:firstLine="0"/>
        <w:rPr>
          <w:lang w:val="en-US"/>
        </w:rPr>
      </w:pPr>
      <w:r w:rsidRPr="00A45093">
        <w:rPr>
          <w:lang w:val="en-US"/>
        </w:rPr>
        <w:t xml:space="preserve">In 2013, a draft resolution of the Government of the Kyrgyz Republic on the establishment of an interagency working group to improve the </w:t>
      </w:r>
      <w:r>
        <w:rPr>
          <w:lang w:val="en-US"/>
        </w:rPr>
        <w:t xml:space="preserve">norms </w:t>
      </w:r>
      <w:r w:rsidRPr="00A45093">
        <w:rPr>
          <w:lang w:val="en-US"/>
        </w:rPr>
        <w:t xml:space="preserve">of the Law of the Kyrgyz Republic </w:t>
      </w:r>
      <w:r>
        <w:rPr>
          <w:lang w:val="en-US"/>
        </w:rPr>
        <w:t>“</w:t>
      </w:r>
      <w:r w:rsidRPr="00A45093">
        <w:rPr>
          <w:lang w:val="en-US"/>
        </w:rPr>
        <w:t>On social and legal protection from domestic violence</w:t>
      </w:r>
      <w:r>
        <w:rPr>
          <w:lang w:val="en-US"/>
        </w:rPr>
        <w:t xml:space="preserve">” was developed </w:t>
      </w:r>
      <w:r w:rsidR="005244E1">
        <w:rPr>
          <w:lang w:val="en-US"/>
        </w:rPr>
        <w:t>in accordance with paragraph </w:t>
      </w:r>
      <w:r w:rsidRPr="00A45093">
        <w:rPr>
          <w:lang w:val="en-US"/>
        </w:rPr>
        <w:t xml:space="preserve">3.1.1 </w:t>
      </w:r>
      <w:r>
        <w:rPr>
          <w:lang w:val="en-US"/>
        </w:rPr>
        <w:t xml:space="preserve">of the </w:t>
      </w:r>
      <w:r w:rsidRPr="00A45093">
        <w:rPr>
          <w:lang w:val="en-US"/>
        </w:rPr>
        <w:t xml:space="preserve">National Action Plan on Gender Equality in the Kyrgyz Republic for 2012-2014, approved by the Government of the Kyrgyz Republic on June 27, 2012 </w:t>
      </w:r>
      <w:r>
        <w:rPr>
          <w:lang w:val="en-US"/>
        </w:rPr>
        <w:t>under No.</w:t>
      </w:r>
      <w:r w:rsidR="005244E1">
        <w:rPr>
          <w:lang w:val="en-US"/>
        </w:rPr>
        <w:t> </w:t>
      </w:r>
      <w:r w:rsidRPr="00A45093">
        <w:rPr>
          <w:lang w:val="en-US"/>
        </w:rPr>
        <w:t xml:space="preserve">443. This draft resolution of the Government of the </w:t>
      </w:r>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r w:rsidRPr="00A45093">
        <w:rPr>
          <w:lang w:val="en-US"/>
        </w:rPr>
        <w:t xml:space="preserve"> </w:t>
      </w:r>
      <w:r>
        <w:rPr>
          <w:lang w:val="en-US"/>
        </w:rPr>
        <w:t xml:space="preserve">was </w:t>
      </w:r>
      <w:r w:rsidRPr="00A45093">
        <w:rPr>
          <w:lang w:val="en-US"/>
        </w:rPr>
        <w:t xml:space="preserve">submitted to the Government Office </w:t>
      </w:r>
      <w:r>
        <w:rPr>
          <w:lang w:val="en-US"/>
        </w:rPr>
        <w:t xml:space="preserve">of </w:t>
      </w:r>
      <w:r w:rsidRPr="00A45093">
        <w:rPr>
          <w:lang w:val="en-US"/>
        </w:rPr>
        <w:t xml:space="preserve">the </w:t>
      </w:r>
      <w:smartTag w:uri="urn:schemas-microsoft-com:office:smarttags" w:element="place">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smartTag>
      <w:r>
        <w:rPr>
          <w:lang w:val="en-US"/>
        </w:rPr>
        <w:t xml:space="preserve"> for review</w:t>
      </w:r>
      <w:r w:rsidRPr="00A45093">
        <w:rPr>
          <w:lang w:val="en-US"/>
        </w:rPr>
        <w:t>.</w:t>
      </w:r>
    </w:p>
    <w:p w:rsidR="00393A49" w:rsidRDefault="002C1B4E" w:rsidP="00393A49">
      <w:pPr>
        <w:pStyle w:val="SingleTxtG"/>
        <w:numPr>
          <w:ilvl w:val="0"/>
          <w:numId w:val="13"/>
        </w:numPr>
        <w:ind w:left="1134" w:firstLine="0"/>
        <w:rPr>
          <w:lang w:val="en-US"/>
        </w:rPr>
      </w:pPr>
      <w:r>
        <w:rPr>
          <w:lang w:val="en-US"/>
        </w:rPr>
        <w:t>A</w:t>
      </w:r>
      <w:r w:rsidRPr="00A45093">
        <w:rPr>
          <w:lang w:val="en-US"/>
        </w:rPr>
        <w:t xml:space="preserve"> consultative meeting of government officials, experts and representatives of non-governmental and international organizations </w:t>
      </w:r>
      <w:r>
        <w:rPr>
          <w:lang w:val="en-US"/>
        </w:rPr>
        <w:t xml:space="preserve">was held on </w:t>
      </w:r>
      <w:r w:rsidRPr="00A45093">
        <w:rPr>
          <w:lang w:val="en-US"/>
        </w:rPr>
        <w:t xml:space="preserve">December 19, 2013 to discuss the new draft Law of the </w:t>
      </w:r>
      <w:smartTag w:uri="urn:schemas-microsoft-com:office:smarttags" w:element="place">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smartTag>
      <w:r w:rsidRPr="00A45093">
        <w:rPr>
          <w:lang w:val="en-US"/>
        </w:rPr>
        <w:t xml:space="preserve"> </w:t>
      </w:r>
      <w:r>
        <w:rPr>
          <w:lang w:val="en-US"/>
        </w:rPr>
        <w:t>“</w:t>
      </w:r>
      <w:r w:rsidRPr="00A45093">
        <w:rPr>
          <w:lang w:val="en-US"/>
        </w:rPr>
        <w:t>On social and legal protection from domestic violence</w:t>
      </w:r>
      <w:r>
        <w:rPr>
          <w:lang w:val="en-US"/>
        </w:rPr>
        <w:t>”</w:t>
      </w:r>
      <w:r w:rsidRPr="00A45093">
        <w:rPr>
          <w:lang w:val="en-US"/>
        </w:rPr>
        <w:t>.</w:t>
      </w:r>
    </w:p>
    <w:p w:rsidR="002C1B4E" w:rsidRDefault="002C1B4E" w:rsidP="00393A49">
      <w:pPr>
        <w:pStyle w:val="SingleTxtG"/>
        <w:numPr>
          <w:ilvl w:val="0"/>
          <w:numId w:val="13"/>
        </w:numPr>
        <w:ind w:left="1134" w:firstLine="0"/>
        <w:rPr>
          <w:lang w:val="en-US"/>
        </w:rPr>
      </w:pPr>
      <w:r>
        <w:rPr>
          <w:lang w:val="en-US"/>
        </w:rPr>
        <w:t>A</w:t>
      </w:r>
      <w:r w:rsidRPr="00A45093">
        <w:rPr>
          <w:lang w:val="en-US"/>
        </w:rPr>
        <w:t xml:space="preserve"> crisis center </w:t>
      </w:r>
      <w:r>
        <w:rPr>
          <w:lang w:val="en-US"/>
        </w:rPr>
        <w:t>“</w:t>
      </w:r>
      <w:r w:rsidRPr="00A45093">
        <w:rPr>
          <w:lang w:val="en-US"/>
        </w:rPr>
        <w:t>Sezim</w:t>
      </w:r>
      <w:r>
        <w:rPr>
          <w:lang w:val="en-US"/>
        </w:rPr>
        <w:t>”</w:t>
      </w:r>
      <w:r w:rsidRPr="00A45093">
        <w:rPr>
          <w:lang w:val="en-US"/>
        </w:rPr>
        <w:t xml:space="preserve"> operates </w:t>
      </w:r>
      <w:r>
        <w:rPr>
          <w:lang w:val="en-US"/>
        </w:rPr>
        <w:t>i</w:t>
      </w:r>
      <w:r w:rsidRPr="00A45093">
        <w:rPr>
          <w:lang w:val="en-US"/>
        </w:rPr>
        <w:t>n Bishkek</w:t>
      </w:r>
      <w:r>
        <w:rPr>
          <w:lang w:val="en-US"/>
        </w:rPr>
        <w:t>. It</w:t>
      </w:r>
      <w:r w:rsidRPr="00A45093">
        <w:rPr>
          <w:lang w:val="en-US"/>
        </w:rPr>
        <w:t xml:space="preserve"> provides rehabilitation and reintegration </w:t>
      </w:r>
      <w:r>
        <w:rPr>
          <w:lang w:val="en-US"/>
        </w:rPr>
        <w:t xml:space="preserve">support </w:t>
      </w:r>
      <w:r w:rsidRPr="00A45093">
        <w:rPr>
          <w:lang w:val="en-US"/>
        </w:rPr>
        <w:t>(in the mode of living in and outside the shelter) for women and their children affected by gender, domestic violence and trafficking.</w:t>
      </w:r>
    </w:p>
    <w:p w:rsidR="00393A49" w:rsidRDefault="002C1B4E" w:rsidP="00393A49">
      <w:pPr>
        <w:pStyle w:val="SingleTxtG"/>
        <w:numPr>
          <w:ilvl w:val="0"/>
          <w:numId w:val="13"/>
        </w:numPr>
        <w:ind w:left="1134" w:firstLine="0"/>
        <w:rPr>
          <w:lang w:val="en-US"/>
        </w:rPr>
      </w:pPr>
      <w:r>
        <w:rPr>
          <w:lang w:val="en-US"/>
        </w:rPr>
        <w:t>The M</w:t>
      </w:r>
      <w:r w:rsidRPr="00A45093">
        <w:rPr>
          <w:lang w:val="en-US"/>
        </w:rPr>
        <w:t>inistry of Social Development of the Kyrgyz Republic</w:t>
      </w:r>
      <w:r>
        <w:rPr>
          <w:lang w:val="en-US"/>
        </w:rPr>
        <w:t>,</w:t>
      </w:r>
      <w:r w:rsidRPr="00A45093">
        <w:rPr>
          <w:lang w:val="en-US"/>
        </w:rPr>
        <w:t xml:space="preserve"> in accordance with the Law of the Kyrgyz Republic </w:t>
      </w:r>
      <w:r>
        <w:rPr>
          <w:lang w:val="en-US"/>
        </w:rPr>
        <w:t>“</w:t>
      </w:r>
      <w:r w:rsidRPr="00A45093">
        <w:rPr>
          <w:lang w:val="en-US"/>
        </w:rPr>
        <w:t>On state social order</w:t>
      </w:r>
      <w:r>
        <w:rPr>
          <w:lang w:val="en-US"/>
        </w:rPr>
        <w:t>”</w:t>
      </w:r>
      <w:r w:rsidRPr="00A45093">
        <w:rPr>
          <w:lang w:val="en-US"/>
        </w:rPr>
        <w:t xml:space="preserve"> and the Regulation</w:t>
      </w:r>
      <w:r>
        <w:rPr>
          <w:lang w:val="en-US"/>
        </w:rPr>
        <w:t xml:space="preserve"> </w:t>
      </w:r>
      <w:r w:rsidRPr="00A45093">
        <w:rPr>
          <w:lang w:val="en-US"/>
        </w:rPr>
        <w:t xml:space="preserve">on the order of </w:t>
      </w:r>
      <w:r>
        <w:rPr>
          <w:lang w:val="en-US"/>
        </w:rPr>
        <w:t xml:space="preserve">holding </w:t>
      </w:r>
      <w:r w:rsidRPr="00A45093">
        <w:rPr>
          <w:lang w:val="en-US"/>
        </w:rPr>
        <w:t xml:space="preserve">competition </w:t>
      </w:r>
      <w:r>
        <w:rPr>
          <w:lang w:val="en-US"/>
        </w:rPr>
        <w:t xml:space="preserve">on </w:t>
      </w:r>
      <w:r w:rsidRPr="00A45093">
        <w:rPr>
          <w:lang w:val="en-US"/>
        </w:rPr>
        <w:t>social programs (projects), approved by the Government of the Kyrgyz Republic in 2012</w:t>
      </w:r>
      <w:r>
        <w:rPr>
          <w:lang w:val="en-US"/>
        </w:rPr>
        <w:t>,</w:t>
      </w:r>
      <w:r w:rsidRPr="00A45093">
        <w:rPr>
          <w:lang w:val="en-US"/>
        </w:rPr>
        <w:t xml:space="preserve"> allocated </w:t>
      </w:r>
      <w:r>
        <w:rPr>
          <w:lang w:val="en-US"/>
        </w:rPr>
        <w:t xml:space="preserve">funds </w:t>
      </w:r>
      <w:r w:rsidRPr="00A45093">
        <w:rPr>
          <w:lang w:val="en-US"/>
        </w:rPr>
        <w:t>in the amount of 443</w:t>
      </w:r>
      <w:r>
        <w:rPr>
          <w:lang w:val="en-US"/>
        </w:rPr>
        <w:t>.0</w:t>
      </w:r>
      <w:r w:rsidRPr="00A45093">
        <w:rPr>
          <w:lang w:val="en-US"/>
        </w:rPr>
        <w:t xml:space="preserve"> thousand soms.</w:t>
      </w:r>
    </w:p>
    <w:p w:rsidR="002C1B4E" w:rsidRDefault="002C1B4E" w:rsidP="00393A49">
      <w:pPr>
        <w:pStyle w:val="SingleTxtG"/>
        <w:numPr>
          <w:ilvl w:val="0"/>
          <w:numId w:val="13"/>
        </w:numPr>
        <w:ind w:left="1134" w:firstLine="0"/>
        <w:rPr>
          <w:lang w:val="en-US"/>
        </w:rPr>
      </w:pPr>
      <w:r w:rsidRPr="00A45093">
        <w:rPr>
          <w:lang w:val="en-US"/>
        </w:rPr>
        <w:t>797.3 thousand soms</w:t>
      </w:r>
      <w:r>
        <w:rPr>
          <w:lang w:val="en-US"/>
        </w:rPr>
        <w:t xml:space="preserve"> were allocated </w:t>
      </w:r>
      <w:r w:rsidRPr="00A45093">
        <w:rPr>
          <w:lang w:val="en-US"/>
        </w:rPr>
        <w:t xml:space="preserve">from the state budget </w:t>
      </w:r>
      <w:r>
        <w:rPr>
          <w:lang w:val="en-US"/>
        </w:rPr>
        <w:t>i</w:t>
      </w:r>
      <w:r w:rsidRPr="00A45093">
        <w:rPr>
          <w:lang w:val="en-US"/>
        </w:rPr>
        <w:t xml:space="preserve">n December 2013 </w:t>
      </w:r>
      <w:r>
        <w:rPr>
          <w:lang w:val="en-US"/>
        </w:rPr>
        <w:t>for the implementation of the project of the Public Fund “</w:t>
      </w:r>
      <w:r w:rsidRPr="00A45093">
        <w:rPr>
          <w:lang w:val="en-US"/>
        </w:rPr>
        <w:t>House of Peace</w:t>
      </w:r>
      <w:r>
        <w:rPr>
          <w:lang w:val="en-US"/>
        </w:rPr>
        <w:t>” (</w:t>
      </w:r>
      <w:r w:rsidRPr="008D5C14">
        <w:rPr>
          <w:i/>
          <w:lang w:val="en-US"/>
        </w:rPr>
        <w:t>Dom Mira</w:t>
      </w:r>
      <w:r>
        <w:rPr>
          <w:lang w:val="en-US"/>
        </w:rPr>
        <w:t>)</w:t>
      </w:r>
      <w:r w:rsidRPr="00A45093">
        <w:rPr>
          <w:lang w:val="en-US"/>
        </w:rPr>
        <w:t xml:space="preserve"> in Tokmak</w:t>
      </w:r>
      <w:r>
        <w:rPr>
          <w:lang w:val="en-US"/>
        </w:rPr>
        <w:t xml:space="preserve">. The project aimed </w:t>
      </w:r>
      <w:r w:rsidRPr="00A45093">
        <w:rPr>
          <w:lang w:val="en-US"/>
        </w:rPr>
        <w:t xml:space="preserve">to support the psychological and social health of men through innovative psychosocial technologies, application of best practices </w:t>
      </w:r>
      <w:r>
        <w:rPr>
          <w:lang w:val="en-US"/>
        </w:rPr>
        <w:t xml:space="preserve">of </w:t>
      </w:r>
      <w:r w:rsidRPr="00A45093">
        <w:rPr>
          <w:lang w:val="en-US"/>
        </w:rPr>
        <w:t xml:space="preserve">other countries will affect the rehabilitation of men caught in crises, </w:t>
      </w:r>
      <w:r>
        <w:rPr>
          <w:lang w:val="en-US"/>
        </w:rPr>
        <w:t xml:space="preserve">ensure the </w:t>
      </w:r>
      <w:r w:rsidRPr="00A45093">
        <w:rPr>
          <w:lang w:val="en-US"/>
        </w:rPr>
        <w:t xml:space="preserve">coverage </w:t>
      </w:r>
      <w:r>
        <w:rPr>
          <w:lang w:val="en-US"/>
        </w:rPr>
        <w:t xml:space="preserve">of men’s </w:t>
      </w:r>
      <w:r w:rsidRPr="00A45093">
        <w:rPr>
          <w:lang w:val="en-US"/>
        </w:rPr>
        <w:t>problems in society, protection of the rights of men</w:t>
      </w:r>
      <w:r>
        <w:rPr>
          <w:lang w:val="en-US"/>
        </w:rPr>
        <w:t>,</w:t>
      </w:r>
      <w:r w:rsidRPr="00A45093">
        <w:rPr>
          <w:lang w:val="en-US"/>
        </w:rPr>
        <w:t xml:space="preserve"> </w:t>
      </w:r>
      <w:r>
        <w:rPr>
          <w:lang w:val="en-US"/>
        </w:rPr>
        <w:t xml:space="preserve">prevention of </w:t>
      </w:r>
      <w:r w:rsidRPr="00A45093">
        <w:rPr>
          <w:lang w:val="en-US"/>
        </w:rPr>
        <w:t xml:space="preserve">domestic violence. The project envisages the creation of a team </w:t>
      </w:r>
      <w:r>
        <w:rPr>
          <w:lang w:val="en-US"/>
        </w:rPr>
        <w:t>of “gender-</w:t>
      </w:r>
      <w:r w:rsidRPr="00A45093">
        <w:rPr>
          <w:lang w:val="en-US"/>
        </w:rPr>
        <w:t>competent</w:t>
      </w:r>
      <w:r>
        <w:rPr>
          <w:lang w:val="en-US"/>
        </w:rPr>
        <w:t>”</w:t>
      </w:r>
      <w:r w:rsidRPr="00A45093">
        <w:rPr>
          <w:lang w:val="en-US"/>
        </w:rPr>
        <w:t xml:space="preserve"> men who will contribute to the promotion of gender equality. </w:t>
      </w:r>
      <w:r>
        <w:rPr>
          <w:lang w:val="en-US"/>
        </w:rPr>
        <w:t xml:space="preserve">The </w:t>
      </w:r>
      <w:r w:rsidRPr="00A45093">
        <w:rPr>
          <w:lang w:val="en-US"/>
        </w:rPr>
        <w:t>amount</w:t>
      </w:r>
      <w:r>
        <w:rPr>
          <w:lang w:val="en-US"/>
        </w:rPr>
        <w:t xml:space="preserve">s mentioned will be </w:t>
      </w:r>
      <w:r w:rsidRPr="00A45093">
        <w:rPr>
          <w:lang w:val="en-US"/>
        </w:rPr>
        <w:t>allocated from the republican budget.</w:t>
      </w:r>
    </w:p>
    <w:p w:rsidR="00393A49" w:rsidRDefault="002C1B4E" w:rsidP="00D74989">
      <w:pPr>
        <w:pStyle w:val="SingleTxtG"/>
        <w:numPr>
          <w:ilvl w:val="0"/>
          <w:numId w:val="13"/>
        </w:numPr>
        <w:ind w:left="1134" w:firstLine="0"/>
        <w:rPr>
          <w:color w:val="000000"/>
          <w:lang w:val="en-US"/>
        </w:rPr>
      </w:pPr>
      <w:r w:rsidRPr="00A45093">
        <w:rPr>
          <w:color w:val="000000"/>
          <w:lang w:val="en-US"/>
        </w:rPr>
        <w:t xml:space="preserve">The country also has 12 crisis centers to </w:t>
      </w:r>
      <w:r>
        <w:rPr>
          <w:color w:val="000000"/>
          <w:lang w:val="en-US"/>
        </w:rPr>
        <w:t xml:space="preserve">support </w:t>
      </w:r>
      <w:r w:rsidRPr="00A45093">
        <w:rPr>
          <w:color w:val="000000"/>
          <w:lang w:val="en-US"/>
        </w:rPr>
        <w:t xml:space="preserve">victims of violence. </w:t>
      </w:r>
      <w:r>
        <w:rPr>
          <w:color w:val="000000"/>
          <w:lang w:val="en-US"/>
        </w:rPr>
        <w:t>C</w:t>
      </w:r>
      <w:r w:rsidRPr="00A45093">
        <w:rPr>
          <w:color w:val="000000"/>
          <w:lang w:val="en-US"/>
        </w:rPr>
        <w:t xml:space="preserve">risis centers </w:t>
      </w:r>
      <w:r w:rsidRPr="00D74989">
        <w:rPr>
          <w:lang w:val="en-US"/>
        </w:rPr>
        <w:t>implement</w:t>
      </w:r>
      <w:r>
        <w:rPr>
          <w:color w:val="000000"/>
          <w:lang w:val="en-US"/>
        </w:rPr>
        <w:t xml:space="preserve"> </w:t>
      </w:r>
      <w:r w:rsidRPr="00A45093">
        <w:rPr>
          <w:color w:val="000000"/>
          <w:lang w:val="en-US"/>
        </w:rPr>
        <w:t xml:space="preserve">various programs that offer a wide range of services </w:t>
      </w:r>
      <w:r>
        <w:rPr>
          <w:color w:val="000000"/>
          <w:lang w:val="en-US"/>
        </w:rPr>
        <w:t xml:space="preserve">on </w:t>
      </w:r>
      <w:r w:rsidRPr="00A45093">
        <w:rPr>
          <w:color w:val="000000"/>
          <w:lang w:val="en-US"/>
        </w:rPr>
        <w:t xml:space="preserve">social support. Almost all </w:t>
      </w:r>
      <w:r>
        <w:rPr>
          <w:color w:val="000000"/>
          <w:lang w:val="en-US"/>
        </w:rPr>
        <w:t xml:space="preserve">crisis centers </w:t>
      </w:r>
      <w:r w:rsidRPr="00A45093">
        <w:rPr>
          <w:color w:val="000000"/>
          <w:lang w:val="en-US"/>
        </w:rPr>
        <w:t>provide psychological rehabilitation, legal assistance (advice, representation in court, assistance in drafting pleadings and restoring documents, etc.) and medical consultations.</w:t>
      </w:r>
    </w:p>
    <w:p w:rsidR="00393A49" w:rsidRDefault="002C1B4E" w:rsidP="00D74989">
      <w:pPr>
        <w:pStyle w:val="SingleTxtG"/>
        <w:numPr>
          <w:ilvl w:val="0"/>
          <w:numId w:val="13"/>
        </w:numPr>
        <w:ind w:left="1134" w:firstLine="0"/>
        <w:rPr>
          <w:color w:val="000000"/>
          <w:lang w:val="en-US"/>
        </w:rPr>
      </w:pPr>
      <w:r w:rsidRPr="00D74989">
        <w:rPr>
          <w:lang w:val="en-US"/>
        </w:rPr>
        <w:t>Regarding</w:t>
      </w:r>
      <w:r w:rsidRPr="00A45093">
        <w:rPr>
          <w:color w:val="000000"/>
          <w:lang w:val="en-US"/>
        </w:rPr>
        <w:t xml:space="preserve"> the establishment of a separate body responsible for gender equality in all ministries</w:t>
      </w:r>
      <w:r>
        <w:rPr>
          <w:color w:val="000000"/>
          <w:lang w:val="en-US"/>
        </w:rPr>
        <w:t>:</w:t>
      </w:r>
      <w:r w:rsidRPr="00A45093">
        <w:rPr>
          <w:color w:val="000000"/>
          <w:lang w:val="en-US"/>
        </w:rPr>
        <w:t xml:space="preserve"> </w:t>
      </w:r>
      <w:r>
        <w:rPr>
          <w:color w:val="000000"/>
          <w:lang w:val="en-US"/>
        </w:rPr>
        <w:t>c</w:t>
      </w:r>
      <w:r w:rsidRPr="00A45093">
        <w:rPr>
          <w:color w:val="000000"/>
          <w:lang w:val="en-US"/>
        </w:rPr>
        <w:t xml:space="preserve">urrently this function </w:t>
      </w:r>
      <w:r>
        <w:rPr>
          <w:color w:val="000000"/>
          <w:lang w:val="en-US"/>
        </w:rPr>
        <w:t xml:space="preserve">has been shifted on </w:t>
      </w:r>
      <w:r w:rsidRPr="00A45093">
        <w:rPr>
          <w:color w:val="000000"/>
          <w:lang w:val="en-US"/>
        </w:rPr>
        <w:t xml:space="preserve">to the department of gender policy of the </w:t>
      </w:r>
      <w:smartTag w:uri="urn:schemas-microsoft-com:office:smarttags" w:element="place">
        <w:smartTag w:uri="urn:schemas-microsoft-com:office:smarttags" w:element="PlaceName">
          <w:r w:rsidRPr="00A45093">
            <w:rPr>
              <w:color w:val="000000"/>
              <w:lang w:val="en-US"/>
            </w:rPr>
            <w:t>Kyrgyz</w:t>
          </w:r>
        </w:smartTag>
        <w:r w:rsidRPr="00A45093">
          <w:rPr>
            <w:color w:val="000000"/>
            <w:lang w:val="en-US"/>
          </w:rPr>
          <w:t xml:space="preserve"> </w:t>
        </w:r>
        <w:smartTag w:uri="urn:schemas-microsoft-com:office:smarttags" w:element="PlaceType">
          <w:r w:rsidRPr="00A45093">
            <w:rPr>
              <w:color w:val="000000"/>
              <w:lang w:val="en-US"/>
            </w:rPr>
            <w:t>Republic</w:t>
          </w:r>
        </w:smartTag>
      </w:smartTag>
      <w:r w:rsidRPr="00A45093">
        <w:rPr>
          <w:color w:val="000000"/>
          <w:lang w:val="en-US"/>
        </w:rPr>
        <w:t xml:space="preserve"> </w:t>
      </w:r>
      <w:r>
        <w:rPr>
          <w:color w:val="000000"/>
          <w:lang w:val="en-US"/>
        </w:rPr>
        <w:t xml:space="preserve">of the </w:t>
      </w:r>
      <w:r w:rsidRPr="00A45093">
        <w:rPr>
          <w:color w:val="000000"/>
          <w:lang w:val="en-US"/>
        </w:rPr>
        <w:t xml:space="preserve">Ministry of Social Development </w:t>
      </w:r>
      <w:r>
        <w:rPr>
          <w:color w:val="000000"/>
          <w:lang w:val="en-US"/>
        </w:rPr>
        <w:t>of KR</w:t>
      </w:r>
      <w:r w:rsidRPr="00A45093">
        <w:rPr>
          <w:color w:val="000000"/>
          <w:lang w:val="en-US"/>
        </w:rPr>
        <w:t>.</w:t>
      </w:r>
    </w:p>
    <w:p w:rsidR="00393A49" w:rsidRDefault="002C1B4E" w:rsidP="00D74989">
      <w:pPr>
        <w:pStyle w:val="SingleTxtG"/>
        <w:numPr>
          <w:ilvl w:val="0"/>
          <w:numId w:val="13"/>
        </w:numPr>
        <w:ind w:left="1134" w:firstLine="0"/>
        <w:rPr>
          <w:color w:val="000000"/>
          <w:lang w:val="en-US"/>
        </w:rPr>
      </w:pPr>
      <w:r>
        <w:rPr>
          <w:color w:val="000000"/>
          <w:lang w:val="en-US"/>
        </w:rPr>
        <w:t>In</w:t>
      </w:r>
      <w:r w:rsidRPr="00A45093">
        <w:rPr>
          <w:color w:val="000000"/>
          <w:lang w:val="en-US"/>
        </w:rPr>
        <w:t xml:space="preserve"> 2012</w:t>
      </w:r>
      <w:r>
        <w:rPr>
          <w:color w:val="000000"/>
          <w:lang w:val="en-US"/>
        </w:rPr>
        <w:t>,</w:t>
      </w:r>
      <w:r w:rsidRPr="00A45093">
        <w:rPr>
          <w:color w:val="000000"/>
          <w:lang w:val="en-US"/>
        </w:rPr>
        <w:t xml:space="preserve"> the investigators </w:t>
      </w:r>
      <w:r>
        <w:rPr>
          <w:color w:val="000000"/>
          <w:lang w:val="en-US"/>
        </w:rPr>
        <w:t xml:space="preserve">of the </w:t>
      </w:r>
      <w:r w:rsidRPr="00A45093">
        <w:rPr>
          <w:color w:val="000000"/>
          <w:lang w:val="en-US"/>
        </w:rPr>
        <w:t xml:space="preserve">law enforcement agencies initiated 60 </w:t>
      </w:r>
      <w:r>
        <w:rPr>
          <w:color w:val="000000"/>
          <w:lang w:val="en-US"/>
        </w:rPr>
        <w:t xml:space="preserve">criminal cases </w:t>
      </w:r>
      <w:r w:rsidRPr="00A45093">
        <w:rPr>
          <w:color w:val="000000"/>
          <w:lang w:val="en-US"/>
        </w:rPr>
        <w:t>(</w:t>
      </w:r>
      <w:r>
        <w:rPr>
          <w:color w:val="000000"/>
          <w:lang w:val="en-US"/>
        </w:rPr>
        <w:t>including</w:t>
      </w:r>
      <w:r w:rsidRPr="00A45093">
        <w:rPr>
          <w:color w:val="000000"/>
          <w:lang w:val="en-US"/>
        </w:rPr>
        <w:t xml:space="preserve"> 1</w:t>
      </w:r>
      <w:r>
        <w:rPr>
          <w:color w:val="000000"/>
          <w:lang w:val="en-US"/>
        </w:rPr>
        <w:t xml:space="preserve"> </w:t>
      </w:r>
      <w:r w:rsidRPr="00A45093">
        <w:rPr>
          <w:color w:val="000000"/>
          <w:lang w:val="en-US"/>
        </w:rPr>
        <w:t>prosecutors</w:t>
      </w:r>
      <w:r>
        <w:rPr>
          <w:color w:val="000000"/>
          <w:lang w:val="en-US"/>
        </w:rPr>
        <w:t>’</w:t>
      </w:r>
      <w:r w:rsidRPr="00A45093">
        <w:rPr>
          <w:color w:val="000000"/>
          <w:lang w:val="en-US"/>
        </w:rPr>
        <w:t>, 59</w:t>
      </w:r>
      <w:r>
        <w:rPr>
          <w:color w:val="000000"/>
          <w:lang w:val="en-US"/>
        </w:rPr>
        <w:t xml:space="preserve"> internal affairs bodies) </w:t>
      </w:r>
      <w:r w:rsidRPr="00A45093">
        <w:rPr>
          <w:color w:val="000000"/>
          <w:lang w:val="en-US"/>
        </w:rPr>
        <w:t>under</w:t>
      </w:r>
      <w:r>
        <w:rPr>
          <w:color w:val="000000"/>
          <w:lang w:val="en-US"/>
        </w:rPr>
        <w:t xml:space="preserve"> the Article </w:t>
      </w:r>
      <w:r w:rsidRPr="00A45093">
        <w:rPr>
          <w:color w:val="000000"/>
          <w:lang w:val="en-US"/>
        </w:rPr>
        <w:t>123 (</w:t>
      </w:r>
      <w:r>
        <w:rPr>
          <w:color w:val="000000"/>
          <w:lang w:val="en-US"/>
        </w:rPr>
        <w:t>Human t</w:t>
      </w:r>
      <w:r w:rsidRPr="00A45093">
        <w:rPr>
          <w:color w:val="000000"/>
          <w:lang w:val="en-US"/>
        </w:rPr>
        <w:t xml:space="preserve">rafficking) of the Criminal Code. </w:t>
      </w:r>
    </w:p>
    <w:p w:rsidR="00393A49" w:rsidRDefault="002C1B4E" w:rsidP="00D74989">
      <w:pPr>
        <w:pStyle w:val="SingleTxtG"/>
        <w:numPr>
          <w:ilvl w:val="0"/>
          <w:numId w:val="13"/>
        </w:numPr>
        <w:ind w:left="1134" w:firstLine="0"/>
        <w:rPr>
          <w:color w:val="000000"/>
          <w:lang w:val="en-US"/>
        </w:rPr>
      </w:pPr>
      <w:r>
        <w:rPr>
          <w:color w:val="000000"/>
          <w:lang w:val="en-US"/>
        </w:rPr>
        <w:t xml:space="preserve">Within </w:t>
      </w:r>
      <w:r w:rsidRPr="00A45093">
        <w:rPr>
          <w:color w:val="000000"/>
          <w:lang w:val="en-US"/>
        </w:rPr>
        <w:t>11 months of 2013</w:t>
      </w:r>
      <w:r>
        <w:rPr>
          <w:color w:val="000000"/>
          <w:lang w:val="en-US"/>
        </w:rPr>
        <w:t>, the</w:t>
      </w:r>
      <w:r w:rsidRPr="00A45093">
        <w:rPr>
          <w:color w:val="000000"/>
          <w:lang w:val="en-US"/>
        </w:rPr>
        <w:t xml:space="preserve"> investigators</w:t>
      </w:r>
      <w:r>
        <w:rPr>
          <w:color w:val="000000"/>
          <w:lang w:val="en-US"/>
        </w:rPr>
        <w:t xml:space="preserve"> of the</w:t>
      </w:r>
      <w:r w:rsidRPr="00A45093">
        <w:rPr>
          <w:color w:val="000000"/>
          <w:lang w:val="en-US"/>
        </w:rPr>
        <w:t xml:space="preserve"> law enforcement agencies initiated 40 criminal cases (</w:t>
      </w:r>
      <w:r>
        <w:rPr>
          <w:color w:val="000000"/>
          <w:lang w:val="en-US"/>
        </w:rPr>
        <w:t xml:space="preserve">including </w:t>
      </w:r>
      <w:r w:rsidRPr="00A45093">
        <w:rPr>
          <w:color w:val="000000"/>
          <w:lang w:val="en-US"/>
        </w:rPr>
        <w:t>2 prosecutors</w:t>
      </w:r>
      <w:r>
        <w:rPr>
          <w:color w:val="000000"/>
          <w:lang w:val="en-US"/>
        </w:rPr>
        <w:t>’</w:t>
      </w:r>
      <w:r w:rsidRPr="00A45093">
        <w:rPr>
          <w:color w:val="000000"/>
          <w:lang w:val="en-US"/>
        </w:rPr>
        <w:t>, 38</w:t>
      </w:r>
      <w:r w:rsidRPr="00FB16A8">
        <w:rPr>
          <w:color w:val="000000"/>
          <w:lang w:val="en-US"/>
        </w:rPr>
        <w:t xml:space="preserve"> </w:t>
      </w:r>
      <w:r>
        <w:rPr>
          <w:color w:val="000000"/>
          <w:lang w:val="en-US"/>
        </w:rPr>
        <w:t>internal affairs bodies</w:t>
      </w:r>
      <w:r w:rsidRPr="00A45093">
        <w:rPr>
          <w:color w:val="000000"/>
          <w:lang w:val="en-US"/>
        </w:rPr>
        <w:t xml:space="preserve">) under </w:t>
      </w:r>
      <w:r>
        <w:rPr>
          <w:color w:val="000000"/>
          <w:lang w:val="en-US"/>
        </w:rPr>
        <w:t>the A</w:t>
      </w:r>
      <w:r w:rsidRPr="00A45093">
        <w:rPr>
          <w:color w:val="000000"/>
          <w:lang w:val="en-US"/>
        </w:rPr>
        <w:t>rticle 123 (Trafficking) of the Criminal Code</w:t>
      </w:r>
      <w:r>
        <w:rPr>
          <w:color w:val="000000"/>
          <w:lang w:val="en-US"/>
        </w:rPr>
        <w:t>.</w:t>
      </w:r>
    </w:p>
    <w:p w:rsidR="00393A49" w:rsidRDefault="002C1B4E" w:rsidP="00D74989">
      <w:pPr>
        <w:pStyle w:val="SingleTxtG"/>
        <w:numPr>
          <w:ilvl w:val="0"/>
          <w:numId w:val="13"/>
        </w:numPr>
        <w:ind w:left="1134" w:firstLine="0"/>
        <w:rPr>
          <w:color w:val="000000"/>
          <w:lang w:val="en-US"/>
        </w:rPr>
      </w:pPr>
      <w:r w:rsidRPr="00A45093">
        <w:rPr>
          <w:color w:val="000000"/>
          <w:lang w:val="en-US"/>
        </w:rPr>
        <w:t xml:space="preserve">According to the summary report and analysis of local courts of the </w:t>
      </w:r>
      <w:smartTag w:uri="urn:schemas-microsoft-com:office:smarttags" w:element="place">
        <w:smartTag w:uri="urn:schemas-microsoft-com:office:smarttags" w:element="PlaceName">
          <w:r w:rsidRPr="00A45093">
            <w:rPr>
              <w:color w:val="000000"/>
              <w:lang w:val="en-US"/>
            </w:rPr>
            <w:t>Kyrgyz</w:t>
          </w:r>
        </w:smartTag>
        <w:r w:rsidRPr="00A45093">
          <w:rPr>
            <w:color w:val="000000"/>
            <w:lang w:val="en-US"/>
          </w:rPr>
          <w:t xml:space="preserve"> </w:t>
        </w:r>
        <w:smartTag w:uri="urn:schemas-microsoft-com:office:smarttags" w:element="PlaceType">
          <w:r w:rsidRPr="00A45093">
            <w:rPr>
              <w:color w:val="000000"/>
              <w:lang w:val="en-US"/>
            </w:rPr>
            <w:t>Republic</w:t>
          </w:r>
        </w:smartTag>
      </w:smartTag>
      <w:r w:rsidRPr="00A45093">
        <w:rPr>
          <w:color w:val="000000"/>
          <w:lang w:val="en-US"/>
        </w:rPr>
        <w:t xml:space="preserve"> for 2012 and 9 months 2013: </w:t>
      </w:r>
    </w:p>
    <w:p w:rsidR="002C1B4E" w:rsidRPr="00680B16" w:rsidRDefault="005B65F5" w:rsidP="005B65F5">
      <w:pPr>
        <w:pStyle w:val="SingleTxtG"/>
        <w:rPr>
          <w:color w:val="000000"/>
          <w:lang w:val="en-US"/>
        </w:rPr>
      </w:pPr>
      <w:r>
        <w:rPr>
          <w:color w:val="000000"/>
          <w:lang w:val="en-US"/>
        </w:rPr>
        <w:tab/>
      </w:r>
      <w:r w:rsidRPr="00680B16">
        <w:rPr>
          <w:color w:val="000000"/>
          <w:lang w:val="en-US"/>
        </w:rPr>
        <w:t>(a)</w:t>
      </w:r>
      <w:r w:rsidRPr="00680B16">
        <w:rPr>
          <w:color w:val="000000"/>
          <w:lang w:val="en-US"/>
        </w:rPr>
        <w:tab/>
      </w:r>
      <w:r w:rsidR="002C1B4E" w:rsidRPr="00680B16">
        <w:rPr>
          <w:color w:val="000000"/>
          <w:lang w:val="en-US"/>
        </w:rPr>
        <w:t xml:space="preserve">On the Article 124 of the Criminal Code (Human trafficking): </w:t>
      </w:r>
    </w:p>
    <w:p w:rsidR="002C1B4E" w:rsidRPr="00680B16" w:rsidRDefault="002C1B4E" w:rsidP="00680B16">
      <w:pPr>
        <w:pStyle w:val="Bullet1G"/>
        <w:tabs>
          <w:tab w:val="clear" w:pos="1701"/>
          <w:tab w:val="num" w:pos="2280"/>
        </w:tabs>
        <w:ind w:left="2280" w:hanging="261"/>
        <w:rPr>
          <w:lang w:val="en-US"/>
        </w:rPr>
      </w:pPr>
      <w:r w:rsidRPr="00680B16">
        <w:rPr>
          <w:lang w:val="en-US"/>
        </w:rPr>
        <w:t xml:space="preserve">8 criminal cases were considered against 10 persons in 2012, including 7 convicted persons, 3 acquitted persons; </w:t>
      </w:r>
    </w:p>
    <w:p w:rsidR="00393A49" w:rsidRPr="00680B16" w:rsidRDefault="002C1B4E" w:rsidP="00680B16">
      <w:pPr>
        <w:pStyle w:val="Bullet1G"/>
        <w:tabs>
          <w:tab w:val="clear" w:pos="1701"/>
          <w:tab w:val="num" w:pos="2280"/>
        </w:tabs>
        <w:ind w:left="2280" w:hanging="261"/>
        <w:rPr>
          <w:lang w:val="en-US"/>
        </w:rPr>
      </w:pPr>
      <w:r w:rsidRPr="00680B16">
        <w:rPr>
          <w:lang w:val="en-US"/>
        </w:rPr>
        <w:t>within 9 months of 2013 6 criminal cases against eight persons were considered, including 6 persons convicted, and the proceedings were termin</w:t>
      </w:r>
      <w:r w:rsidR="005244E1" w:rsidRPr="00680B16">
        <w:rPr>
          <w:lang w:val="en-US"/>
        </w:rPr>
        <w:t>ated in respect of two persons.</w:t>
      </w:r>
    </w:p>
    <w:p w:rsidR="002C1B4E" w:rsidRPr="00680B16" w:rsidRDefault="005B65F5" w:rsidP="005B65F5">
      <w:pPr>
        <w:pStyle w:val="SingleTxtG"/>
        <w:rPr>
          <w:lang w:val="en-US"/>
        </w:rPr>
      </w:pPr>
      <w:r w:rsidRPr="00680B16">
        <w:rPr>
          <w:lang w:val="en-US"/>
        </w:rPr>
        <w:tab/>
        <w:t>(b)</w:t>
      </w:r>
      <w:r w:rsidRPr="00680B16">
        <w:rPr>
          <w:lang w:val="en-US"/>
        </w:rPr>
        <w:tab/>
      </w:r>
      <w:r w:rsidR="002C1B4E" w:rsidRPr="00680B16">
        <w:rPr>
          <w:lang w:val="en-US"/>
        </w:rPr>
        <w:t xml:space="preserve">According </w:t>
      </w:r>
      <w:r w:rsidR="005244E1" w:rsidRPr="00680B16">
        <w:rPr>
          <w:lang w:val="en-US"/>
        </w:rPr>
        <w:t>the Article </w:t>
      </w:r>
      <w:r w:rsidR="002C1B4E" w:rsidRPr="00680B16">
        <w:rPr>
          <w:lang w:val="en-US"/>
        </w:rPr>
        <w:t>204-1 of the Criminal Code (organization of illegal migration):</w:t>
      </w:r>
    </w:p>
    <w:p w:rsidR="002C1B4E" w:rsidRPr="00680B16" w:rsidRDefault="002C1B4E" w:rsidP="00680B16">
      <w:pPr>
        <w:pStyle w:val="Bullet1G"/>
        <w:tabs>
          <w:tab w:val="clear" w:pos="1701"/>
          <w:tab w:val="num" w:pos="2280"/>
        </w:tabs>
        <w:ind w:left="2280" w:hanging="261"/>
        <w:rPr>
          <w:lang w:val="en-US"/>
        </w:rPr>
      </w:pPr>
      <w:r w:rsidRPr="00680B16">
        <w:rPr>
          <w:lang w:val="en-US"/>
        </w:rPr>
        <w:t xml:space="preserve">1 criminal case against one person was considered in 2012 who was convicted; </w:t>
      </w:r>
    </w:p>
    <w:p w:rsidR="00393A49" w:rsidRPr="00680B16" w:rsidRDefault="002C1B4E" w:rsidP="00680B16">
      <w:pPr>
        <w:pStyle w:val="Bullet1G"/>
        <w:tabs>
          <w:tab w:val="clear" w:pos="1701"/>
          <w:tab w:val="num" w:pos="2280"/>
        </w:tabs>
        <w:ind w:left="2280" w:hanging="261"/>
        <w:rPr>
          <w:lang w:val="en-US"/>
        </w:rPr>
      </w:pPr>
      <w:r w:rsidRPr="00680B16">
        <w:rPr>
          <w:lang w:val="en-US"/>
        </w:rPr>
        <w:t xml:space="preserve">Within 9 months of 2013, 2 criminal cases against 4 persons were considered, all were convicted. </w:t>
      </w:r>
    </w:p>
    <w:p w:rsidR="00393A49" w:rsidRDefault="002C1B4E" w:rsidP="00D74989">
      <w:pPr>
        <w:pStyle w:val="SingleTxtG"/>
        <w:numPr>
          <w:ilvl w:val="0"/>
          <w:numId w:val="13"/>
        </w:numPr>
        <w:ind w:left="1134" w:firstLine="0"/>
        <w:rPr>
          <w:lang w:val="en-US"/>
        </w:rPr>
      </w:pPr>
      <w:r>
        <w:rPr>
          <w:lang w:val="en-US"/>
        </w:rPr>
        <w:t xml:space="preserve">The </w:t>
      </w:r>
      <w:r w:rsidRPr="00A45093">
        <w:rPr>
          <w:lang w:val="en-US"/>
        </w:rPr>
        <w:t>expert working group (</w:t>
      </w:r>
      <w:r>
        <w:rPr>
          <w:lang w:val="en-US"/>
        </w:rPr>
        <w:t>No.</w:t>
      </w:r>
      <w:r w:rsidR="005244E1">
        <w:rPr>
          <w:lang w:val="en-US"/>
        </w:rPr>
        <w:t> </w:t>
      </w:r>
      <w:r w:rsidRPr="00A45093">
        <w:rPr>
          <w:lang w:val="en-US"/>
        </w:rPr>
        <w:t>129</w:t>
      </w:r>
      <w:r>
        <w:rPr>
          <w:lang w:val="en-US"/>
        </w:rPr>
        <w:t xml:space="preserve"> as of September </w:t>
      </w:r>
      <w:r w:rsidRPr="00A45093">
        <w:rPr>
          <w:lang w:val="en-US"/>
        </w:rPr>
        <w:t>30</w:t>
      </w:r>
      <w:r>
        <w:rPr>
          <w:lang w:val="en-US"/>
        </w:rPr>
        <w:t xml:space="preserve">, </w:t>
      </w:r>
      <w:r w:rsidRPr="00A45093">
        <w:rPr>
          <w:lang w:val="en-US"/>
        </w:rPr>
        <w:t>2013) for inventory</w:t>
      </w:r>
      <w:r>
        <w:rPr>
          <w:lang w:val="en-US"/>
        </w:rPr>
        <w:t xml:space="preserve"> of the</w:t>
      </w:r>
      <w:r w:rsidRPr="00A45093">
        <w:rPr>
          <w:lang w:val="en-US"/>
        </w:rPr>
        <w:t xml:space="preserve"> legislation of the Kyrgyz Republic in </w:t>
      </w:r>
      <w:r>
        <w:rPr>
          <w:lang w:val="en-US"/>
        </w:rPr>
        <w:t xml:space="preserve">the field of </w:t>
      </w:r>
      <w:r w:rsidRPr="00A45093">
        <w:rPr>
          <w:lang w:val="en-US"/>
        </w:rPr>
        <w:t>combating human trafficking</w:t>
      </w:r>
      <w:r>
        <w:rPr>
          <w:lang w:val="en-US"/>
        </w:rPr>
        <w:t xml:space="preserve"> was created in accordance with the</w:t>
      </w:r>
      <w:r w:rsidRPr="00A45093">
        <w:rPr>
          <w:lang w:val="en-US"/>
        </w:rPr>
        <w:t xml:space="preserve"> action plan on implementation of the Programme of the Government of the Kyrgyz Republic for 2013-2016, approved by the Government of the Kyrgyz Republic on January 14, 2013 </w:t>
      </w:r>
      <w:r>
        <w:rPr>
          <w:lang w:val="en-US"/>
        </w:rPr>
        <w:t>under No.</w:t>
      </w:r>
      <w:r w:rsidR="005244E1">
        <w:rPr>
          <w:lang w:val="en-US"/>
        </w:rPr>
        <w:t> </w:t>
      </w:r>
      <w:r w:rsidRPr="00A45093">
        <w:rPr>
          <w:lang w:val="en-US"/>
        </w:rPr>
        <w:t>14</w:t>
      </w:r>
      <w:r>
        <w:rPr>
          <w:lang w:val="en-US"/>
        </w:rPr>
        <w:t xml:space="preserve">. </w:t>
      </w:r>
    </w:p>
    <w:p w:rsidR="00393A49" w:rsidRDefault="002C1B4E" w:rsidP="00D74989">
      <w:pPr>
        <w:pStyle w:val="SingleTxtG"/>
        <w:numPr>
          <w:ilvl w:val="0"/>
          <w:numId w:val="13"/>
        </w:numPr>
        <w:ind w:left="1134" w:firstLine="0"/>
        <w:rPr>
          <w:bCs/>
          <w:lang w:val="en-US"/>
        </w:rPr>
      </w:pPr>
      <w:r w:rsidRPr="004736D1">
        <w:rPr>
          <w:bCs/>
          <w:lang w:val="en-US"/>
        </w:rPr>
        <w:t xml:space="preserve">Activities of courts of elders are based on the Law </w:t>
      </w:r>
      <w:r>
        <w:rPr>
          <w:bCs/>
          <w:lang w:val="en-US"/>
        </w:rPr>
        <w:t>of KR “</w:t>
      </w:r>
      <w:r w:rsidRPr="004736D1">
        <w:rPr>
          <w:bCs/>
          <w:lang w:val="en-US"/>
        </w:rPr>
        <w:t>On courts of elders</w:t>
      </w:r>
      <w:r>
        <w:rPr>
          <w:bCs/>
          <w:lang w:val="en-US"/>
        </w:rPr>
        <w:t>”. The courts of e</w:t>
      </w:r>
      <w:r w:rsidRPr="004736D1">
        <w:rPr>
          <w:bCs/>
          <w:lang w:val="en-US"/>
        </w:rPr>
        <w:t>lders</w:t>
      </w:r>
      <w:r>
        <w:rPr>
          <w:bCs/>
          <w:lang w:val="en-US"/>
        </w:rPr>
        <w:t xml:space="preserve"> </w:t>
      </w:r>
      <w:r w:rsidRPr="004736D1">
        <w:rPr>
          <w:bCs/>
          <w:lang w:val="en-US"/>
        </w:rPr>
        <w:t xml:space="preserve">may be established by </w:t>
      </w:r>
      <w:r>
        <w:rPr>
          <w:bCs/>
          <w:lang w:val="en-US"/>
        </w:rPr>
        <w:t xml:space="preserve">the </w:t>
      </w:r>
      <w:r w:rsidRPr="004736D1">
        <w:rPr>
          <w:bCs/>
          <w:lang w:val="en-US"/>
        </w:rPr>
        <w:t xml:space="preserve">decision of the </w:t>
      </w:r>
      <w:r>
        <w:rPr>
          <w:bCs/>
          <w:lang w:val="en-US"/>
        </w:rPr>
        <w:t xml:space="preserve">meeting of the </w:t>
      </w:r>
      <w:r w:rsidRPr="004736D1">
        <w:rPr>
          <w:bCs/>
          <w:lang w:val="en-US"/>
        </w:rPr>
        <w:t xml:space="preserve">citizens of a particular </w:t>
      </w:r>
      <w:r>
        <w:rPr>
          <w:bCs/>
          <w:lang w:val="en-US"/>
        </w:rPr>
        <w:t>settlement</w:t>
      </w:r>
      <w:r w:rsidRPr="004736D1">
        <w:rPr>
          <w:bCs/>
          <w:lang w:val="en-US"/>
        </w:rPr>
        <w:t xml:space="preserve">, local councils or other representative body of local self-government in the territory of </w:t>
      </w:r>
      <w:r>
        <w:rPr>
          <w:bCs/>
          <w:lang w:val="en-US"/>
        </w:rPr>
        <w:t>villages</w:t>
      </w:r>
      <w:r w:rsidRPr="004736D1">
        <w:rPr>
          <w:bCs/>
          <w:lang w:val="en-US"/>
        </w:rPr>
        <w:t xml:space="preserve">, towns and cities </w:t>
      </w:r>
      <w:r>
        <w:rPr>
          <w:bCs/>
          <w:lang w:val="en-US"/>
        </w:rPr>
        <w:t xml:space="preserve">from among the </w:t>
      </w:r>
      <w:r w:rsidRPr="004736D1">
        <w:rPr>
          <w:bCs/>
          <w:lang w:val="en-US"/>
        </w:rPr>
        <w:t xml:space="preserve">elders or other respected citizens. The courts are guided by the Constitution of the </w:t>
      </w:r>
      <w:smartTag w:uri="urn:schemas-microsoft-com:office:smarttags" w:element="PlaceName">
        <w:r w:rsidRPr="004736D1">
          <w:rPr>
            <w:bCs/>
            <w:lang w:val="en-US"/>
          </w:rPr>
          <w:t>Kyrgyz</w:t>
        </w:r>
      </w:smartTag>
      <w:r w:rsidRPr="004736D1">
        <w:rPr>
          <w:bCs/>
          <w:lang w:val="en-US"/>
        </w:rPr>
        <w:t xml:space="preserve"> </w:t>
      </w:r>
      <w:smartTag w:uri="urn:schemas-microsoft-com:office:smarttags" w:element="PlaceType">
        <w:r>
          <w:rPr>
            <w:bCs/>
            <w:lang w:val="en-US"/>
          </w:rPr>
          <w:t>Republic</w:t>
        </w:r>
      </w:smartTag>
      <w:r w:rsidRPr="004736D1">
        <w:rPr>
          <w:bCs/>
          <w:lang w:val="en-US"/>
        </w:rPr>
        <w:t xml:space="preserve">, </w:t>
      </w:r>
      <w:r>
        <w:rPr>
          <w:bCs/>
          <w:lang w:val="en-US"/>
        </w:rPr>
        <w:t xml:space="preserve">by the present </w:t>
      </w:r>
      <w:r w:rsidRPr="004736D1">
        <w:rPr>
          <w:bCs/>
          <w:lang w:val="en-US"/>
        </w:rPr>
        <w:t xml:space="preserve">Law and other normative and legal acts of the </w:t>
      </w:r>
      <w:smartTag w:uri="urn:schemas-microsoft-com:office:smarttags" w:element="place">
        <w:smartTag w:uri="urn:schemas-microsoft-com:office:smarttags" w:element="PlaceName">
          <w:r w:rsidRPr="004736D1">
            <w:rPr>
              <w:bCs/>
              <w:lang w:val="en-US"/>
            </w:rPr>
            <w:t>Kyrgyz</w:t>
          </w:r>
        </w:smartTag>
        <w:r w:rsidRPr="004736D1">
          <w:rPr>
            <w:bCs/>
            <w:lang w:val="en-US"/>
          </w:rPr>
          <w:t xml:space="preserve"> </w:t>
        </w:r>
        <w:smartTag w:uri="urn:schemas-microsoft-com:office:smarttags" w:element="PlaceType">
          <w:r w:rsidRPr="004736D1">
            <w:rPr>
              <w:bCs/>
              <w:lang w:val="en-US"/>
            </w:rPr>
            <w:t>Republic</w:t>
          </w:r>
        </w:smartTag>
      </w:smartTag>
      <w:r w:rsidRPr="004736D1">
        <w:rPr>
          <w:bCs/>
          <w:lang w:val="en-US"/>
        </w:rPr>
        <w:t xml:space="preserve">. </w:t>
      </w:r>
    </w:p>
    <w:p w:rsidR="00393A49" w:rsidRDefault="002C1B4E" w:rsidP="00D74989">
      <w:pPr>
        <w:pStyle w:val="SingleTxtG"/>
        <w:numPr>
          <w:ilvl w:val="0"/>
          <w:numId w:val="13"/>
        </w:numPr>
        <w:ind w:left="1134" w:firstLine="0"/>
        <w:rPr>
          <w:b/>
          <w:bCs/>
          <w:lang w:val="en-US"/>
        </w:rPr>
      </w:pPr>
      <w:r>
        <w:rPr>
          <w:bCs/>
          <w:lang w:val="en-US"/>
        </w:rPr>
        <w:t>The Act specifically prescribes</w:t>
      </w:r>
      <w:r w:rsidRPr="004736D1">
        <w:rPr>
          <w:bCs/>
          <w:lang w:val="en-US"/>
        </w:rPr>
        <w:t xml:space="preserve"> function</w:t>
      </w:r>
      <w:r>
        <w:rPr>
          <w:bCs/>
          <w:lang w:val="en-US"/>
        </w:rPr>
        <w:t xml:space="preserve">s of the courts of elders. Thus, </w:t>
      </w:r>
      <w:r w:rsidRPr="004736D1">
        <w:rPr>
          <w:bCs/>
          <w:lang w:val="en-US"/>
        </w:rPr>
        <w:t>they consider</w:t>
      </w:r>
      <w:r>
        <w:rPr>
          <w:bCs/>
          <w:lang w:val="en-US"/>
        </w:rPr>
        <w:t xml:space="preserve"> </w:t>
      </w:r>
      <w:r w:rsidRPr="004736D1">
        <w:rPr>
          <w:bCs/>
          <w:lang w:val="en-US"/>
        </w:rPr>
        <w:t>and resolve mate</w:t>
      </w:r>
      <w:r>
        <w:rPr>
          <w:bCs/>
          <w:lang w:val="en-US"/>
        </w:rPr>
        <w:t>rials sent by the local courts o</w:t>
      </w:r>
      <w:r w:rsidRPr="004736D1">
        <w:rPr>
          <w:bCs/>
          <w:lang w:val="en-US"/>
        </w:rPr>
        <w:t xml:space="preserve">n civil cases </w:t>
      </w:r>
      <w:r>
        <w:rPr>
          <w:bCs/>
          <w:lang w:val="en-US"/>
        </w:rPr>
        <w:t xml:space="preserve">according to the procedures </w:t>
      </w:r>
      <w:r w:rsidRPr="004736D1">
        <w:rPr>
          <w:bCs/>
          <w:lang w:val="en-US"/>
        </w:rPr>
        <w:t xml:space="preserve">prescribed by the civil procedure </w:t>
      </w:r>
      <w:r>
        <w:rPr>
          <w:bCs/>
          <w:lang w:val="en-US"/>
        </w:rPr>
        <w:t xml:space="preserve">code </w:t>
      </w:r>
      <w:r w:rsidRPr="004736D1">
        <w:rPr>
          <w:bCs/>
          <w:lang w:val="en-US"/>
        </w:rPr>
        <w:t xml:space="preserve">and </w:t>
      </w:r>
      <w:r>
        <w:rPr>
          <w:bCs/>
          <w:lang w:val="en-US"/>
        </w:rPr>
        <w:t xml:space="preserve">materials </w:t>
      </w:r>
      <w:r w:rsidRPr="004736D1">
        <w:rPr>
          <w:bCs/>
          <w:lang w:val="en-US"/>
        </w:rPr>
        <w:t xml:space="preserve">directed by the courts, prosecutors, investigative bodies, </w:t>
      </w:r>
      <w:r>
        <w:rPr>
          <w:bCs/>
          <w:lang w:val="en-US"/>
        </w:rPr>
        <w:t xml:space="preserve">on </w:t>
      </w:r>
      <w:r w:rsidRPr="004736D1">
        <w:rPr>
          <w:bCs/>
          <w:lang w:val="en-US"/>
        </w:rPr>
        <w:t>which criminal proceedings were discontinued</w:t>
      </w:r>
      <w:r>
        <w:rPr>
          <w:bCs/>
          <w:lang w:val="en-US"/>
        </w:rPr>
        <w:t>,</w:t>
      </w:r>
      <w:r w:rsidRPr="004736D1">
        <w:rPr>
          <w:bCs/>
          <w:lang w:val="en-US"/>
        </w:rPr>
        <w:t xml:space="preserve"> for the application of measures of social impact in accordance with the criminal procedure legislation. </w:t>
      </w:r>
      <w:r>
        <w:rPr>
          <w:bCs/>
          <w:lang w:val="en-US"/>
        </w:rPr>
        <w:t xml:space="preserve">Besides, the courts of </w:t>
      </w:r>
      <w:r w:rsidRPr="004736D1">
        <w:rPr>
          <w:bCs/>
          <w:lang w:val="en-US"/>
        </w:rPr>
        <w:t xml:space="preserve">elders may consider proceedings on the application of the citizens (with the consent of the parties) to resolve property and family disputes in order to achieve reconciliation and other </w:t>
      </w:r>
      <w:r>
        <w:rPr>
          <w:bCs/>
          <w:lang w:val="en-US"/>
        </w:rPr>
        <w:t>cases</w:t>
      </w:r>
      <w:r w:rsidRPr="004736D1">
        <w:rPr>
          <w:bCs/>
          <w:lang w:val="en-US"/>
        </w:rPr>
        <w:t xml:space="preserve"> provided by this Law</w:t>
      </w:r>
      <w:r w:rsidRPr="004736D1">
        <w:rPr>
          <w:b/>
          <w:bCs/>
          <w:lang w:val="en-US"/>
        </w:rPr>
        <w:t xml:space="preserve">. </w:t>
      </w:r>
    </w:p>
    <w:p w:rsidR="00393A49" w:rsidRDefault="002C1B4E" w:rsidP="00D74989">
      <w:pPr>
        <w:pStyle w:val="SingleTxtG"/>
        <w:numPr>
          <w:ilvl w:val="0"/>
          <w:numId w:val="13"/>
        </w:numPr>
        <w:ind w:left="1134" w:firstLine="0"/>
        <w:rPr>
          <w:lang w:val="en-US"/>
        </w:rPr>
      </w:pPr>
      <w:r w:rsidRPr="00A45093">
        <w:rPr>
          <w:lang w:val="en-US"/>
        </w:rPr>
        <w:t xml:space="preserve">Memorandum of Cooperation between Akyikatchy (Ombudsman) of the Kyrgyz Republic, the Ministry of Youth, Labour and Employment of the Kyrgyz Republic, the Ministry of Internal Affairs of the Kyrgyz Republic, the Ministry of Education and Science of the Kyrgyz Republic, the Ministry of Health of the Kyrgyz Republic was drafted and signed </w:t>
      </w:r>
      <w:r>
        <w:rPr>
          <w:lang w:val="en-US"/>
        </w:rPr>
        <w:t>i</w:t>
      </w:r>
      <w:r w:rsidRPr="00A45093">
        <w:rPr>
          <w:lang w:val="en-US"/>
        </w:rPr>
        <w:t xml:space="preserve">n 2012 </w:t>
      </w:r>
      <w:r>
        <w:rPr>
          <w:lang w:val="en-US"/>
        </w:rPr>
        <w:t xml:space="preserve">to implement </w:t>
      </w:r>
      <w:r w:rsidRPr="00A45093">
        <w:rPr>
          <w:lang w:val="en-US"/>
        </w:rPr>
        <w:t xml:space="preserve">the initiative </w:t>
      </w:r>
      <w:r>
        <w:rPr>
          <w:lang w:val="en-US"/>
        </w:rPr>
        <w:t xml:space="preserve">of </w:t>
      </w:r>
      <w:r w:rsidRPr="00A45093">
        <w:rPr>
          <w:lang w:val="en-US"/>
        </w:rPr>
        <w:t xml:space="preserve">Akyikatchy (Ombudsman) of the Kyrgyz Republic </w:t>
      </w:r>
      <w:r>
        <w:rPr>
          <w:lang w:val="en-US"/>
        </w:rPr>
        <w:t>“</w:t>
      </w:r>
      <w:r w:rsidRPr="00A45093">
        <w:rPr>
          <w:lang w:val="en-US"/>
        </w:rPr>
        <w:t xml:space="preserve">2012 </w:t>
      </w:r>
      <w:r>
        <w:rPr>
          <w:lang w:val="en-US"/>
        </w:rPr>
        <w:t xml:space="preserve">is the year to </w:t>
      </w:r>
      <w:r w:rsidRPr="00A45093">
        <w:rPr>
          <w:lang w:val="en-US"/>
        </w:rPr>
        <w:t xml:space="preserve">fight against </w:t>
      </w:r>
      <w:r>
        <w:rPr>
          <w:lang w:val="en-US"/>
        </w:rPr>
        <w:t xml:space="preserve">bride </w:t>
      </w:r>
      <w:r w:rsidRPr="00A45093">
        <w:rPr>
          <w:lang w:val="en-US"/>
        </w:rPr>
        <w:t>kidnapping against their will and violence against women</w:t>
      </w:r>
      <w:r>
        <w:rPr>
          <w:lang w:val="en-US"/>
        </w:rPr>
        <w:t>”</w:t>
      </w:r>
      <w:r w:rsidRPr="00A45093">
        <w:rPr>
          <w:lang w:val="en-US"/>
        </w:rPr>
        <w:t>.</w:t>
      </w:r>
    </w:p>
    <w:p w:rsidR="00393A49" w:rsidRDefault="002C1B4E" w:rsidP="00D74989">
      <w:pPr>
        <w:pStyle w:val="SingleTxtG"/>
        <w:numPr>
          <w:ilvl w:val="0"/>
          <w:numId w:val="13"/>
        </w:numPr>
        <w:ind w:left="1134" w:firstLine="0"/>
        <w:rPr>
          <w:lang w:val="en-US"/>
        </w:rPr>
      </w:pPr>
      <w:r>
        <w:rPr>
          <w:lang w:val="en-US"/>
        </w:rPr>
        <w:t xml:space="preserve">The law enforcement investigators </w:t>
      </w:r>
      <w:r w:rsidRPr="00A45093">
        <w:rPr>
          <w:lang w:val="en-US"/>
        </w:rPr>
        <w:t>initiated 13 criminal cases</w:t>
      </w:r>
      <w:r>
        <w:rPr>
          <w:lang w:val="en-US"/>
        </w:rPr>
        <w:t xml:space="preserve"> </w:t>
      </w:r>
      <w:r w:rsidRPr="00A45093">
        <w:rPr>
          <w:lang w:val="en-US"/>
        </w:rPr>
        <w:t>(of which 4</w:t>
      </w:r>
      <w:r>
        <w:rPr>
          <w:lang w:val="en-US"/>
        </w:rPr>
        <w:t xml:space="preserve"> by the </w:t>
      </w:r>
      <w:r w:rsidRPr="00A45093">
        <w:rPr>
          <w:lang w:val="en-US"/>
        </w:rPr>
        <w:t xml:space="preserve">prosecution investigators, 9 </w:t>
      </w:r>
      <w:r>
        <w:rPr>
          <w:lang w:val="en-US"/>
        </w:rPr>
        <w:t xml:space="preserve">by the internal affairs bodies) </w:t>
      </w:r>
      <w:r w:rsidRPr="00A45093">
        <w:rPr>
          <w:lang w:val="en-US"/>
        </w:rPr>
        <w:t xml:space="preserve">under </w:t>
      </w:r>
      <w:r>
        <w:rPr>
          <w:lang w:val="en-US"/>
        </w:rPr>
        <w:t xml:space="preserve">the </w:t>
      </w:r>
      <w:r w:rsidR="005244E1">
        <w:rPr>
          <w:lang w:val="en-US"/>
        </w:rPr>
        <w:t>Article </w:t>
      </w:r>
      <w:r w:rsidRPr="00A45093">
        <w:rPr>
          <w:lang w:val="en-US"/>
        </w:rPr>
        <w:t>154 (coercion to actual marital relations with a person under the age of seventeen) of the Criminal Code</w:t>
      </w:r>
      <w:r>
        <w:rPr>
          <w:lang w:val="en-US"/>
        </w:rPr>
        <w:t xml:space="preserve"> in 2012.</w:t>
      </w:r>
      <w:r w:rsidRPr="00A45093">
        <w:rPr>
          <w:lang w:val="en-US"/>
        </w:rPr>
        <w:t xml:space="preserve"> </w:t>
      </w:r>
      <w:r>
        <w:rPr>
          <w:lang w:val="en-US"/>
        </w:rPr>
        <w:t xml:space="preserve">In general, </w:t>
      </w:r>
      <w:r w:rsidRPr="00A45093">
        <w:rPr>
          <w:lang w:val="en-US"/>
        </w:rPr>
        <w:t xml:space="preserve">25 (of which 25 </w:t>
      </w:r>
      <w:r>
        <w:rPr>
          <w:lang w:val="en-US"/>
        </w:rPr>
        <w:t>by the internal affairs bodies</w:t>
      </w:r>
      <w:r w:rsidRPr="00A45093">
        <w:rPr>
          <w:lang w:val="en-US"/>
        </w:rPr>
        <w:t xml:space="preserve">) criminal cases </w:t>
      </w:r>
      <w:r>
        <w:rPr>
          <w:lang w:val="en-US"/>
        </w:rPr>
        <w:t>were</w:t>
      </w:r>
      <w:r w:rsidRPr="00A45093">
        <w:rPr>
          <w:lang w:val="en-US"/>
        </w:rPr>
        <w:t xml:space="preserve"> initiated </w:t>
      </w:r>
      <w:r>
        <w:rPr>
          <w:lang w:val="en-US"/>
        </w:rPr>
        <w:t>under</w:t>
      </w:r>
      <w:r w:rsidRPr="00A45093">
        <w:rPr>
          <w:lang w:val="en-US"/>
        </w:rPr>
        <w:t xml:space="preserve"> </w:t>
      </w:r>
      <w:r w:rsidR="005244E1">
        <w:rPr>
          <w:lang w:val="en-US"/>
        </w:rPr>
        <w:t>the Article </w:t>
      </w:r>
      <w:r>
        <w:rPr>
          <w:lang w:val="en-US"/>
        </w:rPr>
        <w:t xml:space="preserve">155 (Forcing </w:t>
      </w:r>
      <w:r w:rsidRPr="00A45093">
        <w:rPr>
          <w:lang w:val="en-US"/>
        </w:rPr>
        <w:t>wom</w:t>
      </w:r>
      <w:r>
        <w:rPr>
          <w:lang w:val="en-US"/>
        </w:rPr>
        <w:t>e</w:t>
      </w:r>
      <w:r w:rsidRPr="00A45093">
        <w:rPr>
          <w:lang w:val="en-US"/>
        </w:rPr>
        <w:t xml:space="preserve">n to marry or </w:t>
      </w:r>
      <w:r w:rsidRPr="00F30B7F">
        <w:rPr>
          <w:lang w:val="en-US"/>
        </w:rPr>
        <w:t>obstruction of entry into marriage</w:t>
      </w:r>
      <w:r w:rsidRPr="00A45093">
        <w:rPr>
          <w:lang w:val="en-US"/>
        </w:rPr>
        <w:t>) of the Criminal Code.</w:t>
      </w:r>
    </w:p>
    <w:p w:rsidR="00393A49" w:rsidRDefault="002C1B4E" w:rsidP="005244E1">
      <w:pPr>
        <w:pStyle w:val="SingleTxtG"/>
        <w:numPr>
          <w:ilvl w:val="0"/>
          <w:numId w:val="13"/>
        </w:numPr>
        <w:ind w:left="1134" w:firstLine="0"/>
        <w:rPr>
          <w:lang w:val="en-US"/>
        </w:rPr>
      </w:pPr>
      <w:r>
        <w:rPr>
          <w:lang w:val="en-US"/>
        </w:rPr>
        <w:t xml:space="preserve">Within </w:t>
      </w:r>
      <w:r w:rsidRPr="00A45093">
        <w:rPr>
          <w:lang w:val="en-US"/>
        </w:rPr>
        <w:t xml:space="preserve">11 months of 2013 law enforcement investigators </w:t>
      </w:r>
      <w:r>
        <w:rPr>
          <w:lang w:val="en-US"/>
        </w:rPr>
        <w:t xml:space="preserve">initiated </w:t>
      </w:r>
      <w:r w:rsidRPr="00A45093">
        <w:rPr>
          <w:lang w:val="en-US"/>
        </w:rPr>
        <w:t>5 criminal cases</w:t>
      </w:r>
      <w:r w:rsidRPr="0074486C">
        <w:rPr>
          <w:lang w:val="en-US"/>
        </w:rPr>
        <w:t xml:space="preserve"> </w:t>
      </w:r>
      <w:r w:rsidRPr="00A45093">
        <w:rPr>
          <w:lang w:val="en-US"/>
        </w:rPr>
        <w:t xml:space="preserve">(of which 5 </w:t>
      </w:r>
      <w:r>
        <w:rPr>
          <w:lang w:val="en-US"/>
        </w:rPr>
        <w:t>by the internal affairs bodies</w:t>
      </w:r>
      <w:r w:rsidR="005244E1">
        <w:rPr>
          <w:lang w:val="en-US"/>
        </w:rPr>
        <w:t>) under Article </w:t>
      </w:r>
      <w:r w:rsidRPr="00A45093">
        <w:rPr>
          <w:lang w:val="en-US"/>
        </w:rPr>
        <w:t>154 (coercion to actual marital relations with a person under the age of seventeen) of the Crim</w:t>
      </w:r>
      <w:r w:rsidR="005244E1">
        <w:rPr>
          <w:lang w:val="en-US"/>
        </w:rPr>
        <w:t>inal Code. According to Article </w:t>
      </w:r>
      <w:r w:rsidRPr="00A45093">
        <w:rPr>
          <w:lang w:val="en-US"/>
        </w:rPr>
        <w:t>155 (</w:t>
      </w:r>
      <w:r>
        <w:rPr>
          <w:lang w:val="en-US"/>
        </w:rPr>
        <w:t xml:space="preserve">Forcing </w:t>
      </w:r>
      <w:r w:rsidRPr="00A45093">
        <w:rPr>
          <w:lang w:val="en-US"/>
        </w:rPr>
        <w:t>wom</w:t>
      </w:r>
      <w:r>
        <w:rPr>
          <w:lang w:val="en-US"/>
        </w:rPr>
        <w:t>e</w:t>
      </w:r>
      <w:r w:rsidRPr="00A45093">
        <w:rPr>
          <w:lang w:val="en-US"/>
        </w:rPr>
        <w:t xml:space="preserve">n to marry or </w:t>
      </w:r>
      <w:r w:rsidRPr="00F30B7F">
        <w:rPr>
          <w:lang w:val="en-US"/>
        </w:rPr>
        <w:t>obstruction of entry into marriage</w:t>
      </w:r>
      <w:r w:rsidRPr="00A45093">
        <w:rPr>
          <w:lang w:val="en-US"/>
        </w:rPr>
        <w:t xml:space="preserve">) of the Criminal Code 20 criminal cases </w:t>
      </w:r>
      <w:r>
        <w:rPr>
          <w:lang w:val="en-US"/>
        </w:rPr>
        <w:t>were</w:t>
      </w:r>
      <w:r w:rsidRPr="00A45093">
        <w:rPr>
          <w:lang w:val="en-US"/>
        </w:rPr>
        <w:t xml:space="preserve"> initiated (of which 3 prosecution investigators, 17 </w:t>
      </w:r>
      <w:r w:rsidR="005244E1">
        <w:rPr>
          <w:lang w:val="en-US"/>
        </w:rPr>
        <w:t>–</w:t>
      </w:r>
      <w:r w:rsidRPr="00A45093">
        <w:rPr>
          <w:lang w:val="en-US"/>
        </w:rPr>
        <w:t xml:space="preserve"> </w:t>
      </w:r>
      <w:r>
        <w:rPr>
          <w:lang w:val="en-US"/>
        </w:rPr>
        <w:t>by the internal affairs bodies</w:t>
      </w:r>
      <w:r w:rsidRPr="00A45093">
        <w:rPr>
          <w:lang w:val="en-US"/>
        </w:rPr>
        <w:t>).</w:t>
      </w:r>
    </w:p>
    <w:p w:rsidR="002C1B4E" w:rsidRPr="00A45093" w:rsidRDefault="002C1B4E" w:rsidP="00D74989">
      <w:pPr>
        <w:pStyle w:val="SingleTxtG"/>
        <w:numPr>
          <w:ilvl w:val="0"/>
          <w:numId w:val="13"/>
        </w:numPr>
        <w:ind w:left="1134" w:firstLine="0"/>
        <w:rPr>
          <w:lang w:val="en-US"/>
        </w:rPr>
      </w:pPr>
      <w:r>
        <w:rPr>
          <w:lang w:val="en-US"/>
        </w:rPr>
        <w:t xml:space="preserve">The </w:t>
      </w:r>
      <w:r w:rsidRPr="00A45093">
        <w:rPr>
          <w:lang w:val="en-US"/>
        </w:rPr>
        <w:t>Ministry of Inte</w:t>
      </w:r>
      <w:r>
        <w:rPr>
          <w:lang w:val="en-US"/>
        </w:rPr>
        <w:t>rnal Affairs and Crisis Center “Sezim” signed a M</w:t>
      </w:r>
      <w:r w:rsidRPr="00A45093">
        <w:rPr>
          <w:lang w:val="en-US"/>
        </w:rPr>
        <w:t>emorandum on cooperation in the fight against bride kidnapping and domestic violence</w:t>
      </w:r>
      <w:r w:rsidRPr="00F30B7F">
        <w:rPr>
          <w:lang w:val="en-US"/>
        </w:rPr>
        <w:t xml:space="preserve"> </w:t>
      </w:r>
      <w:r>
        <w:rPr>
          <w:lang w:val="en-US"/>
        </w:rPr>
        <w:t>on O</w:t>
      </w:r>
      <w:r w:rsidRPr="00A45093">
        <w:rPr>
          <w:lang w:val="en-US"/>
        </w:rPr>
        <w:t>ctober 1, 2012.</w:t>
      </w:r>
    </w:p>
    <w:p w:rsidR="00393A49" w:rsidRDefault="002C1B4E" w:rsidP="00D74989">
      <w:pPr>
        <w:pStyle w:val="SingleTxtG"/>
        <w:numPr>
          <w:ilvl w:val="0"/>
          <w:numId w:val="13"/>
        </w:numPr>
        <w:ind w:left="1134" w:firstLine="0"/>
        <w:rPr>
          <w:lang w:val="en-US"/>
        </w:rPr>
      </w:pPr>
      <w:r w:rsidRPr="00A45093">
        <w:rPr>
          <w:lang w:val="en-US"/>
        </w:rPr>
        <w:t xml:space="preserve">According to the summary report and analysis of </w:t>
      </w:r>
      <w:r>
        <w:rPr>
          <w:lang w:val="en-US"/>
        </w:rPr>
        <w:t xml:space="preserve">the work of </w:t>
      </w:r>
      <w:r w:rsidRPr="00A45093">
        <w:rPr>
          <w:lang w:val="en-US"/>
        </w:rPr>
        <w:t xml:space="preserve">local courts of the </w:t>
      </w:r>
      <w:smartTag w:uri="urn:schemas-microsoft-com:office:smarttags" w:element="place">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smartTag>
      <w:r w:rsidRPr="00A45093">
        <w:rPr>
          <w:lang w:val="en-US"/>
        </w:rPr>
        <w:t xml:space="preserve"> for 2012 and 9 months </w:t>
      </w:r>
      <w:r>
        <w:rPr>
          <w:lang w:val="en-US"/>
        </w:rPr>
        <w:t xml:space="preserve">of </w:t>
      </w:r>
      <w:r w:rsidRPr="00A45093">
        <w:rPr>
          <w:lang w:val="en-US"/>
        </w:rPr>
        <w:t>2013:</w:t>
      </w:r>
    </w:p>
    <w:p w:rsidR="00393A49" w:rsidRPr="00680B16" w:rsidRDefault="005B65F5" w:rsidP="005B65F5">
      <w:pPr>
        <w:pStyle w:val="SingleTxtG"/>
        <w:rPr>
          <w:lang w:val="en-US"/>
        </w:rPr>
      </w:pPr>
      <w:r>
        <w:rPr>
          <w:lang w:val="en-US"/>
        </w:rPr>
        <w:tab/>
      </w:r>
      <w:r w:rsidRPr="00680B16">
        <w:rPr>
          <w:lang w:val="en-US"/>
        </w:rPr>
        <w:t>(a)</w:t>
      </w:r>
      <w:r w:rsidRPr="00680B16">
        <w:rPr>
          <w:lang w:val="en-US"/>
        </w:rPr>
        <w:tab/>
      </w:r>
      <w:r w:rsidR="002C1B4E" w:rsidRPr="00680B16">
        <w:rPr>
          <w:lang w:val="en-US"/>
        </w:rPr>
        <w:t xml:space="preserve">On the Article 154 of the Criminal Code of the </w:t>
      </w:r>
      <w:smartTag w:uri="urn:schemas-microsoft-com:office:smarttags" w:element="place">
        <w:smartTag w:uri="urn:schemas-microsoft-com:office:smarttags" w:element="PlaceName">
          <w:r w:rsidR="002C1B4E" w:rsidRPr="00680B16">
            <w:rPr>
              <w:lang w:val="en-US"/>
            </w:rPr>
            <w:t>Kyrgyz</w:t>
          </w:r>
        </w:smartTag>
        <w:r w:rsidR="002C1B4E" w:rsidRPr="00680B16">
          <w:rPr>
            <w:lang w:val="en-US"/>
          </w:rPr>
          <w:t xml:space="preserve"> </w:t>
        </w:r>
        <w:smartTag w:uri="urn:schemas-microsoft-com:office:smarttags" w:element="PlaceType">
          <w:r w:rsidR="002C1B4E" w:rsidRPr="00680B16">
            <w:rPr>
              <w:lang w:val="en-US"/>
            </w:rPr>
            <w:t>Republic</w:t>
          </w:r>
        </w:smartTag>
      </w:smartTag>
      <w:r w:rsidR="002C1B4E" w:rsidRPr="00680B16">
        <w:rPr>
          <w:lang w:val="en-US"/>
        </w:rPr>
        <w:t xml:space="preserve"> (coercion to actual marital relations with a person under the age of seventeen):</w:t>
      </w:r>
    </w:p>
    <w:p w:rsidR="002C1B4E" w:rsidRPr="00680B16" w:rsidRDefault="002C1B4E" w:rsidP="00680B16">
      <w:pPr>
        <w:pStyle w:val="Bullet1G"/>
        <w:tabs>
          <w:tab w:val="clear" w:pos="1701"/>
          <w:tab w:val="num" w:pos="2280"/>
        </w:tabs>
        <w:ind w:left="2280" w:hanging="261"/>
        <w:rPr>
          <w:lang w:val="en-US"/>
        </w:rPr>
      </w:pPr>
      <w:r w:rsidRPr="00680B16">
        <w:rPr>
          <w:lang w:val="en-US"/>
        </w:rPr>
        <w:t xml:space="preserve">In 2012, in general 15 criminal cases were considered. 2 of them returned to the prosecutor, 1 case was sent to another court, 4 cases were terminated and 8 cases were considered with the extension of the judgment, on which 9 persons were convicted and proceedings on </w:t>
      </w:r>
      <w:r w:rsidR="005244E1" w:rsidRPr="00680B16">
        <w:rPr>
          <w:lang w:val="en-US"/>
        </w:rPr>
        <w:t>8 persons were terminated;</w:t>
      </w:r>
    </w:p>
    <w:p w:rsidR="002C1B4E" w:rsidRPr="00680B16" w:rsidRDefault="002C1B4E" w:rsidP="00680B16">
      <w:pPr>
        <w:pStyle w:val="Bullet1G"/>
        <w:tabs>
          <w:tab w:val="clear" w:pos="1701"/>
          <w:tab w:val="num" w:pos="2280"/>
        </w:tabs>
        <w:ind w:left="2280" w:hanging="261"/>
        <w:rPr>
          <w:lang w:val="en-US"/>
        </w:rPr>
      </w:pPr>
      <w:r w:rsidRPr="00680B16">
        <w:rPr>
          <w:lang w:val="en-US"/>
        </w:rPr>
        <w:t>Within 9 months of 2013, 4 criminal cases were considered. 2 of them were returned to the prosecutor and two cases were considered with the extension of the judgment, on which three persons were convicted and the proceedings on 2 persons were terminated.</w:t>
      </w:r>
    </w:p>
    <w:p w:rsidR="002C1B4E" w:rsidRPr="00680B16" w:rsidRDefault="005B65F5" w:rsidP="005B65F5">
      <w:pPr>
        <w:pStyle w:val="SingleTxtG"/>
        <w:rPr>
          <w:lang w:val="en-US"/>
        </w:rPr>
      </w:pPr>
      <w:r w:rsidRPr="00680B16">
        <w:rPr>
          <w:lang w:val="en-US"/>
        </w:rPr>
        <w:tab/>
        <w:t>(b)</w:t>
      </w:r>
      <w:r w:rsidRPr="00680B16">
        <w:rPr>
          <w:lang w:val="en-US"/>
        </w:rPr>
        <w:tab/>
      </w:r>
      <w:r w:rsidR="002C1B4E" w:rsidRPr="00680B16">
        <w:rPr>
          <w:lang w:val="en-US"/>
        </w:rPr>
        <w:t xml:space="preserve">According to the Article 155 of the Criminal Code of the </w:t>
      </w:r>
      <w:smartTag w:uri="urn:schemas-microsoft-com:office:smarttags" w:element="place">
        <w:smartTag w:uri="urn:schemas-microsoft-com:office:smarttags" w:element="PlaceName">
          <w:r w:rsidR="002C1B4E" w:rsidRPr="00680B16">
            <w:rPr>
              <w:lang w:val="en-US"/>
            </w:rPr>
            <w:t>Kyrgyz</w:t>
          </w:r>
        </w:smartTag>
        <w:r w:rsidR="002C1B4E" w:rsidRPr="00680B16">
          <w:rPr>
            <w:lang w:val="en-US"/>
          </w:rPr>
          <w:t xml:space="preserve"> </w:t>
        </w:r>
        <w:smartTag w:uri="urn:schemas-microsoft-com:office:smarttags" w:element="PlaceType">
          <w:r w:rsidR="002C1B4E" w:rsidRPr="00680B16">
            <w:rPr>
              <w:lang w:val="en-US"/>
            </w:rPr>
            <w:t>Republic</w:t>
          </w:r>
        </w:smartTag>
      </w:smartTag>
      <w:r w:rsidR="002C1B4E" w:rsidRPr="00680B16">
        <w:rPr>
          <w:lang w:val="en-US"/>
        </w:rPr>
        <w:t xml:space="preserve"> (forcing woman to marriage, kidnapping of women for marriage or obstruction of entry into marriage):</w:t>
      </w:r>
    </w:p>
    <w:p w:rsidR="002C1B4E" w:rsidRPr="00680B16" w:rsidRDefault="002C1B4E" w:rsidP="00680B16">
      <w:pPr>
        <w:pStyle w:val="Bullet1G"/>
        <w:tabs>
          <w:tab w:val="clear" w:pos="1701"/>
          <w:tab w:val="num" w:pos="2280"/>
        </w:tabs>
        <w:ind w:left="2280" w:hanging="261"/>
        <w:rPr>
          <w:lang w:val="en-US"/>
        </w:rPr>
      </w:pPr>
      <w:r w:rsidRPr="00680B16">
        <w:rPr>
          <w:lang w:val="en-US"/>
        </w:rPr>
        <w:t>In 2012, 12 criminal cases were considered, proceedings on 8 cases were terminated, and 4 cases were considered with the extension of the judgment in which 6 persons were convicted,</w:t>
      </w:r>
      <w:r w:rsidR="00CB715A" w:rsidRPr="00680B16">
        <w:rPr>
          <w:lang w:val="en-US"/>
        </w:rPr>
        <w:t xml:space="preserve"> </w:t>
      </w:r>
      <w:r w:rsidRPr="00680B16">
        <w:rPr>
          <w:lang w:val="en-US"/>
        </w:rPr>
        <w:t>the proceedings were terminated in respect of 11 persons;</w:t>
      </w:r>
    </w:p>
    <w:p w:rsidR="00393A49" w:rsidRDefault="002C1B4E" w:rsidP="00680B16">
      <w:pPr>
        <w:pStyle w:val="Bullet1G"/>
        <w:tabs>
          <w:tab w:val="clear" w:pos="1701"/>
          <w:tab w:val="num" w:pos="2280"/>
        </w:tabs>
        <w:ind w:left="2280" w:hanging="261"/>
        <w:rPr>
          <w:lang w:val="en-US"/>
        </w:rPr>
      </w:pPr>
      <w:r w:rsidRPr="00680B16">
        <w:rPr>
          <w:lang w:val="en-US"/>
        </w:rPr>
        <w:t>Within 9 months of 2013 18 criminal cases were considered, including 4 cases returned to the prosecutor, proceedings on 5 cases were terminated and 9 cases were</w:t>
      </w:r>
      <w:r w:rsidRPr="00A45093">
        <w:rPr>
          <w:lang w:val="en-US"/>
        </w:rPr>
        <w:t xml:space="preserve"> </w:t>
      </w:r>
      <w:r>
        <w:rPr>
          <w:lang w:val="en-US"/>
        </w:rPr>
        <w:t xml:space="preserve">considered with the </w:t>
      </w:r>
      <w:r w:rsidRPr="00F30B7F">
        <w:rPr>
          <w:lang w:val="en-US"/>
        </w:rPr>
        <w:t>extension of the judgment</w:t>
      </w:r>
      <w:r w:rsidRPr="00A45093">
        <w:rPr>
          <w:lang w:val="en-US"/>
        </w:rPr>
        <w:t xml:space="preserve">, </w:t>
      </w:r>
      <w:r>
        <w:rPr>
          <w:lang w:val="en-US"/>
        </w:rPr>
        <w:t xml:space="preserve">with </w:t>
      </w:r>
      <w:r w:rsidRPr="00A45093">
        <w:rPr>
          <w:lang w:val="en-US"/>
        </w:rPr>
        <w:t xml:space="preserve">28 people convicted </w:t>
      </w:r>
      <w:r>
        <w:rPr>
          <w:lang w:val="en-US"/>
        </w:rPr>
        <w:t xml:space="preserve">and </w:t>
      </w:r>
      <w:r w:rsidRPr="00A45093">
        <w:rPr>
          <w:lang w:val="en-US"/>
        </w:rPr>
        <w:t>the proceedings in relation to 9 persons</w:t>
      </w:r>
      <w:r w:rsidRPr="00BC03FB">
        <w:rPr>
          <w:lang w:val="en-US"/>
        </w:rPr>
        <w:t xml:space="preserve"> </w:t>
      </w:r>
      <w:r w:rsidRPr="00A45093">
        <w:rPr>
          <w:lang w:val="en-US"/>
        </w:rPr>
        <w:t>were terminated.</w:t>
      </w:r>
    </w:p>
    <w:p w:rsidR="00393A49" w:rsidRDefault="002C1B4E" w:rsidP="00D74989">
      <w:pPr>
        <w:pStyle w:val="SingleTxtG"/>
        <w:numPr>
          <w:ilvl w:val="0"/>
          <w:numId w:val="13"/>
        </w:numPr>
        <w:ind w:left="1134" w:firstLine="0"/>
        <w:rPr>
          <w:lang w:val="en-US"/>
        </w:rPr>
      </w:pPr>
      <w:r w:rsidRPr="00A45093">
        <w:rPr>
          <w:lang w:val="en-US"/>
        </w:rPr>
        <w:t xml:space="preserve">In December 2012 </w:t>
      </w:r>
      <w:r>
        <w:rPr>
          <w:lang w:val="en-US"/>
        </w:rPr>
        <w:t>amendments were</w:t>
      </w:r>
      <w:r w:rsidRPr="00A45093">
        <w:rPr>
          <w:lang w:val="en-US"/>
        </w:rPr>
        <w:t xml:space="preserve"> made in </w:t>
      </w:r>
      <w:r w:rsidR="005244E1">
        <w:rPr>
          <w:lang w:val="en-US"/>
        </w:rPr>
        <w:t>the Articles </w:t>
      </w:r>
      <w:r>
        <w:rPr>
          <w:lang w:val="en-US"/>
        </w:rPr>
        <w:t>154</w:t>
      </w:r>
      <w:r w:rsidRPr="00A45093">
        <w:rPr>
          <w:lang w:val="en-US"/>
        </w:rPr>
        <w:t>, 155 of the Criminal Code of the Kyrgyz Republic that</w:t>
      </w:r>
      <w:r>
        <w:rPr>
          <w:lang w:val="en-US"/>
        </w:rPr>
        <w:t xml:space="preserve"> make the liability </w:t>
      </w:r>
      <w:r w:rsidRPr="00A45093">
        <w:rPr>
          <w:lang w:val="en-US"/>
        </w:rPr>
        <w:t xml:space="preserve">for </w:t>
      </w:r>
      <w:r>
        <w:rPr>
          <w:lang w:val="en-US"/>
        </w:rPr>
        <w:t xml:space="preserve">bride kidnapping more severe, namely the </w:t>
      </w:r>
      <w:r w:rsidRPr="00A45093">
        <w:rPr>
          <w:lang w:val="en-US"/>
        </w:rPr>
        <w:t xml:space="preserve">sanctions </w:t>
      </w:r>
      <w:r>
        <w:rPr>
          <w:lang w:val="en-US"/>
        </w:rPr>
        <w:t xml:space="preserve">as referred in the </w:t>
      </w:r>
      <w:r w:rsidRPr="00A45093">
        <w:rPr>
          <w:lang w:val="en-US"/>
        </w:rPr>
        <w:t xml:space="preserve">second part of </w:t>
      </w:r>
      <w:r>
        <w:rPr>
          <w:lang w:val="en-US"/>
        </w:rPr>
        <w:t xml:space="preserve">the </w:t>
      </w:r>
      <w:r w:rsidR="005244E1">
        <w:rPr>
          <w:lang w:val="en-US"/>
        </w:rPr>
        <w:t>Article </w:t>
      </w:r>
      <w:r w:rsidRPr="00A45093">
        <w:rPr>
          <w:lang w:val="en-US"/>
        </w:rPr>
        <w:t>154 of the Criminal Code</w:t>
      </w:r>
      <w:r>
        <w:rPr>
          <w:lang w:val="en-US"/>
        </w:rPr>
        <w:t xml:space="preserve"> were changed </w:t>
      </w:r>
      <w:r w:rsidRPr="00A45093">
        <w:rPr>
          <w:lang w:val="en-US"/>
        </w:rPr>
        <w:t xml:space="preserve">by increasing the minimum </w:t>
      </w:r>
      <w:r>
        <w:rPr>
          <w:lang w:val="en-US"/>
        </w:rPr>
        <w:t xml:space="preserve">term of </w:t>
      </w:r>
      <w:r w:rsidRPr="00A45093">
        <w:rPr>
          <w:lang w:val="en-US"/>
        </w:rPr>
        <w:t xml:space="preserve">sentence </w:t>
      </w:r>
      <w:r>
        <w:rPr>
          <w:lang w:val="en-US"/>
        </w:rPr>
        <w:t>from</w:t>
      </w:r>
      <w:r w:rsidRPr="00A45093">
        <w:rPr>
          <w:lang w:val="en-US"/>
        </w:rPr>
        <w:t xml:space="preserve"> thre</w:t>
      </w:r>
      <w:r>
        <w:rPr>
          <w:lang w:val="en-US"/>
        </w:rPr>
        <w:t>e to five years of imprisonment</w:t>
      </w:r>
      <w:r w:rsidRPr="00A45093">
        <w:rPr>
          <w:lang w:val="en-US"/>
        </w:rPr>
        <w:t xml:space="preserve">, the </w:t>
      </w:r>
      <w:r>
        <w:rPr>
          <w:lang w:val="en-US"/>
        </w:rPr>
        <w:t>maximum term from seven to ten years</w:t>
      </w:r>
      <w:r w:rsidR="005244E1">
        <w:rPr>
          <w:lang w:val="en-US"/>
        </w:rPr>
        <w:t>; separation of Article </w:t>
      </w:r>
      <w:r w:rsidRPr="00A45093">
        <w:rPr>
          <w:lang w:val="en-US"/>
        </w:rPr>
        <w:t xml:space="preserve">155 of the </w:t>
      </w:r>
      <w:r>
        <w:rPr>
          <w:lang w:val="en-US"/>
        </w:rPr>
        <w:t xml:space="preserve">Criminal </w:t>
      </w:r>
      <w:r w:rsidRPr="00A45093">
        <w:rPr>
          <w:lang w:val="en-US"/>
        </w:rPr>
        <w:t xml:space="preserve">Code in two parts, the </w:t>
      </w:r>
      <w:r>
        <w:rPr>
          <w:lang w:val="en-US"/>
        </w:rPr>
        <w:t xml:space="preserve">identification </w:t>
      </w:r>
      <w:r w:rsidRPr="00A45093">
        <w:rPr>
          <w:lang w:val="en-US"/>
        </w:rPr>
        <w:t xml:space="preserve">in the second part of the qualifying </w:t>
      </w:r>
      <w:r w:rsidRPr="00BF7394">
        <w:rPr>
          <w:lang w:val="en-US"/>
        </w:rPr>
        <w:t>essential element of offence</w:t>
      </w:r>
      <w:r w:rsidRPr="00C244A9">
        <w:rPr>
          <w:lang w:val="en-US"/>
        </w:rPr>
        <w:t xml:space="preserve"> </w:t>
      </w:r>
      <w:r>
        <w:rPr>
          <w:lang w:val="en-US"/>
        </w:rPr>
        <w:t xml:space="preserve">of </w:t>
      </w:r>
      <w:r w:rsidR="00B93CC4">
        <w:rPr>
          <w:lang w:val="en-US"/>
        </w:rPr>
        <w:t>“</w:t>
      </w:r>
      <w:r>
        <w:rPr>
          <w:lang w:val="en-US"/>
        </w:rPr>
        <w:t xml:space="preserve">bride </w:t>
      </w:r>
      <w:r w:rsidRPr="00A45093">
        <w:rPr>
          <w:lang w:val="en-US"/>
        </w:rPr>
        <w:t>kidnapping for entry into marriage against her will</w:t>
      </w:r>
      <w:r>
        <w:rPr>
          <w:lang w:val="en-US"/>
        </w:rPr>
        <w:t xml:space="preserve">” </w:t>
      </w:r>
      <w:r w:rsidRPr="00A45093">
        <w:rPr>
          <w:lang w:val="en-US"/>
        </w:rPr>
        <w:t>and greater responsibility for the crime by imposing a sentence of imprisonment for a term of five to seven years.</w:t>
      </w:r>
    </w:p>
    <w:p w:rsidR="00393A49" w:rsidRDefault="0059716D" w:rsidP="005244E1">
      <w:pPr>
        <w:pStyle w:val="H23G"/>
        <w:rPr>
          <w:sz w:val="24"/>
          <w:szCs w:val="24"/>
          <w:lang w:val="en-US"/>
        </w:rPr>
      </w:pPr>
      <w:r>
        <w:rPr>
          <w:lang w:val="en-US"/>
        </w:rPr>
        <w:tab/>
      </w:r>
      <w:r>
        <w:rPr>
          <w:lang w:val="en-US"/>
        </w:rPr>
        <w:tab/>
      </w:r>
      <w:r w:rsidR="002C1B4E" w:rsidRPr="00D62139">
        <w:rPr>
          <w:sz w:val="24"/>
          <w:szCs w:val="24"/>
          <w:lang w:val="en-US"/>
        </w:rPr>
        <w:t>Right to life and liability</w:t>
      </w:r>
    </w:p>
    <w:p w:rsidR="005B65F5" w:rsidRPr="005B65F5" w:rsidRDefault="005B65F5" w:rsidP="005B65F5">
      <w:pPr>
        <w:pStyle w:val="H23G"/>
        <w:rPr>
          <w:lang w:val="en-US"/>
        </w:rPr>
      </w:pPr>
      <w:r>
        <w:rPr>
          <w:lang w:val="en-US"/>
        </w:rPr>
        <w:tab/>
      </w:r>
      <w:r>
        <w:rPr>
          <w:lang w:val="en-US"/>
        </w:rPr>
        <w:tab/>
      </w:r>
      <w:r w:rsidRPr="00D62139">
        <w:rPr>
          <w:lang w:val="en-US"/>
        </w:rPr>
        <w:t xml:space="preserve">On the case of </w:t>
      </w:r>
      <w:r w:rsidRPr="005B65F5">
        <w:rPr>
          <w:lang w:val="en-US"/>
        </w:rPr>
        <w:t>Khairullo Amanbaev</w:t>
      </w:r>
    </w:p>
    <w:p w:rsidR="00393A49" w:rsidRDefault="002C1B4E" w:rsidP="00D74989">
      <w:pPr>
        <w:pStyle w:val="SingleTxtG"/>
        <w:numPr>
          <w:ilvl w:val="0"/>
          <w:numId w:val="13"/>
        </w:numPr>
        <w:ind w:left="1134" w:firstLine="0"/>
        <w:rPr>
          <w:lang w:val="en-US"/>
        </w:rPr>
      </w:pPr>
      <w:r w:rsidRPr="00A45093">
        <w:rPr>
          <w:lang w:val="en-US"/>
        </w:rPr>
        <w:t xml:space="preserve">MIA conducted an internal investigation </w:t>
      </w:r>
      <w:r>
        <w:rPr>
          <w:lang w:val="en-US"/>
        </w:rPr>
        <w:t xml:space="preserve">on the </w:t>
      </w:r>
      <w:r w:rsidRPr="00A45093">
        <w:rPr>
          <w:lang w:val="en-US"/>
        </w:rPr>
        <w:t>case</w:t>
      </w:r>
      <w:r>
        <w:rPr>
          <w:lang w:val="en-US"/>
        </w:rPr>
        <w:t xml:space="preserve"> of</w:t>
      </w:r>
      <w:r w:rsidRPr="00A45093">
        <w:rPr>
          <w:lang w:val="en-US"/>
        </w:rPr>
        <w:t xml:space="preserve"> </w:t>
      </w:r>
      <w:r>
        <w:rPr>
          <w:i/>
          <w:lang w:val="en-US"/>
        </w:rPr>
        <w:t>Khairullo Amanbaev</w:t>
      </w:r>
      <w:r w:rsidRPr="00A45093">
        <w:rPr>
          <w:lang w:val="en-US"/>
        </w:rPr>
        <w:t xml:space="preserve">, </w:t>
      </w:r>
      <w:r>
        <w:rPr>
          <w:lang w:val="en-US"/>
        </w:rPr>
        <w:t xml:space="preserve">according to which the </w:t>
      </w:r>
      <w:r w:rsidRPr="00A45093">
        <w:rPr>
          <w:lang w:val="en-US"/>
        </w:rPr>
        <w:t xml:space="preserve">facts </w:t>
      </w:r>
      <w:r>
        <w:rPr>
          <w:lang w:val="en-US"/>
        </w:rPr>
        <w:t xml:space="preserve">on </w:t>
      </w:r>
      <w:r w:rsidRPr="00A45093">
        <w:rPr>
          <w:lang w:val="en-US"/>
        </w:rPr>
        <w:t>t</w:t>
      </w:r>
      <w:r>
        <w:rPr>
          <w:lang w:val="en-US"/>
        </w:rPr>
        <w:t>he case have not been confirmed</w:t>
      </w:r>
      <w:r w:rsidRPr="00A45093">
        <w:rPr>
          <w:lang w:val="en-US"/>
        </w:rPr>
        <w:t>.</w:t>
      </w:r>
    </w:p>
    <w:p w:rsidR="00393A49" w:rsidRDefault="002C1B4E" w:rsidP="005244E1">
      <w:pPr>
        <w:pStyle w:val="SingleTxtG"/>
        <w:numPr>
          <w:ilvl w:val="0"/>
          <w:numId w:val="13"/>
        </w:numPr>
        <w:ind w:left="1134" w:firstLine="0"/>
        <w:rPr>
          <w:lang w:val="en-US"/>
        </w:rPr>
      </w:pPr>
      <w:r>
        <w:rPr>
          <w:lang w:val="en-US"/>
        </w:rPr>
        <w:t xml:space="preserve">The </w:t>
      </w:r>
      <w:r w:rsidRPr="00A45093">
        <w:rPr>
          <w:lang w:val="en-US"/>
        </w:rPr>
        <w:t xml:space="preserve">fact of death </w:t>
      </w:r>
      <w:r>
        <w:rPr>
          <w:lang w:val="en-US"/>
        </w:rPr>
        <w:t xml:space="preserve">of </w:t>
      </w:r>
      <w:r w:rsidRPr="00C244A9">
        <w:rPr>
          <w:i/>
          <w:lang w:val="en-US"/>
        </w:rPr>
        <w:t>Khairullo Amanbaev</w:t>
      </w:r>
      <w:r>
        <w:rPr>
          <w:lang w:val="en-US"/>
        </w:rPr>
        <w:t>,</w:t>
      </w:r>
      <w:r w:rsidRPr="00A45093">
        <w:rPr>
          <w:lang w:val="en-US"/>
        </w:rPr>
        <w:t xml:space="preserve"> </w:t>
      </w:r>
      <w:r>
        <w:rPr>
          <w:lang w:val="en-US"/>
        </w:rPr>
        <w:t xml:space="preserve">the </w:t>
      </w:r>
      <w:r w:rsidRPr="00A45093">
        <w:rPr>
          <w:lang w:val="en-US"/>
        </w:rPr>
        <w:t xml:space="preserve">suspect in a criminal case </w:t>
      </w:r>
      <w:r>
        <w:rPr>
          <w:lang w:val="en-US"/>
        </w:rPr>
        <w:t>No.</w:t>
      </w:r>
      <w:r w:rsidRPr="00A45093">
        <w:rPr>
          <w:lang w:val="en-US"/>
        </w:rPr>
        <w:t xml:space="preserve">141-10-230 </w:t>
      </w:r>
      <w:r>
        <w:rPr>
          <w:lang w:val="en-US"/>
        </w:rPr>
        <w:t xml:space="preserve">who was brought to the Department of the Internal Affairs of </w:t>
      </w:r>
      <w:r w:rsidRPr="00A45093">
        <w:rPr>
          <w:lang w:val="en-US"/>
        </w:rPr>
        <w:t>Osh</w:t>
      </w:r>
      <w:r>
        <w:rPr>
          <w:lang w:val="en-US"/>
        </w:rPr>
        <w:t xml:space="preserve"> city</w:t>
      </w:r>
      <w:r w:rsidRPr="00A45093">
        <w:rPr>
          <w:lang w:val="en-US"/>
        </w:rPr>
        <w:t xml:space="preserve"> was recorded </w:t>
      </w:r>
      <w:r>
        <w:rPr>
          <w:lang w:val="en-US"/>
        </w:rPr>
        <w:t xml:space="preserve">on July </w:t>
      </w:r>
      <w:r w:rsidRPr="00A45093">
        <w:rPr>
          <w:lang w:val="en-US"/>
        </w:rPr>
        <w:t>11</w:t>
      </w:r>
      <w:r>
        <w:rPr>
          <w:lang w:val="en-US"/>
        </w:rPr>
        <w:t xml:space="preserve">, </w:t>
      </w:r>
      <w:r w:rsidRPr="00A45093">
        <w:rPr>
          <w:lang w:val="en-US"/>
        </w:rPr>
        <w:t>2010</w:t>
      </w:r>
      <w:r>
        <w:rPr>
          <w:lang w:val="en-US"/>
        </w:rPr>
        <w:t>.</w:t>
      </w:r>
      <w:r w:rsidR="00CB715A">
        <w:rPr>
          <w:lang w:val="en-US"/>
        </w:rPr>
        <w:t xml:space="preserve"> </w:t>
      </w:r>
      <w:r>
        <w:rPr>
          <w:lang w:val="en-US"/>
        </w:rPr>
        <w:t>W</w:t>
      </w:r>
      <w:r w:rsidRPr="00A45093">
        <w:rPr>
          <w:lang w:val="en-US"/>
        </w:rPr>
        <w:t xml:space="preserve">hile trying to escape </w:t>
      </w:r>
      <w:r>
        <w:rPr>
          <w:lang w:val="en-US"/>
        </w:rPr>
        <w:t>on June 30, 2010 at around 11.30</w:t>
      </w:r>
      <w:r w:rsidRPr="00CD7A30">
        <w:rPr>
          <w:lang w:val="en-US"/>
        </w:rPr>
        <w:t>,</w:t>
      </w:r>
      <w:r>
        <w:rPr>
          <w:lang w:val="en-US"/>
        </w:rPr>
        <w:t xml:space="preserve"> he fell down </w:t>
      </w:r>
      <w:r w:rsidRPr="00A45093">
        <w:rPr>
          <w:lang w:val="en-US"/>
        </w:rPr>
        <w:t xml:space="preserve">the stairs </w:t>
      </w:r>
      <w:r>
        <w:rPr>
          <w:lang w:val="en-US"/>
        </w:rPr>
        <w:t xml:space="preserve">from </w:t>
      </w:r>
      <w:r w:rsidRPr="00A45093">
        <w:rPr>
          <w:lang w:val="en-US"/>
        </w:rPr>
        <w:t>the second floor and hit his head</w:t>
      </w:r>
      <w:r>
        <w:rPr>
          <w:lang w:val="en-US"/>
        </w:rPr>
        <w:t xml:space="preserve">, as a result, </w:t>
      </w:r>
      <w:r w:rsidRPr="00A45093">
        <w:rPr>
          <w:lang w:val="en-US"/>
        </w:rPr>
        <w:t xml:space="preserve">he was </w:t>
      </w:r>
      <w:r>
        <w:rPr>
          <w:lang w:val="en-US"/>
        </w:rPr>
        <w:t xml:space="preserve">brought </w:t>
      </w:r>
      <w:r w:rsidRPr="00A45093">
        <w:rPr>
          <w:lang w:val="en-US"/>
        </w:rPr>
        <w:t xml:space="preserve">to the </w:t>
      </w:r>
      <w:smartTag w:uri="urn:schemas-microsoft-com:office:smarttags" w:element="place">
        <w:smartTag w:uri="urn:schemas-microsoft-com:office:smarttags" w:element="City">
          <w:r w:rsidRPr="00A45093">
            <w:rPr>
              <w:lang w:val="en-US"/>
            </w:rPr>
            <w:t>Osh</w:t>
          </w:r>
        </w:smartTag>
      </w:smartTag>
      <w:r w:rsidRPr="00A45093">
        <w:rPr>
          <w:lang w:val="en-US"/>
        </w:rPr>
        <w:t xml:space="preserve"> city hospital, where he died on </w:t>
      </w:r>
      <w:r>
        <w:rPr>
          <w:lang w:val="en-US"/>
        </w:rPr>
        <w:t xml:space="preserve">July </w:t>
      </w:r>
      <w:r w:rsidRPr="00A45093">
        <w:rPr>
          <w:lang w:val="en-US"/>
        </w:rPr>
        <w:t>11</w:t>
      </w:r>
      <w:r>
        <w:rPr>
          <w:lang w:val="en-US"/>
        </w:rPr>
        <w:t xml:space="preserve">, </w:t>
      </w:r>
      <w:r w:rsidRPr="00A45093">
        <w:rPr>
          <w:lang w:val="en-US"/>
        </w:rPr>
        <w:t>2010. The fact of his escape, and that he himself fel</w:t>
      </w:r>
      <w:r>
        <w:rPr>
          <w:lang w:val="en-US"/>
        </w:rPr>
        <w:t xml:space="preserve">l from the stairs was </w:t>
      </w:r>
      <w:r w:rsidRPr="00A45093">
        <w:rPr>
          <w:lang w:val="en-US"/>
        </w:rPr>
        <w:t xml:space="preserve">confirmed by his lawyer </w:t>
      </w:r>
      <w:r>
        <w:rPr>
          <w:lang w:val="en-US"/>
        </w:rPr>
        <w:t xml:space="preserve">as well as by Sabirova Sidon, his </w:t>
      </w:r>
      <w:r w:rsidRPr="00A45093">
        <w:rPr>
          <w:lang w:val="en-US"/>
        </w:rPr>
        <w:t>neighbor.</w:t>
      </w:r>
    </w:p>
    <w:p w:rsidR="00393A49" w:rsidRPr="00D62139" w:rsidRDefault="005244E1" w:rsidP="005244E1">
      <w:pPr>
        <w:pStyle w:val="H4G"/>
        <w:rPr>
          <w:b/>
          <w:i w:val="0"/>
          <w:lang w:val="en-US"/>
        </w:rPr>
      </w:pPr>
      <w:r>
        <w:rPr>
          <w:lang w:val="en-US"/>
        </w:rPr>
        <w:tab/>
      </w:r>
      <w:r>
        <w:rPr>
          <w:lang w:val="en-US"/>
        </w:rPr>
        <w:tab/>
      </w:r>
      <w:r w:rsidR="002C1B4E" w:rsidRPr="00D62139">
        <w:rPr>
          <w:b/>
          <w:i w:val="0"/>
          <w:lang w:val="en-US"/>
        </w:rPr>
        <w:t>On the case of Usmonzhan Halmirzoev Atashevich</w:t>
      </w:r>
    </w:p>
    <w:p w:rsidR="00393A49" w:rsidRDefault="002C1B4E" w:rsidP="00D74989">
      <w:pPr>
        <w:pStyle w:val="SingleTxtG"/>
        <w:numPr>
          <w:ilvl w:val="0"/>
          <w:numId w:val="13"/>
        </w:numPr>
        <w:ind w:left="1134" w:firstLine="0"/>
        <w:rPr>
          <w:lang w:val="en-US"/>
        </w:rPr>
      </w:pPr>
      <w:r>
        <w:rPr>
          <w:lang w:val="en-US"/>
        </w:rPr>
        <w:t xml:space="preserve">As a result of the </w:t>
      </w:r>
      <w:r w:rsidRPr="00A45093">
        <w:rPr>
          <w:lang w:val="en-US"/>
        </w:rPr>
        <w:t xml:space="preserve">internal investigation </w:t>
      </w:r>
      <w:r>
        <w:rPr>
          <w:lang w:val="en-US"/>
        </w:rPr>
        <w:t xml:space="preserve">held on the fact of the death of </w:t>
      </w:r>
      <w:r>
        <w:rPr>
          <w:i/>
          <w:lang w:val="en-US"/>
        </w:rPr>
        <w:t xml:space="preserve">Usmonzhan </w:t>
      </w:r>
      <w:r w:rsidRPr="005B65F5">
        <w:rPr>
          <w:i/>
          <w:lang w:val="en-US"/>
        </w:rPr>
        <w:t>Halmirzoev</w:t>
      </w:r>
      <w:r>
        <w:rPr>
          <w:i/>
          <w:lang w:val="en-US"/>
        </w:rPr>
        <w:t xml:space="preserve"> </w:t>
      </w:r>
      <w:r w:rsidRPr="005A0028">
        <w:rPr>
          <w:lang w:val="en-US"/>
        </w:rPr>
        <w:t xml:space="preserve">on August 9, 2011, 8 personnel of the Department of Internal Affairs of Bazar-Korgon rayon were dismissed, 2 heads of </w:t>
      </w:r>
      <w:r>
        <w:rPr>
          <w:lang w:val="en-US"/>
        </w:rPr>
        <w:t xml:space="preserve">the Internal Affairs Management were imposed </w:t>
      </w:r>
      <w:r w:rsidRPr="005A0028">
        <w:rPr>
          <w:lang w:val="en-US"/>
        </w:rPr>
        <w:t>disciplinary sanction.</w:t>
      </w:r>
    </w:p>
    <w:p w:rsidR="00393A49" w:rsidRDefault="002C1B4E" w:rsidP="00D74989">
      <w:pPr>
        <w:pStyle w:val="SingleTxtG"/>
        <w:numPr>
          <w:ilvl w:val="0"/>
          <w:numId w:val="13"/>
        </w:numPr>
        <w:ind w:left="1134" w:firstLine="0"/>
        <w:rPr>
          <w:lang w:val="en-US"/>
        </w:rPr>
      </w:pPr>
      <w:r>
        <w:rPr>
          <w:lang w:val="en-US"/>
        </w:rPr>
        <w:t>A criminal case No.</w:t>
      </w:r>
      <w:r w:rsidR="005244E1">
        <w:rPr>
          <w:lang w:val="en-US"/>
        </w:rPr>
        <w:t> </w:t>
      </w:r>
      <w:r w:rsidRPr="00CD7A30">
        <w:rPr>
          <w:lang w:val="en-US"/>
        </w:rPr>
        <w:t xml:space="preserve">166-11-176 </w:t>
      </w:r>
      <w:r>
        <w:rPr>
          <w:lang w:val="en-US"/>
        </w:rPr>
        <w:t xml:space="preserve">was initiated on August 9, 2011 according to the Articles </w:t>
      </w:r>
      <w:r w:rsidRPr="00CD7A30">
        <w:rPr>
          <w:lang w:val="en-US"/>
        </w:rPr>
        <w:t xml:space="preserve">104 </w:t>
      </w:r>
      <w:r>
        <w:rPr>
          <w:lang w:val="en-US"/>
        </w:rPr>
        <w:t xml:space="preserve">part </w:t>
      </w:r>
      <w:r w:rsidRPr="00CD7A30">
        <w:rPr>
          <w:lang w:val="en-US"/>
        </w:rPr>
        <w:t xml:space="preserve">4, 305 </w:t>
      </w:r>
      <w:r>
        <w:rPr>
          <w:lang w:val="en-US"/>
        </w:rPr>
        <w:t xml:space="preserve">part </w:t>
      </w:r>
      <w:r w:rsidRPr="00CD7A30">
        <w:rPr>
          <w:lang w:val="en-US"/>
        </w:rPr>
        <w:t xml:space="preserve">1, </w:t>
      </w:r>
      <w:r>
        <w:rPr>
          <w:lang w:val="en-US"/>
        </w:rPr>
        <w:t xml:space="preserve">part </w:t>
      </w:r>
      <w:r w:rsidRPr="00CD7A30">
        <w:rPr>
          <w:lang w:val="en-US"/>
        </w:rPr>
        <w:t xml:space="preserve">2 </w:t>
      </w:r>
      <w:r>
        <w:rPr>
          <w:lang w:val="en-US"/>
        </w:rPr>
        <w:t xml:space="preserve">para. </w:t>
      </w:r>
      <w:r w:rsidR="00CB715A">
        <w:rPr>
          <w:lang w:val="en-US"/>
        </w:rPr>
        <w:t>5</w:t>
      </w:r>
      <w:r w:rsidRPr="00CD7A30">
        <w:rPr>
          <w:lang w:val="en-US"/>
        </w:rPr>
        <w:t xml:space="preserve">, 313 </w:t>
      </w:r>
      <w:r>
        <w:rPr>
          <w:lang w:val="en-US"/>
        </w:rPr>
        <w:t xml:space="preserve">part </w:t>
      </w:r>
      <w:r w:rsidRPr="00CD7A30">
        <w:rPr>
          <w:lang w:val="en-US"/>
        </w:rPr>
        <w:t xml:space="preserve">1, 304 </w:t>
      </w:r>
      <w:r>
        <w:rPr>
          <w:lang w:val="en-US"/>
        </w:rPr>
        <w:t xml:space="preserve">part </w:t>
      </w:r>
      <w:r w:rsidRPr="00CD7A30">
        <w:rPr>
          <w:lang w:val="en-US"/>
        </w:rPr>
        <w:t xml:space="preserve">2, 339 </w:t>
      </w:r>
      <w:r>
        <w:rPr>
          <w:lang w:val="en-US"/>
        </w:rPr>
        <w:t xml:space="preserve">part </w:t>
      </w:r>
      <w:r w:rsidRPr="00CD7A30">
        <w:rPr>
          <w:lang w:val="en-US"/>
        </w:rPr>
        <w:t xml:space="preserve">2 </w:t>
      </w:r>
      <w:r>
        <w:rPr>
          <w:lang w:val="en-US"/>
        </w:rPr>
        <w:t xml:space="preserve">of the Criminal Code of the </w:t>
      </w:r>
      <w:smartTag w:uri="urn:schemas-microsoft-com:office:smarttags" w:element="place">
        <w:smartTag w:uri="urn:schemas-microsoft-com:office:smarttags" w:element="PlaceName">
          <w:r>
            <w:rPr>
              <w:lang w:val="en-US"/>
            </w:rPr>
            <w:t>Kyrgyz</w:t>
          </w:r>
        </w:smartTag>
        <w:r>
          <w:rPr>
            <w:lang w:val="en-US"/>
          </w:rPr>
          <w:t xml:space="preserve"> </w:t>
        </w:r>
        <w:smartTag w:uri="urn:schemas-microsoft-com:office:smarttags" w:element="PlaceType">
          <w:r>
            <w:rPr>
              <w:lang w:val="en-US"/>
            </w:rPr>
            <w:t>Republic</w:t>
          </w:r>
        </w:smartTag>
      </w:smartTag>
      <w:r>
        <w:rPr>
          <w:lang w:val="en-US"/>
        </w:rPr>
        <w:t xml:space="preserve"> by the Prosecutor’s Office of Bazar-Korgon rayon</w:t>
      </w:r>
      <w:r w:rsidRPr="00CD7A30">
        <w:rPr>
          <w:lang w:val="en-US"/>
        </w:rPr>
        <w:t>.</w:t>
      </w:r>
    </w:p>
    <w:p w:rsidR="00393A49" w:rsidRDefault="002C1B4E" w:rsidP="00D74989">
      <w:pPr>
        <w:pStyle w:val="SingleTxtG"/>
        <w:numPr>
          <w:ilvl w:val="0"/>
          <w:numId w:val="13"/>
        </w:numPr>
        <w:ind w:left="1134" w:firstLine="0"/>
        <w:rPr>
          <w:lang w:val="en-US"/>
        </w:rPr>
      </w:pPr>
      <w:r w:rsidRPr="00A45093">
        <w:rPr>
          <w:lang w:val="en-US"/>
        </w:rPr>
        <w:t>Nureyev</w:t>
      </w:r>
      <w:r>
        <w:rPr>
          <w:lang w:val="en-US"/>
        </w:rPr>
        <w:t xml:space="preserve"> K</w:t>
      </w:r>
      <w:r w:rsidRPr="00A45093">
        <w:rPr>
          <w:lang w:val="en-US"/>
        </w:rPr>
        <w:t>uban Baktybekovich, Tutash</w:t>
      </w:r>
      <w:r>
        <w:rPr>
          <w:lang w:val="en-US"/>
        </w:rPr>
        <w:t>ev</w:t>
      </w:r>
      <w:r w:rsidRPr="00A45093">
        <w:rPr>
          <w:lang w:val="en-US"/>
        </w:rPr>
        <w:t xml:space="preserve"> Nurgazy Syrdashbekovich</w:t>
      </w:r>
      <w:r>
        <w:rPr>
          <w:lang w:val="en-US"/>
        </w:rPr>
        <w:t>,</w:t>
      </w:r>
      <w:r w:rsidRPr="00A45093">
        <w:rPr>
          <w:lang w:val="en-US"/>
        </w:rPr>
        <w:t xml:space="preserve"> Ismailov Ularbek Tavaldievich, Mamataliev Munarbek Azimzhanovich </w:t>
      </w:r>
      <w:r>
        <w:rPr>
          <w:lang w:val="en-US"/>
        </w:rPr>
        <w:t>were put on to trial on the given criminal case. A</w:t>
      </w:r>
      <w:r w:rsidRPr="00A45093">
        <w:rPr>
          <w:lang w:val="en-US"/>
        </w:rPr>
        <w:t xml:space="preserve"> preventive measure in the form of detention</w:t>
      </w:r>
      <w:r>
        <w:rPr>
          <w:lang w:val="en-US"/>
        </w:rPr>
        <w:t xml:space="preserve"> was taken against them</w:t>
      </w:r>
      <w:r w:rsidRPr="00A45093">
        <w:rPr>
          <w:lang w:val="en-US"/>
        </w:rPr>
        <w:t>.</w:t>
      </w:r>
    </w:p>
    <w:p w:rsidR="00393A49" w:rsidRDefault="002C1B4E" w:rsidP="00D74989">
      <w:pPr>
        <w:pStyle w:val="SingleTxtG"/>
        <w:numPr>
          <w:ilvl w:val="0"/>
          <w:numId w:val="13"/>
        </w:numPr>
        <w:ind w:left="1134" w:firstLine="0"/>
        <w:rPr>
          <w:lang w:val="en-US"/>
        </w:rPr>
      </w:pPr>
      <w:r w:rsidRPr="00A45093">
        <w:rPr>
          <w:lang w:val="en-US"/>
        </w:rPr>
        <w:t>In July 2013 the above officers were dismissed from the</w:t>
      </w:r>
      <w:r>
        <w:rPr>
          <w:lang w:val="en-US"/>
        </w:rPr>
        <w:t xml:space="preserve"> Department of Internal Affairs</w:t>
      </w:r>
      <w:r w:rsidRPr="00A45093">
        <w:rPr>
          <w:lang w:val="en-US"/>
        </w:rPr>
        <w:t>.</w:t>
      </w:r>
    </w:p>
    <w:p w:rsidR="00393A49" w:rsidRDefault="002C1B4E" w:rsidP="00D74989">
      <w:pPr>
        <w:pStyle w:val="SingleTxtG"/>
        <w:numPr>
          <w:ilvl w:val="0"/>
          <w:numId w:val="13"/>
        </w:numPr>
        <w:ind w:left="1134" w:firstLine="0"/>
        <w:rPr>
          <w:lang w:val="en-US"/>
        </w:rPr>
      </w:pPr>
      <w:r>
        <w:rPr>
          <w:lang w:val="en-US"/>
        </w:rPr>
        <w:t xml:space="preserve">The given </w:t>
      </w:r>
      <w:r w:rsidRPr="00A45093">
        <w:rPr>
          <w:lang w:val="en-US"/>
        </w:rPr>
        <w:t xml:space="preserve">criminal case was </w:t>
      </w:r>
      <w:r>
        <w:rPr>
          <w:lang w:val="en-US"/>
        </w:rPr>
        <w:t xml:space="preserve">addressed to </w:t>
      </w:r>
      <w:r w:rsidRPr="00A45093">
        <w:rPr>
          <w:lang w:val="en-US"/>
        </w:rPr>
        <w:t xml:space="preserve">Sokuluk District Court </w:t>
      </w:r>
      <w:r>
        <w:rPr>
          <w:lang w:val="en-US"/>
        </w:rPr>
        <w:t xml:space="preserve">for further consideration on December </w:t>
      </w:r>
      <w:r w:rsidRPr="00A45093">
        <w:rPr>
          <w:lang w:val="en-US"/>
        </w:rPr>
        <w:t>29</w:t>
      </w:r>
      <w:r>
        <w:rPr>
          <w:lang w:val="en-US"/>
        </w:rPr>
        <w:t xml:space="preserve">, </w:t>
      </w:r>
      <w:r w:rsidRPr="00A45093">
        <w:rPr>
          <w:lang w:val="en-US"/>
        </w:rPr>
        <w:t>2011 by the decision of the Supreme Court.</w:t>
      </w:r>
    </w:p>
    <w:p w:rsidR="00393A49" w:rsidRDefault="002C1B4E" w:rsidP="00D74989">
      <w:pPr>
        <w:pStyle w:val="SingleTxtG"/>
        <w:numPr>
          <w:ilvl w:val="0"/>
          <w:numId w:val="13"/>
        </w:numPr>
        <w:ind w:left="1134" w:firstLine="0"/>
        <w:rPr>
          <w:lang w:val="en-US"/>
        </w:rPr>
      </w:pPr>
      <w:r>
        <w:rPr>
          <w:lang w:val="en-US"/>
        </w:rPr>
        <w:t xml:space="preserve">The </w:t>
      </w:r>
      <w:r w:rsidRPr="00A45093">
        <w:rPr>
          <w:lang w:val="en-US"/>
        </w:rPr>
        <w:t xml:space="preserve">criminal case </w:t>
      </w:r>
      <w:r>
        <w:rPr>
          <w:lang w:val="en-US"/>
        </w:rPr>
        <w:t xml:space="preserve">was sent back </w:t>
      </w:r>
      <w:r w:rsidRPr="00A45093">
        <w:rPr>
          <w:lang w:val="en-US"/>
        </w:rPr>
        <w:t>to fill the gaps of the investigation</w:t>
      </w:r>
      <w:r>
        <w:rPr>
          <w:lang w:val="en-US"/>
        </w:rPr>
        <w:t xml:space="preserve"> on March 15, 2012</w:t>
      </w:r>
      <w:r w:rsidRPr="00A45093">
        <w:rPr>
          <w:lang w:val="en-US"/>
        </w:rPr>
        <w:t>.</w:t>
      </w:r>
    </w:p>
    <w:p w:rsidR="00393A49" w:rsidRDefault="002C1B4E" w:rsidP="00D74989">
      <w:pPr>
        <w:pStyle w:val="SingleTxtG"/>
        <w:numPr>
          <w:ilvl w:val="0"/>
          <w:numId w:val="13"/>
        </w:numPr>
        <w:ind w:left="1134" w:firstLine="0"/>
        <w:rPr>
          <w:lang w:val="en-US"/>
        </w:rPr>
      </w:pPr>
      <w:r>
        <w:rPr>
          <w:lang w:val="en-US"/>
        </w:rPr>
        <w:t xml:space="preserve">According to the </w:t>
      </w:r>
      <w:r w:rsidRPr="00A45093">
        <w:rPr>
          <w:lang w:val="en-US"/>
        </w:rPr>
        <w:t xml:space="preserve">Decree </w:t>
      </w:r>
      <w:r>
        <w:rPr>
          <w:lang w:val="en-US"/>
        </w:rPr>
        <w:t xml:space="preserve">of </w:t>
      </w:r>
      <w:r w:rsidRPr="00A45093">
        <w:rPr>
          <w:lang w:val="en-US"/>
        </w:rPr>
        <w:t xml:space="preserve">Sokuluk District Court </w:t>
      </w:r>
      <w:r>
        <w:rPr>
          <w:lang w:val="en-US"/>
        </w:rPr>
        <w:t xml:space="preserve">as of July 1, 2013, the </w:t>
      </w:r>
      <w:r w:rsidRPr="00A45093">
        <w:rPr>
          <w:lang w:val="en-US"/>
        </w:rPr>
        <w:t xml:space="preserve">petition </w:t>
      </w:r>
      <w:r>
        <w:rPr>
          <w:lang w:val="en-US"/>
        </w:rPr>
        <w:t>of the lawyer Maatzhakypov</w:t>
      </w:r>
      <w:r w:rsidRPr="00A45093">
        <w:rPr>
          <w:lang w:val="en-US"/>
        </w:rPr>
        <w:t xml:space="preserve"> to </w:t>
      </w:r>
      <w:r>
        <w:rPr>
          <w:lang w:val="en-US"/>
        </w:rPr>
        <w:t xml:space="preserve">send </w:t>
      </w:r>
      <w:r w:rsidRPr="00A45093">
        <w:rPr>
          <w:lang w:val="en-US"/>
        </w:rPr>
        <w:t xml:space="preserve">the case to the territorial jurisdiction </w:t>
      </w:r>
      <w:r>
        <w:rPr>
          <w:lang w:val="en-US"/>
        </w:rPr>
        <w:t>to Jalal-Abad C</w:t>
      </w:r>
      <w:r w:rsidRPr="00A45093">
        <w:rPr>
          <w:lang w:val="en-US"/>
        </w:rPr>
        <w:t xml:space="preserve">ity </w:t>
      </w:r>
      <w:r>
        <w:rPr>
          <w:lang w:val="en-US"/>
        </w:rPr>
        <w:t>C</w:t>
      </w:r>
      <w:r w:rsidRPr="00A45093">
        <w:rPr>
          <w:lang w:val="en-US"/>
        </w:rPr>
        <w:t>ourt</w:t>
      </w:r>
      <w:r>
        <w:rPr>
          <w:lang w:val="en-US"/>
        </w:rPr>
        <w:t xml:space="preserve"> was not satisfied</w:t>
      </w:r>
      <w:r w:rsidRPr="00A45093">
        <w:rPr>
          <w:lang w:val="en-US"/>
        </w:rPr>
        <w:t>.</w:t>
      </w:r>
    </w:p>
    <w:p w:rsidR="00393A49" w:rsidRDefault="002C1B4E" w:rsidP="00D74989">
      <w:pPr>
        <w:pStyle w:val="SingleTxtG"/>
        <w:numPr>
          <w:ilvl w:val="0"/>
          <w:numId w:val="13"/>
        </w:numPr>
        <w:ind w:left="1134" w:firstLine="0"/>
        <w:rPr>
          <w:lang w:val="en-US"/>
        </w:rPr>
      </w:pPr>
      <w:r>
        <w:rPr>
          <w:lang w:val="en-US"/>
        </w:rPr>
        <w:t xml:space="preserve">By the decision </w:t>
      </w:r>
      <w:r w:rsidRPr="00A45093">
        <w:rPr>
          <w:lang w:val="en-US"/>
        </w:rPr>
        <w:t>of</w:t>
      </w:r>
      <w:r>
        <w:rPr>
          <w:lang w:val="en-US"/>
        </w:rPr>
        <w:t xml:space="preserve"> the</w:t>
      </w:r>
      <w:r w:rsidRPr="00A45093">
        <w:rPr>
          <w:lang w:val="en-US"/>
        </w:rPr>
        <w:t xml:space="preserve"> judicial board on criminal cases and cases on administrative offenses </w:t>
      </w:r>
      <w:r>
        <w:rPr>
          <w:lang w:val="en-US"/>
        </w:rPr>
        <w:t xml:space="preserve">of </w:t>
      </w:r>
      <w:r w:rsidRPr="00A45093">
        <w:rPr>
          <w:lang w:val="en-US"/>
        </w:rPr>
        <w:t xml:space="preserve">Chui </w:t>
      </w:r>
      <w:r>
        <w:rPr>
          <w:lang w:val="en-US"/>
        </w:rPr>
        <w:t xml:space="preserve">Oblast </w:t>
      </w:r>
      <w:r w:rsidRPr="00A45093">
        <w:rPr>
          <w:lang w:val="en-US"/>
        </w:rPr>
        <w:t xml:space="preserve">Court </w:t>
      </w:r>
      <w:r>
        <w:rPr>
          <w:lang w:val="en-US"/>
        </w:rPr>
        <w:t>as of</w:t>
      </w:r>
      <w:r w:rsidRPr="00A45093">
        <w:rPr>
          <w:lang w:val="en-US"/>
        </w:rPr>
        <w:t xml:space="preserve"> July</w:t>
      </w:r>
      <w:r>
        <w:rPr>
          <w:lang w:val="en-US"/>
        </w:rPr>
        <w:t xml:space="preserve"> 31,</w:t>
      </w:r>
      <w:r w:rsidRPr="00A45093">
        <w:rPr>
          <w:lang w:val="en-US"/>
        </w:rPr>
        <w:t xml:space="preserve"> 2013</w:t>
      </w:r>
      <w:r>
        <w:rPr>
          <w:lang w:val="en-US"/>
        </w:rPr>
        <w:t>,</w:t>
      </w:r>
      <w:r w:rsidRPr="00A45093">
        <w:rPr>
          <w:lang w:val="en-US"/>
        </w:rPr>
        <w:t xml:space="preserve"> the appeal proceedings on individual complaints </w:t>
      </w:r>
      <w:r>
        <w:rPr>
          <w:lang w:val="en-US"/>
        </w:rPr>
        <w:t xml:space="preserve">of the </w:t>
      </w:r>
      <w:r w:rsidRPr="00A45093">
        <w:rPr>
          <w:lang w:val="en-US"/>
        </w:rPr>
        <w:t xml:space="preserve">lawyers </w:t>
      </w:r>
      <w:r>
        <w:rPr>
          <w:lang w:val="en-US"/>
        </w:rPr>
        <w:t xml:space="preserve">J. </w:t>
      </w:r>
      <w:r w:rsidRPr="00A45093">
        <w:rPr>
          <w:lang w:val="en-US"/>
        </w:rPr>
        <w:t>Maatzhakypov</w:t>
      </w:r>
      <w:r>
        <w:rPr>
          <w:lang w:val="en-US"/>
        </w:rPr>
        <w:t xml:space="preserve"> and D. </w:t>
      </w:r>
      <w:r w:rsidRPr="00A45093">
        <w:rPr>
          <w:lang w:val="en-US"/>
        </w:rPr>
        <w:t xml:space="preserve">Ibralieva </w:t>
      </w:r>
      <w:r>
        <w:rPr>
          <w:lang w:val="en-US"/>
        </w:rPr>
        <w:t xml:space="preserve">were </w:t>
      </w:r>
      <w:r w:rsidRPr="00A45093">
        <w:rPr>
          <w:lang w:val="en-US"/>
        </w:rPr>
        <w:t xml:space="preserve">discontinued, </w:t>
      </w:r>
      <w:r w:rsidRPr="009D2EAC">
        <w:rPr>
          <w:lang w:val="en-US"/>
        </w:rPr>
        <w:t xml:space="preserve">special appeal </w:t>
      </w:r>
      <w:r w:rsidRPr="00A45093">
        <w:rPr>
          <w:lang w:val="en-US"/>
        </w:rPr>
        <w:t>left without consideration.</w:t>
      </w:r>
    </w:p>
    <w:p w:rsidR="00393A49" w:rsidRDefault="002C1B4E" w:rsidP="00D74989">
      <w:pPr>
        <w:pStyle w:val="SingleTxtG"/>
        <w:numPr>
          <w:ilvl w:val="0"/>
          <w:numId w:val="13"/>
        </w:numPr>
        <w:ind w:left="1134" w:firstLine="0"/>
        <w:rPr>
          <w:lang w:val="en-US"/>
        </w:rPr>
      </w:pPr>
      <w:r>
        <w:rPr>
          <w:lang w:val="en-US"/>
        </w:rPr>
        <w:t xml:space="preserve">By the decision </w:t>
      </w:r>
      <w:r w:rsidRPr="00A45093">
        <w:rPr>
          <w:lang w:val="en-US"/>
        </w:rPr>
        <w:t>of</w:t>
      </w:r>
      <w:r>
        <w:rPr>
          <w:lang w:val="en-US"/>
        </w:rPr>
        <w:t xml:space="preserve"> the</w:t>
      </w:r>
      <w:r w:rsidRPr="00A45093">
        <w:rPr>
          <w:lang w:val="en-US"/>
        </w:rPr>
        <w:t xml:space="preserve"> judicial board on criminal cases and cases on administrative offenses </w:t>
      </w:r>
      <w:r>
        <w:rPr>
          <w:lang w:val="en-US"/>
        </w:rPr>
        <w:t xml:space="preserve">of </w:t>
      </w:r>
      <w:r w:rsidRPr="00A45093">
        <w:rPr>
          <w:lang w:val="en-US"/>
        </w:rPr>
        <w:t xml:space="preserve">the Supreme Court of the Kyrgyz Republic </w:t>
      </w:r>
      <w:r>
        <w:rPr>
          <w:lang w:val="en-US"/>
        </w:rPr>
        <w:t xml:space="preserve">as of </w:t>
      </w:r>
      <w:r w:rsidRPr="00A45093">
        <w:rPr>
          <w:lang w:val="en-US"/>
        </w:rPr>
        <w:t>October</w:t>
      </w:r>
      <w:r>
        <w:rPr>
          <w:lang w:val="en-US"/>
        </w:rPr>
        <w:t xml:space="preserve"> 29,</w:t>
      </w:r>
      <w:r w:rsidRPr="00A45093">
        <w:rPr>
          <w:lang w:val="en-US"/>
        </w:rPr>
        <w:t xml:space="preserve"> 2013</w:t>
      </w:r>
      <w:r>
        <w:rPr>
          <w:lang w:val="en-US"/>
        </w:rPr>
        <w:t>,</w:t>
      </w:r>
      <w:r w:rsidRPr="00A45093">
        <w:rPr>
          <w:lang w:val="en-US"/>
        </w:rPr>
        <w:t xml:space="preserve"> the </w:t>
      </w:r>
      <w:r>
        <w:rPr>
          <w:lang w:val="en-US"/>
        </w:rPr>
        <w:t xml:space="preserve">decision </w:t>
      </w:r>
      <w:r w:rsidRPr="00A45093">
        <w:rPr>
          <w:lang w:val="en-US"/>
        </w:rPr>
        <w:t xml:space="preserve">of </w:t>
      </w:r>
      <w:r>
        <w:rPr>
          <w:lang w:val="en-US"/>
        </w:rPr>
        <w:t xml:space="preserve">the </w:t>
      </w:r>
      <w:r w:rsidRPr="00A45093">
        <w:rPr>
          <w:lang w:val="en-US"/>
        </w:rPr>
        <w:t>judicial board on criminal cases and cases on administrative offenses</w:t>
      </w:r>
      <w:r>
        <w:rPr>
          <w:lang w:val="en-US"/>
        </w:rPr>
        <w:t xml:space="preserve"> of</w:t>
      </w:r>
      <w:r w:rsidRPr="00A45093">
        <w:rPr>
          <w:lang w:val="en-US"/>
        </w:rPr>
        <w:t xml:space="preserve"> Chui </w:t>
      </w:r>
      <w:r>
        <w:rPr>
          <w:lang w:val="en-US"/>
        </w:rPr>
        <w:t xml:space="preserve">Oblast </w:t>
      </w:r>
      <w:r w:rsidRPr="00A45093">
        <w:rPr>
          <w:lang w:val="en-US"/>
        </w:rPr>
        <w:t xml:space="preserve">Court </w:t>
      </w:r>
      <w:r>
        <w:rPr>
          <w:lang w:val="en-US"/>
        </w:rPr>
        <w:t xml:space="preserve">as of </w:t>
      </w:r>
      <w:r w:rsidRPr="00A45093">
        <w:rPr>
          <w:lang w:val="en-US"/>
        </w:rPr>
        <w:t>July</w:t>
      </w:r>
      <w:r>
        <w:rPr>
          <w:lang w:val="en-US"/>
        </w:rPr>
        <w:t xml:space="preserve"> 31,</w:t>
      </w:r>
      <w:r w:rsidRPr="00A45093">
        <w:rPr>
          <w:lang w:val="en-US"/>
        </w:rPr>
        <w:t xml:space="preserve"> 2013 </w:t>
      </w:r>
      <w:r>
        <w:rPr>
          <w:lang w:val="en-US"/>
        </w:rPr>
        <w:t xml:space="preserve">was </w:t>
      </w:r>
      <w:r w:rsidRPr="009D2EAC">
        <w:rPr>
          <w:lang w:val="en-US"/>
        </w:rPr>
        <w:t>cancelled</w:t>
      </w:r>
      <w:r>
        <w:rPr>
          <w:lang w:val="en-US"/>
        </w:rPr>
        <w:t xml:space="preserve">, the </w:t>
      </w:r>
      <w:r w:rsidRPr="00A45093">
        <w:rPr>
          <w:lang w:val="en-US"/>
        </w:rPr>
        <w:t xml:space="preserve">criminal case was remanded for a new trial in Chui </w:t>
      </w:r>
      <w:r>
        <w:rPr>
          <w:lang w:val="en-US"/>
        </w:rPr>
        <w:t>Oblast</w:t>
      </w:r>
      <w:r w:rsidRPr="00A45093">
        <w:rPr>
          <w:lang w:val="en-US"/>
        </w:rPr>
        <w:t xml:space="preserve"> Court.</w:t>
      </w:r>
    </w:p>
    <w:p w:rsidR="00393A49" w:rsidRDefault="002C1B4E" w:rsidP="00D74989">
      <w:pPr>
        <w:pStyle w:val="SingleTxtG"/>
        <w:numPr>
          <w:ilvl w:val="0"/>
          <w:numId w:val="13"/>
        </w:numPr>
        <w:ind w:left="1134" w:firstLine="0"/>
        <w:rPr>
          <w:lang w:val="en-US"/>
        </w:rPr>
      </w:pPr>
      <w:r w:rsidRPr="00A45093">
        <w:rPr>
          <w:lang w:val="en-US"/>
        </w:rPr>
        <w:t xml:space="preserve">The case against U. Ismailov, </w:t>
      </w:r>
      <w:r>
        <w:rPr>
          <w:lang w:val="en-US"/>
        </w:rPr>
        <w:t xml:space="preserve">N. </w:t>
      </w:r>
      <w:r w:rsidRPr="00A45093">
        <w:rPr>
          <w:lang w:val="en-US"/>
        </w:rPr>
        <w:t xml:space="preserve">Tutashev, </w:t>
      </w:r>
      <w:r w:rsidR="00E07056">
        <w:rPr>
          <w:lang w:val="en-US"/>
        </w:rPr>
        <w:t xml:space="preserve">K. </w:t>
      </w:r>
      <w:r w:rsidR="00E07056" w:rsidRPr="00A45093">
        <w:rPr>
          <w:lang w:val="en-US"/>
        </w:rPr>
        <w:t>Nureyev</w:t>
      </w:r>
      <w:r>
        <w:rPr>
          <w:lang w:val="en-US"/>
        </w:rPr>
        <w:t xml:space="preserve">, </w:t>
      </w:r>
      <w:r w:rsidRPr="00A45093">
        <w:rPr>
          <w:lang w:val="en-US"/>
        </w:rPr>
        <w:t>M. Mamataliev</w:t>
      </w:r>
      <w:r>
        <w:rPr>
          <w:lang w:val="en-US"/>
        </w:rPr>
        <w:t xml:space="preserve"> is at the stage of investigation in </w:t>
      </w:r>
      <w:smartTag w:uri="urn:schemas-microsoft-com:office:smarttags" w:element="Street">
        <w:smartTag w:uri="urn:schemas-microsoft-com:office:smarttags" w:element="address">
          <w:r w:rsidRPr="00A45093">
            <w:rPr>
              <w:lang w:val="en-US"/>
            </w:rPr>
            <w:t xml:space="preserve">Chui </w:t>
          </w:r>
          <w:r>
            <w:rPr>
              <w:lang w:val="en-US"/>
            </w:rPr>
            <w:t>O</w:t>
          </w:r>
          <w:r w:rsidRPr="00A45093">
            <w:rPr>
              <w:lang w:val="en-US"/>
            </w:rPr>
            <w:t xml:space="preserve">blast </w:t>
          </w:r>
          <w:r>
            <w:rPr>
              <w:lang w:val="en-US"/>
            </w:rPr>
            <w:t>C</w:t>
          </w:r>
          <w:r w:rsidRPr="00A45093">
            <w:rPr>
              <w:lang w:val="en-US"/>
            </w:rPr>
            <w:t>ourt</w:t>
          </w:r>
        </w:smartTag>
      </w:smartTag>
      <w:r w:rsidRPr="00A45093">
        <w:rPr>
          <w:lang w:val="en-US"/>
        </w:rPr>
        <w:t>.</w:t>
      </w:r>
    </w:p>
    <w:p w:rsidR="00393A49" w:rsidRPr="00D62139" w:rsidRDefault="0059716D" w:rsidP="00B75526">
      <w:pPr>
        <w:pStyle w:val="H4G"/>
        <w:rPr>
          <w:b/>
          <w:i w:val="0"/>
          <w:lang w:val="en-US"/>
        </w:rPr>
      </w:pPr>
      <w:r>
        <w:rPr>
          <w:lang w:val="en-US"/>
        </w:rPr>
        <w:tab/>
      </w:r>
      <w:r>
        <w:rPr>
          <w:lang w:val="en-US"/>
        </w:rPr>
        <w:tab/>
      </w:r>
      <w:r w:rsidR="002C1B4E" w:rsidRPr="00D62139">
        <w:rPr>
          <w:b/>
          <w:i w:val="0"/>
          <w:lang w:val="en-US"/>
        </w:rPr>
        <w:t>On the case of Hurmatillo Shermatov</w:t>
      </w:r>
    </w:p>
    <w:p w:rsidR="00393A49" w:rsidRDefault="002C1B4E" w:rsidP="00D74989">
      <w:pPr>
        <w:pStyle w:val="SingleTxtG"/>
        <w:numPr>
          <w:ilvl w:val="0"/>
          <w:numId w:val="13"/>
        </w:numPr>
        <w:ind w:left="1134" w:firstLine="0"/>
        <w:rPr>
          <w:lang w:val="en-US"/>
        </w:rPr>
      </w:pPr>
      <w:r>
        <w:rPr>
          <w:lang w:val="en-US"/>
        </w:rPr>
        <w:t>According to circumstances</w:t>
      </w:r>
      <w:r w:rsidRPr="00A45093">
        <w:rPr>
          <w:lang w:val="en-US"/>
        </w:rPr>
        <w:t xml:space="preserve">, </w:t>
      </w:r>
      <w:r>
        <w:rPr>
          <w:lang w:val="en-US"/>
        </w:rPr>
        <w:t xml:space="preserve">H. </w:t>
      </w:r>
      <w:r w:rsidRPr="00A45093">
        <w:rPr>
          <w:lang w:val="en-US"/>
        </w:rPr>
        <w:t xml:space="preserve">Shermatov </w:t>
      </w:r>
      <w:r>
        <w:rPr>
          <w:lang w:val="en-US"/>
        </w:rPr>
        <w:t xml:space="preserve">was brought </w:t>
      </w:r>
      <w:r w:rsidRPr="00A45093">
        <w:rPr>
          <w:lang w:val="en-US"/>
        </w:rPr>
        <w:t xml:space="preserve">to the </w:t>
      </w:r>
      <w:r>
        <w:rPr>
          <w:lang w:val="en-US"/>
        </w:rPr>
        <w:t xml:space="preserve">Internal Affairs Management of </w:t>
      </w:r>
      <w:r w:rsidRPr="00A45093">
        <w:rPr>
          <w:lang w:val="en-US"/>
        </w:rPr>
        <w:t xml:space="preserve">Osh </w:t>
      </w:r>
      <w:r>
        <w:rPr>
          <w:lang w:val="en-US"/>
        </w:rPr>
        <w:t xml:space="preserve">oblast on </w:t>
      </w:r>
      <w:r w:rsidRPr="00A45093">
        <w:rPr>
          <w:lang w:val="en-US"/>
        </w:rPr>
        <w:t>February 4, 2011</w:t>
      </w:r>
      <w:r>
        <w:rPr>
          <w:lang w:val="en-US"/>
        </w:rPr>
        <w:t xml:space="preserve"> for investigation of the </w:t>
      </w:r>
      <w:r w:rsidRPr="00DE7B2A">
        <w:rPr>
          <w:lang w:val="en-US"/>
        </w:rPr>
        <w:t xml:space="preserve">implication </w:t>
      </w:r>
      <w:r>
        <w:rPr>
          <w:lang w:val="en-US"/>
        </w:rPr>
        <w:t xml:space="preserve">in </w:t>
      </w:r>
      <w:r w:rsidRPr="00DE7B2A">
        <w:rPr>
          <w:lang w:val="en-US"/>
        </w:rPr>
        <w:t>committ</w:t>
      </w:r>
      <w:r>
        <w:rPr>
          <w:lang w:val="en-US"/>
        </w:rPr>
        <w:t xml:space="preserve">ing </w:t>
      </w:r>
      <w:r w:rsidRPr="00DE7B2A">
        <w:rPr>
          <w:lang w:val="en-US"/>
        </w:rPr>
        <w:t>home burglary</w:t>
      </w:r>
      <w:r w:rsidRPr="00A45093">
        <w:rPr>
          <w:lang w:val="en-US"/>
        </w:rPr>
        <w:t xml:space="preserve">, but was subsequently released. </w:t>
      </w:r>
      <w:r>
        <w:rPr>
          <w:lang w:val="en-US"/>
        </w:rPr>
        <w:t xml:space="preserve">On </w:t>
      </w:r>
      <w:r w:rsidRPr="00A45093">
        <w:rPr>
          <w:lang w:val="en-US"/>
        </w:rPr>
        <w:t xml:space="preserve">August 3, 2011 (after more than 6 months), </w:t>
      </w:r>
      <w:r>
        <w:rPr>
          <w:lang w:val="en-US"/>
        </w:rPr>
        <w:t xml:space="preserve">H. </w:t>
      </w:r>
      <w:r w:rsidRPr="00A45093">
        <w:rPr>
          <w:lang w:val="en-US"/>
        </w:rPr>
        <w:t xml:space="preserve">Shermatov was </w:t>
      </w:r>
      <w:r>
        <w:rPr>
          <w:lang w:val="en-US"/>
        </w:rPr>
        <w:t xml:space="preserve">hospitalized by the </w:t>
      </w:r>
      <w:r w:rsidRPr="00A45093">
        <w:rPr>
          <w:lang w:val="en-US"/>
        </w:rPr>
        <w:t xml:space="preserve">regional hospital, where </w:t>
      </w:r>
      <w:r>
        <w:rPr>
          <w:lang w:val="en-US"/>
        </w:rPr>
        <w:t xml:space="preserve">he died on </w:t>
      </w:r>
      <w:r w:rsidRPr="00A45093">
        <w:rPr>
          <w:lang w:val="en-US"/>
        </w:rPr>
        <w:t xml:space="preserve">August 14, 2011. Relatives </w:t>
      </w:r>
      <w:r>
        <w:rPr>
          <w:lang w:val="en-US"/>
        </w:rPr>
        <w:t xml:space="preserve">of H. </w:t>
      </w:r>
      <w:r w:rsidRPr="00A45093">
        <w:rPr>
          <w:lang w:val="en-US"/>
        </w:rPr>
        <w:t>Shermatov</w:t>
      </w:r>
      <w:r w:rsidRPr="00CD7A30">
        <w:rPr>
          <w:lang w:val="en-US"/>
        </w:rPr>
        <w:t xml:space="preserve"> </w:t>
      </w:r>
      <w:r w:rsidRPr="0069397D">
        <w:rPr>
          <w:lang w:val="en-US"/>
        </w:rPr>
        <w:t>charge</w:t>
      </w:r>
      <w:r>
        <w:rPr>
          <w:lang w:val="en-US"/>
        </w:rPr>
        <w:t>d</w:t>
      </w:r>
      <w:r w:rsidRPr="0069397D">
        <w:rPr>
          <w:lang w:val="en-US"/>
        </w:rPr>
        <w:t xml:space="preserve"> </w:t>
      </w:r>
      <w:r>
        <w:rPr>
          <w:lang w:val="en-US"/>
        </w:rPr>
        <w:t xml:space="preserve">the staff of the Internal Affairs Management of Osh oblast </w:t>
      </w:r>
      <w:r w:rsidRPr="0069397D">
        <w:rPr>
          <w:lang w:val="en-US"/>
        </w:rPr>
        <w:t xml:space="preserve">with </w:t>
      </w:r>
      <w:r>
        <w:rPr>
          <w:lang w:val="en-US"/>
        </w:rPr>
        <w:t xml:space="preserve">the death of Shermatov. </w:t>
      </w:r>
      <w:smartTag w:uri="urn:schemas-microsoft-com:office:smarttags" w:element="place">
        <w:smartTag w:uri="urn:schemas-microsoft-com:office:smarttags" w:element="City">
          <w:r>
            <w:rPr>
              <w:lang w:val="en-US"/>
            </w:rPr>
            <w:t>Osh</w:t>
          </w:r>
        </w:smartTag>
      </w:smartTag>
      <w:r>
        <w:rPr>
          <w:lang w:val="en-US"/>
        </w:rPr>
        <w:t xml:space="preserve"> oblast P</w:t>
      </w:r>
      <w:r w:rsidRPr="00A45093">
        <w:rPr>
          <w:lang w:val="en-US"/>
        </w:rPr>
        <w:t>rosecutor</w:t>
      </w:r>
      <w:r>
        <w:rPr>
          <w:lang w:val="en-US"/>
        </w:rPr>
        <w:t>’</w:t>
      </w:r>
      <w:r w:rsidRPr="00A45093">
        <w:rPr>
          <w:lang w:val="en-US"/>
        </w:rPr>
        <w:t xml:space="preserve">s </w:t>
      </w:r>
      <w:r>
        <w:rPr>
          <w:lang w:val="en-US"/>
        </w:rPr>
        <w:t>O</w:t>
      </w:r>
      <w:r w:rsidRPr="00A45093">
        <w:rPr>
          <w:lang w:val="en-US"/>
        </w:rPr>
        <w:t xml:space="preserve">ffice </w:t>
      </w:r>
      <w:r>
        <w:rPr>
          <w:lang w:val="en-US"/>
        </w:rPr>
        <w:t xml:space="preserve">conducted an investigation, according to the results of which </w:t>
      </w:r>
      <w:r w:rsidRPr="00A45093">
        <w:rPr>
          <w:lang w:val="en-US"/>
        </w:rPr>
        <w:t>a criminal case was dismissed due to lack of evidence.</w:t>
      </w:r>
    </w:p>
    <w:p w:rsidR="002C1B4E" w:rsidRPr="00D62139" w:rsidRDefault="0059716D" w:rsidP="0059716D">
      <w:pPr>
        <w:pStyle w:val="H4G"/>
        <w:rPr>
          <w:b/>
          <w:i w:val="0"/>
          <w:lang w:val="en-US"/>
        </w:rPr>
      </w:pPr>
      <w:r>
        <w:rPr>
          <w:lang w:val="en-US"/>
        </w:rPr>
        <w:tab/>
      </w:r>
      <w:r>
        <w:rPr>
          <w:lang w:val="en-US"/>
        </w:rPr>
        <w:tab/>
      </w:r>
      <w:r w:rsidR="002C1B4E" w:rsidRPr="00D62139">
        <w:rPr>
          <w:b/>
          <w:i w:val="0"/>
          <w:lang w:val="en-US"/>
        </w:rPr>
        <w:t>On the case of Esen Mombekov</w:t>
      </w:r>
    </w:p>
    <w:p w:rsidR="00393A49" w:rsidRDefault="002C1B4E" w:rsidP="00D74989">
      <w:pPr>
        <w:pStyle w:val="SingleTxtG"/>
        <w:numPr>
          <w:ilvl w:val="0"/>
          <w:numId w:val="13"/>
        </w:numPr>
        <w:ind w:left="1134" w:firstLine="0"/>
        <w:rPr>
          <w:lang w:val="en-US"/>
        </w:rPr>
      </w:pPr>
      <w:r w:rsidRPr="00A45093">
        <w:rPr>
          <w:lang w:val="en-US"/>
        </w:rPr>
        <w:t xml:space="preserve">The list </w:t>
      </w:r>
      <w:r>
        <w:rPr>
          <w:lang w:val="en-US"/>
        </w:rPr>
        <w:t xml:space="preserve">of questions </w:t>
      </w:r>
      <w:r w:rsidRPr="00A45093">
        <w:rPr>
          <w:lang w:val="en-US"/>
        </w:rPr>
        <w:t xml:space="preserve">provides information </w:t>
      </w:r>
      <w:r>
        <w:rPr>
          <w:lang w:val="en-US"/>
        </w:rPr>
        <w:t xml:space="preserve">that </w:t>
      </w:r>
      <w:r w:rsidRPr="00A45093">
        <w:rPr>
          <w:lang w:val="en-US"/>
        </w:rPr>
        <w:t>Esen Momunbekov (</w:t>
      </w:r>
      <w:r>
        <w:rPr>
          <w:lang w:val="en-US"/>
        </w:rPr>
        <w:t xml:space="preserve">in the </w:t>
      </w:r>
      <w:r w:rsidRPr="00A45093">
        <w:rPr>
          <w:lang w:val="en-US"/>
        </w:rPr>
        <w:t>list</w:t>
      </w:r>
      <w:r>
        <w:rPr>
          <w:lang w:val="en-US"/>
        </w:rPr>
        <w:t xml:space="preserve"> of</w:t>
      </w:r>
      <w:r w:rsidRPr="00A45093">
        <w:rPr>
          <w:lang w:val="en-US"/>
        </w:rPr>
        <w:t xml:space="preserve"> Mambekov) died while in custody in law enforcement. </w:t>
      </w:r>
      <w:r>
        <w:rPr>
          <w:lang w:val="en-US"/>
        </w:rPr>
        <w:t xml:space="preserve">The </w:t>
      </w:r>
      <w:r w:rsidRPr="00A45093">
        <w:rPr>
          <w:lang w:val="en-US"/>
        </w:rPr>
        <w:t xml:space="preserve">investigation </w:t>
      </w:r>
      <w:r>
        <w:rPr>
          <w:lang w:val="en-US"/>
        </w:rPr>
        <w:t xml:space="preserve">conducted by the MIA of KR on the fact of </w:t>
      </w:r>
      <w:r w:rsidRPr="00A45093">
        <w:rPr>
          <w:lang w:val="en-US"/>
        </w:rPr>
        <w:t>death of</w:t>
      </w:r>
      <w:r>
        <w:rPr>
          <w:lang w:val="en-US"/>
        </w:rPr>
        <w:t xml:space="preserve"> E.</w:t>
      </w:r>
      <w:r w:rsidRPr="00A45093">
        <w:rPr>
          <w:lang w:val="en-US"/>
        </w:rPr>
        <w:t xml:space="preserve"> Momunbekov</w:t>
      </w:r>
      <w:r w:rsidRPr="00486734">
        <w:rPr>
          <w:lang w:val="en-US"/>
        </w:rPr>
        <w:t xml:space="preserve"> </w:t>
      </w:r>
      <w:r>
        <w:rPr>
          <w:lang w:val="en-US"/>
        </w:rPr>
        <w:t xml:space="preserve">as of </w:t>
      </w:r>
      <w:r w:rsidRPr="00A45093">
        <w:rPr>
          <w:lang w:val="en-US"/>
        </w:rPr>
        <w:t>September 14, 2012</w:t>
      </w:r>
      <w:r>
        <w:rPr>
          <w:lang w:val="en-US"/>
        </w:rPr>
        <w:t>,</w:t>
      </w:r>
      <w:r w:rsidRPr="00A45093">
        <w:rPr>
          <w:lang w:val="en-US"/>
        </w:rPr>
        <w:t xml:space="preserve"> </w:t>
      </w:r>
      <w:r>
        <w:rPr>
          <w:lang w:val="en-US"/>
        </w:rPr>
        <w:t>b</w:t>
      </w:r>
      <w:r w:rsidRPr="00A45093">
        <w:rPr>
          <w:lang w:val="en-US"/>
        </w:rPr>
        <w:t xml:space="preserve">orn in 1977, </w:t>
      </w:r>
      <w:r>
        <w:rPr>
          <w:lang w:val="en-US"/>
        </w:rPr>
        <w:t xml:space="preserve">revealed </w:t>
      </w:r>
      <w:r w:rsidRPr="00A45093">
        <w:rPr>
          <w:lang w:val="en-US"/>
        </w:rPr>
        <w:t xml:space="preserve">that </w:t>
      </w:r>
      <w:r>
        <w:rPr>
          <w:lang w:val="en-US"/>
        </w:rPr>
        <w:t xml:space="preserve">the </w:t>
      </w:r>
      <w:r w:rsidRPr="00A45093">
        <w:rPr>
          <w:lang w:val="en-US"/>
        </w:rPr>
        <w:t>precinct inspector</w:t>
      </w:r>
      <w:r>
        <w:rPr>
          <w:lang w:val="en-US"/>
        </w:rPr>
        <w:t>s of Kyzyl Tuu</w:t>
      </w:r>
      <w:r w:rsidRPr="00A45093">
        <w:rPr>
          <w:lang w:val="en-US"/>
        </w:rPr>
        <w:t xml:space="preserve"> </w:t>
      </w:r>
      <w:r w:rsidRPr="0045568F">
        <w:rPr>
          <w:lang w:val="en-US"/>
        </w:rPr>
        <w:t xml:space="preserve">City Police Department </w:t>
      </w:r>
      <w:r w:rsidRPr="00A45093">
        <w:rPr>
          <w:lang w:val="en-US"/>
        </w:rPr>
        <w:t>during the inspection</w:t>
      </w:r>
      <w:r>
        <w:rPr>
          <w:lang w:val="en-US"/>
        </w:rPr>
        <w:t xml:space="preserve"> of the </w:t>
      </w:r>
      <w:r w:rsidRPr="00A45093">
        <w:rPr>
          <w:lang w:val="en-US"/>
        </w:rPr>
        <w:t>market territory</w:t>
      </w:r>
      <w:r>
        <w:rPr>
          <w:lang w:val="en-US"/>
        </w:rPr>
        <w:t xml:space="preserve"> in</w:t>
      </w:r>
      <w:r w:rsidRPr="00A45093">
        <w:rPr>
          <w:lang w:val="en-US"/>
        </w:rPr>
        <w:t xml:space="preserve"> Kyzyl -Tuu </w:t>
      </w:r>
      <w:r>
        <w:rPr>
          <w:lang w:val="en-US"/>
        </w:rPr>
        <w:t xml:space="preserve">on September 13, 2012, </w:t>
      </w:r>
      <w:r w:rsidRPr="00A45093">
        <w:rPr>
          <w:lang w:val="en-US"/>
        </w:rPr>
        <w:t xml:space="preserve">found </w:t>
      </w:r>
      <w:r>
        <w:rPr>
          <w:lang w:val="en-US"/>
        </w:rPr>
        <w:t xml:space="preserve">Momunbekov </w:t>
      </w:r>
      <w:r w:rsidRPr="00A45093">
        <w:rPr>
          <w:lang w:val="en-US"/>
        </w:rPr>
        <w:t>with a head injury on the roadsi</w:t>
      </w:r>
      <w:r>
        <w:rPr>
          <w:lang w:val="en-US"/>
        </w:rPr>
        <w:t>de</w:t>
      </w:r>
      <w:r w:rsidRPr="00A45093">
        <w:rPr>
          <w:lang w:val="en-US"/>
        </w:rPr>
        <w:t xml:space="preserve">. </w:t>
      </w:r>
      <w:r>
        <w:rPr>
          <w:lang w:val="en-US"/>
        </w:rPr>
        <w:t>T</w:t>
      </w:r>
      <w:r w:rsidRPr="00A45093">
        <w:rPr>
          <w:lang w:val="en-US"/>
        </w:rPr>
        <w:t xml:space="preserve">hey </w:t>
      </w:r>
      <w:r>
        <w:rPr>
          <w:lang w:val="en-US"/>
        </w:rPr>
        <w:t xml:space="preserve">drove Momunbekov in their </w:t>
      </w:r>
      <w:r w:rsidRPr="00A45093">
        <w:rPr>
          <w:lang w:val="en-US"/>
        </w:rPr>
        <w:t xml:space="preserve">private vehicle </w:t>
      </w:r>
      <w:r>
        <w:rPr>
          <w:lang w:val="en-US"/>
        </w:rPr>
        <w:t xml:space="preserve">to </w:t>
      </w:r>
      <w:r w:rsidRPr="00A45093">
        <w:rPr>
          <w:lang w:val="en-US"/>
        </w:rPr>
        <w:t>the rural hospital</w:t>
      </w:r>
      <w:r>
        <w:rPr>
          <w:lang w:val="en-US"/>
        </w:rPr>
        <w:t xml:space="preserve"> in</w:t>
      </w:r>
      <w:r w:rsidRPr="00A45093">
        <w:rPr>
          <w:lang w:val="en-US"/>
        </w:rPr>
        <w:t xml:space="preserve"> Kyzyl -Tuu. </w:t>
      </w:r>
      <w:r>
        <w:rPr>
          <w:lang w:val="en-US"/>
        </w:rPr>
        <w:t xml:space="preserve">E. </w:t>
      </w:r>
      <w:r w:rsidRPr="00A45093">
        <w:rPr>
          <w:lang w:val="en-US"/>
        </w:rPr>
        <w:t xml:space="preserve">Momunbekov was taken to the district hospital </w:t>
      </w:r>
      <w:r>
        <w:rPr>
          <w:lang w:val="en-US"/>
        </w:rPr>
        <w:t xml:space="preserve">in </w:t>
      </w:r>
      <w:r w:rsidRPr="00A45093">
        <w:rPr>
          <w:lang w:val="en-US"/>
        </w:rPr>
        <w:t>Aksy</w:t>
      </w:r>
      <w:r>
        <w:rPr>
          <w:lang w:val="en-US"/>
        </w:rPr>
        <w:t xml:space="preserve"> rayon after getting primary health care. On</w:t>
      </w:r>
      <w:r w:rsidRPr="00A45093">
        <w:rPr>
          <w:lang w:val="en-US"/>
        </w:rPr>
        <w:t xml:space="preserve"> September 14, 2012, Momunbekov died</w:t>
      </w:r>
      <w:r w:rsidRPr="00E27AF4">
        <w:rPr>
          <w:lang w:val="en-US"/>
        </w:rPr>
        <w:t xml:space="preserve"> </w:t>
      </w:r>
      <w:r w:rsidRPr="00A45093">
        <w:rPr>
          <w:lang w:val="en-US"/>
        </w:rPr>
        <w:t>from his injuries.</w:t>
      </w:r>
    </w:p>
    <w:p w:rsidR="00393A49" w:rsidRDefault="002C1B4E" w:rsidP="00D74989">
      <w:pPr>
        <w:pStyle w:val="SingleTxtG"/>
        <w:numPr>
          <w:ilvl w:val="0"/>
          <w:numId w:val="13"/>
        </w:numPr>
        <w:ind w:left="1134" w:firstLine="0"/>
        <w:rPr>
          <w:lang w:val="en-US"/>
        </w:rPr>
      </w:pPr>
      <w:r>
        <w:rPr>
          <w:lang w:val="en-US"/>
        </w:rPr>
        <w:t xml:space="preserve">A </w:t>
      </w:r>
      <w:r w:rsidRPr="00A45093">
        <w:rPr>
          <w:lang w:val="en-US"/>
        </w:rPr>
        <w:t xml:space="preserve">criminal case </w:t>
      </w:r>
      <w:r w:rsidR="005244E1">
        <w:rPr>
          <w:lang w:val="en-US"/>
        </w:rPr>
        <w:t>No </w:t>
      </w:r>
      <w:r w:rsidRPr="00A45093">
        <w:rPr>
          <w:lang w:val="en-US"/>
        </w:rPr>
        <w:t xml:space="preserve">133-12-134 </w:t>
      </w:r>
      <w:r>
        <w:rPr>
          <w:lang w:val="en-US"/>
        </w:rPr>
        <w:t xml:space="preserve">based on the </w:t>
      </w:r>
      <w:r w:rsidRPr="00CD7A30">
        <w:rPr>
          <w:lang w:val="en-US"/>
        </w:rPr>
        <w:t>Art</w:t>
      </w:r>
      <w:r w:rsidR="005244E1">
        <w:rPr>
          <w:lang w:val="en-US"/>
        </w:rPr>
        <w:t>icle </w:t>
      </w:r>
      <w:r w:rsidRPr="00CD7A30">
        <w:rPr>
          <w:lang w:val="en-US"/>
        </w:rPr>
        <w:t>104</w:t>
      </w:r>
      <w:r>
        <w:rPr>
          <w:lang w:val="en-US"/>
        </w:rPr>
        <w:t>,</w:t>
      </w:r>
      <w:r w:rsidRPr="00CD7A30">
        <w:rPr>
          <w:lang w:val="en-US"/>
        </w:rPr>
        <w:t xml:space="preserve"> Part 4 of the Criminal Code</w:t>
      </w:r>
      <w:r>
        <w:rPr>
          <w:lang w:val="en-US"/>
        </w:rPr>
        <w:t xml:space="preserve"> was initiated on the same day by the Prosecutor’s Office of </w:t>
      </w:r>
      <w:r w:rsidRPr="00A45093">
        <w:rPr>
          <w:lang w:val="en-US"/>
        </w:rPr>
        <w:t xml:space="preserve">Aksy </w:t>
      </w:r>
      <w:r>
        <w:rPr>
          <w:lang w:val="en-US"/>
        </w:rPr>
        <w:t>rayon</w:t>
      </w:r>
      <w:r w:rsidRPr="00CD7A30">
        <w:rPr>
          <w:lang w:val="en-US"/>
        </w:rPr>
        <w:t>.</w:t>
      </w:r>
    </w:p>
    <w:p w:rsidR="00393A49" w:rsidRDefault="002C1B4E" w:rsidP="005244E1">
      <w:pPr>
        <w:pStyle w:val="SingleTxtG"/>
        <w:numPr>
          <w:ilvl w:val="0"/>
          <w:numId w:val="13"/>
        </w:numPr>
        <w:ind w:left="1134" w:firstLine="0"/>
        <w:rPr>
          <w:lang w:val="en-US"/>
        </w:rPr>
      </w:pPr>
      <w:r w:rsidRPr="00A45093">
        <w:rPr>
          <w:lang w:val="en-US"/>
        </w:rPr>
        <w:t xml:space="preserve">Following the results of the official investigation, senior police inspectors </w:t>
      </w:r>
      <w:r>
        <w:rPr>
          <w:lang w:val="en-US"/>
        </w:rPr>
        <w:t xml:space="preserve">of </w:t>
      </w:r>
      <w:r w:rsidRPr="00A45093">
        <w:rPr>
          <w:lang w:val="en-US"/>
        </w:rPr>
        <w:t>Kyzyl</w:t>
      </w:r>
      <w:r>
        <w:rPr>
          <w:lang w:val="en-US"/>
        </w:rPr>
        <w:t>-</w:t>
      </w:r>
      <w:r w:rsidRPr="00A45093">
        <w:rPr>
          <w:lang w:val="en-US"/>
        </w:rPr>
        <w:t>Tu</w:t>
      </w:r>
      <w:r>
        <w:rPr>
          <w:lang w:val="en-US"/>
        </w:rPr>
        <w:t>u</w:t>
      </w:r>
      <w:r w:rsidRPr="00A45093">
        <w:rPr>
          <w:lang w:val="en-US"/>
        </w:rPr>
        <w:t xml:space="preserve"> </w:t>
      </w:r>
      <w:r w:rsidRPr="0045568F">
        <w:rPr>
          <w:lang w:val="en-US"/>
        </w:rPr>
        <w:t>City Police Department</w:t>
      </w:r>
      <w:r w:rsidRPr="00A45093">
        <w:rPr>
          <w:lang w:val="en-US"/>
        </w:rPr>
        <w:t xml:space="preserve">: </w:t>
      </w:r>
      <w:r w:rsidR="005244E1">
        <w:rPr>
          <w:lang w:val="en-US"/>
        </w:rPr>
        <w:t>–</w:t>
      </w:r>
      <w:r w:rsidRPr="00A45093">
        <w:rPr>
          <w:lang w:val="en-US"/>
        </w:rPr>
        <w:t xml:space="preserve"> M</w:t>
      </w:r>
      <w:r>
        <w:rPr>
          <w:lang w:val="en-US"/>
        </w:rPr>
        <w:t>oldobaev Talent Derbishalievich, the police m</w:t>
      </w:r>
      <w:r w:rsidRPr="00A45093">
        <w:rPr>
          <w:lang w:val="en-US"/>
        </w:rPr>
        <w:t>ajor, Kudaiberdiev Ularbek Mirovich</w:t>
      </w:r>
      <w:r>
        <w:rPr>
          <w:lang w:val="en-US"/>
        </w:rPr>
        <w:t>, the</w:t>
      </w:r>
      <w:r w:rsidRPr="00A45093">
        <w:rPr>
          <w:lang w:val="en-US"/>
        </w:rPr>
        <w:t xml:space="preserve"> police lieutenant, Korgolov Ulukbek Teltaevich</w:t>
      </w:r>
      <w:r>
        <w:rPr>
          <w:lang w:val="en-US"/>
        </w:rPr>
        <w:t>,</w:t>
      </w:r>
      <w:r w:rsidRPr="00A45093">
        <w:rPr>
          <w:lang w:val="en-US"/>
        </w:rPr>
        <w:t xml:space="preserve"> district police officer of the same </w:t>
      </w:r>
      <w:r w:rsidRPr="0045568F">
        <w:rPr>
          <w:lang w:val="en-US"/>
        </w:rPr>
        <w:t>City Police Department</w:t>
      </w:r>
      <w:r>
        <w:rPr>
          <w:lang w:val="en-US"/>
        </w:rPr>
        <w:t>, police l</w:t>
      </w:r>
      <w:r w:rsidRPr="00A45093">
        <w:rPr>
          <w:lang w:val="en-US"/>
        </w:rPr>
        <w:t>ieutenant</w:t>
      </w:r>
      <w:r>
        <w:rPr>
          <w:lang w:val="en-US"/>
        </w:rPr>
        <w:t xml:space="preserve"> were</w:t>
      </w:r>
      <w:r w:rsidRPr="00A45093">
        <w:rPr>
          <w:lang w:val="en-US"/>
        </w:rPr>
        <w:t xml:space="preserve"> </w:t>
      </w:r>
      <w:r>
        <w:rPr>
          <w:lang w:val="en-US"/>
        </w:rPr>
        <w:t xml:space="preserve">dismissed from </w:t>
      </w:r>
      <w:r w:rsidRPr="00A45093">
        <w:rPr>
          <w:lang w:val="en-US"/>
        </w:rPr>
        <w:t>their posts</w:t>
      </w:r>
      <w:r>
        <w:rPr>
          <w:lang w:val="en-US"/>
        </w:rPr>
        <w:t xml:space="preserve"> till the end of the </w:t>
      </w:r>
      <w:r w:rsidRPr="00A45093">
        <w:rPr>
          <w:lang w:val="en-US"/>
        </w:rPr>
        <w:t>investigation .</w:t>
      </w:r>
    </w:p>
    <w:p w:rsidR="00393A49" w:rsidRDefault="002C1B4E" w:rsidP="00D74989">
      <w:pPr>
        <w:pStyle w:val="SingleTxtG"/>
        <w:numPr>
          <w:ilvl w:val="0"/>
          <w:numId w:val="13"/>
        </w:numPr>
        <w:ind w:left="1134" w:firstLine="0"/>
        <w:rPr>
          <w:lang w:val="en-US"/>
        </w:rPr>
      </w:pPr>
      <w:r w:rsidRPr="00A45093">
        <w:rPr>
          <w:lang w:val="en-US"/>
        </w:rPr>
        <w:t>Tashibekov Nurlan Tusunbaevich</w:t>
      </w:r>
      <w:r>
        <w:rPr>
          <w:lang w:val="en-US"/>
        </w:rPr>
        <w:t>, the head of Kyzyl- Tuu</w:t>
      </w:r>
      <w:r w:rsidRPr="00A45093">
        <w:rPr>
          <w:lang w:val="en-US"/>
        </w:rPr>
        <w:t xml:space="preserve"> </w:t>
      </w:r>
      <w:r w:rsidRPr="0045568F">
        <w:rPr>
          <w:lang w:val="en-US"/>
        </w:rPr>
        <w:t>City Police Department</w:t>
      </w:r>
      <w:r>
        <w:rPr>
          <w:lang w:val="en-US"/>
        </w:rPr>
        <w:t>, p</w:t>
      </w:r>
      <w:r w:rsidRPr="00A45093">
        <w:rPr>
          <w:lang w:val="en-US"/>
        </w:rPr>
        <w:t xml:space="preserve">olice </w:t>
      </w:r>
      <w:r>
        <w:rPr>
          <w:lang w:val="en-US"/>
        </w:rPr>
        <w:t>m</w:t>
      </w:r>
      <w:r w:rsidRPr="00A45093">
        <w:rPr>
          <w:lang w:val="en-US"/>
        </w:rPr>
        <w:t xml:space="preserve">ajor dismissed </w:t>
      </w:r>
      <w:r>
        <w:rPr>
          <w:lang w:val="en-US"/>
        </w:rPr>
        <w:t>from his post</w:t>
      </w:r>
      <w:r w:rsidRPr="00A45093">
        <w:rPr>
          <w:lang w:val="en-US"/>
        </w:rPr>
        <w:t>.</w:t>
      </w:r>
    </w:p>
    <w:p w:rsidR="00393A49" w:rsidRDefault="002C1B4E" w:rsidP="00D74989">
      <w:pPr>
        <w:pStyle w:val="SingleTxtG"/>
        <w:numPr>
          <w:ilvl w:val="0"/>
          <w:numId w:val="13"/>
        </w:numPr>
        <w:ind w:left="1134" w:firstLine="0"/>
        <w:rPr>
          <w:lang w:val="en-US"/>
        </w:rPr>
      </w:pPr>
      <w:r>
        <w:rPr>
          <w:lang w:val="en-US"/>
        </w:rPr>
        <w:t>Heads of the Department of Internal affairs of</w:t>
      </w:r>
      <w:r w:rsidRPr="00A45093">
        <w:rPr>
          <w:lang w:val="en-US"/>
        </w:rPr>
        <w:t xml:space="preserve"> Aksy district </w:t>
      </w:r>
      <w:r>
        <w:rPr>
          <w:lang w:val="en-US"/>
        </w:rPr>
        <w:t xml:space="preserve">were attracted </w:t>
      </w:r>
      <w:r w:rsidRPr="00A45093">
        <w:rPr>
          <w:lang w:val="en-US"/>
        </w:rPr>
        <w:t>in</w:t>
      </w:r>
      <w:r>
        <w:rPr>
          <w:lang w:val="en-US"/>
        </w:rPr>
        <w:t xml:space="preserve"> to</w:t>
      </w:r>
      <w:r w:rsidRPr="00A45093">
        <w:rPr>
          <w:lang w:val="en-US"/>
        </w:rPr>
        <w:t xml:space="preserve"> various disciplinary </w:t>
      </w:r>
      <w:r>
        <w:rPr>
          <w:lang w:val="en-US"/>
        </w:rPr>
        <w:t xml:space="preserve">punishments </w:t>
      </w:r>
      <w:r w:rsidRPr="00A45093">
        <w:rPr>
          <w:lang w:val="en-US"/>
        </w:rPr>
        <w:t>(order</w:t>
      </w:r>
      <w:r>
        <w:rPr>
          <w:lang w:val="en-US"/>
        </w:rPr>
        <w:t xml:space="preserve"> of the</w:t>
      </w:r>
      <w:r w:rsidRPr="00A45093">
        <w:rPr>
          <w:lang w:val="en-US"/>
        </w:rPr>
        <w:t xml:space="preserve"> MIA </w:t>
      </w:r>
      <w:r>
        <w:rPr>
          <w:lang w:val="en-US"/>
        </w:rPr>
        <w:t>under No.</w:t>
      </w:r>
      <w:r w:rsidR="00CB715A">
        <w:rPr>
          <w:lang w:val="en-US"/>
        </w:rPr>
        <w:t> </w:t>
      </w:r>
      <w:r w:rsidRPr="00A45093">
        <w:rPr>
          <w:lang w:val="en-US"/>
        </w:rPr>
        <w:t xml:space="preserve">699 </w:t>
      </w:r>
      <w:r>
        <w:rPr>
          <w:lang w:val="en-US"/>
        </w:rPr>
        <w:t xml:space="preserve">as of September </w:t>
      </w:r>
      <w:r w:rsidRPr="00A45093">
        <w:rPr>
          <w:lang w:val="en-US"/>
        </w:rPr>
        <w:t>19</w:t>
      </w:r>
      <w:r>
        <w:rPr>
          <w:lang w:val="en-US"/>
        </w:rPr>
        <w:t xml:space="preserve">, </w:t>
      </w:r>
      <w:r w:rsidRPr="00A45093">
        <w:rPr>
          <w:lang w:val="en-US"/>
        </w:rPr>
        <w:t>2012).</w:t>
      </w:r>
    </w:p>
    <w:p w:rsidR="00393A49" w:rsidRDefault="00E07056" w:rsidP="00D74989">
      <w:pPr>
        <w:pStyle w:val="SingleTxtG"/>
        <w:numPr>
          <w:ilvl w:val="0"/>
          <w:numId w:val="13"/>
        </w:numPr>
        <w:ind w:left="1134" w:firstLine="0"/>
        <w:rPr>
          <w:lang w:val="en-US"/>
        </w:rPr>
      </w:pPr>
      <w:r>
        <w:rPr>
          <w:lang w:val="en-US"/>
        </w:rPr>
        <w:t xml:space="preserve">T. Moldobaev, U. </w:t>
      </w:r>
      <w:r w:rsidRPr="00A45093">
        <w:rPr>
          <w:lang w:val="en-US"/>
        </w:rPr>
        <w:t xml:space="preserve">Kudaiberdiev and </w:t>
      </w:r>
      <w:r>
        <w:rPr>
          <w:lang w:val="en-US"/>
        </w:rPr>
        <w:t xml:space="preserve">U. </w:t>
      </w:r>
      <w:r w:rsidRPr="00A45093">
        <w:rPr>
          <w:lang w:val="en-US"/>
        </w:rPr>
        <w:t xml:space="preserve">Korgolov addressed </w:t>
      </w:r>
      <w:r>
        <w:rPr>
          <w:lang w:val="en-US"/>
        </w:rPr>
        <w:t xml:space="preserve">with </w:t>
      </w:r>
      <w:r w:rsidRPr="00A45093">
        <w:rPr>
          <w:lang w:val="en-US"/>
        </w:rPr>
        <w:t xml:space="preserve">a letter of resignation from their </w:t>
      </w:r>
      <w:r>
        <w:rPr>
          <w:lang w:val="en-US"/>
        </w:rPr>
        <w:t xml:space="preserve">department of Internal Affairs </w:t>
      </w:r>
      <w:r w:rsidRPr="00A45093">
        <w:rPr>
          <w:lang w:val="en-US"/>
        </w:rPr>
        <w:t>on their own</w:t>
      </w:r>
      <w:r>
        <w:rPr>
          <w:lang w:val="en-US"/>
        </w:rPr>
        <w:t xml:space="preserve"> free will and</w:t>
      </w:r>
      <w:r w:rsidRPr="00A45093">
        <w:rPr>
          <w:lang w:val="en-US"/>
        </w:rPr>
        <w:t xml:space="preserve"> by order </w:t>
      </w:r>
      <w:r>
        <w:rPr>
          <w:lang w:val="en-US"/>
        </w:rPr>
        <w:t xml:space="preserve">No. 55 </w:t>
      </w:r>
      <w:r w:rsidRPr="00A45093">
        <w:rPr>
          <w:lang w:val="en-US"/>
        </w:rPr>
        <w:t xml:space="preserve">of </w:t>
      </w:r>
      <w:r>
        <w:rPr>
          <w:lang w:val="en-US"/>
        </w:rPr>
        <w:t>the Internal Affairs Management</w:t>
      </w:r>
      <w:r w:rsidRPr="0037057F">
        <w:rPr>
          <w:lang w:val="en-US"/>
        </w:rPr>
        <w:t xml:space="preserve"> </w:t>
      </w:r>
      <w:r>
        <w:rPr>
          <w:lang w:val="en-US"/>
        </w:rPr>
        <w:t>of Jalal-</w:t>
      </w:r>
      <w:r w:rsidRPr="00A45093">
        <w:rPr>
          <w:lang w:val="en-US"/>
        </w:rPr>
        <w:t xml:space="preserve">Abad </w:t>
      </w:r>
      <w:r>
        <w:rPr>
          <w:lang w:val="en-US"/>
        </w:rPr>
        <w:t>oblast</w:t>
      </w:r>
      <w:r w:rsidRPr="00A45093">
        <w:rPr>
          <w:lang w:val="en-US"/>
        </w:rPr>
        <w:t xml:space="preserve">, they were dismissed from the </w:t>
      </w:r>
      <w:r>
        <w:rPr>
          <w:lang w:val="en-US"/>
        </w:rPr>
        <w:t xml:space="preserve">Internal Affairs Department </w:t>
      </w:r>
      <w:r w:rsidRPr="00A45093">
        <w:rPr>
          <w:lang w:val="en-US"/>
        </w:rPr>
        <w:t xml:space="preserve">on the same day </w:t>
      </w:r>
      <w:r>
        <w:rPr>
          <w:lang w:val="en-US"/>
        </w:rPr>
        <w:t>according to the Article 94, “A”</w:t>
      </w:r>
      <w:r w:rsidRPr="00A45093">
        <w:rPr>
          <w:lang w:val="en-US"/>
        </w:rPr>
        <w:t xml:space="preserve"> (own </w:t>
      </w:r>
      <w:r>
        <w:rPr>
          <w:lang w:val="en-US"/>
        </w:rPr>
        <w:t>will</w:t>
      </w:r>
      <w:r w:rsidRPr="00A45093">
        <w:rPr>
          <w:lang w:val="en-US"/>
        </w:rPr>
        <w:t>).</w:t>
      </w:r>
    </w:p>
    <w:p w:rsidR="00393A49" w:rsidRDefault="002C1B4E" w:rsidP="00D74989">
      <w:pPr>
        <w:pStyle w:val="SingleTxtG"/>
        <w:numPr>
          <w:ilvl w:val="0"/>
          <w:numId w:val="13"/>
        </w:numPr>
        <w:ind w:left="1134" w:firstLine="0"/>
        <w:rPr>
          <w:lang w:val="en-US"/>
        </w:rPr>
      </w:pPr>
      <w:r>
        <w:rPr>
          <w:lang w:val="en-US"/>
        </w:rPr>
        <w:t>The P</w:t>
      </w:r>
      <w:r w:rsidRPr="00A45093">
        <w:rPr>
          <w:lang w:val="en-US"/>
        </w:rPr>
        <w:t>rosecutor</w:t>
      </w:r>
      <w:r>
        <w:rPr>
          <w:lang w:val="en-US"/>
        </w:rPr>
        <w:t>’</w:t>
      </w:r>
      <w:r w:rsidRPr="00A45093">
        <w:rPr>
          <w:lang w:val="en-US"/>
        </w:rPr>
        <w:t xml:space="preserve">s </w:t>
      </w:r>
      <w:r>
        <w:rPr>
          <w:lang w:val="en-US"/>
        </w:rPr>
        <w:t xml:space="preserve">Office of Aksy rayon </w:t>
      </w:r>
      <w:r w:rsidRPr="00A45093">
        <w:rPr>
          <w:lang w:val="en-US"/>
        </w:rPr>
        <w:t xml:space="preserve">closed the criminal proceedings against </w:t>
      </w:r>
      <w:r>
        <w:rPr>
          <w:lang w:val="en-US"/>
        </w:rPr>
        <w:t xml:space="preserve">T. </w:t>
      </w:r>
      <w:r w:rsidRPr="00A45093">
        <w:rPr>
          <w:lang w:val="en-US"/>
        </w:rPr>
        <w:t>Moldobaev</w:t>
      </w:r>
      <w:r>
        <w:rPr>
          <w:lang w:val="en-US"/>
        </w:rPr>
        <w:t xml:space="preserve">, U. </w:t>
      </w:r>
      <w:r w:rsidRPr="00A45093">
        <w:rPr>
          <w:lang w:val="en-US"/>
        </w:rPr>
        <w:t>Kudaiberdiev</w:t>
      </w:r>
      <w:r>
        <w:rPr>
          <w:lang w:val="en-US"/>
        </w:rPr>
        <w:t xml:space="preserve"> and U. </w:t>
      </w:r>
      <w:r w:rsidRPr="00A45093">
        <w:rPr>
          <w:lang w:val="en-US"/>
        </w:rPr>
        <w:t xml:space="preserve">Korgolov </w:t>
      </w:r>
      <w:r>
        <w:rPr>
          <w:lang w:val="en-US"/>
        </w:rPr>
        <w:t xml:space="preserve">due to the </w:t>
      </w:r>
      <w:r w:rsidRPr="00A45093">
        <w:rPr>
          <w:lang w:val="en-US"/>
        </w:rPr>
        <w:t xml:space="preserve">lack of evidence </w:t>
      </w:r>
      <w:r>
        <w:rPr>
          <w:lang w:val="en-US"/>
        </w:rPr>
        <w:t xml:space="preserve">on </w:t>
      </w:r>
      <w:r w:rsidRPr="00A45093">
        <w:rPr>
          <w:lang w:val="en-US"/>
        </w:rPr>
        <w:t>December 28, 2012.</w:t>
      </w:r>
    </w:p>
    <w:p w:rsidR="00393A49" w:rsidRDefault="00E07056" w:rsidP="00D74989">
      <w:pPr>
        <w:pStyle w:val="SingleTxtG"/>
        <w:numPr>
          <w:ilvl w:val="0"/>
          <w:numId w:val="13"/>
        </w:numPr>
        <w:ind w:left="1134" w:firstLine="0"/>
        <w:rPr>
          <w:lang w:val="en-US"/>
        </w:rPr>
      </w:pPr>
      <w:r>
        <w:rPr>
          <w:lang w:val="en-US"/>
        </w:rPr>
        <w:t xml:space="preserve">T. </w:t>
      </w:r>
      <w:r w:rsidRPr="00A45093">
        <w:rPr>
          <w:lang w:val="en-US"/>
        </w:rPr>
        <w:t xml:space="preserve">Moldobaev </w:t>
      </w:r>
      <w:r>
        <w:rPr>
          <w:lang w:val="en-US"/>
        </w:rPr>
        <w:t xml:space="preserve">is now working </w:t>
      </w:r>
      <w:r w:rsidRPr="00A45093">
        <w:rPr>
          <w:lang w:val="en-US"/>
        </w:rPr>
        <w:t>as a district police inspector in Tasha-Kumar.</w:t>
      </w:r>
    </w:p>
    <w:p w:rsidR="00393A49" w:rsidRDefault="002C1B4E" w:rsidP="00D74989">
      <w:pPr>
        <w:pStyle w:val="SingleTxtG"/>
        <w:numPr>
          <w:ilvl w:val="0"/>
          <w:numId w:val="13"/>
        </w:numPr>
        <w:ind w:left="1134" w:firstLine="0"/>
        <w:rPr>
          <w:lang w:val="en-US"/>
        </w:rPr>
      </w:pPr>
      <w:r w:rsidRPr="00A45093">
        <w:rPr>
          <w:lang w:val="en-US"/>
        </w:rPr>
        <w:t xml:space="preserve">Thus, the information that the police inflicted injuries </w:t>
      </w:r>
      <w:r>
        <w:rPr>
          <w:lang w:val="en-US"/>
        </w:rPr>
        <w:t xml:space="preserve">to </w:t>
      </w:r>
      <w:smartTag w:uri="urn:schemas-microsoft-com:office:smarttags" w:element="place">
        <w:r>
          <w:rPr>
            <w:lang w:val="en-US"/>
          </w:rPr>
          <w:t>E.</w:t>
        </w:r>
        <w:r w:rsidRPr="00A45093">
          <w:rPr>
            <w:lang w:val="en-US"/>
          </w:rPr>
          <w:t xml:space="preserve"> Momunbekov</w:t>
        </w:r>
      </w:smartTag>
      <w:r w:rsidRPr="00A45093">
        <w:rPr>
          <w:lang w:val="en-US"/>
        </w:rPr>
        <w:t xml:space="preserve"> for </w:t>
      </w:r>
      <w:r>
        <w:rPr>
          <w:lang w:val="en-US"/>
        </w:rPr>
        <w:t xml:space="preserve">the </w:t>
      </w:r>
      <w:r w:rsidRPr="00A45093">
        <w:rPr>
          <w:lang w:val="en-US"/>
        </w:rPr>
        <w:t>attempt to escape</w:t>
      </w:r>
      <w:r>
        <w:rPr>
          <w:lang w:val="en-US"/>
        </w:rPr>
        <w:t>, because of which he died</w:t>
      </w:r>
      <w:r w:rsidRPr="00A45093">
        <w:rPr>
          <w:lang w:val="en-US"/>
        </w:rPr>
        <w:t xml:space="preserve">, </w:t>
      </w:r>
      <w:r>
        <w:rPr>
          <w:lang w:val="en-US"/>
        </w:rPr>
        <w:t xml:space="preserve">does not </w:t>
      </w:r>
      <w:r w:rsidRPr="00C6683D">
        <w:rPr>
          <w:lang w:val="en-US"/>
        </w:rPr>
        <w:t>correspond to the facts</w:t>
      </w:r>
      <w:r w:rsidRPr="00A45093">
        <w:rPr>
          <w:lang w:val="en-US"/>
        </w:rPr>
        <w:t>.</w:t>
      </w:r>
    </w:p>
    <w:p w:rsidR="002C1B4E" w:rsidRPr="00D62139" w:rsidRDefault="0059716D" w:rsidP="0059716D">
      <w:pPr>
        <w:pStyle w:val="H4G"/>
        <w:rPr>
          <w:b/>
          <w:i w:val="0"/>
          <w:lang w:val="en-US"/>
        </w:rPr>
      </w:pPr>
      <w:r>
        <w:rPr>
          <w:lang w:val="en-US"/>
        </w:rPr>
        <w:tab/>
      </w:r>
      <w:r>
        <w:rPr>
          <w:lang w:val="en-US"/>
        </w:rPr>
        <w:tab/>
      </w:r>
      <w:r w:rsidR="002C1B4E" w:rsidRPr="00D62139">
        <w:rPr>
          <w:b/>
          <w:i w:val="0"/>
          <w:lang w:val="en-US"/>
        </w:rPr>
        <w:t xml:space="preserve">On the case of Firuzbek Fizuyev </w:t>
      </w:r>
    </w:p>
    <w:p w:rsidR="00393A49" w:rsidRDefault="00E07056" w:rsidP="00D74989">
      <w:pPr>
        <w:pStyle w:val="SingleTxtG"/>
        <w:numPr>
          <w:ilvl w:val="0"/>
          <w:numId w:val="13"/>
        </w:numPr>
        <w:ind w:left="1134" w:firstLine="0"/>
        <w:rPr>
          <w:lang w:val="en-US"/>
        </w:rPr>
      </w:pPr>
      <w:r w:rsidRPr="00A45093">
        <w:rPr>
          <w:lang w:val="en-US"/>
        </w:rPr>
        <w:t>With regard to E</w:t>
      </w:r>
      <w:r>
        <w:rPr>
          <w:lang w:val="en-US"/>
        </w:rPr>
        <w:t xml:space="preserve">. </w:t>
      </w:r>
      <w:r w:rsidRPr="00A45093">
        <w:rPr>
          <w:lang w:val="en-US"/>
        </w:rPr>
        <w:t xml:space="preserve">Babaev and </w:t>
      </w:r>
      <w:r>
        <w:rPr>
          <w:lang w:val="en-US"/>
        </w:rPr>
        <w:t xml:space="preserve">O. </w:t>
      </w:r>
      <w:r w:rsidRPr="00A45093">
        <w:rPr>
          <w:lang w:val="en-US"/>
        </w:rPr>
        <w:t>Kapustin (</w:t>
      </w:r>
      <w:r>
        <w:rPr>
          <w:lang w:val="en-US"/>
        </w:rPr>
        <w:t xml:space="preserve">victim Fizuyev), by the decision of </w:t>
      </w:r>
      <w:r w:rsidRPr="00A45093">
        <w:rPr>
          <w:lang w:val="en-US"/>
        </w:rPr>
        <w:t xml:space="preserve">the Military Court of Bishkek garrison </w:t>
      </w:r>
      <w:r>
        <w:rPr>
          <w:lang w:val="en-US"/>
        </w:rPr>
        <w:t xml:space="preserve">as of </w:t>
      </w:r>
      <w:r w:rsidRPr="00A45093">
        <w:rPr>
          <w:lang w:val="en-US"/>
        </w:rPr>
        <w:t>November 20, 2013</w:t>
      </w:r>
      <w:r>
        <w:rPr>
          <w:lang w:val="en-US"/>
        </w:rPr>
        <w:t>,</w:t>
      </w:r>
      <w:r w:rsidRPr="00A45093">
        <w:rPr>
          <w:lang w:val="en-US"/>
        </w:rPr>
        <w:t xml:space="preserve"> Babaev Eric Oskonalievich and Oleg </w:t>
      </w:r>
      <w:r>
        <w:rPr>
          <w:lang w:val="en-US"/>
        </w:rPr>
        <w:t xml:space="preserve">Nikolaevich </w:t>
      </w:r>
      <w:r w:rsidRPr="00A45093">
        <w:rPr>
          <w:lang w:val="en-US"/>
        </w:rPr>
        <w:t xml:space="preserve">Kapustin </w:t>
      </w:r>
      <w:r>
        <w:rPr>
          <w:lang w:val="en-US"/>
        </w:rPr>
        <w:t xml:space="preserve">were found no guilty according to the Articles </w:t>
      </w:r>
      <w:r w:rsidRPr="00A45093">
        <w:rPr>
          <w:lang w:val="en-US"/>
        </w:rPr>
        <w:t>305 Part 2,</w:t>
      </w:r>
      <w:r>
        <w:rPr>
          <w:lang w:val="en-US"/>
        </w:rPr>
        <w:t xml:space="preserve"> para. </w:t>
      </w:r>
      <w:r w:rsidR="002C1B4E">
        <w:rPr>
          <w:lang w:val="en-US"/>
        </w:rPr>
        <w:t>3,</w:t>
      </w:r>
      <w:r w:rsidR="002C1B4E" w:rsidRPr="00A45093">
        <w:rPr>
          <w:lang w:val="en-US"/>
        </w:rPr>
        <w:t>4</w:t>
      </w:r>
      <w:r w:rsidR="002C1B4E">
        <w:rPr>
          <w:lang w:val="en-US"/>
        </w:rPr>
        <w:t>,5 and Article</w:t>
      </w:r>
      <w:r w:rsidR="002C1B4E" w:rsidRPr="00A45093">
        <w:rPr>
          <w:lang w:val="en-US"/>
        </w:rPr>
        <w:t xml:space="preserve"> 104 Part 2</w:t>
      </w:r>
      <w:r w:rsidR="002C1B4E">
        <w:rPr>
          <w:lang w:val="en-US"/>
        </w:rPr>
        <w:t xml:space="preserve">, para. </w:t>
      </w:r>
      <w:r w:rsidR="002C1B4E" w:rsidRPr="00A45093">
        <w:rPr>
          <w:lang w:val="en-US"/>
        </w:rPr>
        <w:t>9,</w:t>
      </w:r>
      <w:r w:rsidR="002C1B4E">
        <w:rPr>
          <w:lang w:val="en-US"/>
        </w:rPr>
        <w:t xml:space="preserve"> Part 3, para</w:t>
      </w:r>
      <w:r w:rsidR="009C49DA">
        <w:rPr>
          <w:lang w:val="en-US"/>
        </w:rPr>
        <w:t>.</w:t>
      </w:r>
      <w:r w:rsidR="002C1B4E" w:rsidRPr="00A45093">
        <w:rPr>
          <w:lang w:val="en-US"/>
        </w:rPr>
        <w:t xml:space="preserve"> 2, Part 4 of the Criminal Code of the </w:t>
      </w:r>
      <w:smartTag w:uri="urn:schemas-microsoft-com:office:smarttags" w:element="place">
        <w:smartTag w:uri="urn:schemas-microsoft-com:office:smarttags" w:element="PlaceName">
          <w:r w:rsidR="002C1B4E" w:rsidRPr="00A45093">
            <w:rPr>
              <w:lang w:val="en-US"/>
            </w:rPr>
            <w:t>Kyrgyz</w:t>
          </w:r>
        </w:smartTag>
        <w:r w:rsidR="002C1B4E" w:rsidRPr="00A45093">
          <w:rPr>
            <w:lang w:val="en-US"/>
          </w:rPr>
          <w:t xml:space="preserve"> </w:t>
        </w:r>
        <w:smartTag w:uri="urn:schemas-microsoft-com:office:smarttags" w:element="PlaceType">
          <w:r w:rsidR="002C1B4E" w:rsidRPr="00A45093">
            <w:rPr>
              <w:lang w:val="en-US"/>
            </w:rPr>
            <w:t>Republic</w:t>
          </w:r>
        </w:smartTag>
      </w:smartTag>
      <w:r w:rsidR="002C1B4E" w:rsidRPr="00A45093">
        <w:rPr>
          <w:lang w:val="en-US"/>
        </w:rPr>
        <w:t xml:space="preserve"> for </w:t>
      </w:r>
      <w:r w:rsidR="002C1B4E">
        <w:rPr>
          <w:lang w:val="en-US"/>
        </w:rPr>
        <w:t xml:space="preserve">the </w:t>
      </w:r>
      <w:r w:rsidR="002C1B4E" w:rsidRPr="00A45093">
        <w:rPr>
          <w:lang w:val="en-US"/>
        </w:rPr>
        <w:t xml:space="preserve">lack of </w:t>
      </w:r>
      <w:r w:rsidR="002C1B4E">
        <w:rPr>
          <w:lang w:val="en-US"/>
        </w:rPr>
        <w:t xml:space="preserve">evidence of involvement </w:t>
      </w:r>
      <w:r w:rsidR="002C1B4E" w:rsidRPr="00A45093">
        <w:rPr>
          <w:lang w:val="en-US"/>
        </w:rPr>
        <w:t>in the crime.</w:t>
      </w:r>
    </w:p>
    <w:p w:rsidR="00393A49" w:rsidRDefault="002C1B4E" w:rsidP="00D74989">
      <w:pPr>
        <w:pStyle w:val="SingleTxtG"/>
        <w:numPr>
          <w:ilvl w:val="0"/>
          <w:numId w:val="13"/>
        </w:numPr>
        <w:ind w:left="1134" w:firstLine="0"/>
        <w:rPr>
          <w:lang w:val="en-US"/>
        </w:rPr>
      </w:pPr>
      <w:r w:rsidRPr="00A45093">
        <w:rPr>
          <w:lang w:val="en-US"/>
        </w:rPr>
        <w:t>According to the Mil</w:t>
      </w:r>
      <w:r>
        <w:rPr>
          <w:lang w:val="en-US"/>
        </w:rPr>
        <w:t xml:space="preserve">itary Court of Bishkek garrison, the above-mentioned </w:t>
      </w:r>
      <w:r w:rsidRPr="00A45093">
        <w:rPr>
          <w:lang w:val="en-US"/>
        </w:rPr>
        <w:t xml:space="preserve">verdict was appealed </w:t>
      </w:r>
      <w:r>
        <w:rPr>
          <w:lang w:val="en-US"/>
        </w:rPr>
        <w:t xml:space="preserve">by </w:t>
      </w:r>
      <w:r w:rsidRPr="00A45093">
        <w:rPr>
          <w:lang w:val="en-US"/>
        </w:rPr>
        <w:t>the Military Prosecutor</w:t>
      </w:r>
      <w:r>
        <w:rPr>
          <w:lang w:val="en-US"/>
        </w:rPr>
        <w:t>’</w:t>
      </w:r>
      <w:r w:rsidRPr="00A45093">
        <w:rPr>
          <w:lang w:val="en-US"/>
        </w:rPr>
        <w:t xml:space="preserve">s Office and the case is at the stage of </w:t>
      </w:r>
      <w:r>
        <w:rPr>
          <w:lang w:val="en-US"/>
        </w:rPr>
        <w:t xml:space="preserve">sending to </w:t>
      </w:r>
      <w:r w:rsidRPr="00A45093">
        <w:rPr>
          <w:lang w:val="en-US"/>
        </w:rPr>
        <w:t xml:space="preserve">the Military Court of the </w:t>
      </w:r>
      <w:smartTag w:uri="urn:schemas-microsoft-com:office:smarttags" w:element="place">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smartTag>
      <w:r w:rsidRPr="00A45093">
        <w:rPr>
          <w:lang w:val="en-US"/>
        </w:rPr>
        <w:t>.</w:t>
      </w:r>
    </w:p>
    <w:p w:rsidR="00393A49" w:rsidRPr="00D62139" w:rsidRDefault="0059716D" w:rsidP="0059716D">
      <w:pPr>
        <w:pStyle w:val="H4G"/>
        <w:rPr>
          <w:b/>
          <w:i w:val="0"/>
          <w:lang w:val="en-US"/>
        </w:rPr>
      </w:pPr>
      <w:r>
        <w:rPr>
          <w:lang w:val="en-US"/>
        </w:rPr>
        <w:tab/>
      </w:r>
      <w:r>
        <w:rPr>
          <w:lang w:val="en-US"/>
        </w:rPr>
        <w:tab/>
      </w:r>
      <w:r w:rsidR="002C1B4E" w:rsidRPr="00D62139">
        <w:rPr>
          <w:b/>
          <w:i w:val="0"/>
          <w:lang w:val="en-US"/>
        </w:rPr>
        <w:t xml:space="preserve">On the case of </w:t>
      </w:r>
      <w:r w:rsidR="002C1B4E" w:rsidRPr="00680B16">
        <w:rPr>
          <w:b/>
          <w:i w:val="0"/>
          <w:lang w:val="en-US"/>
        </w:rPr>
        <w:t>M</w:t>
      </w:r>
      <w:r w:rsidR="005B65F5" w:rsidRPr="00680B16">
        <w:rPr>
          <w:b/>
          <w:i w:val="0"/>
          <w:lang w:val="en-US"/>
        </w:rPr>
        <w:t>amataziz</w:t>
      </w:r>
      <w:r w:rsidR="002C1B4E" w:rsidRPr="00D62139">
        <w:rPr>
          <w:b/>
          <w:i w:val="0"/>
          <w:lang w:val="en-US"/>
        </w:rPr>
        <w:t xml:space="preserve"> Bizirukov</w:t>
      </w:r>
    </w:p>
    <w:p w:rsidR="00393A49" w:rsidRDefault="002C1B4E" w:rsidP="00D74989">
      <w:pPr>
        <w:pStyle w:val="SingleTxtG"/>
        <w:numPr>
          <w:ilvl w:val="0"/>
          <w:numId w:val="13"/>
        </w:numPr>
        <w:ind w:left="1134" w:firstLine="0"/>
        <w:rPr>
          <w:lang w:val="en-US"/>
        </w:rPr>
      </w:pPr>
      <w:r w:rsidRPr="00A45093">
        <w:rPr>
          <w:lang w:val="en-US"/>
        </w:rPr>
        <w:t xml:space="preserve">Regarding the death </w:t>
      </w:r>
      <w:r>
        <w:rPr>
          <w:lang w:val="en-US"/>
        </w:rPr>
        <w:t xml:space="preserve">of </w:t>
      </w:r>
      <w:r w:rsidR="00E07056">
        <w:rPr>
          <w:lang w:val="en-US"/>
        </w:rPr>
        <w:t>M. Bizirukov</w:t>
      </w:r>
      <w:r>
        <w:rPr>
          <w:lang w:val="en-US"/>
        </w:rPr>
        <w:t xml:space="preserve">, </w:t>
      </w:r>
      <w:r w:rsidRPr="00A45093">
        <w:rPr>
          <w:lang w:val="en-US"/>
        </w:rPr>
        <w:t>born in 1948 in the establishment</w:t>
      </w:r>
      <w:r>
        <w:rPr>
          <w:lang w:val="en-US"/>
        </w:rPr>
        <w:t xml:space="preserve"> No.</w:t>
      </w:r>
      <w:r w:rsidR="009C49DA">
        <w:rPr>
          <w:lang w:val="en-US"/>
        </w:rPr>
        <w:t> </w:t>
      </w:r>
      <w:r w:rsidRPr="00A45093">
        <w:rPr>
          <w:lang w:val="en-US"/>
        </w:rPr>
        <w:t xml:space="preserve">25: the death was </w:t>
      </w:r>
      <w:r>
        <w:rPr>
          <w:lang w:val="en-US"/>
        </w:rPr>
        <w:t xml:space="preserve">on </w:t>
      </w:r>
      <w:r w:rsidRPr="00A45093">
        <w:rPr>
          <w:lang w:val="en-US"/>
        </w:rPr>
        <w:t xml:space="preserve">September 1, 2011 because of </w:t>
      </w:r>
      <w:r w:rsidRPr="00E70254">
        <w:rPr>
          <w:lang w:val="en-US"/>
        </w:rPr>
        <w:t>cardiovascular accident</w:t>
      </w:r>
      <w:r w:rsidRPr="00A45093">
        <w:rPr>
          <w:lang w:val="en-US"/>
        </w:rPr>
        <w:t>.</w:t>
      </w:r>
    </w:p>
    <w:p w:rsidR="002C1B4E" w:rsidRPr="00595FD6" w:rsidRDefault="0059716D" w:rsidP="0059716D">
      <w:pPr>
        <w:pStyle w:val="H4G"/>
        <w:rPr>
          <w:lang w:val="en-US"/>
        </w:rPr>
      </w:pPr>
      <w:r>
        <w:rPr>
          <w:lang w:val="en-US"/>
        </w:rPr>
        <w:tab/>
      </w:r>
      <w:r>
        <w:rPr>
          <w:lang w:val="en-US"/>
        </w:rPr>
        <w:tab/>
      </w:r>
      <w:r w:rsidR="002C1B4E" w:rsidRPr="00D62139">
        <w:rPr>
          <w:b/>
          <w:i w:val="0"/>
          <w:lang w:val="en-US"/>
        </w:rPr>
        <w:t xml:space="preserve">On the case of </w:t>
      </w:r>
      <w:r w:rsidR="00E07056" w:rsidRPr="00680B16">
        <w:rPr>
          <w:b/>
          <w:i w:val="0"/>
          <w:lang w:val="en-US"/>
        </w:rPr>
        <w:t>U</w:t>
      </w:r>
      <w:r w:rsidR="00680B16" w:rsidRPr="00680B16">
        <w:rPr>
          <w:b/>
          <w:i w:val="0"/>
          <w:lang w:val="en-US"/>
        </w:rPr>
        <w:t>lugb</w:t>
      </w:r>
      <w:r w:rsidR="005B65F5" w:rsidRPr="00680B16">
        <w:rPr>
          <w:b/>
          <w:i w:val="0"/>
          <w:lang w:val="en-US"/>
        </w:rPr>
        <w:t>ek</w:t>
      </w:r>
      <w:r w:rsidR="00E07056">
        <w:rPr>
          <w:b/>
          <w:i w:val="0"/>
          <w:lang w:val="en-US"/>
        </w:rPr>
        <w:t xml:space="preserve"> </w:t>
      </w:r>
      <w:r w:rsidR="00E07056" w:rsidRPr="00D62139">
        <w:rPr>
          <w:b/>
          <w:i w:val="0"/>
          <w:lang w:val="en-US"/>
        </w:rPr>
        <w:t>Hamrakulov</w:t>
      </w:r>
      <w:r w:rsidR="002C1B4E" w:rsidRPr="00595FD6">
        <w:rPr>
          <w:lang w:val="en-US"/>
        </w:rPr>
        <w:t xml:space="preserve"> </w:t>
      </w:r>
    </w:p>
    <w:p w:rsidR="00393A49" w:rsidRDefault="002C1B4E" w:rsidP="00D74989">
      <w:pPr>
        <w:pStyle w:val="SingleTxtG"/>
        <w:numPr>
          <w:ilvl w:val="0"/>
          <w:numId w:val="13"/>
        </w:numPr>
        <w:ind w:left="1134" w:firstLine="0"/>
        <w:rPr>
          <w:lang w:val="en-US"/>
        </w:rPr>
      </w:pPr>
      <w:r w:rsidRPr="00A45093">
        <w:rPr>
          <w:lang w:val="en-US"/>
        </w:rPr>
        <w:t xml:space="preserve">With regard to the death of the </w:t>
      </w:r>
      <w:smartTag w:uri="urn:schemas-microsoft-com:office:smarttags" w:element="place">
        <w:smartTag w:uri="urn:schemas-microsoft-com:office:smarttags" w:element="PlaceName">
          <w:r w:rsidRPr="00A45093">
            <w:rPr>
              <w:lang w:val="en-US"/>
            </w:rPr>
            <w:t>convict</w:t>
          </w:r>
        </w:smartTag>
        <w:r w:rsidRPr="00A45093">
          <w:rPr>
            <w:lang w:val="en-US"/>
          </w:rPr>
          <w:t xml:space="preserve"> </w:t>
        </w:r>
        <w:smartTag w:uri="urn:schemas-microsoft-com:office:smarttags" w:element="PlaceType">
          <w:r>
            <w:rPr>
              <w:lang w:val="en-US"/>
            </w:rPr>
            <w:t>U.</w:t>
          </w:r>
        </w:smartTag>
      </w:smartTag>
      <w:r>
        <w:rPr>
          <w:lang w:val="en-US"/>
        </w:rPr>
        <w:t xml:space="preserve"> H</w:t>
      </w:r>
      <w:r w:rsidRPr="00A45093">
        <w:rPr>
          <w:lang w:val="en-US"/>
        </w:rPr>
        <w:t>amrakulov</w:t>
      </w:r>
      <w:r>
        <w:rPr>
          <w:lang w:val="en-US"/>
        </w:rPr>
        <w:t>, b</w:t>
      </w:r>
      <w:r w:rsidRPr="00A45093">
        <w:rPr>
          <w:lang w:val="en-US"/>
        </w:rPr>
        <w:t xml:space="preserve">orn in 1978: the death occurred </w:t>
      </w:r>
      <w:r>
        <w:rPr>
          <w:lang w:val="en-US"/>
        </w:rPr>
        <w:t xml:space="preserve">on </w:t>
      </w:r>
      <w:r w:rsidRPr="00A45093">
        <w:rPr>
          <w:lang w:val="en-US"/>
        </w:rPr>
        <w:t xml:space="preserve">August 31, 2011 in the establishment </w:t>
      </w:r>
      <w:r>
        <w:rPr>
          <w:lang w:val="en-US"/>
        </w:rPr>
        <w:t>No.</w:t>
      </w:r>
      <w:r w:rsidR="009C49DA">
        <w:rPr>
          <w:lang w:val="en-US"/>
        </w:rPr>
        <w:t> </w:t>
      </w:r>
      <w:r w:rsidRPr="00A45093">
        <w:rPr>
          <w:lang w:val="en-US"/>
        </w:rPr>
        <w:t xml:space="preserve">27, the post-mortem diagnosis </w:t>
      </w:r>
      <w:r>
        <w:rPr>
          <w:lang w:val="en-US"/>
        </w:rPr>
        <w:t>was</w:t>
      </w:r>
      <w:r w:rsidRPr="00A45093">
        <w:rPr>
          <w:lang w:val="en-US"/>
        </w:rPr>
        <w:t xml:space="preserve"> infiltrative pulmonary tuberculosis.</w:t>
      </w:r>
    </w:p>
    <w:p w:rsidR="00393A49" w:rsidRDefault="002C1B4E" w:rsidP="00D74989">
      <w:pPr>
        <w:pStyle w:val="SingleTxtG"/>
        <w:numPr>
          <w:ilvl w:val="0"/>
          <w:numId w:val="13"/>
        </w:numPr>
        <w:ind w:left="1134" w:firstLine="0"/>
        <w:rPr>
          <w:lang w:val="en-US"/>
        </w:rPr>
      </w:pPr>
      <w:r>
        <w:rPr>
          <w:lang w:val="en-US"/>
        </w:rPr>
        <w:t>The Law “On Combating Terrorism” was adopted in Kyrgyzstan as of November 2006</w:t>
      </w:r>
      <w:r w:rsidRPr="00A45093">
        <w:rPr>
          <w:lang w:val="en-US"/>
        </w:rPr>
        <w:t>, which defines the basic principles of counter-terrorism, organizational and legal framework for prevention of terrorism and counter-terrorism, minimiz</w:t>
      </w:r>
      <w:r>
        <w:rPr>
          <w:lang w:val="en-US"/>
        </w:rPr>
        <w:t>ing the consequences of terrorism</w:t>
      </w:r>
      <w:r w:rsidRPr="00A45093">
        <w:rPr>
          <w:lang w:val="en-US"/>
        </w:rPr>
        <w:t>, the coordination among government agencies involved in the fight against terrorism, rights and obligations of individuals and legal entities, irrespective of ownership, in connection with the impl</w:t>
      </w:r>
      <w:r>
        <w:rPr>
          <w:lang w:val="en-US"/>
        </w:rPr>
        <w:t>ementation of counter-terrorism</w:t>
      </w:r>
      <w:r w:rsidRPr="00A45093">
        <w:rPr>
          <w:lang w:val="en-US"/>
        </w:rPr>
        <w:t>, as well as international cooperation in order to counter terrorism</w:t>
      </w:r>
      <w:r>
        <w:rPr>
          <w:lang w:val="en-US"/>
        </w:rPr>
        <w:t>.</w:t>
      </w:r>
    </w:p>
    <w:p w:rsidR="00393A49" w:rsidRDefault="002C1B4E" w:rsidP="00D74989">
      <w:pPr>
        <w:pStyle w:val="SingleTxtG"/>
        <w:numPr>
          <w:ilvl w:val="0"/>
          <w:numId w:val="13"/>
        </w:numPr>
        <w:ind w:left="1134" w:firstLine="0"/>
        <w:rPr>
          <w:lang w:val="en-US"/>
        </w:rPr>
      </w:pPr>
      <w:r>
        <w:rPr>
          <w:lang w:val="en-US"/>
        </w:rPr>
        <w:t>A</w:t>
      </w:r>
      <w:r w:rsidRPr="00A45093">
        <w:rPr>
          <w:lang w:val="en-US"/>
        </w:rPr>
        <w:t xml:space="preserve">mendments to the Criminal Code of the </w:t>
      </w:r>
      <w:smartTag w:uri="urn:schemas-microsoft-com:office:smarttags" w:element="place">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smartTag>
      <w:r w:rsidRPr="00A45093">
        <w:rPr>
          <w:lang w:val="en-US"/>
        </w:rPr>
        <w:t xml:space="preserve"> were adopted</w:t>
      </w:r>
      <w:r>
        <w:rPr>
          <w:lang w:val="en-US"/>
        </w:rPr>
        <w:t xml:space="preserve"> in 2013</w:t>
      </w:r>
      <w:r w:rsidRPr="00A45093">
        <w:rPr>
          <w:lang w:val="en-US"/>
        </w:rPr>
        <w:t xml:space="preserve"> to toughen penalties for terrorist activities (</w:t>
      </w:r>
      <w:r>
        <w:rPr>
          <w:lang w:val="en-US"/>
        </w:rPr>
        <w:t>use of firearms</w:t>
      </w:r>
      <w:r w:rsidRPr="00A45093">
        <w:rPr>
          <w:lang w:val="en-US"/>
        </w:rPr>
        <w:t xml:space="preserve">, ammunition, explosives, poisonous, radioactive or nuclear, chemical, biological and other weapons of mass destruction) </w:t>
      </w:r>
      <w:r>
        <w:rPr>
          <w:lang w:val="en-US"/>
        </w:rPr>
        <w:t xml:space="preserve">from </w:t>
      </w:r>
      <w:r w:rsidRPr="00A45093">
        <w:rPr>
          <w:lang w:val="en-US"/>
        </w:rPr>
        <w:t>1</w:t>
      </w:r>
      <w:r>
        <w:rPr>
          <w:lang w:val="en-US"/>
        </w:rPr>
        <w:t xml:space="preserve">5 to 20 years of imprisonment and </w:t>
      </w:r>
      <w:r w:rsidRPr="00A45093">
        <w:rPr>
          <w:lang w:val="en-US"/>
        </w:rPr>
        <w:t xml:space="preserve">life imprisonment </w:t>
      </w:r>
      <w:r>
        <w:rPr>
          <w:lang w:val="en-US"/>
        </w:rPr>
        <w:t>f</w:t>
      </w:r>
      <w:r w:rsidRPr="00A45093">
        <w:rPr>
          <w:lang w:val="en-US"/>
        </w:rPr>
        <w:t xml:space="preserve">or terrorist </w:t>
      </w:r>
      <w:r>
        <w:rPr>
          <w:lang w:val="en-US"/>
        </w:rPr>
        <w:t xml:space="preserve">acts </w:t>
      </w:r>
      <w:r w:rsidRPr="00A45093">
        <w:rPr>
          <w:lang w:val="en-US"/>
        </w:rPr>
        <w:t>resulting in the death of people.</w:t>
      </w:r>
    </w:p>
    <w:p w:rsidR="00393A49" w:rsidRDefault="002C1B4E" w:rsidP="00D74989">
      <w:pPr>
        <w:pStyle w:val="SingleTxtG"/>
        <w:numPr>
          <w:ilvl w:val="0"/>
          <w:numId w:val="13"/>
        </w:numPr>
        <w:ind w:left="1134" w:firstLine="0"/>
        <w:rPr>
          <w:bCs/>
          <w:lang w:val="en-US"/>
        </w:rPr>
      </w:pPr>
      <w:r w:rsidRPr="00D74989">
        <w:rPr>
          <w:lang w:val="en-US"/>
        </w:rPr>
        <w:t>During</w:t>
      </w:r>
      <w:r w:rsidRPr="00A45093">
        <w:rPr>
          <w:bCs/>
          <w:lang w:val="en-US"/>
        </w:rPr>
        <w:t xml:space="preserve"> ethnic clashes between Kyrgyz and Uzbeks in June 2010 in </w:t>
      </w:r>
      <w:r>
        <w:rPr>
          <w:bCs/>
          <w:lang w:val="en-US"/>
        </w:rPr>
        <w:t xml:space="preserve">the </w:t>
      </w:r>
      <w:r w:rsidRPr="00A45093">
        <w:rPr>
          <w:bCs/>
          <w:lang w:val="en-US"/>
        </w:rPr>
        <w:t>south</w:t>
      </w:r>
      <w:r>
        <w:rPr>
          <w:bCs/>
          <w:lang w:val="en-US"/>
        </w:rPr>
        <w:t xml:space="preserve"> of</w:t>
      </w:r>
      <w:r w:rsidRPr="00A45093">
        <w:rPr>
          <w:bCs/>
          <w:lang w:val="en-US"/>
        </w:rPr>
        <w:t xml:space="preserve"> </w:t>
      </w:r>
      <w:smartTag w:uri="urn:schemas-microsoft-com:office:smarttags" w:element="place">
        <w:smartTag w:uri="urn:schemas-microsoft-com:office:smarttags" w:element="country-region">
          <w:r w:rsidRPr="00A45093">
            <w:rPr>
              <w:bCs/>
              <w:lang w:val="en-US"/>
            </w:rPr>
            <w:t>Kyrgyzstan</w:t>
          </w:r>
        </w:smartTag>
      </w:smartTag>
      <w:r w:rsidRPr="00A45093">
        <w:rPr>
          <w:bCs/>
          <w:lang w:val="en-US"/>
        </w:rPr>
        <w:t xml:space="preserve"> 5649 </w:t>
      </w:r>
      <w:r>
        <w:rPr>
          <w:bCs/>
          <w:lang w:val="en-US"/>
        </w:rPr>
        <w:t xml:space="preserve">crimes were recorded </w:t>
      </w:r>
      <w:r w:rsidRPr="00A45093">
        <w:rPr>
          <w:bCs/>
          <w:lang w:val="en-US"/>
        </w:rPr>
        <w:t>(</w:t>
      </w:r>
      <w:r>
        <w:rPr>
          <w:bCs/>
          <w:lang w:val="en-US"/>
        </w:rPr>
        <w:t xml:space="preserve">according to the Department of Internal Affairs </w:t>
      </w:r>
      <w:r w:rsidRPr="00A45093">
        <w:rPr>
          <w:bCs/>
          <w:lang w:val="en-US"/>
        </w:rPr>
        <w:t xml:space="preserve">- 4366) </w:t>
      </w:r>
      <w:r>
        <w:rPr>
          <w:bCs/>
          <w:lang w:val="en-US"/>
        </w:rPr>
        <w:t xml:space="preserve">of which </w:t>
      </w:r>
      <w:r w:rsidRPr="00A45093">
        <w:rPr>
          <w:bCs/>
          <w:lang w:val="en-US"/>
        </w:rPr>
        <w:t>403 crimes or 7.1%</w:t>
      </w:r>
      <w:r>
        <w:rPr>
          <w:bCs/>
          <w:lang w:val="en-US"/>
        </w:rPr>
        <w:t xml:space="preserve"> were detected</w:t>
      </w:r>
      <w:r w:rsidRPr="00A45093">
        <w:rPr>
          <w:bCs/>
          <w:lang w:val="en-US"/>
        </w:rPr>
        <w:t xml:space="preserve">. </w:t>
      </w:r>
      <w:r>
        <w:rPr>
          <w:bCs/>
          <w:lang w:val="en-US"/>
        </w:rPr>
        <w:t xml:space="preserve">There are </w:t>
      </w:r>
      <w:r w:rsidRPr="00A45093">
        <w:rPr>
          <w:bCs/>
          <w:lang w:val="en-US"/>
        </w:rPr>
        <w:t xml:space="preserve">5641 criminal cases </w:t>
      </w:r>
      <w:r>
        <w:rPr>
          <w:bCs/>
          <w:lang w:val="en-US"/>
        </w:rPr>
        <w:t xml:space="preserve">initiated in total </w:t>
      </w:r>
      <w:r w:rsidRPr="00A45093">
        <w:rPr>
          <w:bCs/>
          <w:lang w:val="en-US"/>
        </w:rPr>
        <w:t>(</w:t>
      </w:r>
      <w:r>
        <w:rPr>
          <w:bCs/>
          <w:lang w:val="en-US"/>
        </w:rPr>
        <w:t xml:space="preserve">according to the Department of Internal Affairs </w:t>
      </w:r>
      <w:r w:rsidRPr="00A45093">
        <w:rPr>
          <w:bCs/>
          <w:lang w:val="en-US"/>
        </w:rPr>
        <w:t>- 3484).</w:t>
      </w:r>
    </w:p>
    <w:p w:rsidR="00393A49" w:rsidRDefault="002C1B4E" w:rsidP="009C49DA">
      <w:pPr>
        <w:pStyle w:val="SingleTxtG"/>
        <w:numPr>
          <w:ilvl w:val="0"/>
          <w:numId w:val="13"/>
        </w:numPr>
        <w:ind w:left="1134" w:firstLine="0"/>
        <w:rPr>
          <w:lang w:val="en-US"/>
        </w:rPr>
      </w:pPr>
      <w:r>
        <w:rPr>
          <w:lang w:val="en-US"/>
        </w:rPr>
        <w:t xml:space="preserve">In total, </w:t>
      </w:r>
      <w:r w:rsidRPr="00A45093">
        <w:rPr>
          <w:lang w:val="en-US"/>
        </w:rPr>
        <w:t>288 (</w:t>
      </w:r>
      <w:r>
        <w:rPr>
          <w:lang w:val="en-US"/>
        </w:rPr>
        <w:t>according to the Department of Interna</w:t>
      </w:r>
      <w:r w:rsidR="009C49DA">
        <w:rPr>
          <w:lang w:val="en-US"/>
        </w:rPr>
        <w:t>l Affairs –</w:t>
      </w:r>
      <w:r>
        <w:rPr>
          <w:lang w:val="en-US"/>
        </w:rPr>
        <w:t xml:space="preserve"> </w:t>
      </w:r>
      <w:r w:rsidRPr="00A45093">
        <w:rPr>
          <w:lang w:val="en-US"/>
        </w:rPr>
        <w:t xml:space="preserve">252) cases </w:t>
      </w:r>
      <w:r>
        <w:rPr>
          <w:lang w:val="en-US"/>
        </w:rPr>
        <w:t>were s</w:t>
      </w:r>
      <w:r w:rsidRPr="00A45093">
        <w:rPr>
          <w:lang w:val="en-US"/>
        </w:rPr>
        <w:t xml:space="preserve">ent to </w:t>
      </w:r>
      <w:r>
        <w:rPr>
          <w:lang w:val="en-US"/>
        </w:rPr>
        <w:t>c</w:t>
      </w:r>
      <w:r w:rsidRPr="00A45093">
        <w:rPr>
          <w:lang w:val="en-US"/>
        </w:rPr>
        <w:t>ourt against 474 (</w:t>
      </w:r>
      <w:r>
        <w:rPr>
          <w:lang w:val="en-US"/>
        </w:rPr>
        <w:t xml:space="preserve">according to the Department of Internal Affairs </w:t>
      </w:r>
      <w:r w:rsidR="009C49DA">
        <w:rPr>
          <w:lang w:val="en-US"/>
        </w:rPr>
        <w:t>–</w:t>
      </w:r>
      <w:r>
        <w:rPr>
          <w:lang w:val="en-US"/>
        </w:rPr>
        <w:t xml:space="preserve"> </w:t>
      </w:r>
      <w:r w:rsidRPr="00A45093">
        <w:rPr>
          <w:lang w:val="en-US"/>
        </w:rPr>
        <w:t>403) persons, including 136</w:t>
      </w:r>
      <w:r>
        <w:rPr>
          <w:lang w:val="en-US"/>
        </w:rPr>
        <w:t xml:space="preserve"> persons of </w:t>
      </w:r>
      <w:r w:rsidRPr="00A45093">
        <w:rPr>
          <w:lang w:val="en-US"/>
        </w:rPr>
        <w:t xml:space="preserve">Kyrgyz </w:t>
      </w:r>
      <w:r>
        <w:rPr>
          <w:lang w:val="en-US"/>
        </w:rPr>
        <w:t xml:space="preserve">ethnicity and </w:t>
      </w:r>
      <w:r w:rsidRPr="00A45093">
        <w:rPr>
          <w:lang w:val="en-US"/>
        </w:rPr>
        <w:t>331</w:t>
      </w:r>
      <w:r w:rsidR="009C49DA">
        <w:rPr>
          <w:lang w:val="en-US"/>
        </w:rPr>
        <w:t xml:space="preserve"> Uzbek and 7 –</w:t>
      </w:r>
      <w:r>
        <w:rPr>
          <w:lang w:val="en-US"/>
        </w:rPr>
        <w:t xml:space="preserve"> </w:t>
      </w:r>
      <w:r w:rsidRPr="00A45093">
        <w:rPr>
          <w:lang w:val="en-US"/>
        </w:rPr>
        <w:t xml:space="preserve">other </w:t>
      </w:r>
      <w:r>
        <w:rPr>
          <w:lang w:val="en-US"/>
        </w:rPr>
        <w:t>ethnicities</w:t>
      </w:r>
      <w:r w:rsidRPr="00A45093">
        <w:rPr>
          <w:lang w:val="en-US"/>
        </w:rPr>
        <w:t>.</w:t>
      </w:r>
    </w:p>
    <w:p w:rsidR="00393A49" w:rsidRDefault="002C1B4E" w:rsidP="00D74989">
      <w:pPr>
        <w:pStyle w:val="SingleTxtG"/>
        <w:numPr>
          <w:ilvl w:val="0"/>
          <w:numId w:val="13"/>
        </w:numPr>
        <w:ind w:left="1134" w:firstLine="0"/>
        <w:rPr>
          <w:lang w:val="en-US"/>
        </w:rPr>
      </w:pPr>
      <w:r>
        <w:rPr>
          <w:lang w:val="en-US"/>
        </w:rPr>
        <w:t xml:space="preserve">In total, </w:t>
      </w:r>
      <w:r w:rsidRPr="00A45093">
        <w:rPr>
          <w:lang w:val="en-US"/>
        </w:rPr>
        <w:t xml:space="preserve">23 criminal cases </w:t>
      </w:r>
      <w:r>
        <w:rPr>
          <w:lang w:val="en-US"/>
        </w:rPr>
        <w:t xml:space="preserve">were </w:t>
      </w:r>
      <w:r w:rsidRPr="00A45093">
        <w:rPr>
          <w:lang w:val="en-US"/>
        </w:rPr>
        <w:t xml:space="preserve">terminated. All these criminal cases </w:t>
      </w:r>
      <w:r>
        <w:rPr>
          <w:lang w:val="en-US"/>
        </w:rPr>
        <w:t xml:space="preserve">were </w:t>
      </w:r>
      <w:r w:rsidRPr="00A45093">
        <w:rPr>
          <w:lang w:val="en-US"/>
        </w:rPr>
        <w:t xml:space="preserve">terminated for lack of evidence, </w:t>
      </w:r>
      <w:r>
        <w:rPr>
          <w:lang w:val="en-US"/>
        </w:rPr>
        <w:t>no one was</w:t>
      </w:r>
      <w:r w:rsidRPr="00A45093">
        <w:rPr>
          <w:lang w:val="en-US"/>
        </w:rPr>
        <w:t xml:space="preserve"> charged under</w:t>
      </w:r>
      <w:r>
        <w:rPr>
          <w:lang w:val="en-US"/>
        </w:rPr>
        <w:t xml:space="preserve"> the given</w:t>
      </w:r>
      <w:r w:rsidRPr="00A45093">
        <w:rPr>
          <w:lang w:val="en-US"/>
        </w:rPr>
        <w:t xml:space="preserve"> criminal</w:t>
      </w:r>
      <w:r>
        <w:rPr>
          <w:lang w:val="en-US"/>
        </w:rPr>
        <w:t xml:space="preserve"> cases, i</w:t>
      </w:r>
      <w:r w:rsidRPr="00A45093">
        <w:rPr>
          <w:lang w:val="en-US"/>
        </w:rPr>
        <w:t xml:space="preserve">ncluding 13 criminal cases </w:t>
      </w:r>
      <w:r>
        <w:rPr>
          <w:lang w:val="en-US"/>
        </w:rPr>
        <w:t xml:space="preserve">in </w:t>
      </w:r>
      <w:smartTag w:uri="urn:schemas-microsoft-com:office:smarttags" w:element="City">
        <w:r>
          <w:rPr>
            <w:lang w:val="en-US"/>
          </w:rPr>
          <w:t>Osh</w:t>
        </w:r>
      </w:smartTag>
      <w:r>
        <w:rPr>
          <w:lang w:val="en-US"/>
        </w:rPr>
        <w:t xml:space="preserve"> city, 4 criminal cases in </w:t>
      </w:r>
      <w:smartTag w:uri="urn:schemas-microsoft-com:office:smarttags" w:element="place">
        <w:smartTag w:uri="urn:schemas-microsoft-com:office:smarttags" w:element="City">
          <w:r w:rsidRPr="00A45093">
            <w:rPr>
              <w:lang w:val="en-US"/>
            </w:rPr>
            <w:t>Osh</w:t>
          </w:r>
        </w:smartTag>
      </w:smartTag>
      <w:r w:rsidRPr="00A45093">
        <w:rPr>
          <w:lang w:val="en-US"/>
        </w:rPr>
        <w:t xml:space="preserve"> </w:t>
      </w:r>
      <w:r>
        <w:rPr>
          <w:lang w:val="en-US"/>
        </w:rPr>
        <w:t xml:space="preserve">oblast and 6 cases in </w:t>
      </w:r>
      <w:r w:rsidRPr="00A45093">
        <w:rPr>
          <w:lang w:val="en-US"/>
        </w:rPr>
        <w:t>Jalal-Abad.</w:t>
      </w:r>
    </w:p>
    <w:p w:rsidR="00393A49" w:rsidRDefault="002C1B4E" w:rsidP="009C49DA">
      <w:pPr>
        <w:pStyle w:val="SingleTxtG"/>
        <w:numPr>
          <w:ilvl w:val="0"/>
          <w:numId w:val="13"/>
        </w:numPr>
        <w:ind w:left="1134" w:firstLine="0"/>
        <w:rPr>
          <w:lang w:val="en-US"/>
        </w:rPr>
      </w:pPr>
      <w:r>
        <w:rPr>
          <w:lang w:val="en-US"/>
        </w:rPr>
        <w:t xml:space="preserve">In total, </w:t>
      </w:r>
      <w:r w:rsidRPr="00A45093">
        <w:rPr>
          <w:lang w:val="en-US"/>
        </w:rPr>
        <w:t>4495 (</w:t>
      </w:r>
      <w:r>
        <w:rPr>
          <w:lang w:val="en-US"/>
        </w:rPr>
        <w:t xml:space="preserve">on the Department of Internal Affairs </w:t>
      </w:r>
      <w:r w:rsidR="009C49DA">
        <w:rPr>
          <w:lang w:val="en-US"/>
        </w:rPr>
        <w:t>–</w:t>
      </w:r>
      <w:r>
        <w:rPr>
          <w:lang w:val="en-US"/>
        </w:rPr>
        <w:t xml:space="preserve"> </w:t>
      </w:r>
      <w:r w:rsidRPr="00A45093">
        <w:rPr>
          <w:lang w:val="en-US"/>
        </w:rPr>
        <w:t>4323) criminal cases</w:t>
      </w:r>
      <w:r w:rsidRPr="0064386B">
        <w:rPr>
          <w:lang w:val="en-US"/>
        </w:rPr>
        <w:t xml:space="preserve"> </w:t>
      </w:r>
      <w:r>
        <w:rPr>
          <w:lang w:val="en-US"/>
        </w:rPr>
        <w:t>were s</w:t>
      </w:r>
      <w:r w:rsidRPr="00A45093">
        <w:rPr>
          <w:lang w:val="en-US"/>
        </w:rPr>
        <w:t xml:space="preserve">uspended, of which </w:t>
      </w:r>
      <w:r>
        <w:rPr>
          <w:lang w:val="en-US"/>
        </w:rPr>
        <w:t xml:space="preserve">47 </w:t>
      </w:r>
      <w:r w:rsidRPr="00A45093">
        <w:rPr>
          <w:lang w:val="en-US"/>
        </w:rPr>
        <w:t xml:space="preserve">according to </w:t>
      </w:r>
      <w:r>
        <w:rPr>
          <w:lang w:val="en-US"/>
        </w:rPr>
        <w:t xml:space="preserve">the Article 221, Part </w:t>
      </w:r>
      <w:r w:rsidRPr="00A45093">
        <w:rPr>
          <w:lang w:val="en-US"/>
        </w:rPr>
        <w:t>1</w:t>
      </w:r>
      <w:r>
        <w:rPr>
          <w:lang w:val="en-US"/>
        </w:rPr>
        <w:t>, para.</w:t>
      </w:r>
      <w:r w:rsidRPr="00A45093">
        <w:rPr>
          <w:lang w:val="en-US"/>
        </w:rPr>
        <w:t xml:space="preserve"> 1 </w:t>
      </w:r>
      <w:r>
        <w:rPr>
          <w:lang w:val="en-US"/>
        </w:rPr>
        <w:t xml:space="preserve">of the Civil Procedural Code of KR </w:t>
      </w:r>
      <w:r w:rsidRPr="00A45093">
        <w:rPr>
          <w:lang w:val="en-US"/>
        </w:rPr>
        <w:t>(</w:t>
      </w:r>
      <w:r>
        <w:rPr>
          <w:lang w:val="en-US"/>
        </w:rPr>
        <w:t xml:space="preserve">on the Department of Internal Affairs </w:t>
      </w:r>
      <w:r w:rsidRPr="00A45093">
        <w:rPr>
          <w:lang w:val="en-US"/>
        </w:rPr>
        <w:t xml:space="preserve">-38) </w:t>
      </w:r>
      <w:r w:rsidRPr="00CD7A30">
        <w:rPr>
          <w:lang w:val="en-US"/>
        </w:rPr>
        <w:t>4448</w:t>
      </w:r>
      <w:r>
        <w:rPr>
          <w:lang w:val="en-US"/>
        </w:rPr>
        <w:t xml:space="preserve"> cases were initiated </w:t>
      </w:r>
      <w:r w:rsidRPr="00A45093">
        <w:rPr>
          <w:lang w:val="en-US"/>
        </w:rPr>
        <w:t xml:space="preserve">according to </w:t>
      </w:r>
      <w:r>
        <w:rPr>
          <w:lang w:val="en-US"/>
        </w:rPr>
        <w:t xml:space="preserve">Article </w:t>
      </w:r>
      <w:r w:rsidRPr="00CD7A30">
        <w:rPr>
          <w:lang w:val="en-US"/>
        </w:rPr>
        <w:t>221</w:t>
      </w:r>
      <w:r>
        <w:rPr>
          <w:lang w:val="en-US"/>
        </w:rPr>
        <w:t>, para</w:t>
      </w:r>
      <w:r w:rsidR="009C49DA">
        <w:rPr>
          <w:lang w:val="en-US"/>
        </w:rPr>
        <w:t>.</w:t>
      </w:r>
      <w:r>
        <w:rPr>
          <w:lang w:val="en-US"/>
        </w:rPr>
        <w:t xml:space="preserve"> 3, Part 1</w:t>
      </w:r>
      <w:r w:rsidRPr="00CD7A30">
        <w:rPr>
          <w:lang w:val="en-US"/>
        </w:rPr>
        <w:t>.</w:t>
      </w:r>
    </w:p>
    <w:p w:rsidR="00393A49" w:rsidRPr="00D62139" w:rsidRDefault="0059716D" w:rsidP="0059716D">
      <w:pPr>
        <w:pStyle w:val="H23G"/>
        <w:rPr>
          <w:sz w:val="24"/>
          <w:szCs w:val="24"/>
          <w:lang w:val="en-US"/>
        </w:rPr>
      </w:pPr>
      <w:r>
        <w:rPr>
          <w:lang w:val="en-US"/>
        </w:rPr>
        <w:tab/>
      </w:r>
      <w:r>
        <w:rPr>
          <w:lang w:val="en-US"/>
        </w:rPr>
        <w:tab/>
      </w:r>
      <w:r w:rsidR="002C1B4E" w:rsidRPr="00D62139">
        <w:rPr>
          <w:sz w:val="24"/>
          <w:szCs w:val="24"/>
          <w:lang w:val="en-US"/>
        </w:rPr>
        <w:t>Prohibition of torture and ill-treatment in prisons and the fight against impunity</w:t>
      </w:r>
    </w:p>
    <w:p w:rsidR="00393A49" w:rsidRDefault="002C1B4E" w:rsidP="00D74989">
      <w:pPr>
        <w:pStyle w:val="SingleTxtG"/>
        <w:numPr>
          <w:ilvl w:val="0"/>
          <w:numId w:val="13"/>
        </w:numPr>
        <w:ind w:left="1134" w:firstLine="0"/>
        <w:rPr>
          <w:lang w:val="en-US"/>
        </w:rPr>
      </w:pPr>
      <w:r w:rsidRPr="00A45093">
        <w:rPr>
          <w:lang w:val="en-US"/>
        </w:rPr>
        <w:t xml:space="preserve">Following the adoption of the Constitution of the </w:t>
      </w:r>
      <w:smartTag w:uri="urn:schemas-microsoft-com:office:smarttags" w:element="place">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smartTag>
      <w:r w:rsidRPr="0064386B">
        <w:rPr>
          <w:lang w:val="en-US"/>
        </w:rPr>
        <w:t xml:space="preserve"> </w:t>
      </w:r>
      <w:r w:rsidRPr="00A45093">
        <w:rPr>
          <w:lang w:val="en-US"/>
        </w:rPr>
        <w:t>in 2010, the country began a new phase of the reform of the judicial system.</w:t>
      </w:r>
    </w:p>
    <w:p w:rsidR="00393A49" w:rsidRDefault="002C1B4E" w:rsidP="00D74989">
      <w:pPr>
        <w:pStyle w:val="SingleTxtG"/>
        <w:numPr>
          <w:ilvl w:val="0"/>
          <w:numId w:val="13"/>
        </w:numPr>
        <w:ind w:left="1134" w:firstLine="0"/>
        <w:rPr>
          <w:lang w:val="en-US"/>
        </w:rPr>
      </w:pPr>
      <w:r>
        <w:rPr>
          <w:lang w:val="en-US"/>
        </w:rPr>
        <w:t>In accordance with the Law “</w:t>
      </w:r>
      <w:r w:rsidRPr="00A45093">
        <w:rPr>
          <w:lang w:val="en-US"/>
        </w:rPr>
        <w:t>On introduction of the Constitution of the Kyrgyz Republic</w:t>
      </w:r>
      <w:r>
        <w:rPr>
          <w:lang w:val="en-US"/>
        </w:rPr>
        <w:t>”</w:t>
      </w:r>
      <w:r w:rsidRPr="00A45093">
        <w:rPr>
          <w:lang w:val="en-US"/>
        </w:rPr>
        <w:t xml:space="preserve"> dated June 27</w:t>
      </w:r>
      <w:r>
        <w:rPr>
          <w:lang w:val="en-US"/>
        </w:rPr>
        <w:t>, 2010</w:t>
      </w:r>
      <w:r w:rsidRPr="00A45093">
        <w:rPr>
          <w:lang w:val="en-US"/>
        </w:rPr>
        <w:t>,</w:t>
      </w:r>
      <w:r>
        <w:rPr>
          <w:lang w:val="en-US"/>
        </w:rPr>
        <w:t xml:space="preserve"> a</w:t>
      </w:r>
      <w:r w:rsidRPr="00A45093">
        <w:rPr>
          <w:lang w:val="en-US"/>
        </w:rPr>
        <w:t xml:space="preserve">ll judges in the country </w:t>
      </w:r>
      <w:r>
        <w:rPr>
          <w:lang w:val="en-US"/>
        </w:rPr>
        <w:t xml:space="preserve">should have </w:t>
      </w:r>
      <w:r w:rsidRPr="00A45093">
        <w:rPr>
          <w:lang w:val="en-US"/>
        </w:rPr>
        <w:t>undergo</w:t>
      </w:r>
      <w:r>
        <w:rPr>
          <w:lang w:val="en-US"/>
        </w:rPr>
        <w:t>ne</w:t>
      </w:r>
      <w:r w:rsidRPr="00A45093">
        <w:rPr>
          <w:lang w:val="en-US"/>
        </w:rPr>
        <w:t xml:space="preserve"> reassignment through participation in an open com</w:t>
      </w:r>
      <w:r>
        <w:rPr>
          <w:lang w:val="en-US"/>
        </w:rPr>
        <w:t xml:space="preserve">petition conducted by the newly established constitutional body, </w:t>
      </w:r>
      <w:r w:rsidRPr="00A45093">
        <w:rPr>
          <w:lang w:val="en-US"/>
        </w:rPr>
        <w:t>the Council for the Selection of Judges, composed of representatives of the judiciary system, legal practitioners and civil society representatives.</w:t>
      </w:r>
    </w:p>
    <w:p w:rsidR="00393A49" w:rsidRDefault="002C1B4E" w:rsidP="00D74989">
      <w:pPr>
        <w:pStyle w:val="SingleTxtG"/>
        <w:numPr>
          <w:ilvl w:val="0"/>
          <w:numId w:val="13"/>
        </w:numPr>
        <w:ind w:left="1134" w:firstLine="0"/>
        <w:rPr>
          <w:lang w:val="en-US"/>
        </w:rPr>
      </w:pPr>
      <w:r w:rsidRPr="00A45093">
        <w:rPr>
          <w:lang w:val="en-US"/>
        </w:rPr>
        <w:t>As part of this proces</w:t>
      </w:r>
      <w:r>
        <w:rPr>
          <w:lang w:val="en-US"/>
        </w:rPr>
        <w:t>s</w:t>
      </w:r>
      <w:r w:rsidRPr="00A45093">
        <w:rPr>
          <w:lang w:val="en-US"/>
        </w:rPr>
        <w:t>, in accordance with the</w:t>
      </w:r>
      <w:r>
        <w:rPr>
          <w:lang w:val="en-US"/>
        </w:rPr>
        <w:t xml:space="preserve"> requirements of the Constitution, </w:t>
      </w:r>
      <w:r w:rsidRPr="00A45093">
        <w:rPr>
          <w:lang w:val="en-US"/>
        </w:rPr>
        <w:t>the Supreme Court and provincial courts</w:t>
      </w:r>
      <w:r>
        <w:rPr>
          <w:lang w:val="en-US"/>
        </w:rPr>
        <w:t xml:space="preserve"> were formed. T</w:t>
      </w:r>
      <w:r w:rsidRPr="00A45093">
        <w:rPr>
          <w:lang w:val="en-US"/>
        </w:rPr>
        <w:t xml:space="preserve">he judges </w:t>
      </w:r>
      <w:r>
        <w:rPr>
          <w:lang w:val="en-US"/>
        </w:rPr>
        <w:t xml:space="preserve">in these courts </w:t>
      </w:r>
      <w:r w:rsidRPr="00A45093">
        <w:rPr>
          <w:lang w:val="en-US"/>
        </w:rPr>
        <w:t xml:space="preserve">elected chairmen and vice- chairmen of the courts. </w:t>
      </w:r>
      <w:r>
        <w:rPr>
          <w:lang w:val="en-US"/>
        </w:rPr>
        <w:t>The w</w:t>
      </w:r>
      <w:r w:rsidRPr="00A45093">
        <w:rPr>
          <w:lang w:val="en-US"/>
        </w:rPr>
        <w:t>ork on the formation of the legislative framework of the courts</w:t>
      </w:r>
      <w:r>
        <w:rPr>
          <w:lang w:val="en-US"/>
        </w:rPr>
        <w:t xml:space="preserve">, regulating the </w:t>
      </w:r>
      <w:r w:rsidRPr="00A45093">
        <w:rPr>
          <w:lang w:val="en-US"/>
        </w:rPr>
        <w:t xml:space="preserve">issues </w:t>
      </w:r>
      <w:r>
        <w:rPr>
          <w:lang w:val="en-US"/>
        </w:rPr>
        <w:t xml:space="preserve">of </w:t>
      </w:r>
      <w:r w:rsidRPr="00A45093">
        <w:rPr>
          <w:lang w:val="en-US"/>
        </w:rPr>
        <w:t>judiciary proceedings, le</w:t>
      </w:r>
      <w:r>
        <w:rPr>
          <w:lang w:val="en-US"/>
        </w:rPr>
        <w:t>gal and social status of judges</w:t>
      </w:r>
      <w:r w:rsidRPr="00A45093">
        <w:rPr>
          <w:lang w:val="en-US"/>
        </w:rPr>
        <w:t xml:space="preserve">, strengthening </w:t>
      </w:r>
      <w:r>
        <w:rPr>
          <w:lang w:val="en-US"/>
        </w:rPr>
        <w:t xml:space="preserve">the guarantees of </w:t>
      </w:r>
      <w:r w:rsidRPr="00A45093">
        <w:rPr>
          <w:lang w:val="en-US"/>
        </w:rPr>
        <w:t xml:space="preserve">their independence and increase </w:t>
      </w:r>
      <w:r>
        <w:rPr>
          <w:lang w:val="en-US"/>
        </w:rPr>
        <w:t xml:space="preserve">of </w:t>
      </w:r>
      <w:r w:rsidRPr="00A45093">
        <w:rPr>
          <w:lang w:val="en-US"/>
        </w:rPr>
        <w:t>their responsibilit</w:t>
      </w:r>
      <w:r>
        <w:rPr>
          <w:lang w:val="en-US"/>
        </w:rPr>
        <w:t>ies</w:t>
      </w:r>
      <w:r w:rsidRPr="00A45093">
        <w:rPr>
          <w:lang w:val="en-US"/>
        </w:rPr>
        <w:t>.</w:t>
      </w:r>
    </w:p>
    <w:p w:rsidR="00393A49" w:rsidRDefault="002C1B4E" w:rsidP="009C49DA">
      <w:pPr>
        <w:pStyle w:val="SingleTxtG"/>
        <w:numPr>
          <w:ilvl w:val="0"/>
          <w:numId w:val="13"/>
        </w:numPr>
        <w:ind w:left="1134" w:firstLine="0"/>
        <w:rPr>
          <w:lang w:val="en-US"/>
        </w:rPr>
      </w:pPr>
      <w:r>
        <w:rPr>
          <w:lang w:val="en-US"/>
        </w:rPr>
        <w:t xml:space="preserve">One of the </w:t>
      </w:r>
      <w:r w:rsidRPr="00A45093">
        <w:rPr>
          <w:lang w:val="en-US"/>
        </w:rPr>
        <w:t>important step</w:t>
      </w:r>
      <w:r>
        <w:rPr>
          <w:lang w:val="en-US"/>
        </w:rPr>
        <w:t>s in this regard</w:t>
      </w:r>
      <w:r w:rsidRPr="00A45093">
        <w:rPr>
          <w:lang w:val="en-US"/>
        </w:rPr>
        <w:t xml:space="preserve"> was the development and adoption of the National Strategy for Sustainable Development of the </w:t>
      </w:r>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r w:rsidRPr="00A45093">
        <w:rPr>
          <w:lang w:val="en-US"/>
        </w:rPr>
        <w:t xml:space="preserve"> for 2013</w:t>
      </w:r>
      <w:r w:rsidR="009C49DA">
        <w:rPr>
          <w:lang w:val="en-US"/>
        </w:rPr>
        <w:t>-</w:t>
      </w:r>
      <w:r w:rsidRPr="00A45093">
        <w:rPr>
          <w:lang w:val="en-US"/>
        </w:rPr>
        <w:t>2017</w:t>
      </w:r>
      <w:r>
        <w:rPr>
          <w:lang w:val="en-US"/>
        </w:rPr>
        <w:t>, w</w:t>
      </w:r>
      <w:r w:rsidRPr="00A45093">
        <w:rPr>
          <w:lang w:val="en-US"/>
        </w:rPr>
        <w:t xml:space="preserve">hich enshrined the main </w:t>
      </w:r>
      <w:r>
        <w:rPr>
          <w:lang w:val="en-US"/>
        </w:rPr>
        <w:t>areas</w:t>
      </w:r>
      <w:r w:rsidRPr="00A45093">
        <w:rPr>
          <w:lang w:val="en-US"/>
        </w:rPr>
        <w:t xml:space="preserve"> </w:t>
      </w:r>
      <w:r>
        <w:rPr>
          <w:lang w:val="en-US"/>
        </w:rPr>
        <w:t xml:space="preserve">for </w:t>
      </w:r>
      <w:r w:rsidRPr="00A45093">
        <w:rPr>
          <w:lang w:val="en-US"/>
        </w:rPr>
        <w:t xml:space="preserve">further </w:t>
      </w:r>
      <w:r>
        <w:rPr>
          <w:lang w:val="en-US"/>
        </w:rPr>
        <w:t xml:space="preserve">development of </w:t>
      </w:r>
      <w:r w:rsidRPr="00A45093">
        <w:rPr>
          <w:lang w:val="en-US"/>
        </w:rPr>
        <w:t xml:space="preserve">the judicial system of the </w:t>
      </w:r>
      <w:smartTag w:uri="urn:schemas-microsoft-com:office:smarttags" w:element="place">
        <w:smartTag w:uri="urn:schemas-microsoft-com:office:smarttags" w:element="PlaceName">
          <w:r w:rsidRPr="00A45093">
            <w:rPr>
              <w:lang w:val="en-US"/>
            </w:rPr>
            <w:t>Kyrgyz</w:t>
          </w:r>
        </w:smartTag>
        <w:r w:rsidRPr="00A45093">
          <w:rPr>
            <w:lang w:val="en-US"/>
          </w:rPr>
          <w:t xml:space="preserve"> </w:t>
        </w:r>
        <w:smartTag w:uri="urn:schemas-microsoft-com:office:smarttags" w:element="PlaceType">
          <w:r w:rsidRPr="00A45093">
            <w:rPr>
              <w:lang w:val="en-US"/>
            </w:rPr>
            <w:t>Republic</w:t>
          </w:r>
        </w:smartTag>
      </w:smartTag>
      <w:r w:rsidRPr="00A45093">
        <w:rPr>
          <w:lang w:val="en-US"/>
        </w:rPr>
        <w:t>.</w:t>
      </w:r>
    </w:p>
    <w:p w:rsidR="00393A49" w:rsidRDefault="002C1B4E" w:rsidP="009C49DA">
      <w:pPr>
        <w:pStyle w:val="SingleTxtG"/>
        <w:numPr>
          <w:ilvl w:val="0"/>
          <w:numId w:val="13"/>
        </w:numPr>
        <w:ind w:left="1134" w:firstLine="0"/>
        <w:rPr>
          <w:lang w:val="en-US"/>
        </w:rPr>
      </w:pPr>
      <w:r>
        <w:rPr>
          <w:lang w:val="en-US"/>
        </w:rPr>
        <w:t xml:space="preserve">The consultative body </w:t>
      </w:r>
      <w:r w:rsidR="009C49DA">
        <w:rPr>
          <w:lang w:val="en-US"/>
        </w:rPr>
        <w:t>–</w:t>
      </w:r>
      <w:r>
        <w:rPr>
          <w:lang w:val="en-US"/>
        </w:rPr>
        <w:t xml:space="preserve"> the Council for Judicial Reform- was established to </w:t>
      </w:r>
      <w:r w:rsidRPr="00A45093">
        <w:rPr>
          <w:lang w:val="en-US"/>
        </w:rPr>
        <w:t xml:space="preserve">coordinate measures </w:t>
      </w:r>
      <w:r>
        <w:rPr>
          <w:lang w:val="en-US"/>
        </w:rPr>
        <w:t>o</w:t>
      </w:r>
      <w:r w:rsidRPr="00A45093">
        <w:rPr>
          <w:lang w:val="en-US"/>
        </w:rPr>
        <w:t xml:space="preserve">n priority areas of </w:t>
      </w:r>
      <w:r>
        <w:rPr>
          <w:lang w:val="en-US"/>
        </w:rPr>
        <w:t xml:space="preserve">the </w:t>
      </w:r>
      <w:r w:rsidRPr="00A45093">
        <w:rPr>
          <w:lang w:val="en-US"/>
        </w:rPr>
        <w:t xml:space="preserve">judicial reform </w:t>
      </w:r>
      <w:r>
        <w:rPr>
          <w:lang w:val="en-US"/>
        </w:rPr>
        <w:t>held in the country</w:t>
      </w:r>
      <w:r w:rsidRPr="00A45093">
        <w:rPr>
          <w:lang w:val="en-US"/>
        </w:rPr>
        <w:t>, ensur</w:t>
      </w:r>
      <w:r>
        <w:rPr>
          <w:lang w:val="en-US"/>
        </w:rPr>
        <w:t>e</w:t>
      </w:r>
      <w:r w:rsidRPr="00A45093">
        <w:rPr>
          <w:lang w:val="en-US"/>
        </w:rPr>
        <w:t xml:space="preserve"> concerted government action</w:t>
      </w:r>
      <w:r>
        <w:rPr>
          <w:lang w:val="en-US"/>
        </w:rPr>
        <w:t>s</w:t>
      </w:r>
      <w:r w:rsidRPr="00A45093">
        <w:rPr>
          <w:lang w:val="en-US"/>
        </w:rPr>
        <w:t xml:space="preserve"> to implement the main </w:t>
      </w:r>
      <w:r>
        <w:rPr>
          <w:lang w:val="en-US"/>
        </w:rPr>
        <w:t xml:space="preserve">developments </w:t>
      </w:r>
      <w:r w:rsidRPr="00A45093">
        <w:rPr>
          <w:lang w:val="en-US"/>
        </w:rPr>
        <w:t>in this area.</w:t>
      </w:r>
    </w:p>
    <w:p w:rsidR="00393A49" w:rsidRDefault="002C1B4E" w:rsidP="009C49DA">
      <w:pPr>
        <w:pStyle w:val="SingleTxtG"/>
        <w:numPr>
          <w:ilvl w:val="0"/>
          <w:numId w:val="13"/>
        </w:numPr>
        <w:ind w:left="1134" w:firstLine="0"/>
        <w:rPr>
          <w:lang w:val="en-US"/>
        </w:rPr>
      </w:pPr>
      <w:r w:rsidRPr="00A45093">
        <w:rPr>
          <w:lang w:val="en-US"/>
        </w:rPr>
        <w:t>The measures provided in the af</w:t>
      </w:r>
      <w:r>
        <w:rPr>
          <w:lang w:val="en-US"/>
        </w:rPr>
        <w:t>orementioned National Strategy are</w:t>
      </w:r>
      <w:r w:rsidRPr="00A45093">
        <w:rPr>
          <w:lang w:val="en-US"/>
        </w:rPr>
        <w:t xml:space="preserve"> currently being implemented within the framework of the Presidential Decree</w:t>
      </w:r>
      <w:r>
        <w:rPr>
          <w:lang w:val="en-US"/>
        </w:rPr>
        <w:t xml:space="preserve"> as</w:t>
      </w:r>
      <w:r w:rsidRPr="00A45093">
        <w:rPr>
          <w:lang w:val="en-US"/>
        </w:rPr>
        <w:t xml:space="preserve"> of August 8, 2012</w:t>
      </w:r>
      <w:r>
        <w:rPr>
          <w:lang w:val="en-US"/>
        </w:rPr>
        <w:t xml:space="preserve"> “</w:t>
      </w:r>
      <w:r w:rsidRPr="00A45093">
        <w:rPr>
          <w:lang w:val="en-US"/>
        </w:rPr>
        <w:t xml:space="preserve">On measures to improve </w:t>
      </w:r>
      <w:r>
        <w:rPr>
          <w:lang w:val="en-US"/>
        </w:rPr>
        <w:t>justice in the Kyrgyz Republic”</w:t>
      </w:r>
      <w:r w:rsidRPr="00A45093">
        <w:rPr>
          <w:lang w:val="en-US"/>
        </w:rPr>
        <w:t xml:space="preserve"> and the Action Plan to reform the judicial system of the Kyrgyz Republic for 2012</w:t>
      </w:r>
      <w:r w:rsidR="009C49DA">
        <w:rPr>
          <w:lang w:val="en-US"/>
        </w:rPr>
        <w:t>-</w:t>
      </w:r>
      <w:r w:rsidRPr="00A45093">
        <w:rPr>
          <w:lang w:val="en-US"/>
        </w:rPr>
        <w:t>2014</w:t>
      </w:r>
      <w:r>
        <w:rPr>
          <w:lang w:val="en-US"/>
        </w:rPr>
        <w:t>”</w:t>
      </w:r>
      <w:r w:rsidRPr="00A45093">
        <w:rPr>
          <w:lang w:val="en-US"/>
        </w:rPr>
        <w:t xml:space="preserve">, </w:t>
      </w:r>
      <w:r>
        <w:rPr>
          <w:lang w:val="en-US"/>
        </w:rPr>
        <w:t>a</w:t>
      </w:r>
      <w:r w:rsidRPr="00A45093">
        <w:rPr>
          <w:lang w:val="en-US"/>
        </w:rPr>
        <w:t>pproved by the Board on Judicial Reform under the President of the Kyrgyz Republic dated October</w:t>
      </w:r>
      <w:r w:rsidR="009C49DA">
        <w:rPr>
          <w:lang w:val="en-US"/>
        </w:rPr>
        <w:t xml:space="preserve"> 12, 2012 under No. </w:t>
      </w:r>
      <w:r>
        <w:rPr>
          <w:lang w:val="en-US"/>
        </w:rPr>
        <w:t>2</w:t>
      </w:r>
      <w:r w:rsidRPr="00A45093">
        <w:rPr>
          <w:lang w:val="en-US"/>
        </w:rPr>
        <w:t xml:space="preserve">, </w:t>
      </w:r>
      <w:r>
        <w:rPr>
          <w:lang w:val="en-US"/>
        </w:rPr>
        <w:t xml:space="preserve">that highlighted </w:t>
      </w:r>
      <w:r w:rsidRPr="00A45093">
        <w:rPr>
          <w:lang w:val="en-US"/>
        </w:rPr>
        <w:t>the main recommendations</w:t>
      </w:r>
      <w:r>
        <w:rPr>
          <w:lang w:val="en-US"/>
        </w:rPr>
        <w:t>,</w:t>
      </w:r>
      <w:r w:rsidRPr="00A45093">
        <w:rPr>
          <w:lang w:val="en-US"/>
        </w:rPr>
        <w:t xml:space="preserve"> includ</w:t>
      </w:r>
      <w:r>
        <w:rPr>
          <w:lang w:val="en-US"/>
        </w:rPr>
        <w:t>ing</w:t>
      </w:r>
      <w:r w:rsidRPr="00A45093">
        <w:rPr>
          <w:lang w:val="en-US"/>
        </w:rPr>
        <w:t xml:space="preserve"> proposals on the most pressing issues and problems of the judicial system and legal proceedings, valuable analysis and </w:t>
      </w:r>
      <w:r>
        <w:rPr>
          <w:lang w:val="en-US"/>
        </w:rPr>
        <w:t xml:space="preserve">specific </w:t>
      </w:r>
      <w:r w:rsidRPr="00A45093">
        <w:rPr>
          <w:lang w:val="en-US"/>
        </w:rPr>
        <w:t>proposals on a number of priority areas of jud</w:t>
      </w:r>
      <w:r>
        <w:rPr>
          <w:lang w:val="en-US"/>
        </w:rPr>
        <w:t>icial reform in the near future</w:t>
      </w:r>
      <w:r w:rsidRPr="00A45093">
        <w:rPr>
          <w:lang w:val="en-US"/>
        </w:rPr>
        <w:t>.</w:t>
      </w:r>
    </w:p>
    <w:p w:rsidR="00393A49" w:rsidRDefault="002C1B4E" w:rsidP="00D74989">
      <w:pPr>
        <w:pStyle w:val="SingleTxtG"/>
        <w:numPr>
          <w:ilvl w:val="0"/>
          <w:numId w:val="13"/>
        </w:numPr>
        <w:ind w:left="1134" w:firstLine="0"/>
        <w:rPr>
          <w:lang w:val="en-US"/>
        </w:rPr>
      </w:pPr>
      <w:r>
        <w:rPr>
          <w:lang w:val="en-US"/>
        </w:rPr>
        <w:t>S</w:t>
      </w:r>
      <w:r w:rsidRPr="00A45093">
        <w:rPr>
          <w:lang w:val="en-US"/>
        </w:rPr>
        <w:t>ix working groups</w:t>
      </w:r>
      <w:r>
        <w:rPr>
          <w:lang w:val="en-US"/>
        </w:rPr>
        <w:t xml:space="preserve"> were created from among the </w:t>
      </w:r>
      <w:r w:rsidRPr="00A45093">
        <w:rPr>
          <w:lang w:val="en-US"/>
        </w:rPr>
        <w:t xml:space="preserve">judges, lawyers, civil society representatives, academics, representatives of various government agencies </w:t>
      </w:r>
      <w:r>
        <w:rPr>
          <w:lang w:val="en-US"/>
        </w:rPr>
        <w:t xml:space="preserve">within the framework of implementing </w:t>
      </w:r>
      <w:r w:rsidRPr="00A45093">
        <w:rPr>
          <w:lang w:val="en-US"/>
        </w:rPr>
        <w:t xml:space="preserve">the measures set forth in the Decree of the President aimed at improving the procedural rules of law and the administration of justice, including the Criminal Code, the Criminal Procedure Code and the </w:t>
      </w:r>
      <w:r w:rsidRPr="000518F8">
        <w:rPr>
          <w:lang w:val="en-US"/>
        </w:rPr>
        <w:t xml:space="preserve">Penitentiary Code </w:t>
      </w:r>
      <w:r w:rsidRPr="00A45093">
        <w:rPr>
          <w:lang w:val="en-US"/>
        </w:rPr>
        <w:t>of the Kyrgyz Republic.</w:t>
      </w:r>
    </w:p>
    <w:p w:rsidR="00393A49" w:rsidRDefault="002C1B4E" w:rsidP="00D74989">
      <w:pPr>
        <w:pStyle w:val="SingleTxtG"/>
        <w:numPr>
          <w:ilvl w:val="0"/>
          <w:numId w:val="13"/>
        </w:numPr>
        <w:ind w:left="1134" w:firstLine="0"/>
        <w:rPr>
          <w:lang w:val="en-US"/>
        </w:rPr>
      </w:pPr>
      <w:r>
        <w:rPr>
          <w:lang w:val="en-US"/>
        </w:rPr>
        <w:t xml:space="preserve">The </w:t>
      </w:r>
      <w:r w:rsidRPr="00A45093">
        <w:rPr>
          <w:lang w:val="en-US"/>
        </w:rPr>
        <w:t xml:space="preserve">issue of the approval of the State program of development of the judicial system </w:t>
      </w:r>
      <w:r>
        <w:rPr>
          <w:lang w:val="en-US"/>
        </w:rPr>
        <w:t>for</w:t>
      </w:r>
      <w:r w:rsidRPr="00A45093">
        <w:rPr>
          <w:lang w:val="en-US"/>
        </w:rPr>
        <w:t xml:space="preserve"> 2013 2017</w:t>
      </w:r>
      <w:r>
        <w:rPr>
          <w:lang w:val="en-US"/>
        </w:rPr>
        <w:t xml:space="preserve"> has been developing now</w:t>
      </w:r>
      <w:r w:rsidRPr="00A45093">
        <w:rPr>
          <w:lang w:val="en-US"/>
        </w:rPr>
        <w:t xml:space="preserve">. </w:t>
      </w:r>
      <w:r>
        <w:rPr>
          <w:lang w:val="en-US"/>
        </w:rPr>
        <w:t>A</w:t>
      </w:r>
      <w:r w:rsidRPr="00A45093">
        <w:rPr>
          <w:lang w:val="en-US"/>
        </w:rPr>
        <w:t xml:space="preserve"> functional analysis of the judicial branch </w:t>
      </w:r>
      <w:r>
        <w:rPr>
          <w:lang w:val="en-US"/>
        </w:rPr>
        <w:t xml:space="preserve">was held </w:t>
      </w:r>
      <w:r w:rsidRPr="00A45093">
        <w:rPr>
          <w:lang w:val="en-US"/>
        </w:rPr>
        <w:t>in collaboration with international partners</w:t>
      </w:r>
      <w:r>
        <w:rPr>
          <w:lang w:val="en-US"/>
        </w:rPr>
        <w:t xml:space="preserve"> with further development of specific </w:t>
      </w:r>
      <w:r w:rsidRPr="00A45093">
        <w:rPr>
          <w:lang w:val="en-US"/>
        </w:rPr>
        <w:t xml:space="preserve">proposals for improving the activity of courts and judges </w:t>
      </w:r>
      <w:r>
        <w:rPr>
          <w:lang w:val="en-US"/>
        </w:rPr>
        <w:t>f</w:t>
      </w:r>
      <w:r w:rsidRPr="00A45093">
        <w:rPr>
          <w:lang w:val="en-US"/>
        </w:rPr>
        <w:t>or the purpose of approval of this program in 2012.</w:t>
      </w:r>
    </w:p>
    <w:p w:rsidR="00393A49" w:rsidRDefault="002C1B4E" w:rsidP="00D74989">
      <w:pPr>
        <w:pStyle w:val="SingleTxtG"/>
        <w:numPr>
          <w:ilvl w:val="0"/>
          <w:numId w:val="13"/>
        </w:numPr>
        <w:ind w:left="1134" w:firstLine="0"/>
        <w:rPr>
          <w:lang w:val="en-US"/>
        </w:rPr>
      </w:pPr>
      <w:r>
        <w:rPr>
          <w:lang w:val="en-US"/>
        </w:rPr>
        <w:t xml:space="preserve">The </w:t>
      </w:r>
      <w:r w:rsidRPr="00CD7A30">
        <w:rPr>
          <w:lang w:val="en-US"/>
        </w:rPr>
        <w:t xml:space="preserve">Supreme Court of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xml:space="preserve"> with the support of project partners</w:t>
      </w:r>
      <w:r>
        <w:rPr>
          <w:lang w:val="en-US"/>
        </w:rPr>
        <w:t xml:space="preserve"> from </w:t>
      </w:r>
      <w:r w:rsidRPr="006C7CE1">
        <w:rPr>
          <w:lang w:val="en-US"/>
        </w:rPr>
        <w:t xml:space="preserve">USAID/IDLO Judicial Strengthening Program </w:t>
      </w:r>
      <w:r>
        <w:rPr>
          <w:lang w:val="en-US"/>
        </w:rPr>
        <w:t xml:space="preserve">initiated creation of the </w:t>
      </w:r>
      <w:r w:rsidRPr="00CD7A30">
        <w:rPr>
          <w:lang w:val="en-US"/>
        </w:rPr>
        <w:t>Internet portal www.sot.kg that successfully operates now.</w:t>
      </w:r>
    </w:p>
    <w:p w:rsidR="00393A49" w:rsidRDefault="002C1B4E" w:rsidP="00D74989">
      <w:pPr>
        <w:pStyle w:val="SingleTxtG"/>
        <w:numPr>
          <w:ilvl w:val="0"/>
          <w:numId w:val="13"/>
        </w:numPr>
        <w:ind w:left="1134" w:firstLine="0"/>
        <w:rPr>
          <w:lang w:val="en-US"/>
        </w:rPr>
      </w:pPr>
      <w:r>
        <w:rPr>
          <w:lang w:val="en-US"/>
        </w:rPr>
        <w:t xml:space="preserve">The </w:t>
      </w:r>
      <w:r w:rsidRPr="00CD7A30">
        <w:rPr>
          <w:lang w:val="en-US"/>
        </w:rPr>
        <w:t xml:space="preserve">Supreme Court of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xml:space="preserve"> and local courts</w:t>
      </w:r>
      <w:r>
        <w:rPr>
          <w:lang w:val="en-US"/>
        </w:rPr>
        <w:t xml:space="preserve"> in</w:t>
      </w:r>
      <w:r w:rsidRPr="00CD7A30">
        <w:rPr>
          <w:lang w:val="en-US"/>
        </w:rPr>
        <w:t xml:space="preserve"> Bishkek</w:t>
      </w:r>
      <w:r>
        <w:rPr>
          <w:lang w:val="en-US"/>
        </w:rPr>
        <w:t xml:space="preserve"> has been maintaining the </w:t>
      </w:r>
      <w:r w:rsidRPr="00CD7A30">
        <w:rPr>
          <w:lang w:val="en-US"/>
        </w:rPr>
        <w:t xml:space="preserve">Internet resource </w:t>
      </w:r>
      <w:r>
        <w:rPr>
          <w:lang w:val="en-US"/>
        </w:rPr>
        <w:t>since April 2013</w:t>
      </w:r>
      <w:r w:rsidRPr="00CD7A30">
        <w:rPr>
          <w:lang w:val="en-US"/>
        </w:rPr>
        <w:t xml:space="preserve">. </w:t>
      </w:r>
      <w:r>
        <w:rPr>
          <w:lang w:val="en-US"/>
        </w:rPr>
        <w:t>P</w:t>
      </w:r>
      <w:r w:rsidRPr="00CD7A30">
        <w:rPr>
          <w:lang w:val="en-US"/>
        </w:rPr>
        <w:t>reparatory works to connect</w:t>
      </w:r>
      <w:r>
        <w:rPr>
          <w:lang w:val="en-US"/>
        </w:rPr>
        <w:t xml:space="preserve"> the courts of</w:t>
      </w:r>
      <w:r w:rsidRPr="00CD7A30">
        <w:rPr>
          <w:lang w:val="en-US"/>
        </w:rPr>
        <w:t xml:space="preserve"> Chui and </w:t>
      </w:r>
      <w:smartTag w:uri="urn:schemas-microsoft-com:office:smarttags" w:element="place">
        <w:smartTag w:uri="urn:schemas-microsoft-com:office:smarttags" w:element="City">
          <w:r w:rsidRPr="00CD7A30">
            <w:rPr>
              <w:lang w:val="en-US"/>
            </w:rPr>
            <w:t>Osh</w:t>
          </w:r>
        </w:smartTag>
      </w:smartTag>
      <w:r w:rsidRPr="00CD7A30">
        <w:rPr>
          <w:lang w:val="en-US"/>
        </w:rPr>
        <w:t xml:space="preserve"> oblasts to the Internet portal</w:t>
      </w:r>
      <w:r>
        <w:rPr>
          <w:lang w:val="en-US"/>
        </w:rPr>
        <w:t xml:space="preserve"> are in progress</w:t>
      </w:r>
      <w:r w:rsidRPr="00CD7A30">
        <w:rPr>
          <w:lang w:val="en-US"/>
        </w:rPr>
        <w:t>.</w:t>
      </w:r>
    </w:p>
    <w:p w:rsidR="00393A49" w:rsidRDefault="002C1B4E" w:rsidP="00D74989">
      <w:pPr>
        <w:pStyle w:val="SingleTxtG"/>
        <w:numPr>
          <w:ilvl w:val="0"/>
          <w:numId w:val="13"/>
        </w:numPr>
        <w:ind w:left="1134" w:firstLine="0"/>
        <w:rPr>
          <w:lang w:val="en-US"/>
        </w:rPr>
      </w:pPr>
      <w:r>
        <w:rPr>
          <w:lang w:val="en-US"/>
        </w:rPr>
        <w:t>An</w:t>
      </w:r>
      <w:r w:rsidRPr="00CD7A30">
        <w:rPr>
          <w:lang w:val="en-US"/>
        </w:rPr>
        <w:t xml:space="preserve"> information resource</w:t>
      </w:r>
      <w:r>
        <w:rPr>
          <w:lang w:val="en-US"/>
        </w:rPr>
        <w:t xml:space="preserve"> </w:t>
      </w:r>
      <w:hyperlink r:id="rId9" w:history="1">
        <w:r w:rsidR="00E07056" w:rsidRPr="00EF77B8">
          <w:rPr>
            <w:rStyle w:val="Hyperlink"/>
            <w:lang w:val="en-US"/>
          </w:rPr>
          <w:t>www.sot.</w:t>
        </w:r>
        <w:r w:rsidR="00E07056" w:rsidRPr="00E07056">
          <w:rPr>
            <w:rStyle w:val="Hyperlink"/>
          </w:rPr>
          <w:t>k</w:t>
        </w:r>
        <w:r w:rsidR="00E07056" w:rsidRPr="00EF77B8">
          <w:rPr>
            <w:rStyle w:val="Hyperlink"/>
            <w:lang w:val="en-US"/>
          </w:rPr>
          <w:t>g</w:t>
        </w:r>
      </w:hyperlink>
      <w:r>
        <w:rPr>
          <w:lang w:val="en-US"/>
        </w:rPr>
        <w:t xml:space="preserve"> operates now. B</w:t>
      </w:r>
      <w:r w:rsidRPr="00CD7A30">
        <w:rPr>
          <w:lang w:val="en-US"/>
        </w:rPr>
        <w:t>esides</w:t>
      </w:r>
      <w:r>
        <w:rPr>
          <w:lang w:val="en-US"/>
        </w:rPr>
        <w:t xml:space="preserve"> the</w:t>
      </w:r>
      <w:r w:rsidRPr="00CD7A30">
        <w:rPr>
          <w:lang w:val="en-US"/>
        </w:rPr>
        <w:t xml:space="preserve"> information resource </w:t>
      </w:r>
      <w:hyperlink r:id="rId10" w:history="1">
        <w:r w:rsidR="00E07056" w:rsidRPr="00EF77B8">
          <w:rPr>
            <w:rStyle w:val="Hyperlink"/>
            <w:lang w:val="en-US"/>
          </w:rPr>
          <w:t>www.sot.</w:t>
        </w:r>
        <w:r w:rsidR="00E07056" w:rsidRPr="00E07056">
          <w:rPr>
            <w:rStyle w:val="Hyperlink"/>
          </w:rPr>
          <w:t>k</w:t>
        </w:r>
        <w:r w:rsidR="00E07056" w:rsidRPr="00EF77B8">
          <w:rPr>
            <w:rStyle w:val="Hyperlink"/>
            <w:lang w:val="en-US"/>
          </w:rPr>
          <w:t>g</w:t>
        </w:r>
      </w:hyperlink>
      <w:r w:rsidRPr="00E07056">
        <w:rPr>
          <w:lang w:val="en-US"/>
        </w:rPr>
        <w:t>,</w:t>
      </w:r>
      <w:r w:rsidRPr="00CD7A30">
        <w:rPr>
          <w:lang w:val="en-US"/>
        </w:rPr>
        <w:t xml:space="preserve"> work on introduction </w:t>
      </w:r>
      <w:r>
        <w:rPr>
          <w:lang w:val="en-US"/>
        </w:rPr>
        <w:t xml:space="preserve">of </w:t>
      </w:r>
      <w:r w:rsidRPr="00CD7A30">
        <w:rPr>
          <w:lang w:val="en-US"/>
        </w:rPr>
        <w:t xml:space="preserve">AV </w:t>
      </w:r>
      <w:r>
        <w:rPr>
          <w:lang w:val="en-US"/>
        </w:rPr>
        <w:t>recording of the</w:t>
      </w:r>
      <w:r w:rsidRPr="00CD7A30">
        <w:rPr>
          <w:lang w:val="en-US"/>
        </w:rPr>
        <w:t xml:space="preserve"> </w:t>
      </w:r>
      <w:r>
        <w:rPr>
          <w:lang w:val="en-US"/>
        </w:rPr>
        <w:t>hearings</w:t>
      </w:r>
      <w:r w:rsidRPr="00CD7A30">
        <w:rPr>
          <w:lang w:val="en-US"/>
        </w:rPr>
        <w:t xml:space="preserve"> in courtrooms</w:t>
      </w:r>
      <w:r>
        <w:rPr>
          <w:lang w:val="en-US"/>
        </w:rPr>
        <w:t xml:space="preserve"> is in progress</w:t>
      </w:r>
      <w:r w:rsidRPr="00CD7A30">
        <w:rPr>
          <w:lang w:val="en-US"/>
        </w:rPr>
        <w:t xml:space="preserve">. At present, this system is installed in the Supreme Court of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xml:space="preserve">, and in some local courts. Audio-video </w:t>
      </w:r>
      <w:r>
        <w:rPr>
          <w:lang w:val="en-US"/>
        </w:rPr>
        <w:t xml:space="preserve">recording of the hearings </w:t>
      </w:r>
      <w:r w:rsidRPr="00CD7A30">
        <w:rPr>
          <w:lang w:val="en-US"/>
        </w:rPr>
        <w:t xml:space="preserve">will help to ensure the integrity and objectivity of </w:t>
      </w:r>
      <w:r>
        <w:rPr>
          <w:lang w:val="en-US"/>
        </w:rPr>
        <w:t xml:space="preserve">hearings and </w:t>
      </w:r>
      <w:r w:rsidRPr="00CD7A30">
        <w:rPr>
          <w:lang w:val="en-US"/>
        </w:rPr>
        <w:t xml:space="preserve">will discipline </w:t>
      </w:r>
      <w:r>
        <w:rPr>
          <w:lang w:val="en-US"/>
        </w:rPr>
        <w:t xml:space="preserve">the participants of the proceedings as well as </w:t>
      </w:r>
      <w:r w:rsidRPr="00CD7A30">
        <w:rPr>
          <w:lang w:val="en-US"/>
        </w:rPr>
        <w:t>the judges.</w:t>
      </w:r>
    </w:p>
    <w:p w:rsidR="00393A49" w:rsidRDefault="002C1B4E" w:rsidP="00D74989">
      <w:pPr>
        <w:pStyle w:val="SingleTxtG"/>
        <w:numPr>
          <w:ilvl w:val="0"/>
          <w:numId w:val="13"/>
        </w:numPr>
        <w:ind w:left="1134" w:firstLine="0"/>
        <w:rPr>
          <w:lang w:val="en-US"/>
        </w:rPr>
      </w:pPr>
      <w:r>
        <w:rPr>
          <w:lang w:val="en-US"/>
        </w:rPr>
        <w:t xml:space="preserve">A </w:t>
      </w:r>
      <w:r w:rsidRPr="00CD7A30">
        <w:rPr>
          <w:lang w:val="en-US"/>
        </w:rPr>
        <w:t xml:space="preserve">new </w:t>
      </w:r>
      <w:r>
        <w:rPr>
          <w:lang w:val="en-US"/>
        </w:rPr>
        <w:t>I</w:t>
      </w:r>
      <w:r w:rsidRPr="00CD7A30">
        <w:rPr>
          <w:lang w:val="en-US"/>
        </w:rPr>
        <w:t xml:space="preserve">nternet </w:t>
      </w:r>
      <w:r>
        <w:rPr>
          <w:lang w:val="en-US"/>
        </w:rPr>
        <w:t>web site</w:t>
      </w:r>
      <w:r w:rsidRPr="00CD7A30">
        <w:rPr>
          <w:lang w:val="en-US"/>
        </w:rPr>
        <w:t xml:space="preserve"> of the Supreme Court of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xml:space="preserve"> </w:t>
      </w:r>
      <w:hyperlink r:id="rId11" w:history="1">
        <w:r w:rsidRPr="00E07056">
          <w:rPr>
            <w:rStyle w:val="Hyperlink"/>
            <w:lang w:val="en-US"/>
          </w:rPr>
          <w:t>www.jogorku.sot.kg</w:t>
        </w:r>
      </w:hyperlink>
      <w:r>
        <w:rPr>
          <w:lang w:val="en-US"/>
        </w:rPr>
        <w:t xml:space="preserve"> has been operating from 2012. This Internet resource </w:t>
      </w:r>
      <w:r w:rsidRPr="00CD7A30">
        <w:rPr>
          <w:lang w:val="en-US"/>
        </w:rPr>
        <w:t xml:space="preserve">provides detailed information about the activities of the courts of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xml:space="preserve"> and the ongoing judicial reform in the country. This web</w:t>
      </w:r>
      <w:r>
        <w:rPr>
          <w:lang w:val="en-US"/>
        </w:rPr>
        <w:t>-</w:t>
      </w:r>
      <w:r w:rsidRPr="00CD7A30">
        <w:rPr>
          <w:lang w:val="en-US"/>
        </w:rPr>
        <w:t>site also provides</w:t>
      </w:r>
      <w:r>
        <w:rPr>
          <w:lang w:val="en-US"/>
        </w:rPr>
        <w:t xml:space="preserve"> the possibility </w:t>
      </w:r>
      <w:r w:rsidRPr="00CD7A30">
        <w:rPr>
          <w:lang w:val="en-US"/>
        </w:rPr>
        <w:t xml:space="preserve">for </w:t>
      </w:r>
      <w:r>
        <w:rPr>
          <w:lang w:val="en-US"/>
        </w:rPr>
        <w:t xml:space="preserve">submission of </w:t>
      </w:r>
      <w:r w:rsidRPr="00CD7A30">
        <w:rPr>
          <w:lang w:val="en-US"/>
        </w:rPr>
        <w:t xml:space="preserve">online applications and </w:t>
      </w:r>
      <w:r>
        <w:rPr>
          <w:lang w:val="en-US"/>
        </w:rPr>
        <w:t>complaints for</w:t>
      </w:r>
      <w:r w:rsidRPr="00CD7A30">
        <w:rPr>
          <w:lang w:val="en-US"/>
        </w:rPr>
        <w:t xml:space="preserve"> citizens, legal entities and individuals that also have a positive impact on improving the transparency and openness of the courts.</w:t>
      </w:r>
    </w:p>
    <w:p w:rsidR="00393A49" w:rsidRDefault="002C1B4E" w:rsidP="00D74989">
      <w:pPr>
        <w:pStyle w:val="SingleTxtG"/>
        <w:numPr>
          <w:ilvl w:val="0"/>
          <w:numId w:val="13"/>
        </w:numPr>
        <w:ind w:left="1134" w:firstLine="0"/>
        <w:rPr>
          <w:lang w:val="en-US"/>
        </w:rPr>
      </w:pPr>
      <w:r>
        <w:rPr>
          <w:lang w:val="en-US"/>
        </w:rPr>
        <w:t xml:space="preserve">The </w:t>
      </w:r>
      <w:r w:rsidRPr="00CD7A30">
        <w:rPr>
          <w:lang w:val="en-US"/>
        </w:rPr>
        <w:t xml:space="preserve">Judicial Department, as </w:t>
      </w:r>
      <w:r>
        <w:rPr>
          <w:lang w:val="en-US"/>
        </w:rPr>
        <w:t>a</w:t>
      </w:r>
      <w:r w:rsidRPr="00CD7A30">
        <w:rPr>
          <w:lang w:val="en-US"/>
        </w:rPr>
        <w:t xml:space="preserve"> body responsible for the </w:t>
      </w:r>
      <w:r>
        <w:rPr>
          <w:lang w:val="en-US"/>
        </w:rPr>
        <w:t xml:space="preserve">material and technical provision </w:t>
      </w:r>
      <w:r w:rsidRPr="00CD7A30">
        <w:rPr>
          <w:lang w:val="en-US"/>
        </w:rPr>
        <w:t xml:space="preserve">of local courts and enforcement of judgments, along with the </w:t>
      </w:r>
      <w:smartTag w:uri="urn:schemas-microsoft-com:office:smarttags" w:element="place">
        <w:smartTag w:uri="urn:schemas-microsoft-com:office:smarttags" w:element="PlaceName">
          <w:r w:rsidRPr="00CD7A30">
            <w:rPr>
              <w:lang w:val="en-US"/>
            </w:rPr>
            <w:t>Judicial</w:t>
          </w:r>
        </w:smartTag>
        <w:r w:rsidRPr="00CD7A30">
          <w:rPr>
            <w:lang w:val="en-US"/>
          </w:rPr>
          <w:t xml:space="preserve"> </w:t>
        </w:r>
        <w:smartTag w:uri="urn:schemas-microsoft-com:office:smarttags" w:element="PlaceName">
          <w:r w:rsidRPr="00CD7A30">
            <w:rPr>
              <w:lang w:val="en-US"/>
            </w:rPr>
            <w:t>Training</w:t>
          </w:r>
        </w:smartTag>
        <w:r w:rsidRPr="00CD7A30">
          <w:rPr>
            <w:lang w:val="en-US"/>
          </w:rPr>
          <w:t xml:space="preserve"> </w:t>
        </w:r>
        <w:smartTag w:uri="urn:schemas-microsoft-com:office:smarttags" w:element="PlaceType">
          <w:r w:rsidRPr="00CD7A30">
            <w:rPr>
              <w:lang w:val="en-US"/>
            </w:rPr>
            <w:t>Center</w:t>
          </w:r>
        </w:smartTag>
      </w:smartTag>
      <w:r w:rsidRPr="00CD7A30">
        <w:rPr>
          <w:lang w:val="en-US"/>
        </w:rPr>
        <w:t xml:space="preserve"> </w:t>
      </w:r>
      <w:r>
        <w:rPr>
          <w:lang w:val="en-US"/>
        </w:rPr>
        <w:t xml:space="preserve">have been separated </w:t>
      </w:r>
      <w:r w:rsidRPr="00CD7A30">
        <w:rPr>
          <w:lang w:val="en-US"/>
        </w:rPr>
        <w:t xml:space="preserve">from the executive branch and </w:t>
      </w:r>
      <w:r>
        <w:rPr>
          <w:lang w:val="en-US"/>
        </w:rPr>
        <w:t>passed to</w:t>
      </w:r>
      <w:r w:rsidRPr="00CD7A30">
        <w:rPr>
          <w:lang w:val="en-US"/>
        </w:rPr>
        <w:t xml:space="preserve"> the control of the judicial branch.</w:t>
      </w:r>
    </w:p>
    <w:p w:rsidR="00393A49" w:rsidRDefault="002C1B4E" w:rsidP="00D74989">
      <w:pPr>
        <w:pStyle w:val="SingleTxtG"/>
        <w:numPr>
          <w:ilvl w:val="0"/>
          <w:numId w:val="13"/>
        </w:numPr>
        <w:ind w:left="1134" w:firstLine="0"/>
        <w:rPr>
          <w:lang w:val="en-US"/>
        </w:rPr>
      </w:pPr>
      <w:r w:rsidRPr="00CD7A30">
        <w:rPr>
          <w:lang w:val="en-US"/>
        </w:rPr>
        <w:t>In order to reduce torture and ill-treatment</w:t>
      </w:r>
      <w:r>
        <w:rPr>
          <w:lang w:val="en-US"/>
        </w:rPr>
        <w:t>,</w:t>
      </w:r>
      <w:r w:rsidRPr="00CD7A30">
        <w:rPr>
          <w:lang w:val="en-US"/>
        </w:rPr>
        <w:t xml:space="preserve"> MIA </w:t>
      </w:r>
      <w:r>
        <w:rPr>
          <w:lang w:val="en-US"/>
        </w:rPr>
        <w:t xml:space="preserve">have developed </w:t>
      </w:r>
      <w:r w:rsidRPr="00CD7A30">
        <w:rPr>
          <w:lang w:val="en-US"/>
        </w:rPr>
        <w:t>measures</w:t>
      </w:r>
      <w:r>
        <w:rPr>
          <w:lang w:val="en-US"/>
        </w:rPr>
        <w:t xml:space="preserve"> to reform </w:t>
      </w:r>
      <w:r w:rsidRPr="00CD7A30">
        <w:rPr>
          <w:lang w:val="en-US"/>
        </w:rPr>
        <w:t>the internal affairs of the Kyrgyz Republi</w:t>
      </w:r>
      <w:r>
        <w:rPr>
          <w:lang w:val="en-US"/>
        </w:rPr>
        <w:t>c</w:t>
      </w:r>
      <w:r w:rsidRPr="00CD7A30">
        <w:rPr>
          <w:lang w:val="en-US"/>
        </w:rPr>
        <w:t>, approved by</w:t>
      </w:r>
      <w:r>
        <w:rPr>
          <w:lang w:val="en-US"/>
        </w:rPr>
        <w:t xml:space="preserve"> the Decree of</w:t>
      </w:r>
      <w:r w:rsidRPr="00CD7A30">
        <w:rPr>
          <w:lang w:val="en-US"/>
        </w:rPr>
        <w:t xml:space="preserve"> Government </w:t>
      </w:r>
      <w:r>
        <w:rPr>
          <w:lang w:val="en-US"/>
        </w:rPr>
        <w:t>No.</w:t>
      </w:r>
      <w:r w:rsidR="009C49DA">
        <w:rPr>
          <w:lang w:val="en-US"/>
        </w:rPr>
        <w:t> </w:t>
      </w:r>
      <w:r w:rsidRPr="00CD7A30">
        <w:rPr>
          <w:lang w:val="en-US"/>
        </w:rPr>
        <w:t xml:space="preserve">220 </w:t>
      </w:r>
      <w:r>
        <w:rPr>
          <w:lang w:val="en-US"/>
        </w:rPr>
        <w:t xml:space="preserve">as </w:t>
      </w:r>
      <w:r w:rsidRPr="00CD7A30">
        <w:rPr>
          <w:lang w:val="en-US"/>
        </w:rPr>
        <w:t xml:space="preserve">of April 30, 2013 aimed to create an effective system of law enforcement, public safety, enjoying the confidence of the society and create necessary conditions for the formation of a highly qualified staff of the internal affairs bodies </w:t>
      </w:r>
      <w:r>
        <w:rPr>
          <w:lang w:val="en-US"/>
        </w:rPr>
        <w:t xml:space="preserve">that </w:t>
      </w:r>
      <w:r w:rsidRPr="00CD7A30">
        <w:rPr>
          <w:lang w:val="en-US"/>
        </w:rPr>
        <w:t>meet the requirements of professional ethics.</w:t>
      </w:r>
    </w:p>
    <w:p w:rsidR="00393A49" w:rsidRDefault="002C1B4E" w:rsidP="009C49DA">
      <w:pPr>
        <w:pStyle w:val="SingleTxtG"/>
        <w:numPr>
          <w:ilvl w:val="0"/>
          <w:numId w:val="13"/>
        </w:numPr>
        <w:ind w:left="1134" w:firstLine="0"/>
        <w:rPr>
          <w:lang w:val="en-US"/>
        </w:rPr>
      </w:pPr>
      <w:r>
        <w:rPr>
          <w:lang w:val="en-US"/>
        </w:rPr>
        <w:t>T</w:t>
      </w:r>
      <w:r w:rsidRPr="00CD7A30">
        <w:rPr>
          <w:lang w:val="en-US"/>
        </w:rPr>
        <w:t xml:space="preserve">he Regulation on </w:t>
      </w:r>
      <w:r>
        <w:rPr>
          <w:lang w:val="en-US"/>
        </w:rPr>
        <w:t>performing active duty of</w:t>
      </w:r>
      <w:r w:rsidRPr="00CD7A30">
        <w:rPr>
          <w:lang w:val="en-US"/>
        </w:rPr>
        <w:t xml:space="preserve"> soldiers and officers of the internal affairs bodies</w:t>
      </w:r>
      <w:r>
        <w:rPr>
          <w:lang w:val="en-US"/>
        </w:rPr>
        <w:t xml:space="preserve"> was approved in June</w:t>
      </w:r>
      <w:r w:rsidRPr="00CD7A30">
        <w:rPr>
          <w:lang w:val="en-US"/>
        </w:rPr>
        <w:t>, according to which a number of changes and additions</w:t>
      </w:r>
      <w:r>
        <w:rPr>
          <w:lang w:val="en-US"/>
        </w:rPr>
        <w:t xml:space="preserve"> have been introduced</w:t>
      </w:r>
      <w:r w:rsidRPr="00CD7A30">
        <w:rPr>
          <w:lang w:val="en-US"/>
        </w:rPr>
        <w:t xml:space="preserve">. One of the most effective innovations: in practice, in most cases </w:t>
      </w:r>
      <w:r>
        <w:rPr>
          <w:lang w:val="en-US"/>
        </w:rPr>
        <w:t xml:space="preserve">initiated </w:t>
      </w:r>
      <w:r w:rsidRPr="00CD7A30">
        <w:rPr>
          <w:lang w:val="en-US"/>
        </w:rPr>
        <w:t>against police officers accused of committing a crime</w:t>
      </w:r>
      <w:r>
        <w:rPr>
          <w:lang w:val="en-US"/>
        </w:rPr>
        <w:t>,</w:t>
      </w:r>
      <w:r w:rsidRPr="00CD7A30">
        <w:rPr>
          <w:lang w:val="en-US"/>
        </w:rPr>
        <w:t xml:space="preserve"> the prosecution was stopped on the basis of reconciliation, due to changes in the circumstances, etc., which did not prevent further </w:t>
      </w:r>
      <w:r>
        <w:rPr>
          <w:lang w:val="en-US"/>
        </w:rPr>
        <w:t xml:space="preserve">performance of active duty by the </w:t>
      </w:r>
      <w:r w:rsidRPr="00CD7A30">
        <w:rPr>
          <w:lang w:val="en-US"/>
        </w:rPr>
        <w:t>staff</w:t>
      </w:r>
      <w:r>
        <w:rPr>
          <w:lang w:val="en-US"/>
        </w:rPr>
        <w:t xml:space="preserve"> in the Department of Internal Affairs</w:t>
      </w:r>
      <w:r w:rsidRPr="00CD7A30">
        <w:rPr>
          <w:lang w:val="en-US"/>
        </w:rPr>
        <w:t xml:space="preserve">. Currently, police officers </w:t>
      </w:r>
      <w:r>
        <w:rPr>
          <w:lang w:val="en-US"/>
        </w:rPr>
        <w:t>being</w:t>
      </w:r>
      <w:r w:rsidRPr="00CD7A30">
        <w:rPr>
          <w:lang w:val="en-US"/>
        </w:rPr>
        <w:t xml:space="preserve"> charged, inter alia, </w:t>
      </w:r>
      <w:r>
        <w:rPr>
          <w:lang w:val="en-US"/>
        </w:rPr>
        <w:t xml:space="preserve">in </w:t>
      </w:r>
      <w:r w:rsidRPr="00CD7A30">
        <w:rPr>
          <w:lang w:val="en-US"/>
        </w:rPr>
        <w:t>torture</w:t>
      </w:r>
      <w:r>
        <w:rPr>
          <w:lang w:val="en-US"/>
        </w:rPr>
        <w:t xml:space="preserve">, are </w:t>
      </w:r>
      <w:r w:rsidRPr="00CD7A30">
        <w:rPr>
          <w:lang w:val="en-US"/>
        </w:rPr>
        <w:t xml:space="preserve">dismissed from the internal affairs even </w:t>
      </w:r>
      <w:r>
        <w:rPr>
          <w:lang w:val="en-US"/>
        </w:rPr>
        <w:t xml:space="preserve">in the </w:t>
      </w:r>
      <w:r w:rsidRPr="00CD7A30">
        <w:rPr>
          <w:lang w:val="en-US"/>
        </w:rPr>
        <w:t xml:space="preserve">reconciliation of the parties. Employees can continue to serve only if the prosecution </w:t>
      </w:r>
      <w:r>
        <w:rPr>
          <w:lang w:val="en-US"/>
        </w:rPr>
        <w:t xml:space="preserve">is </w:t>
      </w:r>
      <w:r w:rsidRPr="00CD7A30">
        <w:rPr>
          <w:lang w:val="en-US"/>
        </w:rPr>
        <w:t xml:space="preserve">dismissed for lack of </w:t>
      </w:r>
      <w:r>
        <w:rPr>
          <w:lang w:val="en-US"/>
        </w:rPr>
        <w:t>legal components of crime</w:t>
      </w:r>
      <w:r w:rsidRPr="00CD7A30">
        <w:rPr>
          <w:lang w:val="en-US"/>
        </w:rPr>
        <w:t>, evidence of a crime, either for failure of evidence.</w:t>
      </w:r>
    </w:p>
    <w:p w:rsidR="00393A49" w:rsidRDefault="002C1B4E" w:rsidP="00D74989">
      <w:pPr>
        <w:pStyle w:val="SingleTxtG"/>
        <w:numPr>
          <w:ilvl w:val="0"/>
          <w:numId w:val="13"/>
        </w:numPr>
        <w:ind w:left="1134" w:firstLine="0"/>
        <w:rPr>
          <w:lang w:val="en-US"/>
        </w:rPr>
      </w:pPr>
      <w:r w:rsidRPr="00CD7A30">
        <w:rPr>
          <w:lang w:val="en-US"/>
        </w:rPr>
        <w:t>Memorandum of Cooperation in the field of protection of human rights and freedoms</w:t>
      </w:r>
      <w:r>
        <w:rPr>
          <w:lang w:val="en-US"/>
        </w:rPr>
        <w:t xml:space="preserve"> was reached</w:t>
      </w:r>
      <w:r w:rsidRPr="00CD7A30">
        <w:rPr>
          <w:lang w:val="en-US"/>
        </w:rPr>
        <w:t xml:space="preserve"> </w:t>
      </w:r>
      <w:r>
        <w:rPr>
          <w:lang w:val="en-US"/>
        </w:rPr>
        <w:t xml:space="preserve">in June 2012 </w:t>
      </w:r>
      <w:r w:rsidRPr="00CD7A30">
        <w:rPr>
          <w:lang w:val="en-US"/>
        </w:rPr>
        <w:t>between the Ombudsman, the General Prosecutor</w:t>
      </w:r>
      <w:r>
        <w:rPr>
          <w:lang w:val="en-US"/>
        </w:rPr>
        <w:t>’</w:t>
      </w:r>
      <w:r w:rsidRPr="00CD7A30">
        <w:rPr>
          <w:lang w:val="en-US"/>
        </w:rPr>
        <w:t xml:space="preserve">s Office, Ministry of Internal Affairs, Ministry of Health, Ministry of Justice, </w:t>
      </w:r>
      <w:r>
        <w:rPr>
          <w:lang w:val="en-US"/>
        </w:rPr>
        <w:t>State S</w:t>
      </w:r>
      <w:r w:rsidRPr="00CD7A30">
        <w:rPr>
          <w:lang w:val="en-US"/>
        </w:rPr>
        <w:t xml:space="preserve">ervice of </w:t>
      </w:r>
      <w:r>
        <w:rPr>
          <w:lang w:val="en-US"/>
        </w:rPr>
        <w:t>E</w:t>
      </w:r>
      <w:r w:rsidRPr="00CD7A30">
        <w:rPr>
          <w:lang w:val="en-US"/>
        </w:rPr>
        <w:t xml:space="preserve">xecution of </w:t>
      </w:r>
      <w:r>
        <w:rPr>
          <w:lang w:val="en-US"/>
        </w:rPr>
        <w:t>P</w:t>
      </w:r>
      <w:r w:rsidRPr="00CD7A30">
        <w:rPr>
          <w:lang w:val="en-US"/>
        </w:rPr>
        <w:t>unishments, OSCE and 12 public organizations whose activities are aimed at protecting the rights and freedoms</w:t>
      </w:r>
      <w:r>
        <w:rPr>
          <w:lang w:val="en-US"/>
        </w:rPr>
        <w:t xml:space="preserve">. Under the given Memorandum, </w:t>
      </w:r>
      <w:r w:rsidRPr="00CD7A30">
        <w:rPr>
          <w:lang w:val="en-US"/>
        </w:rPr>
        <w:t>the parties are entitled</w:t>
      </w:r>
      <w:r>
        <w:rPr>
          <w:lang w:val="en-US"/>
        </w:rPr>
        <w:t xml:space="preserve"> to</w:t>
      </w:r>
      <w:r w:rsidRPr="00CD7A30">
        <w:rPr>
          <w:lang w:val="en-US"/>
        </w:rPr>
        <w:t xml:space="preserve"> joint visits to places of detention across the country, without prior notice; in order to identify problems </w:t>
      </w:r>
      <w:r>
        <w:rPr>
          <w:lang w:val="en-US"/>
        </w:rPr>
        <w:t xml:space="preserve">related to the violation of </w:t>
      </w:r>
      <w:r w:rsidRPr="00CD7A30">
        <w:rPr>
          <w:lang w:val="en-US"/>
        </w:rPr>
        <w:t xml:space="preserve">human rights in these institutions, in particular the practice of torture. </w:t>
      </w:r>
      <w:r>
        <w:rPr>
          <w:lang w:val="en-US"/>
        </w:rPr>
        <w:t xml:space="preserve">The terms of the </w:t>
      </w:r>
      <w:r w:rsidRPr="00CD7A30">
        <w:rPr>
          <w:lang w:val="en-US"/>
        </w:rPr>
        <w:t xml:space="preserve">Memorandum </w:t>
      </w:r>
      <w:r>
        <w:rPr>
          <w:lang w:val="en-US"/>
        </w:rPr>
        <w:t>were</w:t>
      </w:r>
      <w:r w:rsidRPr="00CD7A30">
        <w:rPr>
          <w:lang w:val="en-US"/>
        </w:rPr>
        <w:t xml:space="preserve"> extended until the end of</w:t>
      </w:r>
      <w:r>
        <w:rPr>
          <w:lang w:val="en-US"/>
        </w:rPr>
        <w:t xml:space="preserve"> 2013. P</w:t>
      </w:r>
      <w:r w:rsidRPr="00CD7A30">
        <w:rPr>
          <w:lang w:val="en-US"/>
        </w:rPr>
        <w:t xml:space="preserve">lans </w:t>
      </w:r>
      <w:r>
        <w:rPr>
          <w:lang w:val="en-US"/>
        </w:rPr>
        <w:t xml:space="preserve">of the </w:t>
      </w:r>
      <w:r w:rsidRPr="00CD7A30">
        <w:rPr>
          <w:lang w:val="en-US"/>
        </w:rPr>
        <w:t>partner</w:t>
      </w:r>
      <w:r>
        <w:rPr>
          <w:lang w:val="en-US"/>
        </w:rPr>
        <w:t>s</w:t>
      </w:r>
      <w:r w:rsidRPr="00CD7A30">
        <w:rPr>
          <w:lang w:val="en-US"/>
        </w:rPr>
        <w:t xml:space="preserve"> </w:t>
      </w:r>
      <w:r>
        <w:rPr>
          <w:lang w:val="en-US"/>
        </w:rPr>
        <w:t xml:space="preserve">within the framework of the new </w:t>
      </w:r>
      <w:r w:rsidRPr="00CD7A30">
        <w:rPr>
          <w:lang w:val="en-US"/>
        </w:rPr>
        <w:t>Memorandum of Cooperation for 2014</w:t>
      </w:r>
      <w:r>
        <w:rPr>
          <w:lang w:val="en-US"/>
        </w:rPr>
        <w:t xml:space="preserve"> were discussed in December 2014</w:t>
      </w:r>
      <w:r w:rsidRPr="00CD7A30">
        <w:rPr>
          <w:lang w:val="en-US"/>
        </w:rPr>
        <w:t>.</w:t>
      </w:r>
    </w:p>
    <w:p w:rsidR="00393A49" w:rsidRDefault="002C1B4E" w:rsidP="00D74989">
      <w:pPr>
        <w:pStyle w:val="SingleTxtG"/>
        <w:numPr>
          <w:ilvl w:val="0"/>
          <w:numId w:val="13"/>
        </w:numPr>
        <w:ind w:left="1134" w:firstLine="0"/>
        <w:rPr>
          <w:lang w:val="en-US"/>
        </w:rPr>
      </w:pPr>
      <w:r>
        <w:rPr>
          <w:lang w:val="en-US"/>
        </w:rPr>
        <w:t xml:space="preserve">In general, </w:t>
      </w:r>
      <w:r w:rsidRPr="00CD7A30">
        <w:rPr>
          <w:lang w:val="en-US"/>
        </w:rPr>
        <w:t xml:space="preserve">30 criminal cases </w:t>
      </w:r>
      <w:r>
        <w:rPr>
          <w:lang w:val="en-US"/>
        </w:rPr>
        <w:t>were initiated by the i</w:t>
      </w:r>
      <w:r w:rsidRPr="00CD7A30">
        <w:rPr>
          <w:lang w:val="en-US"/>
        </w:rPr>
        <w:t>nvestigator</w:t>
      </w:r>
      <w:r>
        <w:rPr>
          <w:lang w:val="en-US"/>
        </w:rPr>
        <w:t>s</w:t>
      </w:r>
      <w:r w:rsidRPr="00CD7A30">
        <w:rPr>
          <w:lang w:val="en-US"/>
        </w:rPr>
        <w:t xml:space="preserve"> of the </w:t>
      </w:r>
      <w:r>
        <w:rPr>
          <w:lang w:val="en-US"/>
        </w:rPr>
        <w:t>Prosecutor’s Office of the Republic</w:t>
      </w:r>
      <w:r w:rsidRPr="00CD7A30">
        <w:rPr>
          <w:lang w:val="en-US"/>
        </w:rPr>
        <w:t xml:space="preserve"> </w:t>
      </w:r>
      <w:r>
        <w:rPr>
          <w:lang w:val="en-US"/>
        </w:rPr>
        <w:t xml:space="preserve">in </w:t>
      </w:r>
      <w:r w:rsidRPr="00CD7A30">
        <w:rPr>
          <w:lang w:val="en-US"/>
        </w:rPr>
        <w:t xml:space="preserve">2012 according to </w:t>
      </w:r>
      <w:r>
        <w:rPr>
          <w:lang w:val="en-US"/>
        </w:rPr>
        <w:t xml:space="preserve">the para. </w:t>
      </w:r>
      <w:r w:rsidRPr="00CD7A30">
        <w:rPr>
          <w:lang w:val="en-US"/>
        </w:rPr>
        <w:t>3 (with the use of physical violence or threat of violence) Part 2 (the same offense committed) of</w:t>
      </w:r>
      <w:r>
        <w:rPr>
          <w:lang w:val="en-US"/>
        </w:rPr>
        <w:t xml:space="preserve"> the</w:t>
      </w:r>
      <w:r w:rsidRPr="00CD7A30">
        <w:rPr>
          <w:lang w:val="en-US"/>
        </w:rPr>
        <w:t xml:space="preserve"> Article 305 (</w:t>
      </w:r>
      <w:r>
        <w:rPr>
          <w:lang w:val="en-US"/>
        </w:rPr>
        <w:t xml:space="preserve">committing of </w:t>
      </w:r>
      <w:r w:rsidRPr="00CD7A30">
        <w:rPr>
          <w:lang w:val="en-US"/>
        </w:rPr>
        <w:t>action</w:t>
      </w:r>
      <w:r>
        <w:rPr>
          <w:lang w:val="en-US"/>
        </w:rPr>
        <w:t xml:space="preserve">s by an official that are </w:t>
      </w:r>
      <w:r w:rsidRPr="00CD7A30">
        <w:rPr>
          <w:lang w:val="en-US"/>
        </w:rPr>
        <w:t xml:space="preserve">clearly beyond his powers and that </w:t>
      </w:r>
      <w:r>
        <w:rPr>
          <w:lang w:val="en-US"/>
        </w:rPr>
        <w:t xml:space="preserve">led to </w:t>
      </w:r>
      <w:r w:rsidRPr="00CD7A30">
        <w:rPr>
          <w:lang w:val="en-US"/>
        </w:rPr>
        <w:t xml:space="preserve">violation of the rights and legitimate interests </w:t>
      </w:r>
      <w:r>
        <w:rPr>
          <w:lang w:val="en-US"/>
        </w:rPr>
        <w:t xml:space="preserve">of </w:t>
      </w:r>
      <w:r w:rsidRPr="00CD7A30">
        <w:rPr>
          <w:lang w:val="en-US"/>
        </w:rPr>
        <w:t>persons, in the absence of elements of crime</w:t>
      </w:r>
      <w:r>
        <w:rPr>
          <w:lang w:val="en-US"/>
        </w:rPr>
        <w:t xml:space="preserve"> </w:t>
      </w:r>
      <w:r w:rsidRPr="00CD7A30">
        <w:rPr>
          <w:lang w:val="en-US"/>
        </w:rPr>
        <w:t>under</w:t>
      </w:r>
      <w:r>
        <w:rPr>
          <w:lang w:val="en-US"/>
        </w:rPr>
        <w:t xml:space="preserve"> A</w:t>
      </w:r>
      <w:r w:rsidRPr="00CD7A30">
        <w:rPr>
          <w:lang w:val="en-US"/>
        </w:rPr>
        <w:t>rticle 305-1 of the Criminal Code, or legal persons or legally protected interests of society or the state).</w:t>
      </w:r>
    </w:p>
    <w:p w:rsidR="00393A49" w:rsidRDefault="002C1B4E" w:rsidP="00D74989">
      <w:pPr>
        <w:pStyle w:val="SingleTxtG"/>
        <w:numPr>
          <w:ilvl w:val="0"/>
          <w:numId w:val="13"/>
        </w:numPr>
        <w:ind w:left="1134" w:firstLine="0"/>
        <w:rPr>
          <w:lang w:val="en-US"/>
        </w:rPr>
      </w:pPr>
      <w:r>
        <w:rPr>
          <w:lang w:val="en-US"/>
        </w:rPr>
        <w:t>The i</w:t>
      </w:r>
      <w:r w:rsidRPr="00CD7A30">
        <w:rPr>
          <w:lang w:val="en-US"/>
        </w:rPr>
        <w:t>nvestigator</w:t>
      </w:r>
      <w:r>
        <w:rPr>
          <w:lang w:val="en-US"/>
        </w:rPr>
        <w:t>s</w:t>
      </w:r>
      <w:r w:rsidRPr="00CD7A30">
        <w:rPr>
          <w:lang w:val="en-US"/>
        </w:rPr>
        <w:t xml:space="preserve"> of the </w:t>
      </w:r>
      <w:r>
        <w:rPr>
          <w:lang w:val="en-US"/>
        </w:rPr>
        <w:t>Prosecutor’s Office of the R</w:t>
      </w:r>
      <w:r w:rsidRPr="00CD7A30">
        <w:rPr>
          <w:lang w:val="en-US"/>
        </w:rPr>
        <w:t xml:space="preserve">epublic initiated 14 criminal cases </w:t>
      </w:r>
      <w:r>
        <w:rPr>
          <w:lang w:val="en-US"/>
        </w:rPr>
        <w:t xml:space="preserve">within </w:t>
      </w:r>
      <w:r w:rsidRPr="00CD7A30">
        <w:rPr>
          <w:lang w:val="en-US"/>
        </w:rPr>
        <w:t xml:space="preserve">11 months </w:t>
      </w:r>
      <w:r>
        <w:rPr>
          <w:lang w:val="en-US"/>
        </w:rPr>
        <w:t xml:space="preserve">of </w:t>
      </w:r>
      <w:r w:rsidRPr="00CD7A30">
        <w:rPr>
          <w:lang w:val="en-US"/>
        </w:rPr>
        <w:t xml:space="preserve">2013 according to </w:t>
      </w:r>
      <w:r>
        <w:rPr>
          <w:lang w:val="en-US"/>
        </w:rPr>
        <w:t xml:space="preserve">the para. </w:t>
      </w:r>
      <w:r w:rsidRPr="00CD7A30">
        <w:rPr>
          <w:lang w:val="en-US"/>
        </w:rPr>
        <w:t xml:space="preserve">3 (with the use of physical violence or threat of violence) Part 2 (the same offense committed) of </w:t>
      </w:r>
      <w:r>
        <w:rPr>
          <w:lang w:val="en-US"/>
        </w:rPr>
        <w:t xml:space="preserve">the </w:t>
      </w:r>
      <w:r w:rsidRPr="00CD7A30">
        <w:rPr>
          <w:lang w:val="en-US"/>
        </w:rPr>
        <w:t>Article 305 (</w:t>
      </w:r>
      <w:r>
        <w:rPr>
          <w:lang w:val="en-US"/>
        </w:rPr>
        <w:t xml:space="preserve">committing of </w:t>
      </w:r>
      <w:r w:rsidRPr="00CD7A30">
        <w:rPr>
          <w:lang w:val="en-US"/>
        </w:rPr>
        <w:t>action</w:t>
      </w:r>
      <w:r>
        <w:rPr>
          <w:lang w:val="en-US"/>
        </w:rPr>
        <w:t xml:space="preserve">s by an official that are </w:t>
      </w:r>
      <w:r w:rsidRPr="00CD7A30">
        <w:rPr>
          <w:lang w:val="en-US"/>
        </w:rPr>
        <w:t xml:space="preserve">clearly beyond his powers and that </w:t>
      </w:r>
      <w:r>
        <w:rPr>
          <w:lang w:val="en-US"/>
        </w:rPr>
        <w:t xml:space="preserve">led to </w:t>
      </w:r>
      <w:r w:rsidRPr="00CD7A30">
        <w:rPr>
          <w:lang w:val="en-US"/>
        </w:rPr>
        <w:t xml:space="preserve">violation of the rights and legitimate interests </w:t>
      </w:r>
      <w:r>
        <w:rPr>
          <w:lang w:val="en-US"/>
        </w:rPr>
        <w:t xml:space="preserve">of </w:t>
      </w:r>
      <w:r w:rsidRPr="00CD7A30">
        <w:rPr>
          <w:lang w:val="en-US"/>
        </w:rPr>
        <w:t>persons, in the absence of elements of crime</w:t>
      </w:r>
      <w:r>
        <w:rPr>
          <w:lang w:val="en-US"/>
        </w:rPr>
        <w:t xml:space="preserve"> </w:t>
      </w:r>
      <w:r w:rsidRPr="00CD7A30">
        <w:rPr>
          <w:lang w:val="en-US"/>
        </w:rPr>
        <w:t>under</w:t>
      </w:r>
      <w:r>
        <w:rPr>
          <w:lang w:val="en-US"/>
        </w:rPr>
        <w:t xml:space="preserve"> A</w:t>
      </w:r>
      <w:r w:rsidRPr="00CD7A30">
        <w:rPr>
          <w:lang w:val="en-US"/>
        </w:rPr>
        <w:t>rticle 305-1 of the Criminal Code, or legal persons or legally protected interests of society or the state).</w:t>
      </w:r>
    </w:p>
    <w:p w:rsidR="00393A49" w:rsidRDefault="002C1B4E" w:rsidP="00D74989">
      <w:pPr>
        <w:pStyle w:val="SingleTxtG"/>
        <w:numPr>
          <w:ilvl w:val="0"/>
          <w:numId w:val="13"/>
        </w:numPr>
        <w:ind w:left="1134" w:firstLine="0"/>
        <w:rPr>
          <w:lang w:val="en-US"/>
        </w:rPr>
      </w:pPr>
      <w:r>
        <w:rPr>
          <w:lang w:val="en-US"/>
        </w:rPr>
        <w:t>The i</w:t>
      </w:r>
      <w:r w:rsidRPr="00CD7A30">
        <w:rPr>
          <w:lang w:val="en-US"/>
        </w:rPr>
        <w:t>nvestigator</w:t>
      </w:r>
      <w:r>
        <w:rPr>
          <w:lang w:val="en-US"/>
        </w:rPr>
        <w:t>s</w:t>
      </w:r>
      <w:r w:rsidRPr="00CD7A30">
        <w:rPr>
          <w:lang w:val="en-US"/>
        </w:rPr>
        <w:t xml:space="preserve"> of the </w:t>
      </w:r>
      <w:r>
        <w:rPr>
          <w:lang w:val="en-US"/>
        </w:rPr>
        <w:t>Prosecutor’s Office of the R</w:t>
      </w:r>
      <w:r w:rsidRPr="00CD7A30">
        <w:rPr>
          <w:lang w:val="en-US"/>
        </w:rPr>
        <w:t xml:space="preserve">epublic </w:t>
      </w:r>
      <w:r>
        <w:rPr>
          <w:lang w:val="en-US"/>
        </w:rPr>
        <w:t xml:space="preserve">and the National Security State Committee initiated </w:t>
      </w:r>
      <w:r w:rsidRPr="00CD7A30">
        <w:rPr>
          <w:lang w:val="en-US"/>
        </w:rPr>
        <w:t>criminal proceedings against the police officers who commit</w:t>
      </w:r>
      <w:r>
        <w:rPr>
          <w:lang w:val="en-US"/>
        </w:rPr>
        <w:t>ted</w:t>
      </w:r>
      <w:r w:rsidRPr="00CD7A30">
        <w:rPr>
          <w:lang w:val="en-US"/>
        </w:rPr>
        <w:t xml:space="preserve"> an offense </w:t>
      </w:r>
      <w:r>
        <w:rPr>
          <w:lang w:val="en-US"/>
        </w:rPr>
        <w:t xml:space="preserve">through the </w:t>
      </w:r>
      <w:r w:rsidRPr="00CD7A30">
        <w:rPr>
          <w:lang w:val="en-US"/>
        </w:rPr>
        <w:t>abus</w:t>
      </w:r>
      <w:r>
        <w:rPr>
          <w:lang w:val="en-US"/>
        </w:rPr>
        <w:t>e of</w:t>
      </w:r>
      <w:r w:rsidRPr="00CD7A30">
        <w:rPr>
          <w:lang w:val="en-US"/>
        </w:rPr>
        <w:t xml:space="preserve"> official position</w:t>
      </w:r>
      <w:r>
        <w:rPr>
          <w:lang w:val="en-US"/>
        </w:rPr>
        <w:t>s</w:t>
      </w:r>
      <w:r w:rsidRPr="00CD7A30">
        <w:rPr>
          <w:lang w:val="en-US"/>
        </w:rPr>
        <w:t>, exceed</w:t>
      </w:r>
      <w:r>
        <w:rPr>
          <w:lang w:val="en-US"/>
        </w:rPr>
        <w:t xml:space="preserve">ing of </w:t>
      </w:r>
      <w:r w:rsidRPr="00CD7A30">
        <w:rPr>
          <w:lang w:val="en-US"/>
        </w:rPr>
        <w:t>official authorit</w:t>
      </w:r>
      <w:r>
        <w:rPr>
          <w:lang w:val="en-US"/>
        </w:rPr>
        <w:t>ies</w:t>
      </w:r>
      <w:r w:rsidRPr="00CD7A30">
        <w:rPr>
          <w:lang w:val="en-US"/>
        </w:rPr>
        <w:t xml:space="preserve">, under </w:t>
      </w:r>
      <w:r>
        <w:rPr>
          <w:lang w:val="en-US"/>
        </w:rPr>
        <w:t>para.</w:t>
      </w:r>
      <w:r w:rsidRPr="00CD7A30">
        <w:rPr>
          <w:lang w:val="en-US"/>
        </w:rPr>
        <w:t xml:space="preserve"> 3</w:t>
      </w:r>
      <w:r>
        <w:rPr>
          <w:lang w:val="en-US"/>
        </w:rPr>
        <w:t xml:space="preserve">, Part </w:t>
      </w:r>
      <w:r w:rsidRPr="00CD7A30">
        <w:rPr>
          <w:lang w:val="en-US"/>
        </w:rPr>
        <w:t xml:space="preserve">2 </w:t>
      </w:r>
      <w:r>
        <w:rPr>
          <w:lang w:val="en-US"/>
        </w:rPr>
        <w:t xml:space="preserve">of the Articles </w:t>
      </w:r>
      <w:r w:rsidRPr="00CD7A30">
        <w:rPr>
          <w:lang w:val="en-US"/>
        </w:rPr>
        <w:t xml:space="preserve">305 and 305-1 of the Criminal Code </w:t>
      </w:r>
      <w:r>
        <w:rPr>
          <w:lang w:val="en-US"/>
        </w:rPr>
        <w:t xml:space="preserve">of the Kyrgyz </w:t>
      </w:r>
      <w:r w:rsidRPr="00CD7A30">
        <w:rPr>
          <w:lang w:val="en-US"/>
        </w:rPr>
        <w:t xml:space="preserve">Republic </w:t>
      </w:r>
      <w:r>
        <w:rPr>
          <w:lang w:val="en-US"/>
        </w:rPr>
        <w:t>i</w:t>
      </w:r>
      <w:r w:rsidRPr="00CD7A30">
        <w:rPr>
          <w:lang w:val="en-US"/>
        </w:rPr>
        <w:t xml:space="preserve">n 2012 and </w:t>
      </w:r>
      <w:r>
        <w:rPr>
          <w:lang w:val="en-US"/>
        </w:rPr>
        <w:t>within</w:t>
      </w:r>
      <w:r w:rsidRPr="00CD7A30">
        <w:rPr>
          <w:lang w:val="en-US"/>
        </w:rPr>
        <w:t xml:space="preserve"> 11 months </w:t>
      </w:r>
      <w:r>
        <w:rPr>
          <w:lang w:val="en-US"/>
        </w:rPr>
        <w:t xml:space="preserve">of </w:t>
      </w:r>
      <w:r w:rsidRPr="00CD7A30">
        <w:rPr>
          <w:lang w:val="en-US"/>
        </w:rPr>
        <w:t>2013.</w:t>
      </w:r>
    </w:p>
    <w:p w:rsidR="00393A49" w:rsidRDefault="002C1B4E" w:rsidP="00D74989">
      <w:pPr>
        <w:pStyle w:val="SingleTxtG"/>
        <w:numPr>
          <w:ilvl w:val="0"/>
          <w:numId w:val="13"/>
        </w:numPr>
        <w:ind w:left="1134" w:firstLine="0"/>
        <w:rPr>
          <w:lang w:val="en-US"/>
        </w:rPr>
      </w:pPr>
      <w:r>
        <w:rPr>
          <w:lang w:val="en-US"/>
        </w:rPr>
        <w:t xml:space="preserve">The National Security State Committee initiated </w:t>
      </w:r>
      <w:r w:rsidRPr="00CD7A30">
        <w:rPr>
          <w:lang w:val="en-US"/>
        </w:rPr>
        <w:t xml:space="preserve">2 criminal cases </w:t>
      </w:r>
      <w:r>
        <w:rPr>
          <w:lang w:val="en-US"/>
        </w:rPr>
        <w:t xml:space="preserve">within </w:t>
      </w:r>
      <w:r w:rsidRPr="00CD7A30">
        <w:rPr>
          <w:lang w:val="en-US"/>
        </w:rPr>
        <w:t>11 months of 2013</w:t>
      </w:r>
      <w:r>
        <w:rPr>
          <w:lang w:val="en-US"/>
        </w:rPr>
        <w:t xml:space="preserve"> </w:t>
      </w:r>
      <w:r w:rsidRPr="00CD7A30">
        <w:rPr>
          <w:lang w:val="en-US"/>
        </w:rPr>
        <w:t xml:space="preserve">on the grounds of crime under </w:t>
      </w:r>
      <w:r>
        <w:rPr>
          <w:lang w:val="en-US"/>
        </w:rPr>
        <w:t xml:space="preserve">para.3, Part 2 </w:t>
      </w:r>
      <w:r w:rsidRPr="00CD7A30">
        <w:rPr>
          <w:lang w:val="en-US"/>
        </w:rPr>
        <w:t xml:space="preserve">of </w:t>
      </w:r>
      <w:r>
        <w:rPr>
          <w:lang w:val="en-US"/>
        </w:rPr>
        <w:t xml:space="preserve">the </w:t>
      </w:r>
      <w:r w:rsidRPr="00CD7A30">
        <w:rPr>
          <w:lang w:val="en-US"/>
        </w:rPr>
        <w:t xml:space="preserve">Article 305 and </w:t>
      </w:r>
      <w:r>
        <w:rPr>
          <w:lang w:val="en-US"/>
        </w:rPr>
        <w:t xml:space="preserve">additional Articles were charged on the given </w:t>
      </w:r>
      <w:r w:rsidRPr="00CD7A30">
        <w:rPr>
          <w:lang w:val="en-US"/>
        </w:rPr>
        <w:t>criminal cases</w:t>
      </w:r>
      <w:r>
        <w:rPr>
          <w:lang w:val="en-US"/>
        </w:rPr>
        <w:t xml:space="preserve">: para. </w:t>
      </w:r>
      <w:r w:rsidRPr="00CD7A30">
        <w:rPr>
          <w:lang w:val="en-US"/>
        </w:rPr>
        <w:t xml:space="preserve">4 of </w:t>
      </w:r>
      <w:r>
        <w:rPr>
          <w:lang w:val="en-US"/>
        </w:rPr>
        <w:t xml:space="preserve">the </w:t>
      </w:r>
      <w:r w:rsidRPr="00CD7A30">
        <w:rPr>
          <w:lang w:val="en-US"/>
        </w:rPr>
        <w:t xml:space="preserve">Article 305-1 of the Criminal Code of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Pr>
          <w:lang w:val="en-US"/>
        </w:rPr>
        <w:t>.</w:t>
      </w:r>
    </w:p>
    <w:p w:rsidR="00393A49" w:rsidRDefault="002C1B4E" w:rsidP="00D74989">
      <w:pPr>
        <w:pStyle w:val="SingleTxtG"/>
        <w:numPr>
          <w:ilvl w:val="0"/>
          <w:numId w:val="13"/>
        </w:numPr>
        <w:ind w:left="1134" w:firstLine="0"/>
        <w:rPr>
          <w:lang w:val="en-US"/>
        </w:rPr>
      </w:pPr>
      <w:r>
        <w:rPr>
          <w:lang w:val="en-US"/>
        </w:rPr>
        <w:t xml:space="preserve">The </w:t>
      </w:r>
      <w:r w:rsidRPr="00CD7A30">
        <w:rPr>
          <w:lang w:val="en-US"/>
        </w:rPr>
        <w:t>National preventive mechanism</w:t>
      </w:r>
      <w:r>
        <w:rPr>
          <w:lang w:val="en-US"/>
        </w:rPr>
        <w:t xml:space="preserve">, </w:t>
      </w:r>
      <w:r w:rsidRPr="00CD7A30">
        <w:rPr>
          <w:lang w:val="en-US"/>
        </w:rPr>
        <w:t xml:space="preserve">the </w:t>
      </w:r>
      <w:smartTag w:uri="urn:schemas-microsoft-com:office:smarttags" w:element="place">
        <w:smartTag w:uri="urn:schemas-microsoft-com:office:smarttags" w:element="PlaceName">
          <w:r w:rsidRPr="00CD7A30">
            <w:rPr>
              <w:lang w:val="en-US"/>
            </w:rPr>
            <w:t>National</w:t>
          </w:r>
        </w:smartTag>
        <w:r w:rsidRPr="00CD7A30">
          <w:rPr>
            <w:lang w:val="en-US"/>
          </w:rPr>
          <w:t xml:space="preserve"> </w:t>
        </w:r>
        <w:smartTag w:uri="urn:schemas-microsoft-com:office:smarttags" w:element="PlaceType">
          <w:r w:rsidRPr="00CD7A30">
            <w:rPr>
              <w:lang w:val="en-US"/>
            </w:rPr>
            <w:t>Center</w:t>
          </w:r>
        </w:smartTag>
      </w:smartTag>
      <w:r w:rsidRPr="00CD7A30">
        <w:rPr>
          <w:lang w:val="en-US"/>
        </w:rPr>
        <w:t xml:space="preserve"> for the Prevention of Torture and Other Cruel, Inhuman or Degrading Treatment or Punishment</w:t>
      </w:r>
      <w:r>
        <w:rPr>
          <w:lang w:val="en-US"/>
        </w:rPr>
        <w:t xml:space="preserve"> was established in June 2012 i</w:t>
      </w:r>
      <w:r w:rsidRPr="00CD7A30">
        <w:rPr>
          <w:lang w:val="en-US"/>
        </w:rPr>
        <w:t xml:space="preserve">n accordance with </w:t>
      </w:r>
      <w:r>
        <w:rPr>
          <w:lang w:val="en-US"/>
        </w:rPr>
        <w:t>the</w:t>
      </w:r>
      <w:r w:rsidRPr="00CD7A30">
        <w:rPr>
          <w:lang w:val="en-US"/>
        </w:rPr>
        <w:t xml:space="preserve"> obligations under the Optional Protocol to the Convention against Torture</w:t>
      </w:r>
      <w:r w:rsidR="005D61AE">
        <w:rPr>
          <w:lang w:val="en-US"/>
        </w:rPr>
        <w:t xml:space="preserve"> and Other Cruel, Inhuman or Degrading Treatment or Punishment</w:t>
      </w:r>
      <w:r w:rsidRPr="00CD7A30">
        <w:rPr>
          <w:lang w:val="en-US"/>
        </w:rPr>
        <w:t xml:space="preserve">. In accordance with the </w:t>
      </w:r>
      <w:r>
        <w:rPr>
          <w:lang w:val="en-US"/>
        </w:rPr>
        <w:t xml:space="preserve">Law, the </w:t>
      </w:r>
      <w:smartTag w:uri="urn:schemas-microsoft-com:office:smarttags" w:element="PlaceName">
        <w:r w:rsidRPr="00CD7A30">
          <w:rPr>
            <w:lang w:val="en-US"/>
          </w:rPr>
          <w:t>National</w:t>
        </w:r>
      </w:smartTag>
      <w:r w:rsidRPr="00CD7A30">
        <w:rPr>
          <w:lang w:val="en-US"/>
        </w:rPr>
        <w:t xml:space="preserve"> </w:t>
      </w:r>
      <w:smartTag w:uri="urn:schemas-microsoft-com:office:smarttags" w:element="PlaceType">
        <w:r w:rsidRPr="00CD7A30">
          <w:rPr>
            <w:lang w:val="en-US"/>
          </w:rPr>
          <w:t>Center</w:t>
        </w:r>
      </w:smartTag>
      <w:r w:rsidRPr="00CD7A30">
        <w:rPr>
          <w:lang w:val="en-US"/>
        </w:rPr>
        <w:t xml:space="preserve"> is an independent body managed by the Coordination Council, whose members </w:t>
      </w:r>
      <w:r>
        <w:rPr>
          <w:lang w:val="en-US"/>
        </w:rPr>
        <w:t xml:space="preserve">are </w:t>
      </w:r>
      <w:r w:rsidRPr="00CD7A30">
        <w:rPr>
          <w:lang w:val="en-US"/>
        </w:rPr>
        <w:t>Ombudsman, 2 deputies and eight human rights defenders, as well as</w:t>
      </w:r>
      <w:r>
        <w:rPr>
          <w:lang w:val="en-US"/>
        </w:rPr>
        <w:t xml:space="preserve"> the D</w:t>
      </w:r>
      <w:r w:rsidRPr="00CD7A30">
        <w:rPr>
          <w:lang w:val="en-US"/>
        </w:rPr>
        <w:t xml:space="preserve">irector of the </w:t>
      </w:r>
      <w:smartTag w:uri="urn:schemas-microsoft-com:office:smarttags" w:element="place">
        <w:smartTag w:uri="urn:schemas-microsoft-com:office:smarttags" w:element="PlaceName">
          <w:r w:rsidRPr="00CD7A30">
            <w:rPr>
              <w:lang w:val="en-US"/>
            </w:rPr>
            <w:t>National</w:t>
          </w:r>
        </w:smartTag>
        <w:r w:rsidRPr="00CD7A30">
          <w:rPr>
            <w:lang w:val="en-US"/>
          </w:rPr>
          <w:t xml:space="preserve"> </w:t>
        </w:r>
        <w:smartTag w:uri="urn:schemas-microsoft-com:office:smarttags" w:element="PlaceType">
          <w:r w:rsidRPr="00CD7A30">
            <w:rPr>
              <w:lang w:val="en-US"/>
            </w:rPr>
            <w:t>Center</w:t>
          </w:r>
        </w:smartTag>
      </w:smartTag>
      <w:r w:rsidRPr="00CD7A30">
        <w:rPr>
          <w:lang w:val="en-US"/>
        </w:rPr>
        <w:t xml:space="preserve"> </w:t>
      </w:r>
      <w:r>
        <w:rPr>
          <w:lang w:val="en-US"/>
        </w:rPr>
        <w:t>to be all</w:t>
      </w:r>
      <w:r w:rsidRPr="00CD7A30">
        <w:rPr>
          <w:lang w:val="en-US"/>
        </w:rPr>
        <w:t xml:space="preserve"> approved by the Coordinati</w:t>
      </w:r>
      <w:r>
        <w:rPr>
          <w:lang w:val="en-US"/>
        </w:rPr>
        <w:t>on Council</w:t>
      </w:r>
      <w:r w:rsidRPr="00CD7A30">
        <w:rPr>
          <w:lang w:val="en-US"/>
        </w:rPr>
        <w:t xml:space="preserve">. The </w:t>
      </w:r>
      <w:smartTag w:uri="urn:schemas-microsoft-com:office:smarttags" w:element="place">
        <w:smartTag w:uri="urn:schemas-microsoft-com:office:smarttags" w:element="PlaceName">
          <w:r w:rsidRPr="00CD7A30">
            <w:rPr>
              <w:lang w:val="en-US"/>
            </w:rPr>
            <w:t>National</w:t>
          </w:r>
        </w:smartTag>
        <w:r w:rsidRPr="00CD7A30">
          <w:rPr>
            <w:lang w:val="en-US"/>
          </w:rPr>
          <w:t xml:space="preserve"> </w:t>
        </w:r>
        <w:smartTag w:uri="urn:schemas-microsoft-com:office:smarttags" w:element="PlaceType">
          <w:r w:rsidRPr="00CD7A30">
            <w:rPr>
              <w:lang w:val="en-US"/>
            </w:rPr>
            <w:t>Center</w:t>
          </w:r>
        </w:smartTag>
      </w:smartTag>
      <w:r w:rsidRPr="00CD7A30">
        <w:rPr>
          <w:lang w:val="en-US"/>
        </w:rPr>
        <w:t xml:space="preserve"> has the right to</w:t>
      </w:r>
      <w:r>
        <w:rPr>
          <w:lang w:val="en-US"/>
        </w:rPr>
        <w:t xml:space="preserve"> an</w:t>
      </w:r>
      <w:r w:rsidRPr="00CD7A30">
        <w:rPr>
          <w:lang w:val="en-US"/>
        </w:rPr>
        <w:t xml:space="preserve"> unlimited access to places of detention without prior notice, </w:t>
      </w:r>
      <w:r>
        <w:rPr>
          <w:lang w:val="en-US"/>
        </w:rPr>
        <w:t xml:space="preserve">provides </w:t>
      </w:r>
      <w:r w:rsidRPr="00CD7A30">
        <w:rPr>
          <w:lang w:val="en-US"/>
        </w:rPr>
        <w:t>recommendations for action</w:t>
      </w:r>
      <w:r>
        <w:rPr>
          <w:lang w:val="en-US"/>
        </w:rPr>
        <w:t>s</w:t>
      </w:r>
      <w:r w:rsidRPr="00CD7A30">
        <w:rPr>
          <w:lang w:val="en-US"/>
        </w:rPr>
        <w:t xml:space="preserve"> and improvement</w:t>
      </w:r>
      <w:r>
        <w:rPr>
          <w:lang w:val="en-US"/>
        </w:rPr>
        <w:t>s</w:t>
      </w:r>
      <w:r w:rsidRPr="00CD7A30">
        <w:rPr>
          <w:lang w:val="en-US"/>
        </w:rPr>
        <w:t xml:space="preserve">, and specific public authorities are obliged to consider these recommendations. </w:t>
      </w:r>
      <w:smartTag w:uri="urn:schemas-microsoft-com:office:smarttags" w:element="place">
        <w:smartTag w:uri="urn:schemas-microsoft-com:office:smarttags" w:element="PlaceName">
          <w:r w:rsidRPr="00CD7A30">
            <w:rPr>
              <w:lang w:val="en-US"/>
            </w:rPr>
            <w:t>National</w:t>
          </w:r>
        </w:smartTag>
        <w:r w:rsidRPr="00CD7A30">
          <w:rPr>
            <w:lang w:val="en-US"/>
          </w:rPr>
          <w:t xml:space="preserve"> </w:t>
        </w:r>
        <w:smartTag w:uri="urn:schemas-microsoft-com:office:smarttags" w:element="PlaceType">
          <w:r w:rsidRPr="00CD7A30">
            <w:rPr>
              <w:lang w:val="en-US"/>
            </w:rPr>
            <w:t>Center</w:t>
          </w:r>
        </w:smartTag>
      </w:smartTag>
      <w:r w:rsidRPr="00CD7A30">
        <w:rPr>
          <w:lang w:val="en-US"/>
        </w:rPr>
        <w:t xml:space="preserve"> maintains direct contacts, exchanges of information on matters relating to methods and strategies for the prevention of torture and ill-treatment </w:t>
      </w:r>
      <w:r>
        <w:rPr>
          <w:lang w:val="en-US"/>
        </w:rPr>
        <w:t xml:space="preserve">with </w:t>
      </w:r>
      <w:r w:rsidRPr="00CD7A30">
        <w:rPr>
          <w:lang w:val="en-US"/>
        </w:rPr>
        <w:t xml:space="preserve">the </w:t>
      </w:r>
      <w:r w:rsidR="005D61AE" w:rsidRPr="005D61AE">
        <w:t>Subcommittee on Prevention of Torture and Other Cruel, Inhuman or Degrading Treatment or Punishment</w:t>
      </w:r>
      <w:r w:rsidRPr="00CD7A30">
        <w:rPr>
          <w:lang w:val="en-US"/>
        </w:rPr>
        <w:t>, including, if necessary, confidentially.</w:t>
      </w:r>
    </w:p>
    <w:p w:rsidR="00393A49" w:rsidRDefault="002C1B4E" w:rsidP="00D74989">
      <w:pPr>
        <w:pStyle w:val="SingleTxtG"/>
        <w:numPr>
          <w:ilvl w:val="0"/>
          <w:numId w:val="13"/>
        </w:numPr>
        <w:ind w:left="1134" w:firstLine="0"/>
        <w:rPr>
          <w:lang w:val="en-US"/>
        </w:rPr>
      </w:pPr>
      <w:r w:rsidRPr="00CD7A30">
        <w:rPr>
          <w:lang w:val="en-US"/>
        </w:rPr>
        <w:t>Another important document contributing in practice</w:t>
      </w:r>
      <w:r>
        <w:rPr>
          <w:lang w:val="en-US"/>
        </w:rPr>
        <w:t xml:space="preserve"> </w:t>
      </w:r>
      <w:r w:rsidRPr="00CD7A30">
        <w:rPr>
          <w:lang w:val="en-US"/>
        </w:rPr>
        <w:t xml:space="preserve">to reduction of torture by law enforcement agencies is </w:t>
      </w:r>
      <w:r>
        <w:rPr>
          <w:lang w:val="en-US"/>
        </w:rPr>
        <w:t xml:space="preserve">the </w:t>
      </w:r>
      <w:r w:rsidRPr="00CD7A30">
        <w:rPr>
          <w:lang w:val="en-US"/>
        </w:rPr>
        <w:t>Memorandum of Cooperation in the field of protection of human rights and freedom</w:t>
      </w:r>
      <w:r>
        <w:rPr>
          <w:lang w:val="en-US"/>
        </w:rPr>
        <w:t>s reached</w:t>
      </w:r>
      <w:r w:rsidRPr="00CD7A30">
        <w:rPr>
          <w:lang w:val="en-US"/>
        </w:rPr>
        <w:t xml:space="preserve"> between the Ombudsman, the General Prosecutor</w:t>
      </w:r>
      <w:r>
        <w:rPr>
          <w:lang w:val="en-US"/>
        </w:rPr>
        <w:t>’</w:t>
      </w:r>
      <w:r w:rsidRPr="00CD7A30">
        <w:rPr>
          <w:lang w:val="en-US"/>
        </w:rPr>
        <w:t xml:space="preserve">s Office, Ministry of Internal Affairs, Ministry of Health, Ministry of Justice, </w:t>
      </w:r>
      <w:r>
        <w:rPr>
          <w:lang w:val="en-US"/>
        </w:rPr>
        <w:t>State S</w:t>
      </w:r>
      <w:r w:rsidRPr="00CD7A30">
        <w:rPr>
          <w:lang w:val="en-US"/>
        </w:rPr>
        <w:t xml:space="preserve">ervice of </w:t>
      </w:r>
      <w:r>
        <w:rPr>
          <w:lang w:val="en-US"/>
        </w:rPr>
        <w:t>E</w:t>
      </w:r>
      <w:r w:rsidRPr="00CD7A30">
        <w:rPr>
          <w:lang w:val="en-US"/>
        </w:rPr>
        <w:t xml:space="preserve">xecution of </w:t>
      </w:r>
      <w:r>
        <w:rPr>
          <w:lang w:val="en-US"/>
        </w:rPr>
        <w:t>P</w:t>
      </w:r>
      <w:r w:rsidRPr="00CD7A30">
        <w:rPr>
          <w:lang w:val="en-US"/>
        </w:rPr>
        <w:t>unishments, OSCE and 12 public associations</w:t>
      </w:r>
      <w:r>
        <w:rPr>
          <w:lang w:val="en-US"/>
        </w:rPr>
        <w:t xml:space="preserve"> </w:t>
      </w:r>
      <w:r w:rsidRPr="00CD7A30">
        <w:rPr>
          <w:lang w:val="en-US"/>
        </w:rPr>
        <w:t>aim</w:t>
      </w:r>
      <w:r>
        <w:rPr>
          <w:lang w:val="en-US"/>
        </w:rPr>
        <w:t>ed</w:t>
      </w:r>
      <w:r w:rsidRPr="00CD7A30">
        <w:rPr>
          <w:lang w:val="en-US"/>
        </w:rPr>
        <w:t xml:space="preserve"> at protecting human rights and freedoms</w:t>
      </w:r>
      <w:r w:rsidRPr="007B6A6A">
        <w:rPr>
          <w:lang w:val="en-US"/>
        </w:rPr>
        <w:t xml:space="preserve"> </w:t>
      </w:r>
      <w:r w:rsidRPr="00CD7A30">
        <w:rPr>
          <w:lang w:val="en-US"/>
        </w:rPr>
        <w:t xml:space="preserve">which </w:t>
      </w:r>
      <w:r>
        <w:rPr>
          <w:lang w:val="en-US"/>
        </w:rPr>
        <w:t>has been in effect since 2012</w:t>
      </w:r>
      <w:r w:rsidRPr="00CD7A30">
        <w:rPr>
          <w:lang w:val="en-US"/>
        </w:rPr>
        <w:t>. In accordance with the Memorandum</w:t>
      </w:r>
      <w:r>
        <w:rPr>
          <w:lang w:val="en-US"/>
        </w:rPr>
        <w:t xml:space="preserve">, </w:t>
      </w:r>
      <w:r w:rsidRPr="00CD7A30">
        <w:rPr>
          <w:lang w:val="en-US"/>
        </w:rPr>
        <w:t xml:space="preserve">its members have the right </w:t>
      </w:r>
      <w:r>
        <w:rPr>
          <w:lang w:val="en-US"/>
        </w:rPr>
        <w:t xml:space="preserve">to hold </w:t>
      </w:r>
      <w:r w:rsidRPr="00CD7A30">
        <w:rPr>
          <w:lang w:val="en-US"/>
        </w:rPr>
        <w:t xml:space="preserve">joint visits to places of detention across the country, without prior notice, in order to identify problems with human rights </w:t>
      </w:r>
      <w:r>
        <w:rPr>
          <w:lang w:val="en-US"/>
        </w:rPr>
        <w:t xml:space="preserve">violations </w:t>
      </w:r>
      <w:r w:rsidRPr="00CD7A30">
        <w:rPr>
          <w:lang w:val="en-US"/>
        </w:rPr>
        <w:t>in these institutions, in particular the practice of torture.</w:t>
      </w:r>
    </w:p>
    <w:p w:rsidR="00393A49" w:rsidRDefault="002C1B4E" w:rsidP="00D74989">
      <w:pPr>
        <w:pStyle w:val="SingleTxtG"/>
        <w:numPr>
          <w:ilvl w:val="0"/>
          <w:numId w:val="13"/>
        </w:numPr>
        <w:ind w:left="1134" w:firstLine="0"/>
        <w:rPr>
          <w:lang w:val="en-US"/>
        </w:rPr>
      </w:pPr>
      <w:r w:rsidRPr="00CD7A30">
        <w:rPr>
          <w:lang w:val="en-US"/>
        </w:rPr>
        <w:t xml:space="preserve">It is also necessary to mention </w:t>
      </w:r>
      <w:r>
        <w:rPr>
          <w:lang w:val="en-US"/>
        </w:rPr>
        <w:t xml:space="preserve">the work of the </w:t>
      </w:r>
      <w:r w:rsidRPr="00CD7A30">
        <w:rPr>
          <w:lang w:val="en-US"/>
        </w:rPr>
        <w:t xml:space="preserve">Public </w:t>
      </w:r>
      <w:r>
        <w:rPr>
          <w:lang w:val="en-US"/>
        </w:rPr>
        <w:t>Supervisory Boards under</w:t>
      </w:r>
      <w:r w:rsidRPr="00CD7A30">
        <w:rPr>
          <w:lang w:val="en-US"/>
        </w:rPr>
        <w:t xml:space="preserve"> all ministries and departments of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xml:space="preserve">, which </w:t>
      </w:r>
      <w:r>
        <w:rPr>
          <w:lang w:val="en-US"/>
        </w:rPr>
        <w:t xml:space="preserve">bring together </w:t>
      </w:r>
      <w:r w:rsidRPr="00CD7A30">
        <w:rPr>
          <w:lang w:val="en-US"/>
        </w:rPr>
        <w:t xml:space="preserve">human rights activists and other civil and academic </w:t>
      </w:r>
      <w:r>
        <w:rPr>
          <w:lang w:val="en-US"/>
        </w:rPr>
        <w:t>representatives</w:t>
      </w:r>
      <w:r w:rsidRPr="00CD7A30">
        <w:rPr>
          <w:lang w:val="en-US"/>
        </w:rPr>
        <w:t xml:space="preserve">. These </w:t>
      </w:r>
      <w:r>
        <w:rPr>
          <w:lang w:val="en-US"/>
        </w:rPr>
        <w:t xml:space="preserve">Boards </w:t>
      </w:r>
      <w:r w:rsidRPr="00CD7A30">
        <w:rPr>
          <w:lang w:val="en-US"/>
        </w:rPr>
        <w:t xml:space="preserve">are an effective platform for dialogue between the state and society, </w:t>
      </w:r>
      <w:r>
        <w:rPr>
          <w:lang w:val="en-US"/>
        </w:rPr>
        <w:t>for the</w:t>
      </w:r>
      <w:r w:rsidRPr="00CD7A30">
        <w:rPr>
          <w:lang w:val="en-US"/>
        </w:rPr>
        <w:t xml:space="preserve"> exchange of information on violations of human rights and freedoms, the development of plans for joint activities to monitor </w:t>
      </w:r>
      <w:r>
        <w:rPr>
          <w:lang w:val="en-US"/>
        </w:rPr>
        <w:t xml:space="preserve">the implementation of the </w:t>
      </w:r>
      <w:r w:rsidRPr="00CD7A30">
        <w:rPr>
          <w:lang w:val="en-US"/>
        </w:rPr>
        <w:t>rights of citizens, etc.</w:t>
      </w:r>
    </w:p>
    <w:p w:rsidR="00393A49" w:rsidRDefault="002C1B4E" w:rsidP="00D74989">
      <w:pPr>
        <w:pStyle w:val="SingleTxtG"/>
        <w:numPr>
          <w:ilvl w:val="0"/>
          <w:numId w:val="13"/>
        </w:numPr>
        <w:ind w:left="1134" w:firstLine="0"/>
        <w:rPr>
          <w:lang w:val="en-US"/>
        </w:rPr>
      </w:pPr>
      <w:r>
        <w:rPr>
          <w:lang w:val="en-US"/>
        </w:rPr>
        <w:t xml:space="preserve">A </w:t>
      </w:r>
      <w:r w:rsidRPr="00CD7A30">
        <w:rPr>
          <w:lang w:val="en-US"/>
        </w:rPr>
        <w:t>Public Supervisory Board</w:t>
      </w:r>
      <w:r>
        <w:rPr>
          <w:lang w:val="en-US"/>
        </w:rPr>
        <w:t xml:space="preserve"> was established under the</w:t>
      </w:r>
      <w:r w:rsidRPr="00CD7A30">
        <w:rPr>
          <w:lang w:val="en-US"/>
        </w:rPr>
        <w:t xml:space="preserve"> State Service for the Execution of Punishments under the Government of the Kyrgyz </w:t>
      </w:r>
      <w:r>
        <w:rPr>
          <w:lang w:val="en-US"/>
        </w:rPr>
        <w:t xml:space="preserve">in </w:t>
      </w:r>
      <w:r w:rsidRPr="00CD7A30">
        <w:rPr>
          <w:lang w:val="en-US"/>
        </w:rPr>
        <w:t xml:space="preserve">2011, which consists of 14 members who are representatives of non-governmental organizations. </w:t>
      </w:r>
      <w:r>
        <w:rPr>
          <w:lang w:val="en-US"/>
        </w:rPr>
        <w:t xml:space="preserve">The </w:t>
      </w:r>
      <w:r w:rsidRPr="00CD7A30">
        <w:rPr>
          <w:lang w:val="en-US"/>
        </w:rPr>
        <w:t>Public Supervisory Board</w:t>
      </w:r>
      <w:r>
        <w:rPr>
          <w:lang w:val="en-US"/>
        </w:rPr>
        <w:t xml:space="preserve"> </w:t>
      </w:r>
      <w:r w:rsidRPr="00CD7A30">
        <w:rPr>
          <w:lang w:val="en-US"/>
        </w:rPr>
        <w:t>regularly monitor</w:t>
      </w:r>
      <w:r>
        <w:rPr>
          <w:lang w:val="en-US"/>
        </w:rPr>
        <w:t>s</w:t>
      </w:r>
      <w:r w:rsidRPr="00CD7A30">
        <w:rPr>
          <w:lang w:val="en-US"/>
        </w:rPr>
        <w:t xml:space="preserve"> adherence to the rights of convicts, as well as their conditions of detention.</w:t>
      </w:r>
    </w:p>
    <w:p w:rsidR="00393A49" w:rsidRDefault="002C1B4E" w:rsidP="00D74989">
      <w:pPr>
        <w:pStyle w:val="SingleTxtG"/>
        <w:numPr>
          <w:ilvl w:val="0"/>
          <w:numId w:val="13"/>
        </w:numPr>
        <w:ind w:left="1134" w:firstLine="0"/>
        <w:rPr>
          <w:lang w:val="en-US"/>
        </w:rPr>
      </w:pPr>
      <w:r>
        <w:rPr>
          <w:lang w:val="en-US"/>
        </w:rPr>
        <w:t xml:space="preserve">A number </w:t>
      </w:r>
      <w:r w:rsidRPr="00CD7A30">
        <w:rPr>
          <w:lang w:val="en-US"/>
        </w:rPr>
        <w:t>of measures</w:t>
      </w:r>
      <w:r>
        <w:rPr>
          <w:lang w:val="en-US"/>
        </w:rPr>
        <w:t xml:space="preserve"> are being taken i</w:t>
      </w:r>
      <w:r w:rsidRPr="00CD7A30">
        <w:rPr>
          <w:lang w:val="en-US"/>
        </w:rPr>
        <w:t>n terms of improving the conditions of detention and identif</w:t>
      </w:r>
      <w:r>
        <w:rPr>
          <w:lang w:val="en-US"/>
        </w:rPr>
        <w:t>ying</w:t>
      </w:r>
      <w:r w:rsidRPr="00CD7A30">
        <w:rPr>
          <w:lang w:val="en-US"/>
        </w:rPr>
        <w:t xml:space="preserve"> </w:t>
      </w:r>
      <w:r>
        <w:rPr>
          <w:lang w:val="en-US"/>
        </w:rPr>
        <w:t xml:space="preserve">cases </w:t>
      </w:r>
      <w:r w:rsidRPr="00CD7A30">
        <w:rPr>
          <w:lang w:val="en-US"/>
        </w:rPr>
        <w:t xml:space="preserve">of torture in detention centers </w:t>
      </w:r>
      <w:r>
        <w:rPr>
          <w:lang w:val="en-US"/>
        </w:rPr>
        <w:t xml:space="preserve">of the </w:t>
      </w:r>
      <w:r w:rsidRPr="00CD7A30">
        <w:rPr>
          <w:lang w:val="en-US"/>
        </w:rPr>
        <w:t>State Service for the Execution of Punishments</w:t>
      </w:r>
      <w:r>
        <w:rPr>
          <w:lang w:val="en-US"/>
        </w:rPr>
        <w:t>. One of the e</w:t>
      </w:r>
      <w:r w:rsidRPr="00CD7A30">
        <w:rPr>
          <w:lang w:val="en-US"/>
        </w:rPr>
        <w:t>xample</w:t>
      </w:r>
      <w:r>
        <w:rPr>
          <w:lang w:val="en-US"/>
        </w:rPr>
        <w:t>s</w:t>
      </w:r>
      <w:r w:rsidRPr="00CD7A30">
        <w:rPr>
          <w:lang w:val="en-US"/>
        </w:rPr>
        <w:t xml:space="preserve"> is the introduction of standard forms of medical examination at the </w:t>
      </w:r>
      <w:r>
        <w:rPr>
          <w:lang w:val="en-US"/>
        </w:rPr>
        <w:t xml:space="preserve">placement </w:t>
      </w:r>
      <w:r w:rsidRPr="00CD7A30">
        <w:rPr>
          <w:lang w:val="en-US"/>
        </w:rPr>
        <w:t>of persons in temporary detention</w:t>
      </w:r>
      <w:r>
        <w:rPr>
          <w:lang w:val="en-US"/>
        </w:rPr>
        <w:t xml:space="preserve"> facilities</w:t>
      </w:r>
      <w:r w:rsidRPr="00CD7A30">
        <w:rPr>
          <w:lang w:val="en-US"/>
        </w:rPr>
        <w:t>, detention center</w:t>
      </w:r>
      <w:r>
        <w:rPr>
          <w:lang w:val="en-US"/>
        </w:rPr>
        <w:t>s</w:t>
      </w:r>
      <w:r w:rsidRPr="00CD7A30">
        <w:rPr>
          <w:lang w:val="en-US"/>
        </w:rPr>
        <w:t>, penal colonies.</w:t>
      </w:r>
    </w:p>
    <w:p w:rsidR="00393A49" w:rsidRDefault="002C1B4E" w:rsidP="00D74989">
      <w:pPr>
        <w:pStyle w:val="SingleTxtG"/>
        <w:numPr>
          <w:ilvl w:val="0"/>
          <w:numId w:val="13"/>
        </w:numPr>
        <w:ind w:left="1134" w:firstLine="0"/>
        <w:rPr>
          <w:lang w:val="en-US"/>
        </w:rPr>
      </w:pPr>
      <w:r w:rsidRPr="00CD7A30">
        <w:rPr>
          <w:lang w:val="en-US"/>
        </w:rPr>
        <w:t xml:space="preserve">Currently, the process of </w:t>
      </w:r>
      <w:r>
        <w:rPr>
          <w:lang w:val="en-US"/>
        </w:rPr>
        <w:t>approval of the</w:t>
      </w:r>
      <w:r w:rsidRPr="00CD7A30">
        <w:rPr>
          <w:lang w:val="en-US"/>
        </w:rPr>
        <w:t xml:space="preserve"> very important document</w:t>
      </w:r>
      <w:r>
        <w:rPr>
          <w:lang w:val="en-US"/>
        </w:rPr>
        <w:t>, the</w:t>
      </w:r>
      <w:r w:rsidRPr="00CD7A30">
        <w:rPr>
          <w:lang w:val="en-US"/>
        </w:rPr>
        <w:t xml:space="preserve"> Action Plan </w:t>
      </w:r>
      <w:r>
        <w:rPr>
          <w:lang w:val="en-US"/>
        </w:rPr>
        <w:t xml:space="preserve">on the implementation of </w:t>
      </w:r>
      <w:r w:rsidRPr="00CD7A30">
        <w:rPr>
          <w:lang w:val="en-US"/>
        </w:rPr>
        <w:t>the recommendations</w:t>
      </w:r>
      <w:r>
        <w:rPr>
          <w:lang w:val="en-US"/>
        </w:rPr>
        <w:t xml:space="preserve"> drawn by</w:t>
      </w:r>
      <w:r w:rsidRPr="00CD7A30">
        <w:rPr>
          <w:lang w:val="en-US"/>
        </w:rPr>
        <w:t xml:space="preserve"> </w:t>
      </w:r>
      <w:r>
        <w:rPr>
          <w:lang w:val="en-US"/>
        </w:rPr>
        <w:t xml:space="preserve">Mr </w:t>
      </w:r>
      <w:r w:rsidRPr="00CD7A30">
        <w:rPr>
          <w:lang w:val="en-US"/>
        </w:rPr>
        <w:t>Juan Mendez</w:t>
      </w:r>
      <w:r>
        <w:rPr>
          <w:lang w:val="en-US"/>
        </w:rPr>
        <w:t xml:space="preserve">, the </w:t>
      </w:r>
      <w:r w:rsidRPr="00CD7A30">
        <w:rPr>
          <w:lang w:val="en-US"/>
        </w:rPr>
        <w:t xml:space="preserve">UN Special Rapporteur, following his visit to </w:t>
      </w:r>
      <w:smartTag w:uri="urn:schemas-microsoft-com:office:smarttags" w:element="place">
        <w:smartTag w:uri="urn:schemas-microsoft-com:office:smarttags" w:element="country-region">
          <w:r w:rsidRPr="00CD7A30">
            <w:rPr>
              <w:lang w:val="en-US"/>
            </w:rPr>
            <w:t>Kyrgyzstan</w:t>
          </w:r>
        </w:smartTag>
      </w:smartTag>
      <w:r w:rsidRPr="00CD7A30">
        <w:rPr>
          <w:lang w:val="en-US"/>
        </w:rPr>
        <w:t xml:space="preserve"> in December 2011</w:t>
      </w:r>
      <w:r>
        <w:rPr>
          <w:lang w:val="en-US"/>
        </w:rPr>
        <w:t xml:space="preserve"> is taking place.</w:t>
      </w:r>
    </w:p>
    <w:p w:rsidR="00393A49" w:rsidRDefault="002C1B4E" w:rsidP="00D74989">
      <w:pPr>
        <w:pStyle w:val="SingleTxtG"/>
        <w:numPr>
          <w:ilvl w:val="0"/>
          <w:numId w:val="13"/>
        </w:numPr>
        <w:ind w:left="1134" w:firstLine="0"/>
        <w:rPr>
          <w:lang w:val="en-US"/>
        </w:rPr>
      </w:pPr>
      <w:r w:rsidRPr="00CD7A30">
        <w:rPr>
          <w:lang w:val="en-US"/>
        </w:rPr>
        <w:t xml:space="preserve">Legislation of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xml:space="preserve"> provides for civil and criminal liability for violence and child abuse.</w:t>
      </w:r>
    </w:p>
    <w:p w:rsidR="00393A49" w:rsidRDefault="002C1B4E" w:rsidP="00D74989">
      <w:pPr>
        <w:pStyle w:val="SingleTxtG"/>
        <w:numPr>
          <w:ilvl w:val="0"/>
          <w:numId w:val="13"/>
        </w:numPr>
        <w:ind w:left="1134" w:firstLine="0"/>
        <w:rPr>
          <w:lang w:val="en-US"/>
        </w:rPr>
      </w:pPr>
      <w:r w:rsidRPr="00CD7A30">
        <w:rPr>
          <w:lang w:val="en-US"/>
        </w:rPr>
        <w:t xml:space="preserve">Main activities, actions for the protection of children </w:t>
      </w:r>
      <w:r>
        <w:rPr>
          <w:lang w:val="en-US"/>
        </w:rPr>
        <w:t xml:space="preserve">living </w:t>
      </w:r>
      <w:r w:rsidRPr="00CD7A30">
        <w:rPr>
          <w:lang w:val="en-US"/>
        </w:rPr>
        <w:t xml:space="preserve">in difficult situations </w:t>
      </w:r>
      <w:r>
        <w:rPr>
          <w:lang w:val="en-US"/>
        </w:rPr>
        <w:t xml:space="preserve">have been </w:t>
      </w:r>
      <w:r w:rsidRPr="00CD7A30">
        <w:rPr>
          <w:lang w:val="en-US"/>
        </w:rPr>
        <w:t xml:space="preserve">included in the Development Strategy of Social Protection of the </w:t>
      </w:r>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r w:rsidRPr="00CD7A30">
        <w:rPr>
          <w:lang w:val="en-US"/>
        </w:rPr>
        <w:t xml:space="preserve"> for 2012-2014 and the plan of the main activities of the Ministry of Social Development of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xml:space="preserve"> for 2013-2014.</w:t>
      </w:r>
    </w:p>
    <w:p w:rsidR="00393A49" w:rsidRDefault="002C1B4E" w:rsidP="00D74989">
      <w:pPr>
        <w:pStyle w:val="SingleTxtG"/>
        <w:numPr>
          <w:ilvl w:val="0"/>
          <w:numId w:val="13"/>
        </w:numPr>
        <w:ind w:left="1134" w:firstLine="0"/>
        <w:rPr>
          <w:lang w:val="en-US"/>
        </w:rPr>
      </w:pPr>
      <w:r>
        <w:rPr>
          <w:lang w:val="en-US"/>
        </w:rPr>
        <w:t>T</w:t>
      </w:r>
      <w:r w:rsidRPr="00CD7A30">
        <w:rPr>
          <w:lang w:val="en-US"/>
        </w:rPr>
        <w:t xml:space="preserve">he Ministry and its territorial divisions </w:t>
      </w:r>
      <w:r>
        <w:rPr>
          <w:lang w:val="en-US"/>
        </w:rPr>
        <w:t xml:space="preserve">carry out activities </w:t>
      </w:r>
      <w:r w:rsidRPr="00CD7A30">
        <w:rPr>
          <w:lang w:val="en-US"/>
        </w:rPr>
        <w:t>to identify the disadvantaged, dysfunctional families, children in difficult life situations</w:t>
      </w:r>
      <w:r>
        <w:rPr>
          <w:lang w:val="en-US"/>
        </w:rPr>
        <w:t>,</w:t>
      </w:r>
      <w:r w:rsidRPr="00CD7A30">
        <w:rPr>
          <w:lang w:val="en-US"/>
        </w:rPr>
        <w:t xml:space="preserve"> </w:t>
      </w:r>
      <w:r>
        <w:rPr>
          <w:lang w:val="en-US"/>
        </w:rPr>
        <w:t xml:space="preserve">ill-treated </w:t>
      </w:r>
      <w:r w:rsidRPr="00CD7A30">
        <w:rPr>
          <w:lang w:val="en-US"/>
        </w:rPr>
        <w:t>children, children not attending school</w:t>
      </w:r>
      <w:r>
        <w:rPr>
          <w:lang w:val="en-US"/>
        </w:rPr>
        <w:t>s</w:t>
      </w:r>
      <w:r w:rsidRPr="00CD7A30">
        <w:rPr>
          <w:lang w:val="en-US"/>
        </w:rPr>
        <w:t xml:space="preserve">, as well as </w:t>
      </w:r>
      <w:r>
        <w:rPr>
          <w:lang w:val="en-US"/>
        </w:rPr>
        <w:t xml:space="preserve">visits to </w:t>
      </w:r>
      <w:r w:rsidRPr="00CD7A30">
        <w:rPr>
          <w:lang w:val="en-US"/>
        </w:rPr>
        <w:t>prevent</w:t>
      </w:r>
      <w:r>
        <w:rPr>
          <w:lang w:val="en-US"/>
        </w:rPr>
        <w:t xml:space="preserve"> crime </w:t>
      </w:r>
      <w:r w:rsidRPr="00CD7A30">
        <w:rPr>
          <w:lang w:val="en-US"/>
        </w:rPr>
        <w:t xml:space="preserve">among </w:t>
      </w:r>
      <w:r>
        <w:rPr>
          <w:lang w:val="en-US"/>
        </w:rPr>
        <w:t xml:space="preserve">under-aged </w:t>
      </w:r>
      <w:r w:rsidRPr="00CD7A30">
        <w:rPr>
          <w:lang w:val="en-US"/>
        </w:rPr>
        <w:t>on a regular basis in accordance with the work plan</w:t>
      </w:r>
      <w:r>
        <w:rPr>
          <w:lang w:val="en-US"/>
        </w:rPr>
        <w:t xml:space="preserve"> for the purpose of implementing the given Strategy</w:t>
      </w:r>
      <w:r w:rsidRPr="00CD7A30">
        <w:rPr>
          <w:lang w:val="en-US"/>
        </w:rPr>
        <w:t>.</w:t>
      </w:r>
    </w:p>
    <w:p w:rsidR="002C1B4E" w:rsidRPr="00EC44F7" w:rsidRDefault="002C1B4E" w:rsidP="00D74989">
      <w:pPr>
        <w:pStyle w:val="SingleTxtG"/>
        <w:numPr>
          <w:ilvl w:val="0"/>
          <w:numId w:val="13"/>
        </w:numPr>
        <w:ind w:left="1134" w:firstLine="0"/>
        <w:rPr>
          <w:lang w:val="en-US"/>
        </w:rPr>
      </w:pPr>
      <w:r w:rsidRPr="00CD7A30">
        <w:rPr>
          <w:lang w:val="en-US"/>
        </w:rPr>
        <w:t xml:space="preserve">In identifying the families and children </w:t>
      </w:r>
      <w:r>
        <w:rPr>
          <w:lang w:val="en-US"/>
        </w:rPr>
        <w:t>subjected to</w:t>
      </w:r>
      <w:r w:rsidRPr="00CD7A30">
        <w:rPr>
          <w:lang w:val="en-US"/>
        </w:rPr>
        <w:t xml:space="preserve"> violenc</w:t>
      </w:r>
      <w:r>
        <w:rPr>
          <w:lang w:val="en-US"/>
        </w:rPr>
        <w:t>e,</w:t>
      </w:r>
      <w:r w:rsidRPr="00CD7A30">
        <w:rPr>
          <w:lang w:val="en-US"/>
        </w:rPr>
        <w:t xml:space="preserve"> specialists</w:t>
      </w:r>
      <w:r>
        <w:rPr>
          <w:lang w:val="en-US"/>
        </w:rPr>
        <w:t xml:space="preserve"> of</w:t>
      </w:r>
      <w:r w:rsidRPr="00CD7A30">
        <w:rPr>
          <w:lang w:val="en-US"/>
        </w:rPr>
        <w:t xml:space="preserve"> territorial units of the Ministry together with the specialist</w:t>
      </w:r>
      <w:r>
        <w:rPr>
          <w:lang w:val="en-US"/>
        </w:rPr>
        <w:t>s</w:t>
      </w:r>
      <w:r w:rsidRPr="00CD7A30">
        <w:rPr>
          <w:lang w:val="en-US"/>
        </w:rPr>
        <w:t xml:space="preserve"> </w:t>
      </w:r>
      <w:r>
        <w:rPr>
          <w:lang w:val="en-US"/>
        </w:rPr>
        <w:t xml:space="preserve">of </w:t>
      </w:r>
      <w:r w:rsidRPr="00CD7A30">
        <w:rPr>
          <w:lang w:val="en-US"/>
        </w:rPr>
        <w:t>a</w:t>
      </w:r>
      <w:r>
        <w:rPr>
          <w:lang w:val="en-US"/>
        </w:rPr>
        <w:t>i</w:t>
      </w:r>
      <w:r w:rsidRPr="00CD7A30">
        <w:rPr>
          <w:lang w:val="en-US"/>
        </w:rPr>
        <w:t>yl</w:t>
      </w:r>
      <w:r>
        <w:rPr>
          <w:lang w:val="en-US"/>
        </w:rPr>
        <w:t xml:space="preserve"> </w:t>
      </w:r>
      <w:r w:rsidRPr="00CD7A30">
        <w:rPr>
          <w:lang w:val="en-US"/>
        </w:rPr>
        <w:t xml:space="preserve">okmotu </w:t>
      </w:r>
      <w:r>
        <w:rPr>
          <w:lang w:val="en-US"/>
        </w:rPr>
        <w:t xml:space="preserve">in the villages </w:t>
      </w:r>
      <w:r w:rsidRPr="00CD7A30">
        <w:rPr>
          <w:lang w:val="en-US"/>
        </w:rPr>
        <w:t>or representative</w:t>
      </w:r>
      <w:r>
        <w:rPr>
          <w:lang w:val="en-US"/>
        </w:rPr>
        <w:t>s</w:t>
      </w:r>
      <w:r w:rsidRPr="00CD7A30">
        <w:rPr>
          <w:lang w:val="en-US"/>
        </w:rPr>
        <w:t xml:space="preserve"> of the local government in the cit</w:t>
      </w:r>
      <w:r>
        <w:rPr>
          <w:lang w:val="en-US"/>
        </w:rPr>
        <w:t xml:space="preserve">ies </w:t>
      </w:r>
      <w:r w:rsidRPr="00CD7A30">
        <w:rPr>
          <w:lang w:val="en-US"/>
        </w:rPr>
        <w:t>develop plans of individual work</w:t>
      </w:r>
      <w:r>
        <w:rPr>
          <w:lang w:val="en-US"/>
        </w:rPr>
        <w:t>s</w:t>
      </w:r>
      <w:r w:rsidRPr="00CD7A30">
        <w:rPr>
          <w:lang w:val="en-US"/>
        </w:rPr>
        <w:t xml:space="preserve"> with famil</w:t>
      </w:r>
      <w:r>
        <w:rPr>
          <w:lang w:val="en-US"/>
        </w:rPr>
        <w:t>ies</w:t>
      </w:r>
      <w:r w:rsidRPr="00CD7A30">
        <w:rPr>
          <w:lang w:val="en-US"/>
        </w:rPr>
        <w:t xml:space="preserve"> and/or an individual plan for child protection</w:t>
      </w:r>
      <w:r>
        <w:rPr>
          <w:lang w:val="en-US"/>
        </w:rPr>
        <w:t>,</w:t>
      </w:r>
      <w:r w:rsidRPr="00CD7A30">
        <w:rPr>
          <w:lang w:val="en-US"/>
        </w:rPr>
        <w:t xml:space="preserve"> and </w:t>
      </w:r>
      <w:r>
        <w:rPr>
          <w:lang w:val="en-US"/>
        </w:rPr>
        <w:t xml:space="preserve">gets information on </w:t>
      </w:r>
      <w:r w:rsidRPr="00CD7A30">
        <w:rPr>
          <w:lang w:val="en-US"/>
        </w:rPr>
        <w:t xml:space="preserve">the following </w:t>
      </w:r>
      <w:r>
        <w:rPr>
          <w:lang w:val="en-US"/>
        </w:rPr>
        <w:t xml:space="preserve">issues </w:t>
      </w:r>
      <w:r w:rsidRPr="00CD7A30">
        <w:rPr>
          <w:lang w:val="en-US"/>
        </w:rPr>
        <w:t>within 10 calendar days:</w:t>
      </w:r>
    </w:p>
    <w:p w:rsidR="002C1B4E" w:rsidRPr="00CD7A30" w:rsidRDefault="002C1B4E" w:rsidP="0059716D">
      <w:pPr>
        <w:pStyle w:val="Bullet1G"/>
        <w:rPr>
          <w:lang w:val="en-US"/>
        </w:rPr>
      </w:pPr>
      <w:r>
        <w:rPr>
          <w:lang w:val="en-US"/>
        </w:rPr>
        <w:t>Does this child need protection services?</w:t>
      </w:r>
    </w:p>
    <w:p w:rsidR="002C1B4E" w:rsidRPr="00CD7A30" w:rsidRDefault="002C1B4E" w:rsidP="0059716D">
      <w:pPr>
        <w:pStyle w:val="Bullet1G"/>
        <w:rPr>
          <w:lang w:val="en-US"/>
        </w:rPr>
      </w:pPr>
      <w:r>
        <w:rPr>
          <w:lang w:val="en-US"/>
        </w:rPr>
        <w:t>Does this child need rehabilitation programs?</w:t>
      </w:r>
    </w:p>
    <w:p w:rsidR="002C1B4E" w:rsidRPr="00CD7A30" w:rsidRDefault="002C1B4E" w:rsidP="0059716D">
      <w:pPr>
        <w:pStyle w:val="Bullet1G"/>
        <w:rPr>
          <w:lang w:val="en-US"/>
        </w:rPr>
      </w:pPr>
      <w:r>
        <w:rPr>
          <w:lang w:val="en-US"/>
        </w:rPr>
        <w:t>Is it possible to keep the child in the family or there is a need to place him out of the family?</w:t>
      </w:r>
    </w:p>
    <w:p w:rsidR="00393A49" w:rsidRDefault="002C1B4E" w:rsidP="0059716D">
      <w:pPr>
        <w:pStyle w:val="Bullet1G"/>
        <w:rPr>
          <w:lang w:val="en-US"/>
        </w:rPr>
      </w:pPr>
      <w:r>
        <w:rPr>
          <w:lang w:val="en-US"/>
        </w:rPr>
        <w:t xml:space="preserve">Does the child need </w:t>
      </w:r>
      <w:r w:rsidRPr="00CD7A30">
        <w:rPr>
          <w:lang w:val="en-US"/>
        </w:rPr>
        <w:t>committeeship</w:t>
      </w:r>
      <w:r>
        <w:rPr>
          <w:lang w:val="en-US"/>
        </w:rPr>
        <w:t>,</w:t>
      </w:r>
      <w:r w:rsidRPr="00CD7A30">
        <w:rPr>
          <w:lang w:val="en-US"/>
        </w:rPr>
        <w:t xml:space="preserve"> adoption</w:t>
      </w:r>
      <w:r>
        <w:rPr>
          <w:lang w:val="en-US"/>
        </w:rPr>
        <w:t xml:space="preserve"> or placement in the foster home?</w:t>
      </w:r>
    </w:p>
    <w:p w:rsidR="00393A49" w:rsidRDefault="002C1B4E" w:rsidP="00D74989">
      <w:pPr>
        <w:pStyle w:val="SingleTxtG"/>
        <w:numPr>
          <w:ilvl w:val="0"/>
          <w:numId w:val="13"/>
        </w:numPr>
        <w:ind w:left="1134" w:firstLine="0"/>
        <w:rPr>
          <w:lang w:val="en-US"/>
        </w:rPr>
      </w:pPr>
      <w:r>
        <w:rPr>
          <w:lang w:val="en-US"/>
        </w:rPr>
        <w:t xml:space="preserve">In general, </w:t>
      </w:r>
      <w:r w:rsidRPr="00CD7A30">
        <w:rPr>
          <w:lang w:val="en-US"/>
        </w:rPr>
        <w:t>1219</w:t>
      </w:r>
      <w:r>
        <w:rPr>
          <w:lang w:val="en-US"/>
        </w:rPr>
        <w:t xml:space="preserve"> </w:t>
      </w:r>
      <w:r w:rsidRPr="00CD7A30">
        <w:rPr>
          <w:lang w:val="en-US"/>
        </w:rPr>
        <w:t>individual plan</w:t>
      </w:r>
      <w:r>
        <w:rPr>
          <w:lang w:val="en-US"/>
        </w:rPr>
        <w:t>s</w:t>
      </w:r>
      <w:r w:rsidRPr="00CD7A30">
        <w:rPr>
          <w:lang w:val="en-US"/>
        </w:rPr>
        <w:t xml:space="preserve"> for child protection</w:t>
      </w:r>
      <w:r>
        <w:rPr>
          <w:lang w:val="en-US"/>
        </w:rPr>
        <w:t xml:space="preserve"> were developed b</w:t>
      </w:r>
      <w:r w:rsidRPr="00CD7A30">
        <w:rPr>
          <w:lang w:val="en-US"/>
        </w:rPr>
        <w:t xml:space="preserve">y the end of </w:t>
      </w:r>
      <w:r>
        <w:rPr>
          <w:lang w:val="en-US"/>
        </w:rPr>
        <w:t xml:space="preserve">the third quarter </w:t>
      </w:r>
      <w:r w:rsidRPr="00CD7A30">
        <w:rPr>
          <w:lang w:val="en-US"/>
        </w:rPr>
        <w:t xml:space="preserve">2013 </w:t>
      </w:r>
      <w:r>
        <w:rPr>
          <w:lang w:val="en-US"/>
        </w:rPr>
        <w:t xml:space="preserve">and </w:t>
      </w:r>
      <w:r w:rsidRPr="00CD7A30">
        <w:rPr>
          <w:lang w:val="en-US"/>
        </w:rPr>
        <w:t>1009 individual plan</w:t>
      </w:r>
      <w:r>
        <w:rPr>
          <w:lang w:val="en-US"/>
        </w:rPr>
        <w:t>s</w:t>
      </w:r>
      <w:r w:rsidRPr="00CD7A30">
        <w:rPr>
          <w:lang w:val="en-US"/>
        </w:rPr>
        <w:t xml:space="preserve"> for child protection</w:t>
      </w:r>
      <w:r>
        <w:rPr>
          <w:lang w:val="en-US"/>
        </w:rPr>
        <w:t xml:space="preserve"> were approved by the Child Committee</w:t>
      </w:r>
      <w:r w:rsidRPr="00CD7A30">
        <w:rPr>
          <w:lang w:val="en-US"/>
        </w:rPr>
        <w:t xml:space="preserve">. </w:t>
      </w:r>
      <w:r>
        <w:rPr>
          <w:lang w:val="en-US"/>
        </w:rPr>
        <w:t>T</w:t>
      </w:r>
      <w:r w:rsidRPr="00CD7A30">
        <w:rPr>
          <w:lang w:val="en-US"/>
        </w:rPr>
        <w:t xml:space="preserve">he number of </w:t>
      </w:r>
      <w:r>
        <w:rPr>
          <w:lang w:val="en-US"/>
        </w:rPr>
        <w:t xml:space="preserve">developed </w:t>
      </w:r>
      <w:r w:rsidRPr="00CD7A30">
        <w:rPr>
          <w:lang w:val="en-US"/>
        </w:rPr>
        <w:t>plans of individual work</w:t>
      </w:r>
      <w:r>
        <w:rPr>
          <w:lang w:val="en-US"/>
        </w:rPr>
        <w:t>s</w:t>
      </w:r>
      <w:r w:rsidRPr="00CD7A30">
        <w:rPr>
          <w:lang w:val="en-US"/>
        </w:rPr>
        <w:t xml:space="preserve"> with famil</w:t>
      </w:r>
      <w:r>
        <w:rPr>
          <w:lang w:val="en-US"/>
        </w:rPr>
        <w:t>ies</w:t>
      </w:r>
      <w:r w:rsidRPr="00CD7A30">
        <w:rPr>
          <w:lang w:val="en-US"/>
        </w:rPr>
        <w:t xml:space="preserve"> </w:t>
      </w:r>
      <w:r>
        <w:rPr>
          <w:lang w:val="en-US"/>
        </w:rPr>
        <w:t xml:space="preserve">was </w:t>
      </w:r>
      <w:r w:rsidRPr="00CD7A30">
        <w:rPr>
          <w:lang w:val="en-US"/>
        </w:rPr>
        <w:t>3931</w:t>
      </w:r>
      <w:r>
        <w:rPr>
          <w:lang w:val="en-US"/>
        </w:rPr>
        <w:t xml:space="preserve"> and </w:t>
      </w:r>
      <w:r w:rsidRPr="00CD7A30">
        <w:rPr>
          <w:lang w:val="en-US"/>
        </w:rPr>
        <w:t>2601</w:t>
      </w:r>
      <w:r>
        <w:rPr>
          <w:lang w:val="en-US"/>
        </w:rPr>
        <w:t xml:space="preserve"> were </w:t>
      </w:r>
      <w:r w:rsidRPr="00CD7A30">
        <w:rPr>
          <w:lang w:val="en-US"/>
        </w:rPr>
        <w:t xml:space="preserve">approved by the </w:t>
      </w:r>
      <w:r>
        <w:rPr>
          <w:lang w:val="en-US"/>
        </w:rPr>
        <w:t>Child Committee</w:t>
      </w:r>
      <w:r w:rsidRPr="00CD7A30">
        <w:rPr>
          <w:lang w:val="en-US"/>
        </w:rPr>
        <w:t>. 1297 plans of individual work</w:t>
      </w:r>
      <w:r>
        <w:rPr>
          <w:lang w:val="en-US"/>
        </w:rPr>
        <w:t>s</w:t>
      </w:r>
      <w:r w:rsidRPr="00CD7A30">
        <w:rPr>
          <w:lang w:val="en-US"/>
        </w:rPr>
        <w:t xml:space="preserve"> with famil</w:t>
      </w:r>
      <w:r>
        <w:rPr>
          <w:lang w:val="en-US"/>
        </w:rPr>
        <w:t>ies</w:t>
      </w:r>
      <w:r w:rsidRPr="00CD7A30">
        <w:rPr>
          <w:lang w:val="en-US"/>
        </w:rPr>
        <w:t xml:space="preserve"> </w:t>
      </w:r>
      <w:r>
        <w:rPr>
          <w:lang w:val="en-US"/>
        </w:rPr>
        <w:t xml:space="preserve">were implemented and released from control. The implementation of the remaining </w:t>
      </w:r>
      <w:r w:rsidRPr="00CD7A30">
        <w:rPr>
          <w:lang w:val="en-US"/>
        </w:rPr>
        <w:t>plans of individual work with the family</w:t>
      </w:r>
      <w:r>
        <w:rPr>
          <w:lang w:val="en-US"/>
        </w:rPr>
        <w:t xml:space="preserve"> is in progress</w:t>
      </w:r>
      <w:r w:rsidRPr="00CD7A30">
        <w:rPr>
          <w:lang w:val="en-US"/>
        </w:rPr>
        <w:t>.</w:t>
      </w:r>
    </w:p>
    <w:p w:rsidR="00393A49" w:rsidRDefault="002C1B4E" w:rsidP="00D74989">
      <w:pPr>
        <w:pStyle w:val="SingleTxtG"/>
        <w:numPr>
          <w:ilvl w:val="0"/>
          <w:numId w:val="13"/>
        </w:numPr>
        <w:ind w:left="1134" w:firstLine="0"/>
        <w:rPr>
          <w:lang w:val="en-US"/>
        </w:rPr>
      </w:pPr>
      <w:r w:rsidRPr="00CD7A30">
        <w:rPr>
          <w:lang w:val="en-US"/>
        </w:rPr>
        <w:t xml:space="preserve">In exceptional cases, where there is a direct threat to life and health of the child (physical or psychological violence, abuse or exploitation and other cases) the territorial division of the authorized state body for the protection of children is taking urgent measures to protect the rights of the child and </w:t>
      </w:r>
      <w:r>
        <w:rPr>
          <w:lang w:val="en-US"/>
        </w:rPr>
        <w:t xml:space="preserve">decisions </w:t>
      </w:r>
      <w:r w:rsidRPr="00CD7A30">
        <w:rPr>
          <w:lang w:val="en-US"/>
        </w:rPr>
        <w:t xml:space="preserve">to place </w:t>
      </w:r>
      <w:r>
        <w:rPr>
          <w:lang w:val="en-US"/>
        </w:rPr>
        <w:t xml:space="preserve">the child </w:t>
      </w:r>
      <w:r w:rsidRPr="00CD7A30">
        <w:rPr>
          <w:lang w:val="en-US"/>
        </w:rPr>
        <w:t>outside the family.</w:t>
      </w:r>
    </w:p>
    <w:p w:rsidR="00393A49" w:rsidRDefault="002C1B4E" w:rsidP="00D74989">
      <w:pPr>
        <w:pStyle w:val="SingleTxtG"/>
        <w:numPr>
          <w:ilvl w:val="0"/>
          <w:numId w:val="13"/>
        </w:numPr>
        <w:ind w:left="1134" w:firstLine="0"/>
        <w:rPr>
          <w:lang w:val="en-US"/>
        </w:rPr>
      </w:pPr>
      <w:r>
        <w:rPr>
          <w:lang w:val="en-US"/>
        </w:rPr>
        <w:t xml:space="preserve">The </w:t>
      </w:r>
      <w:r w:rsidRPr="00CD7A30">
        <w:rPr>
          <w:lang w:val="en-US"/>
        </w:rPr>
        <w:t xml:space="preserve">territorial division of the Ministry </w:t>
      </w:r>
      <w:r>
        <w:rPr>
          <w:lang w:val="en-US"/>
        </w:rPr>
        <w:t xml:space="preserve">informs the </w:t>
      </w:r>
      <w:r w:rsidRPr="00CD7A30">
        <w:rPr>
          <w:lang w:val="en-US"/>
        </w:rPr>
        <w:t xml:space="preserve">prosecutor </w:t>
      </w:r>
      <w:r>
        <w:rPr>
          <w:lang w:val="en-US"/>
        </w:rPr>
        <w:t xml:space="preserve">and the Child Committee in </w:t>
      </w:r>
      <w:r w:rsidRPr="00CD7A30">
        <w:rPr>
          <w:lang w:val="en-US"/>
        </w:rPr>
        <w:t xml:space="preserve">writing </w:t>
      </w:r>
      <w:r>
        <w:rPr>
          <w:lang w:val="en-US"/>
        </w:rPr>
        <w:t xml:space="preserve">on </w:t>
      </w:r>
      <w:r w:rsidRPr="00CD7A30">
        <w:rPr>
          <w:lang w:val="en-US"/>
        </w:rPr>
        <w:t>urgent action</w:t>
      </w:r>
      <w:r>
        <w:rPr>
          <w:lang w:val="en-US"/>
        </w:rPr>
        <w:t xml:space="preserve">s taken within a day </w:t>
      </w:r>
      <w:r w:rsidRPr="00CD7A30">
        <w:rPr>
          <w:lang w:val="en-US"/>
        </w:rPr>
        <w:t xml:space="preserve">and not later than three days </w:t>
      </w:r>
      <w:r>
        <w:rPr>
          <w:lang w:val="en-US"/>
        </w:rPr>
        <w:t xml:space="preserve">develops </w:t>
      </w:r>
      <w:r w:rsidRPr="00CD7A30">
        <w:rPr>
          <w:lang w:val="en-US"/>
        </w:rPr>
        <w:t xml:space="preserve">a plan to provide protection </w:t>
      </w:r>
      <w:r>
        <w:rPr>
          <w:lang w:val="en-US"/>
        </w:rPr>
        <w:t xml:space="preserve">for </w:t>
      </w:r>
      <w:r w:rsidRPr="00CD7A30">
        <w:rPr>
          <w:lang w:val="en-US"/>
        </w:rPr>
        <w:t>the child, send</w:t>
      </w:r>
      <w:r>
        <w:rPr>
          <w:lang w:val="en-US"/>
        </w:rPr>
        <w:t>s</w:t>
      </w:r>
      <w:r w:rsidRPr="00CD7A30">
        <w:rPr>
          <w:lang w:val="en-US"/>
        </w:rPr>
        <w:t xml:space="preserve"> the results to the </w:t>
      </w:r>
      <w:r>
        <w:rPr>
          <w:lang w:val="en-US"/>
        </w:rPr>
        <w:t xml:space="preserve">Child Committee </w:t>
      </w:r>
      <w:r w:rsidRPr="00CD7A30">
        <w:rPr>
          <w:lang w:val="en-US"/>
        </w:rPr>
        <w:t xml:space="preserve">and later </w:t>
      </w:r>
      <w:r>
        <w:rPr>
          <w:lang w:val="en-US"/>
        </w:rPr>
        <w:t xml:space="preserve">to the </w:t>
      </w:r>
      <w:r w:rsidRPr="00CD7A30">
        <w:rPr>
          <w:lang w:val="en-US"/>
        </w:rPr>
        <w:t>court.</w:t>
      </w:r>
    </w:p>
    <w:p w:rsidR="00393A49" w:rsidRDefault="002C1B4E" w:rsidP="00D74989">
      <w:pPr>
        <w:pStyle w:val="SingleTxtG"/>
        <w:numPr>
          <w:ilvl w:val="0"/>
          <w:numId w:val="13"/>
        </w:numPr>
        <w:ind w:left="1134" w:firstLine="0"/>
        <w:rPr>
          <w:lang w:val="en-US"/>
        </w:rPr>
      </w:pPr>
      <w:r>
        <w:rPr>
          <w:lang w:val="en-US"/>
        </w:rPr>
        <w:t>T</w:t>
      </w:r>
      <w:r w:rsidRPr="00CD7A30">
        <w:rPr>
          <w:lang w:val="en-US"/>
        </w:rPr>
        <w:t xml:space="preserve">he Ministry </w:t>
      </w:r>
      <w:r>
        <w:rPr>
          <w:lang w:val="en-US"/>
        </w:rPr>
        <w:t>developed the</w:t>
      </w:r>
      <w:r w:rsidRPr="00CD7A30">
        <w:rPr>
          <w:lang w:val="en-US"/>
        </w:rPr>
        <w:t xml:space="preserve"> Provisional Regulations on the procedure for identifying and social support for children and families in difficult situations, which was approved by order </w:t>
      </w:r>
      <w:r>
        <w:rPr>
          <w:lang w:val="en-US"/>
        </w:rPr>
        <w:t>No.</w:t>
      </w:r>
      <w:r w:rsidR="009C49DA">
        <w:rPr>
          <w:lang w:val="en-US"/>
        </w:rPr>
        <w:t> </w:t>
      </w:r>
      <w:r>
        <w:rPr>
          <w:lang w:val="en-US"/>
        </w:rPr>
        <w:t>1</w:t>
      </w:r>
      <w:r w:rsidRPr="00CD7A30">
        <w:rPr>
          <w:lang w:val="en-US"/>
        </w:rPr>
        <w:t>18</w:t>
      </w:r>
      <w:r>
        <w:rPr>
          <w:lang w:val="en-US"/>
        </w:rPr>
        <w:t xml:space="preserve"> </w:t>
      </w:r>
      <w:r w:rsidRPr="00CD7A30">
        <w:rPr>
          <w:lang w:val="en-US"/>
        </w:rPr>
        <w:t xml:space="preserve">of the Ministry of Social Development of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xml:space="preserve"> dated September 26, 2013. </w:t>
      </w:r>
      <w:r>
        <w:rPr>
          <w:lang w:val="en-US"/>
        </w:rPr>
        <w:t xml:space="preserve">The </w:t>
      </w:r>
      <w:r w:rsidRPr="00CD7A30">
        <w:rPr>
          <w:lang w:val="en-US"/>
        </w:rPr>
        <w:t xml:space="preserve">Provisional Regulations on the procedure for identifying and </w:t>
      </w:r>
      <w:r>
        <w:rPr>
          <w:lang w:val="en-US"/>
        </w:rPr>
        <w:t xml:space="preserve">providing </w:t>
      </w:r>
      <w:r w:rsidRPr="00CD7A30">
        <w:rPr>
          <w:lang w:val="en-US"/>
        </w:rPr>
        <w:t xml:space="preserve">social support for children and families in difficult situations </w:t>
      </w:r>
      <w:r>
        <w:rPr>
          <w:lang w:val="en-US"/>
        </w:rPr>
        <w:t xml:space="preserve">were </w:t>
      </w:r>
      <w:r w:rsidRPr="00CD7A30">
        <w:rPr>
          <w:lang w:val="en-US"/>
        </w:rPr>
        <w:t>introduced in the pilot areas of the country on November 1, 2013.</w:t>
      </w:r>
    </w:p>
    <w:p w:rsidR="00393A49" w:rsidRDefault="002C1B4E" w:rsidP="00D74989">
      <w:pPr>
        <w:pStyle w:val="SingleTxtG"/>
        <w:numPr>
          <w:ilvl w:val="0"/>
          <w:numId w:val="13"/>
        </w:numPr>
        <w:ind w:left="1134" w:firstLine="0"/>
        <w:rPr>
          <w:lang w:val="en-US"/>
        </w:rPr>
      </w:pPr>
      <w:r>
        <w:rPr>
          <w:lang w:val="en-US"/>
        </w:rPr>
        <w:t>R</w:t>
      </w:r>
      <w:r w:rsidRPr="00CD7A30">
        <w:rPr>
          <w:lang w:val="en-US"/>
        </w:rPr>
        <w:t>ehabilitation institutions, such as the Center for Street Children Rehabilitation, Center for Social Adaptation of Children, Center for assistance to children</w:t>
      </w:r>
      <w:r>
        <w:rPr>
          <w:lang w:val="en-US"/>
        </w:rPr>
        <w:t>,</w:t>
      </w:r>
      <w:r w:rsidRPr="00CD7A30">
        <w:rPr>
          <w:lang w:val="en-US"/>
        </w:rPr>
        <w:t xml:space="preserve"> victims of violence, and others</w:t>
      </w:r>
      <w:r>
        <w:rPr>
          <w:lang w:val="en-US"/>
        </w:rPr>
        <w:t xml:space="preserve"> operate in the system of the Ministry i</w:t>
      </w:r>
      <w:r w:rsidRPr="00CD7A30">
        <w:rPr>
          <w:lang w:val="en-US"/>
        </w:rPr>
        <w:t xml:space="preserve">n order to provide social, legal and psychological </w:t>
      </w:r>
      <w:r>
        <w:rPr>
          <w:lang w:val="en-US"/>
        </w:rPr>
        <w:t>support</w:t>
      </w:r>
      <w:r w:rsidRPr="00CD7A30">
        <w:rPr>
          <w:lang w:val="en-US"/>
        </w:rPr>
        <w:t>.</w:t>
      </w:r>
    </w:p>
    <w:p w:rsidR="00393A49" w:rsidRDefault="002C1B4E" w:rsidP="00D74989">
      <w:pPr>
        <w:pStyle w:val="SingleTxtG"/>
        <w:numPr>
          <w:ilvl w:val="0"/>
          <w:numId w:val="13"/>
        </w:numPr>
        <w:ind w:left="1134" w:firstLine="0"/>
        <w:rPr>
          <w:lang w:val="en-US"/>
        </w:rPr>
      </w:pPr>
      <w:r>
        <w:rPr>
          <w:lang w:val="en-US"/>
        </w:rPr>
        <w:t>M</w:t>
      </w:r>
      <w:r w:rsidRPr="00CD7A30">
        <w:rPr>
          <w:lang w:val="en-US"/>
        </w:rPr>
        <w:t xml:space="preserve">obile teams </w:t>
      </w:r>
      <w:r>
        <w:rPr>
          <w:lang w:val="en-US"/>
        </w:rPr>
        <w:t xml:space="preserve">from among </w:t>
      </w:r>
      <w:r w:rsidRPr="00CD7A30">
        <w:rPr>
          <w:lang w:val="en-US"/>
        </w:rPr>
        <w:t>the inspectors</w:t>
      </w:r>
      <w:r>
        <w:rPr>
          <w:lang w:val="en-US"/>
        </w:rPr>
        <w:t xml:space="preserve"> on</w:t>
      </w:r>
      <w:r w:rsidRPr="00CD7A30">
        <w:rPr>
          <w:lang w:val="en-US"/>
        </w:rPr>
        <w:t xml:space="preserve"> juvenile</w:t>
      </w:r>
      <w:r>
        <w:rPr>
          <w:lang w:val="en-US"/>
        </w:rPr>
        <w:t xml:space="preserve"> affairs,</w:t>
      </w:r>
      <w:r w:rsidRPr="00CD7A30">
        <w:rPr>
          <w:lang w:val="en-US"/>
        </w:rPr>
        <w:t xml:space="preserve"> representatives of education, health, social development </w:t>
      </w:r>
      <w:r>
        <w:rPr>
          <w:lang w:val="en-US"/>
        </w:rPr>
        <w:t>establishments</w:t>
      </w:r>
      <w:r w:rsidRPr="00CD7A30">
        <w:rPr>
          <w:lang w:val="en-US"/>
        </w:rPr>
        <w:t xml:space="preserve"> and workers</w:t>
      </w:r>
      <w:r>
        <w:rPr>
          <w:lang w:val="en-US"/>
        </w:rPr>
        <w:t xml:space="preserve"> of the “</w:t>
      </w:r>
      <w:r w:rsidRPr="00CD7A30">
        <w:rPr>
          <w:lang w:val="en-US"/>
        </w:rPr>
        <w:t>Center to help children</w:t>
      </w:r>
      <w:r>
        <w:rPr>
          <w:lang w:val="en-US"/>
        </w:rPr>
        <w:t xml:space="preserve">” were created </w:t>
      </w:r>
      <w:r w:rsidRPr="00CD7A30">
        <w:rPr>
          <w:lang w:val="en-US"/>
        </w:rPr>
        <w:t>in Bishkek</w:t>
      </w:r>
      <w:r>
        <w:rPr>
          <w:lang w:val="en-US"/>
        </w:rPr>
        <w:t xml:space="preserve"> to t</w:t>
      </w:r>
      <w:r w:rsidRPr="00CD7A30">
        <w:rPr>
          <w:lang w:val="en-US"/>
        </w:rPr>
        <w:t>imely respon</w:t>
      </w:r>
      <w:r>
        <w:rPr>
          <w:lang w:val="en-US"/>
        </w:rPr>
        <w:t>d</w:t>
      </w:r>
      <w:r w:rsidRPr="00CD7A30">
        <w:rPr>
          <w:lang w:val="en-US"/>
        </w:rPr>
        <w:t xml:space="preserve"> to the facts of violence against children</w:t>
      </w:r>
      <w:r>
        <w:rPr>
          <w:lang w:val="en-US"/>
        </w:rPr>
        <w:t xml:space="preserve">. </w:t>
      </w:r>
    </w:p>
    <w:p w:rsidR="00393A49" w:rsidRDefault="002C1B4E" w:rsidP="00D74989">
      <w:pPr>
        <w:pStyle w:val="SingleTxtG"/>
        <w:numPr>
          <w:ilvl w:val="0"/>
          <w:numId w:val="13"/>
        </w:numPr>
        <w:ind w:left="1134" w:firstLine="0"/>
        <w:rPr>
          <w:lang w:val="en-US"/>
        </w:rPr>
      </w:pPr>
      <w:r w:rsidRPr="00CD7A30">
        <w:rPr>
          <w:lang w:val="en-US"/>
        </w:rPr>
        <w:t xml:space="preserve">11 rehabilitation centers covering 500 children </w:t>
      </w:r>
      <w:r>
        <w:rPr>
          <w:lang w:val="en-US"/>
        </w:rPr>
        <w:t xml:space="preserve">were created in </w:t>
      </w:r>
      <w:smartTag w:uri="urn:schemas-microsoft-com:office:smarttags" w:element="place">
        <w:smartTag w:uri="urn:schemas-microsoft-com:office:smarttags" w:element="City">
          <w:r w:rsidRPr="00CD7A30">
            <w:rPr>
              <w:lang w:val="en-US"/>
            </w:rPr>
            <w:t>Osh</w:t>
          </w:r>
        </w:smartTag>
      </w:smartTag>
      <w:r w:rsidRPr="00CD7A30">
        <w:rPr>
          <w:lang w:val="en-US"/>
        </w:rPr>
        <w:t xml:space="preserve"> and Jalal-Abad regions </w:t>
      </w:r>
      <w:r>
        <w:rPr>
          <w:lang w:val="en-US"/>
        </w:rPr>
        <w:t>under the</w:t>
      </w:r>
      <w:r w:rsidRPr="00CD7A30">
        <w:rPr>
          <w:lang w:val="en-US"/>
        </w:rPr>
        <w:t xml:space="preserve"> financial and technical support </w:t>
      </w:r>
      <w:r>
        <w:rPr>
          <w:lang w:val="en-US"/>
        </w:rPr>
        <w:t>of</w:t>
      </w:r>
      <w:r w:rsidRPr="00CD7A30">
        <w:rPr>
          <w:lang w:val="en-US"/>
        </w:rPr>
        <w:t xml:space="preserve"> UNICEF </w:t>
      </w:r>
      <w:r>
        <w:rPr>
          <w:lang w:val="en-US"/>
        </w:rPr>
        <w:t>i</w:t>
      </w:r>
      <w:r w:rsidRPr="00CD7A30">
        <w:rPr>
          <w:lang w:val="en-US"/>
        </w:rPr>
        <w:t>n order to develop social services for children in difficult situations</w:t>
      </w:r>
      <w:r>
        <w:rPr>
          <w:lang w:val="en-US"/>
        </w:rPr>
        <w:t>.</w:t>
      </w:r>
      <w:r w:rsidRPr="00CD7A30">
        <w:rPr>
          <w:lang w:val="en-US"/>
        </w:rPr>
        <w:t xml:space="preserve"> These Centres </w:t>
      </w:r>
      <w:r>
        <w:rPr>
          <w:lang w:val="en-US"/>
        </w:rPr>
        <w:t xml:space="preserve">provide </w:t>
      </w:r>
      <w:r w:rsidRPr="00CD7A30">
        <w:rPr>
          <w:lang w:val="en-US"/>
        </w:rPr>
        <w:t xml:space="preserve">children </w:t>
      </w:r>
      <w:r>
        <w:rPr>
          <w:lang w:val="en-US"/>
        </w:rPr>
        <w:t xml:space="preserve">with </w:t>
      </w:r>
      <w:r w:rsidRPr="00CD7A30">
        <w:rPr>
          <w:lang w:val="en-US"/>
        </w:rPr>
        <w:t xml:space="preserve">about 10 </w:t>
      </w:r>
      <w:r>
        <w:rPr>
          <w:lang w:val="en-US"/>
        </w:rPr>
        <w:t>types</w:t>
      </w:r>
      <w:r w:rsidRPr="00CD7A30">
        <w:rPr>
          <w:lang w:val="en-US"/>
        </w:rPr>
        <w:t xml:space="preserve"> of social and rehabilitation services.</w:t>
      </w:r>
    </w:p>
    <w:p w:rsidR="00393A49" w:rsidRDefault="002C1B4E" w:rsidP="00D74989">
      <w:pPr>
        <w:pStyle w:val="SingleTxtG"/>
        <w:numPr>
          <w:ilvl w:val="0"/>
          <w:numId w:val="13"/>
        </w:numPr>
        <w:ind w:left="1134" w:firstLine="0"/>
        <w:rPr>
          <w:lang w:val="en-US"/>
        </w:rPr>
      </w:pPr>
      <w:r>
        <w:rPr>
          <w:lang w:val="en-US"/>
        </w:rPr>
        <w:t>D</w:t>
      </w:r>
      <w:r w:rsidRPr="00CD7A30">
        <w:rPr>
          <w:lang w:val="en-US"/>
        </w:rPr>
        <w:t>epriv</w:t>
      </w:r>
      <w:r>
        <w:rPr>
          <w:lang w:val="en-US"/>
        </w:rPr>
        <w:t xml:space="preserve">ation of parents of their </w:t>
      </w:r>
      <w:r w:rsidRPr="00CD7A30">
        <w:rPr>
          <w:lang w:val="en-US"/>
        </w:rPr>
        <w:t xml:space="preserve">parental rights </w:t>
      </w:r>
      <w:r>
        <w:rPr>
          <w:lang w:val="en-US"/>
        </w:rPr>
        <w:t>based on the court’s decision is the extreme measure</w:t>
      </w:r>
      <w:r w:rsidRPr="00CD7A30">
        <w:rPr>
          <w:lang w:val="en-US"/>
        </w:rPr>
        <w:t xml:space="preserve">. One of the grounds for termination of parental rights is an abuse of parental rights, child abuse, including the </w:t>
      </w:r>
      <w:r>
        <w:rPr>
          <w:lang w:val="en-US"/>
        </w:rPr>
        <w:t>commitment of</w:t>
      </w:r>
      <w:r w:rsidRPr="00CD7A30">
        <w:rPr>
          <w:lang w:val="en-US"/>
        </w:rPr>
        <w:t xml:space="preserve"> physical and mental violence against them, an attempt on their sexual integrity, premeditated crimes against life and health of children.</w:t>
      </w:r>
    </w:p>
    <w:p w:rsidR="00393A49" w:rsidRDefault="002C1B4E" w:rsidP="00D74989">
      <w:pPr>
        <w:pStyle w:val="SingleTxtG"/>
        <w:numPr>
          <w:ilvl w:val="0"/>
          <w:numId w:val="13"/>
        </w:numPr>
        <w:ind w:left="1134" w:firstLine="0"/>
        <w:rPr>
          <w:lang w:val="en-US"/>
        </w:rPr>
      </w:pPr>
      <w:r w:rsidRPr="00CD7A30">
        <w:rPr>
          <w:lang w:val="en-US"/>
        </w:rPr>
        <w:t>459 lawsuits on the termination of parental rights</w:t>
      </w:r>
      <w:r>
        <w:rPr>
          <w:lang w:val="en-US"/>
        </w:rPr>
        <w:t xml:space="preserve"> were filed</w:t>
      </w:r>
      <w:r w:rsidRPr="00CD7A30">
        <w:rPr>
          <w:lang w:val="en-US"/>
        </w:rPr>
        <w:t xml:space="preserve"> to the judicial authorities of the republic </w:t>
      </w:r>
      <w:r>
        <w:rPr>
          <w:lang w:val="en-US"/>
        </w:rPr>
        <w:t xml:space="preserve">within </w:t>
      </w:r>
      <w:r w:rsidRPr="00CD7A30">
        <w:rPr>
          <w:lang w:val="en-US"/>
        </w:rPr>
        <w:t xml:space="preserve">the first 9 months of 2013, of which 276 </w:t>
      </w:r>
      <w:r>
        <w:rPr>
          <w:lang w:val="en-US"/>
        </w:rPr>
        <w:t xml:space="preserve">cases were considered and </w:t>
      </w:r>
      <w:r w:rsidRPr="00CD7A30">
        <w:rPr>
          <w:lang w:val="en-US"/>
        </w:rPr>
        <w:t>263 judgmen</w:t>
      </w:r>
      <w:r>
        <w:rPr>
          <w:lang w:val="en-US"/>
        </w:rPr>
        <w:t xml:space="preserve">ts were issued on the </w:t>
      </w:r>
      <w:r w:rsidRPr="00CD7A30">
        <w:rPr>
          <w:lang w:val="en-US"/>
        </w:rPr>
        <w:t>deprivation of parental rights.</w:t>
      </w:r>
    </w:p>
    <w:p w:rsidR="00393A49" w:rsidRDefault="002C1B4E" w:rsidP="00D74989">
      <w:pPr>
        <w:pStyle w:val="SingleTxtG"/>
        <w:numPr>
          <w:ilvl w:val="0"/>
          <w:numId w:val="13"/>
        </w:numPr>
        <w:ind w:left="1134" w:firstLine="0"/>
        <w:rPr>
          <w:lang w:val="en-US"/>
        </w:rPr>
      </w:pPr>
      <w:r>
        <w:rPr>
          <w:lang w:val="en-US"/>
        </w:rPr>
        <w:t xml:space="preserve">The </w:t>
      </w:r>
      <w:r w:rsidRPr="00CD7A30">
        <w:rPr>
          <w:lang w:val="en-US"/>
        </w:rPr>
        <w:t>Ministry adopted a decree</w:t>
      </w:r>
      <w:r>
        <w:rPr>
          <w:lang w:val="en-US"/>
        </w:rPr>
        <w:t xml:space="preserve"> No.</w:t>
      </w:r>
      <w:r w:rsidR="009C49DA">
        <w:rPr>
          <w:lang w:val="en-US"/>
        </w:rPr>
        <w:t> </w:t>
      </w:r>
      <w:r>
        <w:rPr>
          <w:lang w:val="en-US"/>
        </w:rPr>
        <w:t>10</w:t>
      </w:r>
      <w:r w:rsidRPr="00CD7A30">
        <w:rPr>
          <w:lang w:val="en-US"/>
        </w:rPr>
        <w:t xml:space="preserve"> </w:t>
      </w:r>
      <w:r>
        <w:rPr>
          <w:lang w:val="en-US"/>
        </w:rPr>
        <w:t>“</w:t>
      </w:r>
      <w:r w:rsidRPr="00CD7A30">
        <w:rPr>
          <w:lang w:val="en-US"/>
        </w:rPr>
        <w:t xml:space="preserve">On Approval of the order of admission, registration and authorization </w:t>
      </w:r>
      <w:r>
        <w:rPr>
          <w:lang w:val="en-US"/>
        </w:rPr>
        <w:t xml:space="preserve">of </w:t>
      </w:r>
      <w:r w:rsidRPr="00CD7A30">
        <w:rPr>
          <w:lang w:val="en-US"/>
        </w:rPr>
        <w:t xml:space="preserve">messages or other information provided </w:t>
      </w:r>
      <w:r>
        <w:rPr>
          <w:lang w:val="en-US"/>
        </w:rPr>
        <w:t>via the “hot-line”</w:t>
      </w:r>
      <w:r w:rsidR="009C49DA">
        <w:rPr>
          <w:lang w:val="en-US"/>
        </w:rPr>
        <w:t xml:space="preserve"> </w:t>
      </w:r>
      <w:r>
        <w:rPr>
          <w:lang w:val="en-US"/>
        </w:rPr>
        <w:t xml:space="preserve">as of </w:t>
      </w:r>
      <w:r w:rsidRPr="00CD7A30">
        <w:rPr>
          <w:lang w:val="en-US"/>
        </w:rPr>
        <w:t>February 13, 2013.</w:t>
      </w:r>
    </w:p>
    <w:p w:rsidR="002C1B4E" w:rsidRDefault="002C1B4E" w:rsidP="00D74989">
      <w:pPr>
        <w:pStyle w:val="SingleTxtG"/>
        <w:numPr>
          <w:ilvl w:val="0"/>
          <w:numId w:val="13"/>
        </w:numPr>
        <w:ind w:left="1134" w:firstLine="0"/>
        <w:rPr>
          <w:lang w:val="en-US"/>
        </w:rPr>
      </w:pPr>
      <w:r w:rsidRPr="00CD7A30">
        <w:rPr>
          <w:lang w:val="en-US"/>
        </w:rPr>
        <w:t xml:space="preserve">Citizens </w:t>
      </w:r>
      <w:r>
        <w:rPr>
          <w:lang w:val="en-US"/>
        </w:rPr>
        <w:t xml:space="preserve">having </w:t>
      </w:r>
      <w:r w:rsidRPr="00CD7A30">
        <w:rPr>
          <w:lang w:val="en-US"/>
        </w:rPr>
        <w:t xml:space="preserve">information about the facts of violence and </w:t>
      </w:r>
      <w:r>
        <w:rPr>
          <w:lang w:val="en-US"/>
        </w:rPr>
        <w:t xml:space="preserve">ill-treatment </w:t>
      </w:r>
      <w:r w:rsidRPr="00CD7A30">
        <w:rPr>
          <w:lang w:val="en-US"/>
        </w:rPr>
        <w:t xml:space="preserve">in </w:t>
      </w:r>
      <w:r>
        <w:rPr>
          <w:lang w:val="en-US"/>
        </w:rPr>
        <w:t>f</w:t>
      </w:r>
      <w:r w:rsidRPr="00CD7A30">
        <w:rPr>
          <w:lang w:val="en-US"/>
        </w:rPr>
        <w:t>amil</w:t>
      </w:r>
      <w:r>
        <w:rPr>
          <w:lang w:val="en-US"/>
        </w:rPr>
        <w:t xml:space="preserve">ies towards </w:t>
      </w:r>
      <w:r w:rsidRPr="00CD7A30">
        <w:rPr>
          <w:lang w:val="en-US"/>
        </w:rPr>
        <w:t>juvenile</w:t>
      </w:r>
      <w:r>
        <w:rPr>
          <w:lang w:val="en-US"/>
        </w:rPr>
        <w:t>s, may</w:t>
      </w:r>
      <w:r w:rsidRPr="00CD7A30">
        <w:rPr>
          <w:lang w:val="en-US"/>
        </w:rPr>
        <w:t xml:space="preserve"> anonymously contact </w:t>
      </w:r>
      <w:r>
        <w:rPr>
          <w:lang w:val="en-US"/>
        </w:rPr>
        <w:t>via hot-line</w:t>
      </w:r>
      <w:r w:rsidRPr="00CD7A30">
        <w:rPr>
          <w:lang w:val="en-US"/>
        </w:rPr>
        <w:t xml:space="preserve">. </w:t>
      </w:r>
      <w:r>
        <w:rPr>
          <w:lang w:val="en-US"/>
        </w:rPr>
        <w:t xml:space="preserve">The hot-line services are </w:t>
      </w:r>
      <w:r w:rsidR="00E07056">
        <w:rPr>
          <w:lang w:val="en-US"/>
        </w:rPr>
        <w:t>aimed</w:t>
      </w:r>
      <w:r>
        <w:rPr>
          <w:lang w:val="en-US"/>
        </w:rPr>
        <w:t xml:space="preserve"> </w:t>
      </w:r>
      <w:r w:rsidRPr="00CD7A30">
        <w:rPr>
          <w:lang w:val="en-US"/>
        </w:rPr>
        <w:t xml:space="preserve">at reducing psychological discomfort, creating an atmosphere of psychological security </w:t>
      </w:r>
      <w:r>
        <w:rPr>
          <w:lang w:val="en-US"/>
        </w:rPr>
        <w:t xml:space="preserve">for the </w:t>
      </w:r>
      <w:r w:rsidRPr="00CD7A30">
        <w:rPr>
          <w:lang w:val="en-US"/>
        </w:rPr>
        <w:t>adolescents and their families in difficult life situations.</w:t>
      </w:r>
    </w:p>
    <w:p w:rsidR="00393A49" w:rsidRDefault="002C1B4E" w:rsidP="00D74989">
      <w:pPr>
        <w:pStyle w:val="SingleTxtG"/>
        <w:numPr>
          <w:ilvl w:val="0"/>
          <w:numId w:val="13"/>
        </w:numPr>
        <w:ind w:left="1134" w:firstLine="0"/>
        <w:rPr>
          <w:color w:val="000000"/>
          <w:lang w:val="en-US"/>
        </w:rPr>
      </w:pPr>
      <w:r>
        <w:rPr>
          <w:color w:val="000000"/>
          <w:lang w:val="en-US"/>
        </w:rPr>
        <w:t xml:space="preserve">The </w:t>
      </w:r>
      <w:r w:rsidRPr="00CD7A30">
        <w:rPr>
          <w:color w:val="000000"/>
          <w:lang w:val="en-US"/>
        </w:rPr>
        <w:t xml:space="preserve">employees of the </w:t>
      </w:r>
      <w:r>
        <w:rPr>
          <w:color w:val="000000"/>
          <w:lang w:val="en-US"/>
        </w:rPr>
        <w:t xml:space="preserve">Juvenile </w:t>
      </w:r>
      <w:r w:rsidRPr="00CD7A30">
        <w:rPr>
          <w:color w:val="000000"/>
          <w:lang w:val="en-US"/>
        </w:rPr>
        <w:t xml:space="preserve">Inspectorate </w:t>
      </w:r>
      <w:r>
        <w:rPr>
          <w:color w:val="000000"/>
          <w:lang w:val="en-US"/>
        </w:rPr>
        <w:t xml:space="preserve">of the Department of Internal Affairs of the </w:t>
      </w:r>
      <w:r w:rsidRPr="00CD7A30">
        <w:rPr>
          <w:color w:val="000000"/>
          <w:lang w:val="en-US"/>
        </w:rPr>
        <w:t xml:space="preserve">Kyrgyz Republic </w:t>
      </w:r>
      <w:r>
        <w:rPr>
          <w:color w:val="000000"/>
          <w:lang w:val="en-US"/>
        </w:rPr>
        <w:t xml:space="preserve">are holding information campaigns </w:t>
      </w:r>
      <w:r w:rsidRPr="00CD7A30">
        <w:rPr>
          <w:color w:val="000000"/>
          <w:lang w:val="en-US"/>
        </w:rPr>
        <w:t xml:space="preserve">among the population and in </w:t>
      </w:r>
      <w:r w:rsidRPr="00D74989">
        <w:rPr>
          <w:lang w:val="en-US"/>
        </w:rPr>
        <w:t>educational</w:t>
      </w:r>
      <w:r w:rsidRPr="00CD7A30">
        <w:rPr>
          <w:color w:val="000000"/>
          <w:lang w:val="en-US"/>
        </w:rPr>
        <w:t xml:space="preserve"> institutions </w:t>
      </w:r>
      <w:r>
        <w:rPr>
          <w:color w:val="000000"/>
          <w:lang w:val="en-US"/>
        </w:rPr>
        <w:t xml:space="preserve">on </w:t>
      </w:r>
      <w:r w:rsidRPr="00CD7A30">
        <w:rPr>
          <w:color w:val="000000"/>
          <w:lang w:val="en-US"/>
        </w:rPr>
        <w:t xml:space="preserve">prohibiting </w:t>
      </w:r>
      <w:r>
        <w:rPr>
          <w:color w:val="000000"/>
          <w:lang w:val="en-US"/>
        </w:rPr>
        <w:t xml:space="preserve">physical </w:t>
      </w:r>
      <w:r w:rsidRPr="00CD7A30">
        <w:rPr>
          <w:color w:val="000000"/>
          <w:lang w:val="en-US"/>
        </w:rPr>
        <w:t>punishment of</w:t>
      </w:r>
      <w:r>
        <w:rPr>
          <w:color w:val="000000"/>
          <w:lang w:val="en-US"/>
        </w:rPr>
        <w:t xml:space="preserve"> the </w:t>
      </w:r>
      <w:r w:rsidRPr="00F436C6">
        <w:rPr>
          <w:color w:val="000000"/>
          <w:lang w:val="en-US"/>
        </w:rPr>
        <w:t>under-age</w:t>
      </w:r>
      <w:r w:rsidRPr="00CD7A30">
        <w:rPr>
          <w:color w:val="000000"/>
          <w:lang w:val="en-US"/>
        </w:rPr>
        <w:t xml:space="preserve">, as well as suppression and prevention of domestic violence against children and </w:t>
      </w:r>
      <w:r>
        <w:rPr>
          <w:color w:val="000000"/>
          <w:lang w:val="en-US"/>
        </w:rPr>
        <w:t xml:space="preserve">the </w:t>
      </w:r>
      <w:r w:rsidRPr="00CD7A30">
        <w:rPr>
          <w:color w:val="000000"/>
          <w:lang w:val="en-US"/>
        </w:rPr>
        <w:t>under-age joint</w:t>
      </w:r>
      <w:r>
        <w:rPr>
          <w:color w:val="000000"/>
          <w:lang w:val="en-US"/>
        </w:rPr>
        <w:t xml:space="preserve">ly </w:t>
      </w:r>
      <w:r w:rsidRPr="00CD7A30">
        <w:rPr>
          <w:color w:val="000000"/>
          <w:lang w:val="en-US"/>
        </w:rPr>
        <w:t xml:space="preserve">with the employees of Social Development and Education </w:t>
      </w:r>
      <w:r>
        <w:rPr>
          <w:color w:val="000000"/>
          <w:lang w:val="en-US"/>
        </w:rPr>
        <w:t>i</w:t>
      </w:r>
      <w:r w:rsidRPr="00CD7A30">
        <w:rPr>
          <w:color w:val="000000"/>
          <w:lang w:val="en-US"/>
        </w:rPr>
        <w:t xml:space="preserve">n fulfillment of the Law </w:t>
      </w:r>
      <w:r>
        <w:rPr>
          <w:color w:val="000000"/>
          <w:lang w:val="en-US"/>
        </w:rPr>
        <w:t>“</w:t>
      </w:r>
      <w:r w:rsidRPr="00CD7A30">
        <w:rPr>
          <w:color w:val="000000"/>
          <w:lang w:val="en-US"/>
        </w:rPr>
        <w:t>On social and legal protection from domestic violence</w:t>
      </w:r>
      <w:r>
        <w:rPr>
          <w:color w:val="000000"/>
          <w:lang w:val="en-US"/>
        </w:rPr>
        <w:t xml:space="preserve">” </w:t>
      </w:r>
      <w:r w:rsidRPr="00CD7A30">
        <w:rPr>
          <w:color w:val="000000"/>
          <w:lang w:val="en-US"/>
        </w:rPr>
        <w:t xml:space="preserve">and the Code </w:t>
      </w:r>
      <w:r>
        <w:rPr>
          <w:color w:val="000000"/>
          <w:lang w:val="en-US"/>
        </w:rPr>
        <w:t>No.</w:t>
      </w:r>
      <w:r w:rsidR="009C49DA">
        <w:rPr>
          <w:color w:val="000000"/>
          <w:lang w:val="en-US"/>
        </w:rPr>
        <w:t> </w:t>
      </w:r>
      <w:r w:rsidRPr="00CD7A30">
        <w:rPr>
          <w:color w:val="000000"/>
          <w:lang w:val="en-US"/>
        </w:rPr>
        <w:t xml:space="preserve">100 of the Kyrgyz Republic </w:t>
      </w:r>
      <w:r>
        <w:rPr>
          <w:color w:val="000000"/>
          <w:lang w:val="en-US"/>
        </w:rPr>
        <w:t>“</w:t>
      </w:r>
      <w:r w:rsidRPr="00CD7A30">
        <w:rPr>
          <w:color w:val="000000"/>
          <w:lang w:val="en-US"/>
        </w:rPr>
        <w:t>On children</w:t>
      </w:r>
      <w:r>
        <w:rPr>
          <w:color w:val="000000"/>
          <w:lang w:val="en-US"/>
        </w:rPr>
        <w:t xml:space="preserve">” as of </w:t>
      </w:r>
      <w:r w:rsidRPr="00CD7A30">
        <w:rPr>
          <w:color w:val="000000"/>
          <w:lang w:val="en-US"/>
        </w:rPr>
        <w:t>July 10, 2012,.</w:t>
      </w:r>
    </w:p>
    <w:p w:rsidR="00393A49" w:rsidRDefault="002C1B4E" w:rsidP="00D74989">
      <w:pPr>
        <w:pStyle w:val="SingleTxtG"/>
        <w:numPr>
          <w:ilvl w:val="0"/>
          <w:numId w:val="13"/>
        </w:numPr>
        <w:ind w:left="1134" w:firstLine="0"/>
        <w:rPr>
          <w:color w:val="000000"/>
          <w:lang w:val="en-US"/>
        </w:rPr>
      </w:pPr>
      <w:r w:rsidRPr="00D74989">
        <w:rPr>
          <w:lang w:val="en-US"/>
        </w:rPr>
        <w:t>Pursuant</w:t>
      </w:r>
      <w:r w:rsidRPr="00CD7A30">
        <w:rPr>
          <w:color w:val="000000"/>
          <w:lang w:val="en-US"/>
        </w:rPr>
        <w:t xml:space="preserve"> to the Law </w:t>
      </w:r>
      <w:r>
        <w:rPr>
          <w:color w:val="000000"/>
          <w:lang w:val="en-US"/>
        </w:rPr>
        <w:t>“</w:t>
      </w:r>
      <w:r w:rsidRPr="00CD7A30">
        <w:rPr>
          <w:color w:val="000000"/>
          <w:lang w:val="en-US"/>
        </w:rPr>
        <w:t>On social and legal protection from domestic violence</w:t>
      </w:r>
      <w:r>
        <w:rPr>
          <w:color w:val="000000"/>
          <w:lang w:val="en-US"/>
        </w:rPr>
        <w:t>”</w:t>
      </w:r>
      <w:r w:rsidRPr="00CD7A30">
        <w:rPr>
          <w:color w:val="000000"/>
          <w:lang w:val="en-US"/>
        </w:rPr>
        <w:t>, MIA</w:t>
      </w:r>
      <w:r>
        <w:rPr>
          <w:color w:val="000000"/>
          <w:lang w:val="en-US"/>
        </w:rPr>
        <w:t xml:space="preserve"> issued an order No.</w:t>
      </w:r>
      <w:r w:rsidRPr="00CD7A30">
        <w:rPr>
          <w:color w:val="000000"/>
          <w:lang w:val="en-US"/>
        </w:rPr>
        <w:t>767</w:t>
      </w:r>
      <w:r>
        <w:rPr>
          <w:color w:val="000000"/>
          <w:lang w:val="en-US"/>
        </w:rPr>
        <w:t xml:space="preserve"> as</w:t>
      </w:r>
      <w:r w:rsidRPr="00CD7A30">
        <w:rPr>
          <w:color w:val="000000"/>
          <w:lang w:val="en-US"/>
        </w:rPr>
        <w:t xml:space="preserve"> of </w:t>
      </w:r>
      <w:r>
        <w:rPr>
          <w:color w:val="000000"/>
          <w:lang w:val="en-US"/>
        </w:rPr>
        <w:t xml:space="preserve">September </w:t>
      </w:r>
      <w:r w:rsidRPr="00CD7A30">
        <w:rPr>
          <w:color w:val="000000"/>
          <w:lang w:val="en-US"/>
        </w:rPr>
        <w:t>17</w:t>
      </w:r>
      <w:r>
        <w:rPr>
          <w:color w:val="000000"/>
          <w:lang w:val="en-US"/>
        </w:rPr>
        <w:t xml:space="preserve">, </w:t>
      </w:r>
      <w:r w:rsidRPr="00CD7A30">
        <w:rPr>
          <w:color w:val="000000"/>
          <w:lang w:val="en-US"/>
        </w:rPr>
        <w:t xml:space="preserve">2013 </w:t>
      </w:r>
      <w:r>
        <w:rPr>
          <w:color w:val="000000"/>
          <w:lang w:val="en-US"/>
        </w:rPr>
        <w:t>“</w:t>
      </w:r>
      <w:r w:rsidRPr="00CD7A30">
        <w:rPr>
          <w:color w:val="000000"/>
          <w:lang w:val="en-US"/>
        </w:rPr>
        <w:t xml:space="preserve">On Amendments to the </w:t>
      </w:r>
      <w:r>
        <w:rPr>
          <w:color w:val="000000"/>
          <w:lang w:val="en-US"/>
        </w:rPr>
        <w:t>o</w:t>
      </w:r>
      <w:r w:rsidRPr="00CD7A30">
        <w:rPr>
          <w:color w:val="000000"/>
          <w:lang w:val="en-US"/>
        </w:rPr>
        <w:t>rder</w:t>
      </w:r>
      <w:r>
        <w:rPr>
          <w:color w:val="000000"/>
          <w:lang w:val="en-US"/>
        </w:rPr>
        <w:t xml:space="preserve"> issued by</w:t>
      </w:r>
      <w:r w:rsidRPr="00CD7A30">
        <w:rPr>
          <w:color w:val="000000"/>
          <w:lang w:val="en-US"/>
        </w:rPr>
        <w:t xml:space="preserve"> MIA </w:t>
      </w:r>
      <w:r>
        <w:rPr>
          <w:color w:val="000000"/>
          <w:lang w:val="en-US"/>
        </w:rPr>
        <w:t>No.</w:t>
      </w:r>
      <w:r w:rsidR="009C49DA">
        <w:rPr>
          <w:color w:val="000000"/>
          <w:lang w:val="en-US"/>
        </w:rPr>
        <w:t> </w:t>
      </w:r>
      <w:r w:rsidRPr="00CD7A30">
        <w:rPr>
          <w:color w:val="000000"/>
          <w:lang w:val="en-US"/>
        </w:rPr>
        <w:t>601</w:t>
      </w:r>
      <w:r>
        <w:rPr>
          <w:color w:val="000000"/>
          <w:lang w:val="en-US"/>
        </w:rPr>
        <w:t xml:space="preserve"> as</w:t>
      </w:r>
      <w:r w:rsidRPr="00CD7A30">
        <w:rPr>
          <w:color w:val="000000"/>
          <w:lang w:val="en-US"/>
        </w:rPr>
        <w:t xml:space="preserve"> of </w:t>
      </w:r>
      <w:r>
        <w:rPr>
          <w:color w:val="000000"/>
          <w:lang w:val="en-US"/>
        </w:rPr>
        <w:t xml:space="preserve">July </w:t>
      </w:r>
      <w:r w:rsidRPr="00CD7A30">
        <w:rPr>
          <w:color w:val="000000"/>
          <w:lang w:val="en-US"/>
        </w:rPr>
        <w:t>22</w:t>
      </w:r>
      <w:r>
        <w:rPr>
          <w:color w:val="000000"/>
          <w:lang w:val="en-US"/>
        </w:rPr>
        <w:t xml:space="preserve">, </w:t>
      </w:r>
      <w:r w:rsidRPr="00CD7A30">
        <w:rPr>
          <w:color w:val="000000"/>
          <w:lang w:val="en-US"/>
        </w:rPr>
        <w:t xml:space="preserve">2013 </w:t>
      </w:r>
      <w:r>
        <w:rPr>
          <w:color w:val="000000"/>
          <w:lang w:val="en-US"/>
        </w:rPr>
        <w:t>“</w:t>
      </w:r>
      <w:r w:rsidRPr="00CD7A30">
        <w:rPr>
          <w:color w:val="000000"/>
          <w:lang w:val="en-US"/>
        </w:rPr>
        <w:t>On measures</w:t>
      </w:r>
      <w:r>
        <w:rPr>
          <w:color w:val="000000"/>
          <w:lang w:val="en-US"/>
        </w:rPr>
        <w:t xml:space="preserve"> of</w:t>
      </w:r>
      <w:r w:rsidRPr="00CD7A30">
        <w:rPr>
          <w:color w:val="000000"/>
          <w:lang w:val="en-US"/>
        </w:rPr>
        <w:t xml:space="preserve"> </w:t>
      </w:r>
      <w:r>
        <w:rPr>
          <w:color w:val="000000"/>
          <w:lang w:val="en-US"/>
        </w:rPr>
        <w:t xml:space="preserve">improving the </w:t>
      </w:r>
      <w:r w:rsidRPr="00CD7A30">
        <w:rPr>
          <w:color w:val="000000"/>
          <w:lang w:val="en-US"/>
        </w:rPr>
        <w:t xml:space="preserve">activities </w:t>
      </w:r>
      <w:r>
        <w:rPr>
          <w:color w:val="000000"/>
          <w:lang w:val="en-US"/>
        </w:rPr>
        <w:t xml:space="preserve">carried out by the Department of Internal Affairs of </w:t>
      </w:r>
      <w:r w:rsidRPr="00CD7A30">
        <w:rPr>
          <w:color w:val="000000"/>
          <w:lang w:val="en-US"/>
        </w:rPr>
        <w:t xml:space="preserve">KR on prevention of </w:t>
      </w:r>
      <w:r>
        <w:rPr>
          <w:color w:val="000000"/>
          <w:lang w:val="en-US"/>
        </w:rPr>
        <w:t>j</w:t>
      </w:r>
      <w:r w:rsidRPr="00CD7A30">
        <w:rPr>
          <w:color w:val="000000"/>
          <w:lang w:val="en-US"/>
        </w:rPr>
        <w:t xml:space="preserve">uvenile </w:t>
      </w:r>
      <w:r>
        <w:rPr>
          <w:color w:val="000000"/>
          <w:lang w:val="en-US"/>
        </w:rPr>
        <w:t>d</w:t>
      </w:r>
      <w:r w:rsidRPr="00CD7A30">
        <w:rPr>
          <w:color w:val="000000"/>
          <w:lang w:val="en-US"/>
        </w:rPr>
        <w:t>elinquency</w:t>
      </w:r>
      <w:r>
        <w:rPr>
          <w:color w:val="000000"/>
          <w:lang w:val="en-US"/>
        </w:rPr>
        <w:t>”</w:t>
      </w:r>
      <w:r w:rsidRPr="00CD7A30">
        <w:rPr>
          <w:color w:val="000000"/>
          <w:lang w:val="en-US"/>
        </w:rPr>
        <w:t xml:space="preserve">, </w:t>
      </w:r>
      <w:r>
        <w:rPr>
          <w:color w:val="000000"/>
          <w:lang w:val="en-US"/>
        </w:rPr>
        <w:t xml:space="preserve">where an </w:t>
      </w:r>
      <w:r w:rsidRPr="00CD7A30">
        <w:rPr>
          <w:color w:val="000000"/>
          <w:lang w:val="en-US"/>
        </w:rPr>
        <w:t>item</w:t>
      </w:r>
      <w:r>
        <w:rPr>
          <w:color w:val="000000"/>
          <w:lang w:val="en-US"/>
        </w:rPr>
        <w:t xml:space="preserve"> was incorporated</w:t>
      </w:r>
      <w:r w:rsidR="00CB715A">
        <w:rPr>
          <w:color w:val="000000"/>
          <w:lang w:val="en-US"/>
        </w:rPr>
        <w:t xml:space="preserve"> </w:t>
      </w:r>
      <w:r w:rsidRPr="00CD7A30">
        <w:rPr>
          <w:color w:val="000000"/>
          <w:lang w:val="en-US"/>
        </w:rPr>
        <w:t xml:space="preserve">providing for temporary protective order or protective court order in respect of a person </w:t>
      </w:r>
      <w:r>
        <w:rPr>
          <w:color w:val="000000"/>
          <w:lang w:val="en-US"/>
        </w:rPr>
        <w:t xml:space="preserve">who </w:t>
      </w:r>
      <w:r w:rsidRPr="00CD7A30">
        <w:rPr>
          <w:color w:val="000000"/>
          <w:lang w:val="en-US"/>
        </w:rPr>
        <w:t xml:space="preserve">has committed family violence against children and </w:t>
      </w:r>
      <w:r>
        <w:rPr>
          <w:color w:val="000000"/>
          <w:lang w:val="en-US"/>
        </w:rPr>
        <w:t>the under-age</w:t>
      </w:r>
      <w:r w:rsidRPr="00CD7A30">
        <w:rPr>
          <w:color w:val="000000"/>
          <w:lang w:val="en-US"/>
        </w:rPr>
        <w:t xml:space="preserve">, as well as </w:t>
      </w:r>
      <w:r>
        <w:rPr>
          <w:color w:val="000000"/>
          <w:lang w:val="en-US"/>
        </w:rPr>
        <w:t xml:space="preserve">the responsibilities of the Juvenile Inspectorate </w:t>
      </w:r>
      <w:r w:rsidRPr="00CD7A30">
        <w:rPr>
          <w:color w:val="000000"/>
          <w:lang w:val="en-US"/>
        </w:rPr>
        <w:t xml:space="preserve">to produce administrative </w:t>
      </w:r>
      <w:r>
        <w:rPr>
          <w:color w:val="000000"/>
          <w:lang w:val="en-US"/>
        </w:rPr>
        <w:t xml:space="preserve">minutes </w:t>
      </w:r>
      <w:r w:rsidRPr="00CD7A30">
        <w:rPr>
          <w:color w:val="000000"/>
          <w:lang w:val="en-US"/>
        </w:rPr>
        <w:t xml:space="preserve">under </w:t>
      </w:r>
      <w:r w:rsidRPr="00D74989">
        <w:rPr>
          <w:lang w:val="en-US"/>
        </w:rPr>
        <w:t>Articles</w:t>
      </w:r>
      <w:r w:rsidRPr="00CD7A30">
        <w:rPr>
          <w:color w:val="000000"/>
          <w:lang w:val="en-US"/>
        </w:rPr>
        <w:t xml:space="preserve"> 66-3 (</w:t>
      </w:r>
      <w:r>
        <w:rPr>
          <w:color w:val="000000"/>
          <w:lang w:val="en-US"/>
        </w:rPr>
        <w:t>D</w:t>
      </w:r>
      <w:r w:rsidRPr="00CD7A30">
        <w:rPr>
          <w:color w:val="000000"/>
          <w:lang w:val="en-US"/>
        </w:rPr>
        <w:t xml:space="preserve">omestic </w:t>
      </w:r>
      <w:r>
        <w:rPr>
          <w:color w:val="000000"/>
          <w:lang w:val="en-US"/>
        </w:rPr>
        <w:t>v</w:t>
      </w:r>
      <w:r w:rsidRPr="00CD7A30">
        <w:rPr>
          <w:color w:val="000000"/>
          <w:lang w:val="en-US"/>
        </w:rPr>
        <w:t xml:space="preserve">iolence), 66-4 (Failure </w:t>
      </w:r>
      <w:r>
        <w:rPr>
          <w:color w:val="000000"/>
          <w:lang w:val="en-US"/>
        </w:rPr>
        <w:t xml:space="preserve">to fulfill the </w:t>
      </w:r>
      <w:r w:rsidRPr="00CD7A30">
        <w:rPr>
          <w:color w:val="000000"/>
          <w:lang w:val="en-US"/>
        </w:rPr>
        <w:t xml:space="preserve">conditions of temporary protective order) and 66-5 (Failure </w:t>
      </w:r>
      <w:r>
        <w:rPr>
          <w:color w:val="000000"/>
          <w:lang w:val="en-US"/>
        </w:rPr>
        <w:t xml:space="preserve">to fulfill the </w:t>
      </w:r>
      <w:r w:rsidRPr="00CD7A30">
        <w:rPr>
          <w:color w:val="000000"/>
          <w:lang w:val="en-US"/>
        </w:rPr>
        <w:t>conditions</w:t>
      </w:r>
      <w:r>
        <w:rPr>
          <w:color w:val="000000"/>
          <w:lang w:val="en-US"/>
        </w:rPr>
        <w:t xml:space="preserve"> of the</w:t>
      </w:r>
      <w:r w:rsidRPr="00CD7A30">
        <w:rPr>
          <w:color w:val="000000"/>
          <w:lang w:val="en-US"/>
        </w:rPr>
        <w:t xml:space="preserve"> protective court order)</w:t>
      </w:r>
      <w:r>
        <w:rPr>
          <w:color w:val="000000"/>
          <w:lang w:val="en-US"/>
        </w:rPr>
        <w:t xml:space="preserve"> of the </w:t>
      </w:r>
      <w:r w:rsidRPr="00CD7A30">
        <w:rPr>
          <w:color w:val="000000"/>
          <w:lang w:val="en-US"/>
        </w:rPr>
        <w:t>Code of Administrative Responsibility.</w:t>
      </w:r>
    </w:p>
    <w:p w:rsidR="00393A49" w:rsidRDefault="002C1B4E" w:rsidP="00D74989">
      <w:pPr>
        <w:pStyle w:val="SingleTxtG"/>
        <w:numPr>
          <w:ilvl w:val="0"/>
          <w:numId w:val="13"/>
        </w:numPr>
        <w:ind w:left="1134" w:firstLine="0"/>
        <w:rPr>
          <w:color w:val="000000"/>
          <w:lang w:val="en-US"/>
        </w:rPr>
      </w:pPr>
      <w:r>
        <w:rPr>
          <w:color w:val="000000"/>
          <w:lang w:val="en-US"/>
        </w:rPr>
        <w:t xml:space="preserve">The </w:t>
      </w:r>
      <w:r w:rsidRPr="00D74989">
        <w:rPr>
          <w:lang w:val="en-US"/>
        </w:rPr>
        <w:t>Ministry</w:t>
      </w:r>
      <w:r w:rsidRPr="00CD7A30">
        <w:rPr>
          <w:color w:val="000000"/>
          <w:lang w:val="en-US"/>
        </w:rPr>
        <w:t xml:space="preserve"> of Internal Affairs in collaboration with the Office of the Ombudsman, the Ministry of Education and Science, </w:t>
      </w:r>
      <w:r>
        <w:rPr>
          <w:color w:val="000000"/>
          <w:lang w:val="en-US"/>
        </w:rPr>
        <w:t>S</w:t>
      </w:r>
      <w:r w:rsidRPr="00CD7A30">
        <w:rPr>
          <w:color w:val="000000"/>
          <w:lang w:val="en-US"/>
        </w:rPr>
        <w:t xml:space="preserve">ocial </w:t>
      </w:r>
      <w:r>
        <w:rPr>
          <w:color w:val="000000"/>
          <w:lang w:val="en-US"/>
        </w:rPr>
        <w:t>D</w:t>
      </w:r>
      <w:r w:rsidRPr="00CD7A30">
        <w:rPr>
          <w:color w:val="000000"/>
          <w:lang w:val="en-US"/>
        </w:rPr>
        <w:t xml:space="preserve">evelopment, </w:t>
      </w:r>
      <w:r>
        <w:rPr>
          <w:color w:val="000000"/>
          <w:lang w:val="en-US"/>
        </w:rPr>
        <w:t>H</w:t>
      </w:r>
      <w:r w:rsidRPr="00CD7A30">
        <w:rPr>
          <w:color w:val="000000"/>
          <w:lang w:val="en-US"/>
        </w:rPr>
        <w:t xml:space="preserve">ealth, </w:t>
      </w:r>
      <w:r>
        <w:rPr>
          <w:color w:val="000000"/>
          <w:lang w:val="en-US"/>
        </w:rPr>
        <w:t>L</w:t>
      </w:r>
      <w:r w:rsidRPr="00CD7A30">
        <w:rPr>
          <w:color w:val="000000"/>
          <w:lang w:val="en-US"/>
        </w:rPr>
        <w:t xml:space="preserve">abor, </w:t>
      </w:r>
      <w:r>
        <w:rPr>
          <w:color w:val="000000"/>
          <w:lang w:val="en-US"/>
        </w:rPr>
        <w:t>M</w:t>
      </w:r>
      <w:r w:rsidRPr="00CD7A30">
        <w:rPr>
          <w:color w:val="000000"/>
          <w:lang w:val="en-US"/>
        </w:rPr>
        <w:t xml:space="preserve">igration and </w:t>
      </w:r>
      <w:r>
        <w:rPr>
          <w:color w:val="000000"/>
          <w:lang w:val="en-US"/>
        </w:rPr>
        <w:t>Y</w:t>
      </w:r>
      <w:r w:rsidRPr="00CD7A30">
        <w:rPr>
          <w:color w:val="000000"/>
          <w:lang w:val="en-US"/>
        </w:rPr>
        <w:t xml:space="preserve">outh of the Kyrgyz Republic and the State Agency </w:t>
      </w:r>
      <w:r>
        <w:rPr>
          <w:color w:val="000000"/>
          <w:lang w:val="en-US"/>
        </w:rPr>
        <w:t>on</w:t>
      </w:r>
      <w:r w:rsidRPr="00CD7A30">
        <w:rPr>
          <w:color w:val="000000"/>
          <w:lang w:val="en-US"/>
        </w:rPr>
        <w:t xml:space="preserve"> Local Self- Government of the Kyrgyz Republic </w:t>
      </w:r>
      <w:r>
        <w:rPr>
          <w:color w:val="000000"/>
          <w:lang w:val="en-US"/>
        </w:rPr>
        <w:t xml:space="preserve">implements </w:t>
      </w:r>
      <w:r w:rsidRPr="00CD7A30">
        <w:rPr>
          <w:color w:val="000000"/>
          <w:lang w:val="en-US"/>
        </w:rPr>
        <w:t xml:space="preserve">a pilot program </w:t>
      </w:r>
      <w:r>
        <w:rPr>
          <w:color w:val="000000"/>
          <w:lang w:val="en-US"/>
        </w:rPr>
        <w:t>“</w:t>
      </w:r>
      <w:r w:rsidRPr="00CD7A30">
        <w:rPr>
          <w:color w:val="000000"/>
          <w:lang w:val="en-US"/>
        </w:rPr>
        <w:t>School without violence</w:t>
      </w:r>
      <w:r>
        <w:rPr>
          <w:color w:val="000000"/>
          <w:lang w:val="en-US"/>
        </w:rPr>
        <w:t xml:space="preserve">” in order to build </w:t>
      </w:r>
      <w:r w:rsidRPr="00CD7A30">
        <w:rPr>
          <w:color w:val="000000"/>
          <w:lang w:val="en-US"/>
        </w:rPr>
        <w:t xml:space="preserve">safe educational environment in educational institutions of the Kyrgyz Republic. </w:t>
      </w:r>
      <w:r w:rsidR="00E07056" w:rsidRPr="00CD7A30">
        <w:rPr>
          <w:color w:val="000000"/>
          <w:lang w:val="en-US"/>
        </w:rPr>
        <w:t xml:space="preserve">Project </w:t>
      </w:r>
      <w:r w:rsidR="00E07056">
        <w:rPr>
          <w:color w:val="000000"/>
          <w:lang w:val="en-US"/>
        </w:rPr>
        <w:t xml:space="preserve">was introduced </w:t>
      </w:r>
      <w:r w:rsidR="00E07056" w:rsidRPr="00CD7A30">
        <w:rPr>
          <w:color w:val="000000"/>
          <w:lang w:val="en-US"/>
        </w:rPr>
        <w:t xml:space="preserve">in 20 pilot schools in the country, including </w:t>
      </w:r>
      <w:r w:rsidR="00E07056">
        <w:rPr>
          <w:color w:val="000000"/>
          <w:lang w:val="en-US"/>
        </w:rPr>
        <w:t xml:space="preserve">4 schools </w:t>
      </w:r>
      <w:r w:rsidR="00E07056" w:rsidRPr="00CD7A30">
        <w:rPr>
          <w:color w:val="000000"/>
          <w:lang w:val="en-US"/>
        </w:rPr>
        <w:t>in Chui</w:t>
      </w:r>
      <w:r w:rsidR="00E07056">
        <w:rPr>
          <w:color w:val="000000"/>
          <w:lang w:val="en-US"/>
        </w:rPr>
        <w:t xml:space="preserve">, </w:t>
      </w:r>
      <w:r w:rsidR="00E07056" w:rsidRPr="00CD7A30">
        <w:rPr>
          <w:color w:val="000000"/>
          <w:lang w:val="en-US"/>
        </w:rPr>
        <w:t xml:space="preserve">4 </w:t>
      </w:r>
      <w:r w:rsidR="00E07056">
        <w:rPr>
          <w:color w:val="000000"/>
          <w:lang w:val="en-US"/>
        </w:rPr>
        <w:t xml:space="preserve">in </w:t>
      </w:r>
      <w:smartTag w:uri="urn:schemas-microsoft-com:office:smarttags" w:element="City">
        <w:r w:rsidR="00E07056" w:rsidRPr="00CD7A30">
          <w:rPr>
            <w:color w:val="000000"/>
            <w:lang w:val="en-US"/>
          </w:rPr>
          <w:t>Osh</w:t>
        </w:r>
      </w:smartTag>
      <w:r w:rsidR="00E07056" w:rsidRPr="00CD7A30">
        <w:rPr>
          <w:color w:val="000000"/>
          <w:lang w:val="en-US"/>
        </w:rPr>
        <w:t xml:space="preserve">, </w:t>
      </w:r>
      <w:r w:rsidR="00E07056">
        <w:rPr>
          <w:color w:val="000000"/>
          <w:lang w:val="en-US"/>
        </w:rPr>
        <w:t xml:space="preserve">4 in </w:t>
      </w:r>
      <w:r w:rsidR="00E07056" w:rsidRPr="00CD7A30">
        <w:rPr>
          <w:color w:val="000000"/>
          <w:lang w:val="en-US"/>
        </w:rPr>
        <w:t xml:space="preserve">Jalal-Abad, </w:t>
      </w:r>
      <w:r w:rsidR="00E07056">
        <w:rPr>
          <w:color w:val="000000"/>
          <w:lang w:val="en-US"/>
        </w:rPr>
        <w:t xml:space="preserve">4 in </w:t>
      </w:r>
      <w:r w:rsidR="00E07056" w:rsidRPr="00CD7A30">
        <w:rPr>
          <w:color w:val="000000"/>
          <w:lang w:val="en-US"/>
        </w:rPr>
        <w:t>Issyk-Kul oblasts</w:t>
      </w:r>
      <w:r w:rsidR="00E07056">
        <w:rPr>
          <w:color w:val="000000"/>
          <w:lang w:val="en-US"/>
        </w:rPr>
        <w:t xml:space="preserve"> and 2</w:t>
      </w:r>
      <w:r w:rsidR="00E07056" w:rsidRPr="00CD7A30">
        <w:rPr>
          <w:color w:val="000000"/>
          <w:lang w:val="en-US"/>
        </w:rPr>
        <w:t xml:space="preserve"> Bishkek and </w:t>
      </w:r>
      <w:r w:rsidR="00E07056">
        <w:rPr>
          <w:color w:val="000000"/>
          <w:lang w:val="en-US"/>
        </w:rPr>
        <w:t xml:space="preserve">2 in </w:t>
      </w:r>
      <w:smartTag w:uri="urn:schemas-microsoft-com:office:smarttags" w:element="City">
        <w:smartTag w:uri="urn:schemas-microsoft-com:office:smarttags" w:element="place">
          <w:r w:rsidR="00E07056" w:rsidRPr="00CD7A30">
            <w:rPr>
              <w:color w:val="000000"/>
              <w:lang w:val="en-US"/>
            </w:rPr>
            <w:t>Osh</w:t>
          </w:r>
        </w:smartTag>
      </w:smartTag>
      <w:r w:rsidR="00E07056">
        <w:rPr>
          <w:color w:val="000000"/>
          <w:lang w:val="en-US"/>
        </w:rPr>
        <w:t xml:space="preserve"> cities</w:t>
      </w:r>
      <w:r w:rsidR="00E07056" w:rsidRPr="00CD7A30">
        <w:rPr>
          <w:color w:val="000000"/>
          <w:lang w:val="en-US"/>
        </w:rPr>
        <w:t>.</w:t>
      </w:r>
    </w:p>
    <w:p w:rsidR="002C1B4E" w:rsidRPr="00CD7A30" w:rsidRDefault="00E07056" w:rsidP="00D74989">
      <w:pPr>
        <w:pStyle w:val="SingleTxtG"/>
        <w:numPr>
          <w:ilvl w:val="0"/>
          <w:numId w:val="13"/>
        </w:numPr>
        <w:ind w:left="1134" w:firstLine="0"/>
        <w:rPr>
          <w:color w:val="000000"/>
          <w:lang w:val="en-US"/>
        </w:rPr>
      </w:pPr>
      <w:r w:rsidRPr="00D74989">
        <w:rPr>
          <w:lang w:val="en-US"/>
        </w:rPr>
        <w:t>Additionally</w:t>
      </w:r>
      <w:r>
        <w:rPr>
          <w:color w:val="000000"/>
          <w:lang w:val="en-US"/>
        </w:rPr>
        <w:t xml:space="preserve">, the selection of </w:t>
      </w:r>
      <w:r w:rsidRPr="00CD7A30">
        <w:rPr>
          <w:color w:val="000000"/>
          <w:lang w:val="en-US"/>
        </w:rPr>
        <w:t>8 pilot schools</w:t>
      </w:r>
      <w:r>
        <w:rPr>
          <w:color w:val="000000"/>
          <w:lang w:val="en-US"/>
        </w:rPr>
        <w:t xml:space="preserve"> was carried out in 2013</w:t>
      </w:r>
      <w:r w:rsidRPr="00CD7A30">
        <w:rPr>
          <w:color w:val="000000"/>
          <w:lang w:val="en-US"/>
        </w:rPr>
        <w:t xml:space="preserve">, including </w:t>
      </w:r>
      <w:r>
        <w:rPr>
          <w:color w:val="000000"/>
          <w:lang w:val="en-US"/>
        </w:rPr>
        <w:t xml:space="preserve">1 in </w:t>
      </w:r>
      <w:r w:rsidRPr="00CD7A30">
        <w:rPr>
          <w:color w:val="000000"/>
          <w:lang w:val="en-US"/>
        </w:rPr>
        <w:t>Bishkek,</w:t>
      </w:r>
      <w:r>
        <w:rPr>
          <w:color w:val="000000"/>
          <w:lang w:val="en-US"/>
        </w:rPr>
        <w:t xml:space="preserve"> </w:t>
      </w:r>
      <w:r w:rsidRPr="00CD7A30">
        <w:rPr>
          <w:color w:val="000000"/>
          <w:lang w:val="en-US"/>
        </w:rPr>
        <w:t xml:space="preserve">2 </w:t>
      </w:r>
      <w:r>
        <w:rPr>
          <w:color w:val="000000"/>
          <w:lang w:val="en-US"/>
        </w:rPr>
        <w:t xml:space="preserve">in </w:t>
      </w:r>
      <w:smartTag w:uri="urn:schemas-microsoft-com:office:smarttags" w:element="City">
        <w:r w:rsidRPr="00CD7A30">
          <w:rPr>
            <w:color w:val="000000"/>
            <w:lang w:val="en-US"/>
          </w:rPr>
          <w:t>Osh</w:t>
        </w:r>
      </w:smartTag>
      <w:r w:rsidRPr="00CD7A30">
        <w:rPr>
          <w:color w:val="000000"/>
          <w:lang w:val="en-US"/>
        </w:rPr>
        <w:t xml:space="preserve"> </w:t>
      </w:r>
      <w:r>
        <w:rPr>
          <w:color w:val="000000"/>
          <w:lang w:val="en-US"/>
        </w:rPr>
        <w:t>oblast</w:t>
      </w:r>
      <w:r w:rsidRPr="00CD7A30">
        <w:rPr>
          <w:color w:val="000000"/>
          <w:lang w:val="en-US"/>
        </w:rPr>
        <w:t xml:space="preserve">, </w:t>
      </w:r>
      <w:r>
        <w:rPr>
          <w:color w:val="000000"/>
          <w:lang w:val="en-US"/>
        </w:rPr>
        <w:t xml:space="preserve">1 in </w:t>
      </w:r>
      <w:r w:rsidRPr="00CD7A30">
        <w:rPr>
          <w:color w:val="000000"/>
          <w:lang w:val="en-US"/>
        </w:rPr>
        <w:t>Jalal</w:t>
      </w:r>
      <w:r>
        <w:rPr>
          <w:color w:val="000000"/>
          <w:lang w:val="en-US"/>
        </w:rPr>
        <w:t>-A</w:t>
      </w:r>
      <w:r w:rsidRPr="00CD7A30">
        <w:rPr>
          <w:color w:val="000000"/>
          <w:lang w:val="en-US"/>
        </w:rPr>
        <w:t xml:space="preserve">bad, 1 </w:t>
      </w:r>
      <w:r>
        <w:rPr>
          <w:color w:val="000000"/>
          <w:lang w:val="en-US"/>
        </w:rPr>
        <w:t xml:space="preserve">in </w:t>
      </w:r>
      <w:r w:rsidRPr="00CD7A30">
        <w:rPr>
          <w:color w:val="000000"/>
          <w:lang w:val="en-US"/>
        </w:rPr>
        <w:t xml:space="preserve">Batken, </w:t>
      </w:r>
      <w:r>
        <w:rPr>
          <w:color w:val="000000"/>
          <w:lang w:val="en-US"/>
        </w:rPr>
        <w:t xml:space="preserve">1 in </w:t>
      </w:r>
      <w:r w:rsidRPr="00CD7A30">
        <w:rPr>
          <w:color w:val="000000"/>
          <w:lang w:val="en-US"/>
        </w:rPr>
        <w:t>Talas, 1</w:t>
      </w:r>
      <w:r>
        <w:rPr>
          <w:color w:val="000000"/>
          <w:lang w:val="en-US"/>
        </w:rPr>
        <w:t xml:space="preserve"> in</w:t>
      </w:r>
      <w:r w:rsidRPr="00CD7A30">
        <w:rPr>
          <w:color w:val="000000"/>
          <w:lang w:val="en-US"/>
        </w:rPr>
        <w:t xml:space="preserve"> Naryn and</w:t>
      </w:r>
      <w:r>
        <w:rPr>
          <w:color w:val="000000"/>
          <w:lang w:val="en-US"/>
        </w:rPr>
        <w:t xml:space="preserve"> 1 in</w:t>
      </w:r>
      <w:r w:rsidRPr="00CD7A30">
        <w:rPr>
          <w:color w:val="000000"/>
          <w:lang w:val="en-US"/>
        </w:rPr>
        <w:t xml:space="preserve"> </w:t>
      </w:r>
      <w:smartTag w:uri="urn:schemas-microsoft-com:office:smarttags" w:element="place">
        <w:r w:rsidRPr="00CD7A30">
          <w:rPr>
            <w:color w:val="000000"/>
            <w:lang w:val="en-US"/>
          </w:rPr>
          <w:t>Issyk-Kul</w:t>
        </w:r>
      </w:smartTag>
      <w:r w:rsidRPr="00CD7A30">
        <w:rPr>
          <w:color w:val="000000"/>
          <w:lang w:val="en-US"/>
        </w:rPr>
        <w:t xml:space="preserve"> oblasts.</w:t>
      </w:r>
    </w:p>
    <w:p w:rsidR="00393A49" w:rsidRDefault="002C1B4E" w:rsidP="00D74989">
      <w:pPr>
        <w:pStyle w:val="SingleTxtG"/>
        <w:numPr>
          <w:ilvl w:val="0"/>
          <w:numId w:val="13"/>
        </w:numPr>
        <w:ind w:left="1134" w:firstLine="0"/>
        <w:rPr>
          <w:color w:val="000000"/>
          <w:lang w:val="en-US"/>
        </w:rPr>
      </w:pPr>
      <w:r w:rsidRPr="00D74989">
        <w:rPr>
          <w:lang w:val="en-US"/>
        </w:rPr>
        <w:t>The</w:t>
      </w:r>
      <w:r>
        <w:rPr>
          <w:color w:val="000000"/>
          <w:lang w:val="en-US"/>
        </w:rPr>
        <w:t xml:space="preserve"> </w:t>
      </w:r>
      <w:r w:rsidRPr="00CD7A30">
        <w:rPr>
          <w:color w:val="000000"/>
          <w:lang w:val="en-US"/>
        </w:rPr>
        <w:t xml:space="preserve">staff </w:t>
      </w:r>
      <w:r>
        <w:rPr>
          <w:color w:val="000000"/>
          <w:lang w:val="en-US"/>
        </w:rPr>
        <w:t xml:space="preserve">of the </w:t>
      </w:r>
      <w:r w:rsidRPr="00CD7A30">
        <w:rPr>
          <w:color w:val="000000"/>
          <w:lang w:val="en-US"/>
        </w:rPr>
        <w:t xml:space="preserve">juvenile inspections together with officials of ministries and agencies involved in the </w:t>
      </w:r>
      <w:r>
        <w:rPr>
          <w:color w:val="000000"/>
          <w:lang w:val="en-US"/>
        </w:rPr>
        <w:t xml:space="preserve">implementation of the </w:t>
      </w:r>
      <w:r w:rsidRPr="00CD7A30">
        <w:rPr>
          <w:color w:val="000000"/>
          <w:lang w:val="en-US"/>
        </w:rPr>
        <w:t xml:space="preserve">program </w:t>
      </w:r>
      <w:r>
        <w:rPr>
          <w:color w:val="000000"/>
          <w:lang w:val="en-US"/>
        </w:rPr>
        <w:t xml:space="preserve">is conducting </w:t>
      </w:r>
      <w:r w:rsidRPr="00CD7A30">
        <w:rPr>
          <w:color w:val="000000"/>
          <w:lang w:val="en-US"/>
        </w:rPr>
        <w:t xml:space="preserve">questioning </w:t>
      </w:r>
      <w:r>
        <w:rPr>
          <w:color w:val="000000"/>
          <w:lang w:val="en-US"/>
        </w:rPr>
        <w:t xml:space="preserve">of the </w:t>
      </w:r>
      <w:r w:rsidRPr="00CD7A30">
        <w:rPr>
          <w:color w:val="000000"/>
          <w:lang w:val="en-US"/>
        </w:rPr>
        <w:t>students</w:t>
      </w:r>
      <w:r>
        <w:rPr>
          <w:color w:val="000000"/>
          <w:lang w:val="en-US"/>
        </w:rPr>
        <w:t xml:space="preserve">, </w:t>
      </w:r>
      <w:r w:rsidRPr="00CD7A30">
        <w:rPr>
          <w:color w:val="000000"/>
          <w:lang w:val="en-US"/>
        </w:rPr>
        <w:t>training</w:t>
      </w:r>
      <w:r>
        <w:rPr>
          <w:color w:val="000000"/>
          <w:lang w:val="en-US"/>
        </w:rPr>
        <w:t xml:space="preserve">s </w:t>
      </w:r>
      <w:r w:rsidRPr="00CD7A30">
        <w:rPr>
          <w:color w:val="000000"/>
          <w:lang w:val="en-US"/>
        </w:rPr>
        <w:t xml:space="preserve">and round tables for students and teachers, as well as practical measures to prevent violence among students </w:t>
      </w:r>
      <w:r>
        <w:rPr>
          <w:color w:val="000000"/>
          <w:lang w:val="en-US"/>
        </w:rPr>
        <w:t>i</w:t>
      </w:r>
      <w:r w:rsidRPr="00CD7A30">
        <w:rPr>
          <w:color w:val="000000"/>
          <w:lang w:val="en-US"/>
        </w:rPr>
        <w:t xml:space="preserve">n the educational institutions of the </w:t>
      </w:r>
      <w:r>
        <w:rPr>
          <w:color w:val="000000"/>
          <w:lang w:val="en-US"/>
        </w:rPr>
        <w:t>R</w:t>
      </w:r>
      <w:r w:rsidRPr="00CD7A30">
        <w:rPr>
          <w:color w:val="000000"/>
          <w:lang w:val="en-US"/>
        </w:rPr>
        <w:t>epublic.</w:t>
      </w:r>
    </w:p>
    <w:p w:rsidR="00393A49" w:rsidRDefault="002C1B4E" w:rsidP="00D74989">
      <w:pPr>
        <w:pStyle w:val="SingleTxtG"/>
        <w:numPr>
          <w:ilvl w:val="0"/>
          <w:numId w:val="13"/>
        </w:numPr>
        <w:ind w:left="1134" w:firstLine="0"/>
        <w:rPr>
          <w:lang w:val="en-US"/>
        </w:rPr>
      </w:pPr>
      <w:r w:rsidRPr="00D74989">
        <w:rPr>
          <w:lang w:val="en-US"/>
        </w:rPr>
        <w:t>The</w:t>
      </w:r>
      <w:r>
        <w:rPr>
          <w:color w:val="000000"/>
          <w:lang w:val="en-US"/>
        </w:rPr>
        <w:t xml:space="preserve"> </w:t>
      </w:r>
      <w:r w:rsidRPr="00CD7A30">
        <w:rPr>
          <w:color w:val="000000"/>
          <w:lang w:val="en-US"/>
        </w:rPr>
        <w:t xml:space="preserve">secondary school </w:t>
      </w:r>
      <w:r>
        <w:rPr>
          <w:color w:val="000000"/>
          <w:lang w:val="en-US"/>
        </w:rPr>
        <w:t>No.</w:t>
      </w:r>
      <w:r w:rsidR="009C49DA">
        <w:rPr>
          <w:color w:val="000000"/>
          <w:lang w:val="en-US"/>
        </w:rPr>
        <w:t> </w:t>
      </w:r>
      <w:r w:rsidRPr="00CD7A30">
        <w:rPr>
          <w:color w:val="000000"/>
          <w:lang w:val="en-US"/>
        </w:rPr>
        <w:t>14</w:t>
      </w:r>
      <w:r>
        <w:rPr>
          <w:color w:val="000000"/>
          <w:lang w:val="en-US"/>
        </w:rPr>
        <w:t xml:space="preserve"> in</w:t>
      </w:r>
      <w:r w:rsidRPr="00CD7A30">
        <w:rPr>
          <w:color w:val="000000"/>
          <w:lang w:val="en-US"/>
        </w:rPr>
        <w:t xml:space="preserve"> Bishkek hosted a reception for children</w:t>
      </w:r>
      <w:r>
        <w:rPr>
          <w:color w:val="000000"/>
          <w:lang w:val="en-US"/>
        </w:rPr>
        <w:t xml:space="preserve"> living</w:t>
      </w:r>
      <w:r w:rsidRPr="00CD7A30">
        <w:rPr>
          <w:color w:val="000000"/>
          <w:lang w:val="en-US"/>
        </w:rPr>
        <w:t xml:space="preserve"> in difficult situations</w:t>
      </w:r>
      <w:r w:rsidRPr="00A5710F">
        <w:rPr>
          <w:color w:val="000000"/>
          <w:lang w:val="en-US"/>
        </w:rPr>
        <w:t xml:space="preserve"> </w:t>
      </w:r>
      <w:r>
        <w:rPr>
          <w:color w:val="000000"/>
          <w:lang w:val="en-US"/>
        </w:rPr>
        <w:t>i</w:t>
      </w:r>
      <w:r w:rsidRPr="00CD7A30">
        <w:rPr>
          <w:color w:val="000000"/>
          <w:lang w:val="en-US"/>
        </w:rPr>
        <w:t xml:space="preserve">n order to identify children who are abused and provide timely psychological and other assistance under the pilot program </w:t>
      </w:r>
      <w:r>
        <w:rPr>
          <w:color w:val="000000"/>
          <w:lang w:val="en-US"/>
        </w:rPr>
        <w:t>“</w:t>
      </w:r>
      <w:r w:rsidRPr="00CD7A30">
        <w:rPr>
          <w:color w:val="000000"/>
          <w:lang w:val="en-US"/>
        </w:rPr>
        <w:t>School without violence</w:t>
      </w:r>
      <w:r>
        <w:rPr>
          <w:color w:val="000000"/>
          <w:lang w:val="en-US"/>
        </w:rPr>
        <w:t>”</w:t>
      </w:r>
      <w:r w:rsidRPr="00CD7A30">
        <w:rPr>
          <w:color w:val="000000"/>
          <w:lang w:val="en-US"/>
        </w:rPr>
        <w:t xml:space="preserve">. </w:t>
      </w:r>
      <w:r w:rsidRPr="00D74989">
        <w:rPr>
          <w:lang w:val="en-US"/>
        </w:rPr>
        <w:t>Mobile</w:t>
      </w:r>
      <w:r w:rsidRPr="00CD7A30">
        <w:rPr>
          <w:color w:val="000000"/>
          <w:lang w:val="en-US"/>
        </w:rPr>
        <w:t xml:space="preserve"> teams of juvenile inspectors, representatives of education, health, social development and workers </w:t>
      </w:r>
      <w:r>
        <w:rPr>
          <w:color w:val="000000"/>
          <w:lang w:val="en-US"/>
        </w:rPr>
        <w:t>of the “</w:t>
      </w:r>
      <w:r w:rsidRPr="00CD7A30">
        <w:rPr>
          <w:color w:val="000000"/>
          <w:lang w:val="en-US"/>
        </w:rPr>
        <w:t>Center to help children</w:t>
      </w:r>
      <w:r>
        <w:rPr>
          <w:color w:val="000000"/>
          <w:lang w:val="en-US"/>
        </w:rPr>
        <w:t>” were created to ensure t</w:t>
      </w:r>
      <w:r w:rsidRPr="00CD7A30">
        <w:rPr>
          <w:color w:val="000000"/>
          <w:lang w:val="en-US"/>
        </w:rPr>
        <w:t>imely response to the facts of violence against children in Pervomaiskiy, Sverdlovsk</w:t>
      </w:r>
      <w:r>
        <w:rPr>
          <w:color w:val="000000"/>
          <w:lang w:val="en-US"/>
        </w:rPr>
        <w:t>y</w:t>
      </w:r>
      <w:r w:rsidRPr="00CD7A30">
        <w:rPr>
          <w:color w:val="000000"/>
          <w:lang w:val="en-US"/>
        </w:rPr>
        <w:t xml:space="preserve">, </w:t>
      </w:r>
      <w:r>
        <w:rPr>
          <w:color w:val="000000"/>
          <w:lang w:val="en-US"/>
        </w:rPr>
        <w:t xml:space="preserve">Oktybrsky </w:t>
      </w:r>
      <w:r w:rsidRPr="00CD7A30">
        <w:rPr>
          <w:color w:val="000000"/>
          <w:lang w:val="en-US"/>
        </w:rPr>
        <w:t>and Leninsky district</w:t>
      </w:r>
      <w:r>
        <w:rPr>
          <w:color w:val="000000"/>
          <w:lang w:val="en-US"/>
        </w:rPr>
        <w:t>s</w:t>
      </w:r>
      <w:r w:rsidRPr="00CD7A30">
        <w:rPr>
          <w:color w:val="000000"/>
          <w:lang w:val="en-US"/>
        </w:rPr>
        <w:t xml:space="preserve"> of Bishkek</w:t>
      </w:r>
      <w:r>
        <w:rPr>
          <w:color w:val="000000"/>
          <w:lang w:val="en-US"/>
        </w:rPr>
        <w:t xml:space="preserve">. </w:t>
      </w:r>
    </w:p>
    <w:p w:rsidR="00393A49" w:rsidRDefault="002C1B4E" w:rsidP="00D74989">
      <w:pPr>
        <w:pStyle w:val="SingleTxtG"/>
        <w:numPr>
          <w:ilvl w:val="0"/>
          <w:numId w:val="13"/>
        </w:numPr>
        <w:ind w:left="1134" w:firstLine="0"/>
        <w:rPr>
          <w:color w:val="000000"/>
          <w:lang w:val="en-US"/>
        </w:rPr>
      </w:pPr>
      <w:r w:rsidRPr="00CD7A30">
        <w:rPr>
          <w:color w:val="000000"/>
          <w:lang w:val="en-US"/>
        </w:rPr>
        <w:t xml:space="preserve">The pilot project </w:t>
      </w:r>
      <w:r>
        <w:rPr>
          <w:color w:val="000000"/>
          <w:lang w:val="en-US"/>
        </w:rPr>
        <w:t>“</w:t>
      </w:r>
      <w:r w:rsidRPr="00CD7A30">
        <w:rPr>
          <w:color w:val="000000"/>
          <w:lang w:val="en-US"/>
        </w:rPr>
        <w:t>Support for children affected by the violence</w:t>
      </w:r>
      <w:r>
        <w:rPr>
          <w:color w:val="000000"/>
          <w:lang w:val="en-US"/>
        </w:rPr>
        <w:t>”</w:t>
      </w:r>
      <w:r w:rsidRPr="00CD7A30">
        <w:rPr>
          <w:color w:val="000000"/>
          <w:lang w:val="en-US"/>
        </w:rPr>
        <w:t xml:space="preserve"> </w:t>
      </w:r>
      <w:r>
        <w:rPr>
          <w:color w:val="000000"/>
          <w:lang w:val="en-US"/>
        </w:rPr>
        <w:t xml:space="preserve">has been implemented since </w:t>
      </w:r>
      <w:r w:rsidRPr="00CD7A30">
        <w:rPr>
          <w:color w:val="000000"/>
          <w:lang w:val="en-US"/>
        </w:rPr>
        <w:t>2010</w:t>
      </w:r>
      <w:r>
        <w:rPr>
          <w:color w:val="000000"/>
          <w:lang w:val="en-US"/>
        </w:rPr>
        <w:t>. T</w:t>
      </w:r>
      <w:r w:rsidRPr="00CD7A30">
        <w:rPr>
          <w:color w:val="000000"/>
          <w:lang w:val="en-US"/>
        </w:rPr>
        <w:t>he center itself has been functioning since December 15, 2011</w:t>
      </w:r>
      <w:r>
        <w:rPr>
          <w:color w:val="000000"/>
          <w:lang w:val="en-US"/>
        </w:rPr>
        <w:t>. T</w:t>
      </w:r>
      <w:r w:rsidRPr="00CD7A30">
        <w:rPr>
          <w:color w:val="000000"/>
          <w:lang w:val="en-US"/>
        </w:rPr>
        <w:t xml:space="preserve">he center moved to the balance of Bishkek </w:t>
      </w:r>
      <w:r>
        <w:rPr>
          <w:color w:val="000000"/>
          <w:lang w:val="en-US"/>
        </w:rPr>
        <w:t>M</w:t>
      </w:r>
      <w:r w:rsidRPr="00CD7A30">
        <w:rPr>
          <w:color w:val="000000"/>
          <w:lang w:val="en-US"/>
        </w:rPr>
        <w:t>ayor</w:t>
      </w:r>
      <w:r>
        <w:rPr>
          <w:color w:val="000000"/>
          <w:lang w:val="en-US"/>
        </w:rPr>
        <w:t>’</w:t>
      </w:r>
      <w:r w:rsidRPr="00CD7A30">
        <w:rPr>
          <w:color w:val="000000"/>
          <w:lang w:val="en-US"/>
        </w:rPr>
        <w:t xml:space="preserve">s </w:t>
      </w:r>
      <w:r>
        <w:rPr>
          <w:color w:val="000000"/>
          <w:lang w:val="en-US"/>
        </w:rPr>
        <w:t>O</w:t>
      </w:r>
      <w:r w:rsidRPr="00CD7A30">
        <w:rPr>
          <w:color w:val="000000"/>
          <w:lang w:val="en-US"/>
        </w:rPr>
        <w:t>ffice</w:t>
      </w:r>
      <w:r w:rsidRPr="00B21403">
        <w:rPr>
          <w:color w:val="000000"/>
          <w:lang w:val="en-US"/>
        </w:rPr>
        <w:t xml:space="preserve"> </w:t>
      </w:r>
      <w:r>
        <w:rPr>
          <w:color w:val="000000"/>
          <w:lang w:val="en-US"/>
        </w:rPr>
        <w:t xml:space="preserve">from </w:t>
      </w:r>
      <w:r w:rsidRPr="00CD7A30">
        <w:rPr>
          <w:color w:val="000000"/>
          <w:lang w:val="en-US"/>
        </w:rPr>
        <w:t>January 2013</w:t>
      </w:r>
      <w:r>
        <w:rPr>
          <w:color w:val="000000"/>
          <w:lang w:val="en-US"/>
        </w:rPr>
        <w:t>. M</w:t>
      </w:r>
      <w:r w:rsidRPr="00CD7A30">
        <w:rPr>
          <w:color w:val="000000"/>
          <w:lang w:val="en-US"/>
        </w:rPr>
        <w:t xml:space="preserve">ore than 400 children </w:t>
      </w:r>
      <w:r>
        <w:rPr>
          <w:color w:val="000000"/>
          <w:lang w:val="en-US"/>
        </w:rPr>
        <w:t xml:space="preserve">living </w:t>
      </w:r>
      <w:r w:rsidRPr="00CD7A30">
        <w:rPr>
          <w:color w:val="000000"/>
          <w:lang w:val="en-US"/>
        </w:rPr>
        <w:t>in difficult situations</w:t>
      </w:r>
      <w:r>
        <w:rPr>
          <w:color w:val="000000"/>
          <w:lang w:val="en-US"/>
        </w:rPr>
        <w:t xml:space="preserve"> were provided support within the given </w:t>
      </w:r>
      <w:r w:rsidRPr="00CD7A30">
        <w:rPr>
          <w:color w:val="000000"/>
          <w:lang w:val="en-US"/>
        </w:rPr>
        <w:t>period.</w:t>
      </w:r>
    </w:p>
    <w:p w:rsidR="002C1B4E" w:rsidRPr="00B21403" w:rsidRDefault="002C1B4E" w:rsidP="00D74989">
      <w:pPr>
        <w:pStyle w:val="SingleTxtG"/>
        <w:numPr>
          <w:ilvl w:val="0"/>
          <w:numId w:val="13"/>
        </w:numPr>
        <w:ind w:left="1134" w:firstLine="0"/>
        <w:rPr>
          <w:color w:val="000000"/>
          <w:lang w:val="en-US"/>
        </w:rPr>
      </w:pPr>
      <w:r w:rsidRPr="00D74989">
        <w:rPr>
          <w:lang w:val="en-US"/>
        </w:rPr>
        <w:t>Suspected</w:t>
      </w:r>
      <w:r w:rsidRPr="00CD7A30">
        <w:rPr>
          <w:bCs/>
          <w:color w:val="000000"/>
          <w:lang w:val="en-US"/>
        </w:rPr>
        <w:t xml:space="preserve"> or accused of committing crimes </w:t>
      </w:r>
      <w:r>
        <w:rPr>
          <w:bCs/>
          <w:color w:val="000000"/>
          <w:lang w:val="en-US"/>
        </w:rPr>
        <w:t xml:space="preserve">as </w:t>
      </w:r>
      <w:r w:rsidRPr="00CD7A30">
        <w:rPr>
          <w:bCs/>
          <w:color w:val="000000"/>
          <w:lang w:val="en-US"/>
        </w:rPr>
        <w:t xml:space="preserve">prescribed by the Criminal Procedure Code of the </w:t>
      </w:r>
      <w:smartTag w:uri="urn:schemas-microsoft-com:office:smarttags" w:element="place">
        <w:smartTag w:uri="urn:schemas-microsoft-com:office:smarttags" w:element="PlaceName">
          <w:r w:rsidRPr="00CD7A30">
            <w:rPr>
              <w:bCs/>
              <w:color w:val="000000"/>
              <w:lang w:val="en-US"/>
            </w:rPr>
            <w:t>Kyrgyz</w:t>
          </w:r>
        </w:smartTag>
        <w:r w:rsidRPr="00CD7A30">
          <w:rPr>
            <w:bCs/>
            <w:color w:val="000000"/>
            <w:lang w:val="en-US"/>
          </w:rPr>
          <w:t xml:space="preserve"> </w:t>
        </w:r>
        <w:smartTag w:uri="urn:schemas-microsoft-com:office:smarttags" w:element="PlaceType">
          <w:r w:rsidRPr="00CD7A30">
            <w:rPr>
              <w:bCs/>
              <w:color w:val="000000"/>
              <w:lang w:val="en-US"/>
            </w:rPr>
            <w:t>Republic</w:t>
          </w:r>
        </w:smartTag>
      </w:smartTag>
      <w:r>
        <w:rPr>
          <w:bCs/>
          <w:color w:val="000000"/>
          <w:lang w:val="en-US"/>
        </w:rPr>
        <w:t xml:space="preserve"> are</w:t>
      </w:r>
      <w:r w:rsidRPr="00CD7A30">
        <w:rPr>
          <w:bCs/>
          <w:color w:val="000000"/>
          <w:lang w:val="en-US"/>
        </w:rPr>
        <w:t xml:space="preserve"> subject to detention or </w:t>
      </w:r>
      <w:r>
        <w:rPr>
          <w:bCs/>
          <w:color w:val="000000"/>
          <w:lang w:val="en-US"/>
        </w:rPr>
        <w:t>placement in custody</w:t>
      </w:r>
      <w:r w:rsidRPr="00CD7A30">
        <w:rPr>
          <w:bCs/>
          <w:color w:val="000000"/>
          <w:lang w:val="en-US"/>
        </w:rPr>
        <w:t xml:space="preserve">. Equality </w:t>
      </w:r>
      <w:r>
        <w:rPr>
          <w:bCs/>
          <w:color w:val="000000"/>
          <w:lang w:val="en-US"/>
        </w:rPr>
        <w:t xml:space="preserve">of persons </w:t>
      </w:r>
      <w:r w:rsidRPr="00CD7A30">
        <w:rPr>
          <w:bCs/>
          <w:color w:val="000000"/>
          <w:lang w:val="en-US"/>
        </w:rPr>
        <w:t xml:space="preserve">in custody before the law, respect for human dignity, freedom from torture, adherence to generally accepted norms of international law, the right to judicial protection and legal aid and a number of other provisions </w:t>
      </w:r>
      <w:r>
        <w:rPr>
          <w:bCs/>
          <w:color w:val="000000"/>
          <w:lang w:val="en-US"/>
        </w:rPr>
        <w:t>are</w:t>
      </w:r>
      <w:r w:rsidRPr="00CD7A30">
        <w:rPr>
          <w:bCs/>
          <w:color w:val="000000"/>
          <w:lang w:val="en-US"/>
        </w:rPr>
        <w:t xml:space="preserve"> based on the Constitution</w:t>
      </w:r>
      <w:r>
        <w:rPr>
          <w:bCs/>
          <w:color w:val="000000"/>
          <w:lang w:val="en-US"/>
        </w:rPr>
        <w:t xml:space="preserve"> of </w:t>
      </w:r>
      <w:r w:rsidRPr="00CD7A30">
        <w:rPr>
          <w:bCs/>
          <w:color w:val="000000"/>
          <w:lang w:val="en-US"/>
        </w:rPr>
        <w:t xml:space="preserve">the </w:t>
      </w:r>
      <w:smartTag w:uri="urn:schemas-microsoft-com:office:smarttags" w:element="place">
        <w:smartTag w:uri="urn:schemas-microsoft-com:office:smarttags" w:element="PlaceName">
          <w:r w:rsidRPr="00CD7A30">
            <w:rPr>
              <w:bCs/>
              <w:color w:val="000000"/>
              <w:lang w:val="en-US"/>
            </w:rPr>
            <w:t>Kyrgyz</w:t>
          </w:r>
        </w:smartTag>
        <w:r>
          <w:rPr>
            <w:bCs/>
            <w:color w:val="000000"/>
            <w:lang w:val="en-US"/>
          </w:rPr>
          <w:t xml:space="preserve"> </w:t>
        </w:r>
        <w:smartTag w:uri="urn:schemas-microsoft-com:office:smarttags" w:element="PlaceType">
          <w:r w:rsidRPr="00CD7A30">
            <w:rPr>
              <w:bCs/>
              <w:color w:val="000000"/>
              <w:lang w:val="en-US"/>
            </w:rPr>
            <w:t>Republic</w:t>
          </w:r>
        </w:smartTag>
      </w:smartTag>
      <w:r w:rsidRPr="00CD7A30">
        <w:rPr>
          <w:bCs/>
          <w:color w:val="000000"/>
          <w:lang w:val="en-US"/>
        </w:rPr>
        <w:t xml:space="preserve"> and have a direct effect.</w:t>
      </w:r>
    </w:p>
    <w:p w:rsidR="00393A49" w:rsidRDefault="002C1B4E" w:rsidP="00D74989">
      <w:pPr>
        <w:pStyle w:val="SingleTxtG"/>
        <w:numPr>
          <w:ilvl w:val="0"/>
          <w:numId w:val="13"/>
        </w:numPr>
        <w:ind w:left="1134" w:firstLine="0"/>
        <w:rPr>
          <w:color w:val="000000"/>
          <w:lang w:val="en-US"/>
        </w:rPr>
      </w:pPr>
      <w:r w:rsidRPr="00D74989">
        <w:rPr>
          <w:lang w:val="en-US"/>
        </w:rPr>
        <w:t>Grounds</w:t>
      </w:r>
      <w:r w:rsidRPr="00CD7A30">
        <w:rPr>
          <w:color w:val="000000"/>
          <w:lang w:val="en-US"/>
        </w:rPr>
        <w:t xml:space="preserve"> and procedures </w:t>
      </w:r>
      <w:r>
        <w:rPr>
          <w:color w:val="000000"/>
          <w:lang w:val="en-US"/>
        </w:rPr>
        <w:t xml:space="preserve">of identifying </w:t>
      </w:r>
      <w:r w:rsidRPr="00CD7A30">
        <w:rPr>
          <w:color w:val="000000"/>
          <w:lang w:val="en-US"/>
        </w:rPr>
        <w:t>detention a</w:t>
      </w:r>
      <w:r>
        <w:rPr>
          <w:color w:val="000000"/>
          <w:lang w:val="en-US"/>
        </w:rPr>
        <w:t xml:space="preserve">s a </w:t>
      </w:r>
      <w:r w:rsidRPr="00CD7A30">
        <w:rPr>
          <w:color w:val="000000"/>
          <w:lang w:val="en-US"/>
        </w:rPr>
        <w:t>preventive measure</w:t>
      </w:r>
      <w:r>
        <w:rPr>
          <w:color w:val="000000"/>
          <w:lang w:val="en-US"/>
        </w:rPr>
        <w:t xml:space="preserve"> are</w:t>
      </w:r>
      <w:r w:rsidRPr="00CD7A30">
        <w:rPr>
          <w:color w:val="000000"/>
          <w:lang w:val="en-US"/>
        </w:rPr>
        <w:t xml:space="preserve"> enshrined in Art</w:t>
      </w:r>
      <w:r>
        <w:rPr>
          <w:color w:val="000000"/>
          <w:lang w:val="en-US"/>
        </w:rPr>
        <w:t>icle</w:t>
      </w:r>
      <w:r w:rsidRPr="00CD7A30">
        <w:rPr>
          <w:color w:val="000000"/>
          <w:lang w:val="en-US"/>
        </w:rPr>
        <w:t xml:space="preserve"> 110</w:t>
      </w:r>
      <w:r>
        <w:rPr>
          <w:color w:val="000000"/>
          <w:lang w:val="en-US"/>
        </w:rPr>
        <w:t xml:space="preserve"> of the</w:t>
      </w:r>
      <w:r w:rsidRPr="00CD7A30">
        <w:rPr>
          <w:color w:val="000000"/>
          <w:lang w:val="en-US"/>
        </w:rPr>
        <w:t xml:space="preserve"> Criminal </w:t>
      </w:r>
      <w:r>
        <w:rPr>
          <w:color w:val="000000"/>
          <w:lang w:val="en-US"/>
        </w:rPr>
        <w:t>P</w:t>
      </w:r>
      <w:r w:rsidRPr="00CD7A30">
        <w:rPr>
          <w:color w:val="000000"/>
          <w:lang w:val="en-US"/>
        </w:rPr>
        <w:t xml:space="preserve">rocedure </w:t>
      </w:r>
      <w:r>
        <w:rPr>
          <w:color w:val="000000"/>
          <w:lang w:val="en-US"/>
        </w:rPr>
        <w:t>C</w:t>
      </w:r>
      <w:r w:rsidRPr="00CD7A30">
        <w:rPr>
          <w:color w:val="000000"/>
          <w:lang w:val="en-US"/>
        </w:rPr>
        <w:t xml:space="preserve">ode. </w:t>
      </w:r>
      <w:r>
        <w:rPr>
          <w:color w:val="000000"/>
          <w:lang w:val="en-US"/>
        </w:rPr>
        <w:t xml:space="preserve">The court should comply </w:t>
      </w:r>
      <w:r w:rsidRPr="00CD7A30">
        <w:rPr>
          <w:color w:val="000000"/>
          <w:lang w:val="en-US"/>
        </w:rPr>
        <w:t xml:space="preserve">with all requirements of the legislation of the </w:t>
      </w:r>
      <w:smartTag w:uri="urn:schemas-microsoft-com:office:smarttags" w:element="place">
        <w:smartTag w:uri="urn:schemas-microsoft-com:office:smarttags" w:element="PlaceName">
          <w:r w:rsidRPr="00CD7A30">
            <w:rPr>
              <w:color w:val="000000"/>
              <w:lang w:val="en-US"/>
            </w:rPr>
            <w:t>Kyrgyz</w:t>
          </w:r>
        </w:smartTag>
        <w:r w:rsidRPr="00CD7A30">
          <w:rPr>
            <w:color w:val="000000"/>
            <w:lang w:val="en-US"/>
          </w:rPr>
          <w:t xml:space="preserve"> </w:t>
        </w:r>
        <w:smartTag w:uri="urn:schemas-microsoft-com:office:smarttags" w:element="PlaceType">
          <w:r w:rsidRPr="00CD7A30">
            <w:rPr>
              <w:color w:val="000000"/>
              <w:lang w:val="en-US"/>
            </w:rPr>
            <w:t>Republic</w:t>
          </w:r>
        </w:smartTag>
      </w:smartTag>
      <w:r w:rsidRPr="00135DF9">
        <w:rPr>
          <w:color w:val="000000"/>
          <w:lang w:val="en-US"/>
        </w:rPr>
        <w:t xml:space="preserve"> </w:t>
      </w:r>
      <w:r>
        <w:rPr>
          <w:color w:val="000000"/>
          <w:lang w:val="en-US"/>
        </w:rPr>
        <w:t xml:space="preserve">in </w:t>
      </w:r>
      <w:r w:rsidRPr="00CD7A30">
        <w:rPr>
          <w:color w:val="000000"/>
          <w:lang w:val="en-US"/>
        </w:rPr>
        <w:t>determining detention as a preventive measure.</w:t>
      </w:r>
    </w:p>
    <w:p w:rsidR="00393A49" w:rsidRDefault="002C1B4E" w:rsidP="00D74989">
      <w:pPr>
        <w:pStyle w:val="SingleTxtG"/>
        <w:numPr>
          <w:ilvl w:val="0"/>
          <w:numId w:val="13"/>
        </w:numPr>
        <w:ind w:left="1134" w:firstLine="0"/>
        <w:rPr>
          <w:color w:val="000000"/>
          <w:lang w:val="en-US"/>
        </w:rPr>
      </w:pPr>
      <w:r w:rsidRPr="00CD7A30">
        <w:rPr>
          <w:color w:val="000000"/>
          <w:lang w:val="en-US"/>
        </w:rPr>
        <w:t>MIA</w:t>
      </w:r>
      <w:r>
        <w:rPr>
          <w:color w:val="000000"/>
          <w:lang w:val="en-US"/>
        </w:rPr>
        <w:t xml:space="preserve"> checks the knowledge </w:t>
      </w:r>
      <w:r w:rsidRPr="00CD7A30">
        <w:rPr>
          <w:color w:val="000000"/>
          <w:lang w:val="en-US"/>
        </w:rPr>
        <w:t xml:space="preserve">on </w:t>
      </w:r>
      <w:r>
        <w:rPr>
          <w:color w:val="000000"/>
          <w:lang w:val="en-US"/>
        </w:rPr>
        <w:t>the</w:t>
      </w:r>
      <w:r w:rsidRPr="00CD7A30">
        <w:rPr>
          <w:color w:val="000000"/>
          <w:lang w:val="en-US"/>
        </w:rPr>
        <w:t xml:space="preserve"> rights and obligations</w:t>
      </w:r>
      <w:r>
        <w:rPr>
          <w:color w:val="000000"/>
          <w:lang w:val="en-US"/>
        </w:rPr>
        <w:t xml:space="preserve">, </w:t>
      </w:r>
      <w:r w:rsidRPr="00CD7A30">
        <w:rPr>
          <w:color w:val="000000"/>
          <w:lang w:val="en-US"/>
        </w:rPr>
        <w:t>certain provisions of regulations, rules</w:t>
      </w:r>
      <w:r>
        <w:rPr>
          <w:color w:val="000000"/>
          <w:lang w:val="en-US"/>
        </w:rPr>
        <w:t xml:space="preserve"> on the</w:t>
      </w:r>
      <w:r w:rsidRPr="00CD7A30">
        <w:rPr>
          <w:color w:val="000000"/>
          <w:lang w:val="en-US"/>
        </w:rPr>
        <w:t xml:space="preserve"> use of physical force against offenders, special means and weapons</w:t>
      </w:r>
      <w:r>
        <w:rPr>
          <w:color w:val="000000"/>
          <w:lang w:val="en-US"/>
        </w:rPr>
        <w:t>,</w:t>
      </w:r>
      <w:r w:rsidRPr="00CD7A30">
        <w:rPr>
          <w:color w:val="000000"/>
          <w:lang w:val="en-US"/>
        </w:rPr>
        <w:t xml:space="preserve"> </w:t>
      </w:r>
      <w:r>
        <w:rPr>
          <w:color w:val="000000"/>
          <w:lang w:val="en-US"/>
        </w:rPr>
        <w:t xml:space="preserve">signs of the </w:t>
      </w:r>
      <w:r w:rsidRPr="00CD7A30">
        <w:rPr>
          <w:color w:val="000000"/>
          <w:lang w:val="en-US"/>
        </w:rPr>
        <w:t>wanted criminals and stolen items, etc</w:t>
      </w:r>
      <w:r>
        <w:rPr>
          <w:color w:val="000000"/>
          <w:lang w:val="en-US"/>
        </w:rPr>
        <w:t>., by the</w:t>
      </w:r>
      <w:r w:rsidRPr="00CD7A30">
        <w:rPr>
          <w:color w:val="000000"/>
          <w:lang w:val="en-US"/>
        </w:rPr>
        <w:t xml:space="preserve"> employees </w:t>
      </w:r>
      <w:r>
        <w:rPr>
          <w:color w:val="000000"/>
          <w:lang w:val="en-US"/>
        </w:rPr>
        <w:t xml:space="preserve">of </w:t>
      </w:r>
      <w:r w:rsidRPr="00CD7A30">
        <w:rPr>
          <w:color w:val="000000"/>
          <w:lang w:val="en-US"/>
        </w:rPr>
        <w:t xml:space="preserve">Patrol-Guard Service of the Police </w:t>
      </w:r>
      <w:r>
        <w:rPr>
          <w:color w:val="000000"/>
          <w:lang w:val="en-US"/>
        </w:rPr>
        <w:t>under the Department of Internal Affairs</w:t>
      </w:r>
      <w:r w:rsidR="00CB715A">
        <w:rPr>
          <w:color w:val="000000"/>
          <w:lang w:val="en-US"/>
        </w:rPr>
        <w:t xml:space="preserve"> </w:t>
      </w:r>
      <w:r>
        <w:rPr>
          <w:color w:val="000000"/>
          <w:lang w:val="en-US"/>
        </w:rPr>
        <w:t xml:space="preserve">on a </w:t>
      </w:r>
      <w:r w:rsidRPr="00CD7A30">
        <w:rPr>
          <w:color w:val="000000"/>
          <w:lang w:val="en-US"/>
        </w:rPr>
        <w:t>daily</w:t>
      </w:r>
      <w:r>
        <w:rPr>
          <w:color w:val="000000"/>
          <w:lang w:val="en-US"/>
        </w:rPr>
        <w:t xml:space="preserve"> basis during the </w:t>
      </w:r>
      <w:r w:rsidRPr="00CD7A30">
        <w:rPr>
          <w:color w:val="000000"/>
          <w:lang w:val="en-US"/>
        </w:rPr>
        <w:t>briefings</w:t>
      </w:r>
      <w:r>
        <w:rPr>
          <w:color w:val="000000"/>
          <w:lang w:val="en-US"/>
        </w:rPr>
        <w:t xml:space="preserve"> i</w:t>
      </w:r>
      <w:r w:rsidRPr="00CD7A30">
        <w:rPr>
          <w:color w:val="000000"/>
          <w:lang w:val="en-US"/>
        </w:rPr>
        <w:t xml:space="preserve">n order to prevent the </w:t>
      </w:r>
      <w:r>
        <w:rPr>
          <w:color w:val="000000"/>
          <w:lang w:val="en-US"/>
        </w:rPr>
        <w:t xml:space="preserve">facts of </w:t>
      </w:r>
      <w:r w:rsidRPr="00CD7A30">
        <w:rPr>
          <w:color w:val="000000"/>
          <w:lang w:val="en-US"/>
        </w:rPr>
        <w:t>involuntary detention</w:t>
      </w:r>
      <w:r>
        <w:rPr>
          <w:color w:val="000000"/>
          <w:lang w:val="en-US"/>
        </w:rPr>
        <w:t xml:space="preserve">. </w:t>
      </w:r>
    </w:p>
    <w:p w:rsidR="00393A49" w:rsidRDefault="002C1B4E" w:rsidP="00D74989">
      <w:pPr>
        <w:pStyle w:val="SingleTxtG"/>
        <w:numPr>
          <w:ilvl w:val="0"/>
          <w:numId w:val="13"/>
        </w:numPr>
        <w:ind w:left="1134" w:firstLine="0"/>
        <w:rPr>
          <w:color w:val="000000"/>
          <w:lang w:val="en-US"/>
        </w:rPr>
      </w:pPr>
      <w:r w:rsidRPr="00CD7A30">
        <w:rPr>
          <w:color w:val="000000"/>
          <w:lang w:val="en-US"/>
        </w:rPr>
        <w:t xml:space="preserve">MIA has also adopted a Code of Professional Ethics of the internal affairs bodies of the </w:t>
      </w:r>
      <w:smartTag w:uri="urn:schemas-microsoft-com:office:smarttags" w:element="place">
        <w:smartTag w:uri="urn:schemas-microsoft-com:office:smarttags" w:element="PlaceName">
          <w:r w:rsidRPr="00CD7A30">
            <w:rPr>
              <w:color w:val="000000"/>
              <w:lang w:val="en-US"/>
            </w:rPr>
            <w:t>Kyrgyz</w:t>
          </w:r>
        </w:smartTag>
        <w:r w:rsidRPr="00CD7A30">
          <w:rPr>
            <w:color w:val="000000"/>
            <w:lang w:val="en-US"/>
          </w:rPr>
          <w:t xml:space="preserve"> </w:t>
        </w:r>
        <w:smartTag w:uri="urn:schemas-microsoft-com:office:smarttags" w:element="PlaceType">
          <w:r w:rsidRPr="00CD7A30">
            <w:rPr>
              <w:color w:val="000000"/>
              <w:lang w:val="en-US"/>
            </w:rPr>
            <w:t>Republic</w:t>
          </w:r>
        </w:smartTag>
      </w:smartTag>
      <w:r w:rsidRPr="00CD7A30">
        <w:rPr>
          <w:color w:val="000000"/>
          <w:lang w:val="en-US"/>
        </w:rPr>
        <w:t xml:space="preserve"> (order</w:t>
      </w:r>
      <w:r>
        <w:rPr>
          <w:color w:val="000000"/>
          <w:lang w:val="en-US"/>
        </w:rPr>
        <w:t xml:space="preserve"> No.</w:t>
      </w:r>
      <w:r w:rsidR="009C49DA">
        <w:rPr>
          <w:color w:val="000000"/>
          <w:lang w:val="en-US"/>
        </w:rPr>
        <w:t> </w:t>
      </w:r>
      <w:r w:rsidRPr="00CD7A30">
        <w:rPr>
          <w:color w:val="000000"/>
          <w:lang w:val="en-US"/>
        </w:rPr>
        <w:t xml:space="preserve">164 </w:t>
      </w:r>
      <w:r>
        <w:rPr>
          <w:color w:val="000000"/>
          <w:lang w:val="en-US"/>
        </w:rPr>
        <w:t xml:space="preserve">of </w:t>
      </w:r>
      <w:r w:rsidRPr="00CD7A30">
        <w:rPr>
          <w:color w:val="000000"/>
          <w:lang w:val="en-US"/>
        </w:rPr>
        <w:t xml:space="preserve">MIA </w:t>
      </w:r>
      <w:r>
        <w:rPr>
          <w:color w:val="000000"/>
          <w:lang w:val="en-US"/>
        </w:rPr>
        <w:t xml:space="preserve">as of February </w:t>
      </w:r>
      <w:r w:rsidRPr="00CD7A30">
        <w:rPr>
          <w:color w:val="000000"/>
          <w:lang w:val="en-US"/>
        </w:rPr>
        <w:t>27</w:t>
      </w:r>
      <w:r>
        <w:rPr>
          <w:color w:val="000000"/>
          <w:lang w:val="en-US"/>
        </w:rPr>
        <w:t xml:space="preserve">, </w:t>
      </w:r>
      <w:r w:rsidRPr="00CD7A30">
        <w:rPr>
          <w:color w:val="000000"/>
          <w:lang w:val="en-US"/>
        </w:rPr>
        <w:t>2013).</w:t>
      </w:r>
    </w:p>
    <w:p w:rsidR="00393A49" w:rsidRDefault="002C1B4E" w:rsidP="00D74989">
      <w:pPr>
        <w:pStyle w:val="SingleTxtG"/>
        <w:numPr>
          <w:ilvl w:val="0"/>
          <w:numId w:val="13"/>
        </w:numPr>
        <w:ind w:left="1134" w:firstLine="0"/>
        <w:rPr>
          <w:bCs/>
          <w:color w:val="000000"/>
          <w:lang w:val="en-US"/>
        </w:rPr>
      </w:pPr>
      <w:r w:rsidRPr="00D74989">
        <w:rPr>
          <w:lang w:val="en-US"/>
        </w:rPr>
        <w:t>The</w:t>
      </w:r>
      <w:r>
        <w:rPr>
          <w:bCs/>
          <w:color w:val="000000"/>
          <w:lang w:val="en-US"/>
        </w:rPr>
        <w:t xml:space="preserve"> </w:t>
      </w:r>
      <w:r w:rsidRPr="00CD7A30">
        <w:rPr>
          <w:bCs/>
          <w:color w:val="000000"/>
          <w:lang w:val="en-US"/>
        </w:rPr>
        <w:t xml:space="preserve">bodies of Internal Affairs </w:t>
      </w:r>
      <w:r>
        <w:rPr>
          <w:bCs/>
          <w:color w:val="000000"/>
          <w:lang w:val="en-US"/>
        </w:rPr>
        <w:t xml:space="preserve">are </w:t>
      </w:r>
      <w:r w:rsidRPr="00CD7A30">
        <w:rPr>
          <w:bCs/>
          <w:color w:val="000000"/>
          <w:lang w:val="en-US"/>
        </w:rPr>
        <w:t xml:space="preserve">guided by the Law </w:t>
      </w:r>
      <w:r>
        <w:rPr>
          <w:bCs/>
          <w:color w:val="000000"/>
          <w:lang w:val="en-US"/>
        </w:rPr>
        <w:t>“</w:t>
      </w:r>
      <w:r w:rsidRPr="00CD7A30">
        <w:rPr>
          <w:bCs/>
          <w:color w:val="000000"/>
          <w:lang w:val="en-US"/>
        </w:rPr>
        <w:t xml:space="preserve">On the procedure and conditions of detention of persons detained for </w:t>
      </w:r>
      <w:r>
        <w:rPr>
          <w:bCs/>
          <w:color w:val="000000"/>
          <w:lang w:val="en-US"/>
        </w:rPr>
        <w:t xml:space="preserve">being </w:t>
      </w:r>
      <w:r w:rsidRPr="00CD7A30">
        <w:rPr>
          <w:bCs/>
          <w:color w:val="000000"/>
          <w:lang w:val="en-US"/>
        </w:rPr>
        <w:t>suspected and accused of committing crimes</w:t>
      </w:r>
      <w:r>
        <w:rPr>
          <w:bCs/>
          <w:color w:val="000000"/>
          <w:lang w:val="en-US"/>
        </w:rPr>
        <w:t>”</w:t>
      </w:r>
      <w:r w:rsidRPr="00CD7A30">
        <w:rPr>
          <w:bCs/>
          <w:color w:val="000000"/>
          <w:lang w:val="en-US"/>
        </w:rPr>
        <w:t xml:space="preserve">, </w:t>
      </w:r>
      <w:r>
        <w:rPr>
          <w:bCs/>
          <w:color w:val="000000"/>
          <w:lang w:val="en-US"/>
        </w:rPr>
        <w:t xml:space="preserve">according to the </w:t>
      </w:r>
      <w:r w:rsidRPr="00CD7A30">
        <w:rPr>
          <w:bCs/>
          <w:color w:val="000000"/>
          <w:lang w:val="en-US"/>
        </w:rPr>
        <w:t xml:space="preserve">Governmental Decree </w:t>
      </w:r>
      <w:r>
        <w:rPr>
          <w:bCs/>
          <w:color w:val="000000"/>
          <w:lang w:val="en-US"/>
        </w:rPr>
        <w:t>under No.</w:t>
      </w:r>
      <w:r w:rsidR="009C49DA">
        <w:rPr>
          <w:bCs/>
          <w:color w:val="000000"/>
          <w:lang w:val="en-US"/>
        </w:rPr>
        <w:t> </w:t>
      </w:r>
      <w:r w:rsidRPr="00CD7A30">
        <w:rPr>
          <w:bCs/>
          <w:color w:val="000000"/>
          <w:lang w:val="en-US"/>
        </w:rPr>
        <w:t xml:space="preserve">57 </w:t>
      </w:r>
      <w:r>
        <w:rPr>
          <w:bCs/>
          <w:color w:val="000000"/>
          <w:lang w:val="en-US"/>
        </w:rPr>
        <w:t xml:space="preserve">as of </w:t>
      </w:r>
      <w:r w:rsidRPr="00CD7A30">
        <w:rPr>
          <w:bCs/>
          <w:color w:val="000000"/>
          <w:lang w:val="en-US"/>
        </w:rPr>
        <w:t xml:space="preserve">February 2, 2006 </w:t>
      </w:r>
      <w:r>
        <w:rPr>
          <w:bCs/>
          <w:color w:val="000000"/>
          <w:lang w:val="en-US"/>
        </w:rPr>
        <w:t>“</w:t>
      </w:r>
      <w:r w:rsidRPr="00CD7A30">
        <w:rPr>
          <w:bCs/>
          <w:color w:val="000000"/>
          <w:lang w:val="en-US"/>
        </w:rPr>
        <w:t xml:space="preserve">On Approval of the </w:t>
      </w:r>
      <w:r>
        <w:rPr>
          <w:bCs/>
          <w:color w:val="000000"/>
          <w:lang w:val="en-US"/>
        </w:rPr>
        <w:t>internal r</w:t>
      </w:r>
      <w:r w:rsidRPr="00CD7A30">
        <w:rPr>
          <w:bCs/>
          <w:color w:val="000000"/>
          <w:lang w:val="en-US"/>
        </w:rPr>
        <w:t xml:space="preserve">ules </w:t>
      </w:r>
      <w:r>
        <w:rPr>
          <w:bCs/>
          <w:color w:val="000000"/>
          <w:lang w:val="en-US"/>
        </w:rPr>
        <w:t xml:space="preserve">in </w:t>
      </w:r>
      <w:r w:rsidRPr="00CD7A30">
        <w:rPr>
          <w:bCs/>
          <w:color w:val="000000"/>
          <w:lang w:val="en-US"/>
        </w:rPr>
        <w:t>temporary detention</w:t>
      </w:r>
      <w:r>
        <w:rPr>
          <w:bCs/>
          <w:color w:val="000000"/>
          <w:lang w:val="en-US"/>
        </w:rPr>
        <w:t xml:space="preserve"> centers </w:t>
      </w:r>
      <w:r w:rsidRPr="00CD7A30">
        <w:rPr>
          <w:bCs/>
          <w:color w:val="000000"/>
          <w:lang w:val="en-US"/>
        </w:rPr>
        <w:t xml:space="preserve">of </w:t>
      </w:r>
      <w:r>
        <w:rPr>
          <w:bCs/>
          <w:color w:val="000000"/>
          <w:lang w:val="en-US"/>
        </w:rPr>
        <w:t>I</w:t>
      </w:r>
      <w:r w:rsidRPr="00CD7A30">
        <w:rPr>
          <w:bCs/>
          <w:color w:val="000000"/>
          <w:lang w:val="en-US"/>
        </w:rPr>
        <w:t xml:space="preserve">nternal Affairs of the </w:t>
      </w:r>
      <w:smartTag w:uri="urn:schemas-microsoft-com:office:smarttags" w:element="place">
        <w:smartTag w:uri="urn:schemas-microsoft-com:office:smarttags" w:element="PlaceName">
          <w:r w:rsidRPr="00CD7A30">
            <w:rPr>
              <w:bCs/>
              <w:color w:val="000000"/>
              <w:lang w:val="en-US"/>
            </w:rPr>
            <w:t>Kyrgyz</w:t>
          </w:r>
        </w:smartTag>
        <w:r w:rsidRPr="00CD7A30">
          <w:rPr>
            <w:bCs/>
            <w:color w:val="000000"/>
            <w:lang w:val="en-US"/>
          </w:rPr>
          <w:t xml:space="preserve"> </w:t>
        </w:r>
        <w:smartTag w:uri="urn:schemas-microsoft-com:office:smarttags" w:element="PlaceType">
          <w:r w:rsidRPr="00CD7A30">
            <w:rPr>
              <w:bCs/>
              <w:color w:val="000000"/>
              <w:lang w:val="en-US"/>
            </w:rPr>
            <w:t>Republic</w:t>
          </w:r>
        </w:smartTag>
      </w:smartTag>
      <w:r>
        <w:rPr>
          <w:bCs/>
          <w:color w:val="000000"/>
          <w:lang w:val="en-US"/>
        </w:rPr>
        <w:t>”</w:t>
      </w:r>
      <w:r w:rsidRPr="00CD7A30">
        <w:rPr>
          <w:bCs/>
          <w:color w:val="000000"/>
          <w:lang w:val="en-US"/>
        </w:rPr>
        <w:t>.</w:t>
      </w:r>
    </w:p>
    <w:p w:rsidR="00393A49" w:rsidRDefault="002C1B4E" w:rsidP="00D74989">
      <w:pPr>
        <w:pStyle w:val="SingleTxtG"/>
        <w:numPr>
          <w:ilvl w:val="0"/>
          <w:numId w:val="13"/>
        </w:numPr>
        <w:ind w:left="1134" w:firstLine="0"/>
        <w:rPr>
          <w:color w:val="000000"/>
          <w:lang w:val="en-US"/>
        </w:rPr>
      </w:pPr>
      <w:r w:rsidRPr="00D74989">
        <w:rPr>
          <w:lang w:val="en-US"/>
        </w:rPr>
        <w:t>According</w:t>
      </w:r>
      <w:r w:rsidRPr="00CD7A30">
        <w:rPr>
          <w:color w:val="000000"/>
          <w:lang w:val="en-US"/>
        </w:rPr>
        <w:t xml:space="preserve"> to the Government </w:t>
      </w:r>
      <w:r>
        <w:rPr>
          <w:color w:val="000000"/>
          <w:lang w:val="en-US"/>
        </w:rPr>
        <w:t xml:space="preserve">Decree No.57 </w:t>
      </w:r>
      <w:r w:rsidRPr="00CD7A30">
        <w:rPr>
          <w:color w:val="000000"/>
          <w:lang w:val="en-US"/>
        </w:rPr>
        <w:t xml:space="preserve">of the </w:t>
      </w:r>
      <w:smartTag w:uri="urn:schemas-microsoft-com:office:smarttags" w:element="PlaceName">
        <w:r w:rsidRPr="00CD7A30">
          <w:rPr>
            <w:color w:val="000000"/>
            <w:lang w:val="en-US"/>
          </w:rPr>
          <w:t>Kyrgyz</w:t>
        </w:r>
      </w:smartTag>
      <w:r w:rsidRPr="00CD7A30">
        <w:rPr>
          <w:color w:val="000000"/>
          <w:lang w:val="en-US"/>
        </w:rPr>
        <w:t xml:space="preserve"> </w:t>
      </w:r>
      <w:smartTag w:uri="urn:schemas-microsoft-com:office:smarttags" w:element="PlaceType">
        <w:r w:rsidRPr="00CD7A30">
          <w:rPr>
            <w:color w:val="000000"/>
            <w:lang w:val="en-US"/>
          </w:rPr>
          <w:t>Republic</w:t>
        </w:r>
      </w:smartTag>
      <w:r w:rsidRPr="00CD7A30">
        <w:rPr>
          <w:color w:val="000000"/>
          <w:lang w:val="en-US"/>
        </w:rPr>
        <w:t xml:space="preserve"> dated </w:t>
      </w:r>
      <w:r>
        <w:rPr>
          <w:color w:val="000000"/>
          <w:lang w:val="en-US"/>
        </w:rPr>
        <w:t xml:space="preserve">as of February </w:t>
      </w:r>
      <w:r w:rsidRPr="00CD7A30">
        <w:rPr>
          <w:color w:val="000000"/>
          <w:lang w:val="en-US"/>
        </w:rPr>
        <w:t>2</w:t>
      </w:r>
      <w:r>
        <w:rPr>
          <w:color w:val="000000"/>
          <w:lang w:val="en-US"/>
        </w:rPr>
        <w:t xml:space="preserve">, </w:t>
      </w:r>
      <w:r w:rsidRPr="00CD7A30">
        <w:rPr>
          <w:color w:val="000000"/>
          <w:lang w:val="en-US"/>
        </w:rPr>
        <w:t xml:space="preserve">2006 </w:t>
      </w:r>
      <w:r>
        <w:rPr>
          <w:color w:val="000000"/>
          <w:lang w:val="en-US"/>
        </w:rPr>
        <w:t>“</w:t>
      </w:r>
      <w:r w:rsidRPr="00CD7A30">
        <w:rPr>
          <w:color w:val="000000"/>
          <w:lang w:val="en-US"/>
        </w:rPr>
        <w:t xml:space="preserve">On Approval of the </w:t>
      </w:r>
      <w:r>
        <w:rPr>
          <w:color w:val="000000"/>
          <w:lang w:val="en-US"/>
        </w:rPr>
        <w:t>internal r</w:t>
      </w:r>
      <w:r w:rsidRPr="00CD7A30">
        <w:rPr>
          <w:color w:val="000000"/>
          <w:lang w:val="en-US"/>
        </w:rPr>
        <w:t xml:space="preserve">ules </w:t>
      </w:r>
      <w:r>
        <w:rPr>
          <w:bCs/>
          <w:color w:val="000000"/>
          <w:lang w:val="en-US"/>
        </w:rPr>
        <w:t xml:space="preserve">in </w:t>
      </w:r>
      <w:r w:rsidRPr="00CD7A30">
        <w:rPr>
          <w:bCs/>
          <w:color w:val="000000"/>
          <w:lang w:val="en-US"/>
        </w:rPr>
        <w:t>temporary detention</w:t>
      </w:r>
      <w:r>
        <w:rPr>
          <w:bCs/>
          <w:color w:val="000000"/>
          <w:lang w:val="en-US"/>
        </w:rPr>
        <w:t xml:space="preserve"> centers </w:t>
      </w:r>
      <w:r w:rsidRPr="00CD7A30">
        <w:rPr>
          <w:bCs/>
          <w:color w:val="000000"/>
          <w:lang w:val="en-US"/>
        </w:rPr>
        <w:t xml:space="preserve">of </w:t>
      </w:r>
      <w:r>
        <w:rPr>
          <w:bCs/>
          <w:color w:val="000000"/>
          <w:lang w:val="en-US"/>
        </w:rPr>
        <w:t>I</w:t>
      </w:r>
      <w:r w:rsidRPr="00CD7A30">
        <w:rPr>
          <w:bCs/>
          <w:color w:val="000000"/>
          <w:lang w:val="en-US"/>
        </w:rPr>
        <w:t xml:space="preserve">nternal Affairs of the </w:t>
      </w:r>
      <w:smartTag w:uri="urn:schemas-microsoft-com:office:smarttags" w:element="place">
        <w:smartTag w:uri="urn:schemas-microsoft-com:office:smarttags" w:element="PlaceName">
          <w:r w:rsidRPr="00CD7A30">
            <w:rPr>
              <w:bCs/>
              <w:color w:val="000000"/>
              <w:lang w:val="en-US"/>
            </w:rPr>
            <w:t>Kyrgyz</w:t>
          </w:r>
        </w:smartTag>
        <w:r w:rsidRPr="00CD7A30">
          <w:rPr>
            <w:bCs/>
            <w:color w:val="000000"/>
            <w:lang w:val="en-US"/>
          </w:rPr>
          <w:t xml:space="preserve"> </w:t>
        </w:r>
        <w:smartTag w:uri="urn:schemas-microsoft-com:office:smarttags" w:element="PlaceType">
          <w:r w:rsidRPr="00CD7A30">
            <w:rPr>
              <w:bCs/>
              <w:color w:val="000000"/>
              <w:lang w:val="en-US"/>
            </w:rPr>
            <w:t>Republic</w:t>
          </w:r>
        </w:smartTag>
      </w:smartTag>
      <w:r>
        <w:rPr>
          <w:color w:val="000000"/>
          <w:lang w:val="en-US"/>
        </w:rPr>
        <w:t xml:space="preserve">”, </w:t>
      </w:r>
      <w:r w:rsidRPr="00CD7A30">
        <w:rPr>
          <w:color w:val="000000"/>
          <w:lang w:val="en-US"/>
        </w:rPr>
        <w:t>men and women, juveniles and adults</w:t>
      </w:r>
      <w:r>
        <w:rPr>
          <w:color w:val="000000"/>
          <w:lang w:val="en-US"/>
        </w:rPr>
        <w:t xml:space="preserve"> are placed separately. I</w:t>
      </w:r>
      <w:r w:rsidRPr="00CD7A30">
        <w:rPr>
          <w:color w:val="000000"/>
          <w:lang w:val="en-US"/>
        </w:rPr>
        <w:t xml:space="preserve">n exceptional cases, juveniles may be </w:t>
      </w:r>
      <w:r>
        <w:rPr>
          <w:color w:val="000000"/>
          <w:lang w:val="en-US"/>
        </w:rPr>
        <w:t xml:space="preserve">placed </w:t>
      </w:r>
      <w:r w:rsidRPr="00CD7A30">
        <w:rPr>
          <w:color w:val="000000"/>
          <w:lang w:val="en-US"/>
        </w:rPr>
        <w:t>with positively characterized adults</w:t>
      </w:r>
      <w:r>
        <w:rPr>
          <w:color w:val="000000"/>
          <w:lang w:val="en-US"/>
        </w:rPr>
        <w:t xml:space="preserve">, who </w:t>
      </w:r>
      <w:r w:rsidRPr="00CD7A30">
        <w:rPr>
          <w:color w:val="000000"/>
          <w:lang w:val="en-US"/>
        </w:rPr>
        <w:t xml:space="preserve">held criminally responsible for the crimes </w:t>
      </w:r>
      <w:r>
        <w:rPr>
          <w:color w:val="000000"/>
          <w:lang w:val="en-US"/>
        </w:rPr>
        <w:t xml:space="preserve">for the first time under </w:t>
      </w:r>
      <w:r w:rsidRPr="00CD7A30">
        <w:rPr>
          <w:color w:val="000000"/>
          <w:lang w:val="en-US"/>
        </w:rPr>
        <w:t>the permission of the prosecutor.</w:t>
      </w:r>
    </w:p>
    <w:p w:rsidR="00393A49" w:rsidRDefault="002C1B4E" w:rsidP="00D74989">
      <w:pPr>
        <w:pStyle w:val="SingleTxtG"/>
        <w:numPr>
          <w:ilvl w:val="0"/>
          <w:numId w:val="13"/>
        </w:numPr>
        <w:ind w:left="1134" w:firstLine="0"/>
        <w:rPr>
          <w:color w:val="000000"/>
          <w:lang w:val="en-US"/>
        </w:rPr>
      </w:pPr>
      <w:r w:rsidRPr="00CD7A30">
        <w:rPr>
          <w:color w:val="000000"/>
          <w:lang w:val="en-US"/>
        </w:rPr>
        <w:t xml:space="preserve">In accordance with </w:t>
      </w:r>
      <w:r>
        <w:rPr>
          <w:color w:val="000000"/>
          <w:lang w:val="en-US"/>
        </w:rPr>
        <w:t xml:space="preserve">the </w:t>
      </w:r>
      <w:r w:rsidRPr="00CD7A30">
        <w:rPr>
          <w:color w:val="000000"/>
          <w:lang w:val="en-US"/>
        </w:rPr>
        <w:t>Art</w:t>
      </w:r>
      <w:r>
        <w:rPr>
          <w:color w:val="000000"/>
          <w:lang w:val="en-US"/>
        </w:rPr>
        <w:t>icle</w:t>
      </w:r>
      <w:r w:rsidRPr="00CD7A30">
        <w:rPr>
          <w:color w:val="000000"/>
          <w:lang w:val="en-US"/>
        </w:rPr>
        <w:t xml:space="preserve"> 40 </w:t>
      </w:r>
      <w:r>
        <w:rPr>
          <w:color w:val="000000"/>
          <w:lang w:val="en-US"/>
        </w:rPr>
        <w:t xml:space="preserve">of the </w:t>
      </w:r>
      <w:r w:rsidRPr="00CD7A30">
        <w:rPr>
          <w:color w:val="000000"/>
          <w:lang w:val="en-US"/>
        </w:rPr>
        <w:t xml:space="preserve">Code of Criminal Procedure, a person arrested or detained have the right to have a lawyer from the </w:t>
      </w:r>
      <w:r>
        <w:rPr>
          <w:color w:val="000000"/>
          <w:lang w:val="en-US"/>
        </w:rPr>
        <w:t xml:space="preserve">moment of the </w:t>
      </w:r>
      <w:r w:rsidRPr="00CD7A30">
        <w:rPr>
          <w:color w:val="000000"/>
          <w:lang w:val="en-US"/>
        </w:rPr>
        <w:t xml:space="preserve">first interrogation and in detention </w:t>
      </w:r>
      <w:r>
        <w:rPr>
          <w:color w:val="000000"/>
          <w:lang w:val="en-US"/>
        </w:rPr>
        <w:t xml:space="preserve">from </w:t>
      </w:r>
      <w:r w:rsidRPr="00CD7A30">
        <w:rPr>
          <w:color w:val="000000"/>
          <w:lang w:val="en-US"/>
        </w:rPr>
        <w:t>his actual arrival in the investigative authority.</w:t>
      </w:r>
    </w:p>
    <w:p w:rsidR="00393A49" w:rsidRDefault="002C1B4E" w:rsidP="00D74989">
      <w:pPr>
        <w:pStyle w:val="SingleTxtG"/>
        <w:numPr>
          <w:ilvl w:val="0"/>
          <w:numId w:val="13"/>
        </w:numPr>
        <w:ind w:left="1134" w:firstLine="0"/>
        <w:rPr>
          <w:color w:val="000000"/>
          <w:lang w:val="en-US"/>
        </w:rPr>
      </w:pPr>
      <w:r>
        <w:rPr>
          <w:color w:val="000000"/>
          <w:lang w:val="en-US"/>
        </w:rPr>
        <w:t>Each time when the</w:t>
      </w:r>
      <w:r w:rsidRPr="00CD7A30">
        <w:rPr>
          <w:color w:val="000000"/>
          <w:lang w:val="en-US"/>
        </w:rPr>
        <w:t xml:space="preserve"> suspect is brought to the</w:t>
      </w:r>
      <w:r w:rsidRPr="00CD7A30">
        <w:rPr>
          <w:lang w:val="en-US"/>
        </w:rPr>
        <w:t xml:space="preserve"> </w:t>
      </w:r>
      <w:r w:rsidRPr="00CD7A30">
        <w:rPr>
          <w:color w:val="000000"/>
          <w:lang w:val="en-US"/>
        </w:rPr>
        <w:t xml:space="preserve">temporary holding facility, as well as </w:t>
      </w:r>
      <w:r>
        <w:rPr>
          <w:color w:val="000000"/>
          <w:lang w:val="en-US"/>
        </w:rPr>
        <w:t xml:space="preserve">when </w:t>
      </w:r>
      <w:r w:rsidRPr="00D74989">
        <w:rPr>
          <w:lang w:val="en-US"/>
        </w:rPr>
        <w:t>receiving</w:t>
      </w:r>
      <w:r>
        <w:rPr>
          <w:color w:val="000000"/>
          <w:lang w:val="en-US"/>
        </w:rPr>
        <w:t xml:space="preserve"> a </w:t>
      </w:r>
      <w:r w:rsidRPr="00CD7A30">
        <w:rPr>
          <w:color w:val="000000"/>
          <w:lang w:val="en-US"/>
        </w:rPr>
        <w:t xml:space="preserve">complaint from him, his lawyer, relatives </w:t>
      </w:r>
      <w:r>
        <w:rPr>
          <w:color w:val="000000"/>
          <w:lang w:val="en-US"/>
        </w:rPr>
        <w:t xml:space="preserve">on the </w:t>
      </w:r>
      <w:r w:rsidRPr="00476883">
        <w:rPr>
          <w:color w:val="000000"/>
          <w:lang w:val="en-US"/>
        </w:rPr>
        <w:t>commitment</w:t>
      </w:r>
      <w:r w:rsidRPr="00CD7A30">
        <w:rPr>
          <w:color w:val="000000"/>
          <w:lang w:val="en-US"/>
        </w:rPr>
        <w:t xml:space="preserve"> of physical violence</w:t>
      </w:r>
      <w:r>
        <w:rPr>
          <w:color w:val="000000"/>
          <w:lang w:val="en-US"/>
        </w:rPr>
        <w:t xml:space="preserve"> towards him by the </w:t>
      </w:r>
      <w:r w:rsidRPr="00CD7A30">
        <w:rPr>
          <w:color w:val="000000"/>
          <w:lang w:val="en-US"/>
        </w:rPr>
        <w:t xml:space="preserve">investigation officers, he shall be subject to mandatory medical examination with </w:t>
      </w:r>
      <w:r>
        <w:rPr>
          <w:color w:val="000000"/>
          <w:lang w:val="en-US"/>
        </w:rPr>
        <w:t xml:space="preserve">providing respective </w:t>
      </w:r>
      <w:r w:rsidRPr="00CD7A30">
        <w:rPr>
          <w:color w:val="000000"/>
          <w:lang w:val="en-US"/>
        </w:rPr>
        <w:t>records.</w:t>
      </w:r>
    </w:p>
    <w:p w:rsidR="00393A49" w:rsidRDefault="002C1B4E" w:rsidP="00D74989">
      <w:pPr>
        <w:pStyle w:val="SingleTxtG"/>
        <w:numPr>
          <w:ilvl w:val="0"/>
          <w:numId w:val="13"/>
        </w:numPr>
        <w:ind w:left="1134" w:firstLine="0"/>
        <w:rPr>
          <w:color w:val="000000"/>
          <w:lang w:val="en-US"/>
        </w:rPr>
      </w:pPr>
      <w:r>
        <w:rPr>
          <w:color w:val="000000"/>
          <w:lang w:val="en-US"/>
        </w:rPr>
        <w:t>The orde</w:t>
      </w:r>
      <w:r w:rsidR="009C49DA">
        <w:rPr>
          <w:color w:val="000000"/>
          <w:lang w:val="en-US"/>
        </w:rPr>
        <w:t>r No. </w:t>
      </w:r>
      <w:r w:rsidRPr="00CD7A30">
        <w:rPr>
          <w:color w:val="000000"/>
          <w:lang w:val="en-US"/>
        </w:rPr>
        <w:t xml:space="preserve">799 </w:t>
      </w:r>
      <w:r>
        <w:rPr>
          <w:color w:val="000000"/>
          <w:lang w:val="en-US"/>
        </w:rPr>
        <w:t xml:space="preserve">was issued as of August </w:t>
      </w:r>
      <w:r w:rsidRPr="00CD7A30">
        <w:rPr>
          <w:color w:val="000000"/>
          <w:lang w:val="en-US"/>
        </w:rPr>
        <w:t>23</w:t>
      </w:r>
      <w:r>
        <w:rPr>
          <w:color w:val="000000"/>
          <w:lang w:val="en-US"/>
        </w:rPr>
        <w:t xml:space="preserve">, </w:t>
      </w:r>
      <w:r w:rsidRPr="00CD7A30">
        <w:rPr>
          <w:color w:val="000000"/>
          <w:lang w:val="en-US"/>
        </w:rPr>
        <w:t xml:space="preserve">2011 </w:t>
      </w:r>
      <w:r>
        <w:rPr>
          <w:color w:val="000000"/>
          <w:lang w:val="en-US"/>
        </w:rPr>
        <w:t>“</w:t>
      </w:r>
      <w:r w:rsidRPr="00CD7A30">
        <w:rPr>
          <w:color w:val="000000"/>
          <w:lang w:val="en-US"/>
        </w:rPr>
        <w:t xml:space="preserve">On ensuring access </w:t>
      </w:r>
      <w:r>
        <w:rPr>
          <w:color w:val="000000"/>
          <w:lang w:val="en-US"/>
        </w:rPr>
        <w:t xml:space="preserve">to the members of the Public Supervisory Board under MIA of KR to </w:t>
      </w:r>
      <w:r w:rsidRPr="00CD7A30">
        <w:rPr>
          <w:color w:val="000000"/>
          <w:lang w:val="en-US"/>
        </w:rPr>
        <w:t>temporary holding facilit</w:t>
      </w:r>
      <w:r>
        <w:rPr>
          <w:color w:val="000000"/>
          <w:lang w:val="en-US"/>
        </w:rPr>
        <w:t xml:space="preserve">ies of the </w:t>
      </w:r>
      <w:r w:rsidRPr="00D74989">
        <w:rPr>
          <w:lang w:val="en-US"/>
        </w:rPr>
        <w:t>Department</w:t>
      </w:r>
      <w:r>
        <w:rPr>
          <w:color w:val="000000"/>
          <w:lang w:val="en-US"/>
        </w:rPr>
        <w:t xml:space="preserve"> of </w:t>
      </w:r>
      <w:r w:rsidRPr="00CD7A30">
        <w:rPr>
          <w:color w:val="000000"/>
          <w:lang w:val="en-US"/>
        </w:rPr>
        <w:t xml:space="preserve">Internal Affairs </w:t>
      </w:r>
      <w:r>
        <w:rPr>
          <w:color w:val="000000"/>
          <w:lang w:val="en-US"/>
        </w:rPr>
        <w:t>of KR” i</w:t>
      </w:r>
      <w:r w:rsidRPr="00CD7A30">
        <w:rPr>
          <w:color w:val="000000"/>
          <w:lang w:val="en-US"/>
        </w:rPr>
        <w:t xml:space="preserve">n order to exercise control over the observance of the rights of citizens, unhindered access at any time of day of the members of the </w:t>
      </w:r>
      <w:r>
        <w:rPr>
          <w:color w:val="000000"/>
          <w:lang w:val="en-US"/>
        </w:rPr>
        <w:t xml:space="preserve">Public Supervisory Board of </w:t>
      </w:r>
      <w:r w:rsidRPr="00CD7A30">
        <w:rPr>
          <w:color w:val="000000"/>
          <w:lang w:val="en-US"/>
        </w:rPr>
        <w:t xml:space="preserve">MIA </w:t>
      </w:r>
      <w:r>
        <w:rPr>
          <w:color w:val="000000"/>
          <w:lang w:val="en-US"/>
        </w:rPr>
        <w:t xml:space="preserve">to </w:t>
      </w:r>
      <w:r w:rsidRPr="00CD7A30">
        <w:rPr>
          <w:color w:val="000000"/>
          <w:lang w:val="en-US"/>
        </w:rPr>
        <w:t>temporary holding facilit</w:t>
      </w:r>
      <w:r>
        <w:rPr>
          <w:color w:val="000000"/>
          <w:lang w:val="en-US"/>
        </w:rPr>
        <w:t>ies</w:t>
      </w:r>
      <w:r w:rsidRPr="00CD7A30">
        <w:rPr>
          <w:color w:val="000000"/>
          <w:lang w:val="en-US"/>
        </w:rPr>
        <w:t xml:space="preserve"> </w:t>
      </w:r>
      <w:r>
        <w:rPr>
          <w:color w:val="000000"/>
          <w:lang w:val="en-US"/>
        </w:rPr>
        <w:t xml:space="preserve">of the Department of </w:t>
      </w:r>
      <w:r w:rsidRPr="00D74989">
        <w:rPr>
          <w:lang w:val="en-US"/>
        </w:rPr>
        <w:t>Internal</w:t>
      </w:r>
      <w:r w:rsidRPr="00CD7A30">
        <w:rPr>
          <w:color w:val="000000"/>
          <w:lang w:val="en-US"/>
        </w:rPr>
        <w:t xml:space="preserve"> Affairs.</w:t>
      </w:r>
    </w:p>
    <w:p w:rsidR="00393A49" w:rsidRDefault="002C1B4E" w:rsidP="00D74989">
      <w:pPr>
        <w:pStyle w:val="SingleTxtG"/>
        <w:numPr>
          <w:ilvl w:val="0"/>
          <w:numId w:val="13"/>
        </w:numPr>
        <w:ind w:left="1134" w:firstLine="0"/>
        <w:rPr>
          <w:color w:val="000000"/>
          <w:lang w:val="en-US"/>
        </w:rPr>
      </w:pPr>
      <w:r w:rsidRPr="00D74989">
        <w:rPr>
          <w:lang w:val="en-US"/>
        </w:rPr>
        <w:t>Execution</w:t>
      </w:r>
      <w:r w:rsidRPr="00CD7A30">
        <w:rPr>
          <w:color w:val="000000"/>
          <w:lang w:val="en-US"/>
        </w:rPr>
        <w:t xml:space="preserve"> of the order </w:t>
      </w:r>
      <w:r>
        <w:rPr>
          <w:color w:val="000000"/>
          <w:lang w:val="en-US"/>
        </w:rPr>
        <w:t>No.</w:t>
      </w:r>
      <w:r w:rsidR="009C49DA">
        <w:rPr>
          <w:color w:val="000000"/>
          <w:lang w:val="en-US"/>
        </w:rPr>
        <w:t> </w:t>
      </w:r>
      <w:r w:rsidRPr="00CD7A30">
        <w:rPr>
          <w:color w:val="000000"/>
          <w:lang w:val="en-US"/>
        </w:rPr>
        <w:t>263</w:t>
      </w:r>
      <w:r>
        <w:rPr>
          <w:color w:val="000000"/>
          <w:lang w:val="en-US"/>
        </w:rPr>
        <w:t xml:space="preserve"> issued by</w:t>
      </w:r>
      <w:r w:rsidRPr="00CD7A30">
        <w:rPr>
          <w:color w:val="000000"/>
          <w:lang w:val="en-US"/>
        </w:rPr>
        <w:t xml:space="preserve"> MIA (Section 2) </w:t>
      </w:r>
      <w:r>
        <w:rPr>
          <w:color w:val="000000"/>
          <w:lang w:val="en-US"/>
        </w:rPr>
        <w:t xml:space="preserve">fully </w:t>
      </w:r>
      <w:r w:rsidRPr="00CD7A30">
        <w:rPr>
          <w:color w:val="000000"/>
          <w:lang w:val="en-US"/>
        </w:rPr>
        <w:t xml:space="preserve">eliminates </w:t>
      </w:r>
      <w:r>
        <w:rPr>
          <w:color w:val="000000"/>
          <w:lang w:val="en-US"/>
        </w:rPr>
        <w:t xml:space="preserve">illegal </w:t>
      </w:r>
      <w:r w:rsidRPr="00CD7A30">
        <w:rPr>
          <w:color w:val="000000"/>
          <w:lang w:val="en-US"/>
        </w:rPr>
        <w:t>actions of the guards</w:t>
      </w:r>
      <w:r>
        <w:rPr>
          <w:color w:val="000000"/>
          <w:lang w:val="en-US"/>
        </w:rPr>
        <w:t xml:space="preserve"> of</w:t>
      </w:r>
      <w:r w:rsidRPr="00CD7A30">
        <w:rPr>
          <w:color w:val="000000"/>
          <w:lang w:val="en-US"/>
        </w:rPr>
        <w:t xml:space="preserve"> temporary holding facilit</w:t>
      </w:r>
      <w:r>
        <w:rPr>
          <w:color w:val="000000"/>
          <w:lang w:val="en-US"/>
        </w:rPr>
        <w:t xml:space="preserve">ies </w:t>
      </w:r>
      <w:r w:rsidRPr="00CD7A30">
        <w:rPr>
          <w:color w:val="000000"/>
          <w:lang w:val="en-US"/>
        </w:rPr>
        <w:t xml:space="preserve">against detainees </w:t>
      </w:r>
      <w:r>
        <w:rPr>
          <w:color w:val="000000"/>
          <w:lang w:val="en-US"/>
        </w:rPr>
        <w:t xml:space="preserve">placed </w:t>
      </w:r>
      <w:r w:rsidRPr="00CD7A30">
        <w:rPr>
          <w:color w:val="000000"/>
          <w:lang w:val="en-US"/>
        </w:rPr>
        <w:t>in isolation ward</w:t>
      </w:r>
      <w:r>
        <w:rPr>
          <w:color w:val="000000"/>
          <w:lang w:val="en-US"/>
        </w:rPr>
        <w:t>s</w:t>
      </w:r>
      <w:r w:rsidRPr="00CD7A30">
        <w:rPr>
          <w:color w:val="000000"/>
          <w:lang w:val="en-US"/>
        </w:rPr>
        <w:t xml:space="preserve">, as </w:t>
      </w:r>
      <w:r>
        <w:rPr>
          <w:color w:val="000000"/>
          <w:lang w:val="en-US"/>
        </w:rPr>
        <w:t xml:space="preserve">there are no </w:t>
      </w:r>
      <w:r w:rsidRPr="00CD7A30">
        <w:rPr>
          <w:color w:val="000000"/>
          <w:lang w:val="en-US"/>
        </w:rPr>
        <w:t>direct contact</w:t>
      </w:r>
      <w:r>
        <w:rPr>
          <w:color w:val="000000"/>
          <w:lang w:val="en-US"/>
        </w:rPr>
        <w:t xml:space="preserve">s of the employees </w:t>
      </w:r>
      <w:r w:rsidRPr="00CD7A30">
        <w:rPr>
          <w:color w:val="000000"/>
          <w:lang w:val="en-US"/>
        </w:rPr>
        <w:t xml:space="preserve">with the prisoners, keys </w:t>
      </w:r>
      <w:r>
        <w:rPr>
          <w:color w:val="000000"/>
          <w:lang w:val="en-US"/>
        </w:rPr>
        <w:t>of the wards</w:t>
      </w:r>
      <w:r w:rsidRPr="00CD7A30">
        <w:rPr>
          <w:color w:val="000000"/>
          <w:lang w:val="en-US"/>
        </w:rPr>
        <w:t xml:space="preserve"> are </w:t>
      </w:r>
      <w:r>
        <w:rPr>
          <w:color w:val="000000"/>
          <w:lang w:val="en-US"/>
        </w:rPr>
        <w:t xml:space="preserve">with </w:t>
      </w:r>
      <w:r w:rsidRPr="00CD7A30">
        <w:rPr>
          <w:color w:val="000000"/>
          <w:lang w:val="en-US"/>
        </w:rPr>
        <w:t xml:space="preserve">duty or duty aides </w:t>
      </w:r>
      <w:r>
        <w:rPr>
          <w:color w:val="000000"/>
          <w:lang w:val="en-US"/>
        </w:rPr>
        <w:t xml:space="preserve">of the Department of Internal Affairs </w:t>
      </w:r>
      <w:r w:rsidRPr="00CD7A30">
        <w:rPr>
          <w:color w:val="000000"/>
          <w:lang w:val="en-US"/>
        </w:rPr>
        <w:t xml:space="preserve">where there are </w:t>
      </w:r>
      <w:r>
        <w:rPr>
          <w:color w:val="000000"/>
          <w:lang w:val="en-US"/>
        </w:rPr>
        <w:t>wards</w:t>
      </w:r>
      <w:r w:rsidRPr="00CD7A30">
        <w:rPr>
          <w:color w:val="000000"/>
          <w:lang w:val="en-US"/>
        </w:rPr>
        <w:t xml:space="preserve">. </w:t>
      </w:r>
      <w:r>
        <w:rPr>
          <w:color w:val="000000"/>
          <w:lang w:val="en-US"/>
        </w:rPr>
        <w:t>Registration of the</w:t>
      </w:r>
      <w:r w:rsidRPr="00CD7A30">
        <w:rPr>
          <w:color w:val="000000"/>
          <w:lang w:val="en-US"/>
        </w:rPr>
        <w:t xml:space="preserve"> detainees </w:t>
      </w:r>
      <w:r>
        <w:rPr>
          <w:color w:val="000000"/>
          <w:lang w:val="en-US"/>
        </w:rPr>
        <w:t xml:space="preserve">is held </w:t>
      </w:r>
      <w:r w:rsidRPr="00CD7A30">
        <w:rPr>
          <w:color w:val="000000"/>
          <w:lang w:val="en-US"/>
        </w:rPr>
        <w:t xml:space="preserve">in strict accountability with the entries in journals </w:t>
      </w:r>
      <w:r>
        <w:rPr>
          <w:color w:val="000000"/>
          <w:lang w:val="en-US"/>
        </w:rPr>
        <w:t xml:space="preserve">of the </w:t>
      </w:r>
      <w:r w:rsidRPr="00CD7A30">
        <w:rPr>
          <w:color w:val="000000"/>
          <w:lang w:val="en-US"/>
        </w:rPr>
        <w:t>temporary holding facilit</w:t>
      </w:r>
      <w:r>
        <w:rPr>
          <w:color w:val="000000"/>
          <w:lang w:val="en-US"/>
        </w:rPr>
        <w:t xml:space="preserve">ies which are provided </w:t>
      </w:r>
      <w:r w:rsidRPr="00CD7A30">
        <w:rPr>
          <w:color w:val="000000"/>
          <w:lang w:val="en-US"/>
        </w:rPr>
        <w:t xml:space="preserve">only </w:t>
      </w:r>
      <w:r>
        <w:rPr>
          <w:color w:val="000000"/>
          <w:lang w:val="en-US"/>
        </w:rPr>
        <w:t xml:space="preserve">to </w:t>
      </w:r>
      <w:r w:rsidRPr="00CD7A30">
        <w:rPr>
          <w:color w:val="000000"/>
          <w:lang w:val="en-US"/>
        </w:rPr>
        <w:t>investigator</w:t>
      </w:r>
      <w:r>
        <w:rPr>
          <w:color w:val="000000"/>
          <w:lang w:val="en-US"/>
        </w:rPr>
        <w:t>s</w:t>
      </w:r>
      <w:r w:rsidRPr="00CD7A30">
        <w:rPr>
          <w:color w:val="000000"/>
          <w:lang w:val="en-US"/>
        </w:rPr>
        <w:t xml:space="preserve"> who </w:t>
      </w:r>
      <w:r>
        <w:rPr>
          <w:color w:val="000000"/>
          <w:lang w:val="en-US"/>
        </w:rPr>
        <w:t xml:space="preserve">complete the </w:t>
      </w:r>
      <w:r w:rsidRPr="00CD7A30">
        <w:rPr>
          <w:color w:val="000000"/>
          <w:lang w:val="en-US"/>
        </w:rPr>
        <w:t>documents on detention.</w:t>
      </w:r>
    </w:p>
    <w:p w:rsidR="00393A49" w:rsidRDefault="002C1B4E" w:rsidP="00D74989">
      <w:pPr>
        <w:pStyle w:val="SingleTxtG"/>
        <w:numPr>
          <w:ilvl w:val="0"/>
          <w:numId w:val="13"/>
        </w:numPr>
        <w:ind w:left="1134" w:firstLine="0"/>
        <w:rPr>
          <w:color w:val="000000"/>
          <w:lang w:val="en-US"/>
        </w:rPr>
      </w:pPr>
      <w:r w:rsidRPr="00CD7A30">
        <w:rPr>
          <w:color w:val="000000"/>
          <w:lang w:val="en-US"/>
        </w:rPr>
        <w:t>In addition</w:t>
      </w:r>
      <w:r>
        <w:rPr>
          <w:color w:val="000000"/>
          <w:lang w:val="en-US"/>
        </w:rPr>
        <w:t xml:space="preserve">, </w:t>
      </w:r>
      <w:r w:rsidRPr="00CD7A30">
        <w:rPr>
          <w:color w:val="000000"/>
          <w:lang w:val="en-US"/>
        </w:rPr>
        <w:t xml:space="preserve">186 video surveillance </w:t>
      </w:r>
      <w:r>
        <w:rPr>
          <w:color w:val="000000"/>
          <w:lang w:val="en-US"/>
        </w:rPr>
        <w:t xml:space="preserve">is installed in the </w:t>
      </w:r>
      <w:r w:rsidRPr="00CD7A30">
        <w:rPr>
          <w:color w:val="000000"/>
          <w:lang w:val="en-US"/>
        </w:rPr>
        <w:t>temporary holding facilit</w:t>
      </w:r>
      <w:r>
        <w:rPr>
          <w:color w:val="000000"/>
          <w:lang w:val="en-US"/>
        </w:rPr>
        <w:t>ies of the Department of Internal Affairs</w:t>
      </w:r>
      <w:r w:rsidRPr="00CD7A30">
        <w:rPr>
          <w:color w:val="000000"/>
          <w:lang w:val="en-US"/>
        </w:rPr>
        <w:t>.</w:t>
      </w:r>
    </w:p>
    <w:p w:rsidR="00393A49" w:rsidRDefault="002C1B4E" w:rsidP="00D74989">
      <w:pPr>
        <w:pStyle w:val="SingleTxtG"/>
        <w:numPr>
          <w:ilvl w:val="0"/>
          <w:numId w:val="13"/>
        </w:numPr>
        <w:ind w:left="1134" w:firstLine="0"/>
        <w:rPr>
          <w:color w:val="000000"/>
          <w:lang w:val="en-US"/>
        </w:rPr>
      </w:pPr>
      <w:r w:rsidRPr="00D74989">
        <w:rPr>
          <w:lang w:val="en-US"/>
        </w:rPr>
        <w:t xml:space="preserve">The temporary holding facilities of the Department of Internal Affairs of Kara-Suu rayon of </w:t>
      </w:r>
      <w:smartTag w:uri="urn:schemas-microsoft-com:office:smarttags" w:element="place">
        <w:smartTag w:uri="urn:schemas-microsoft-com:office:smarttags" w:element="City">
          <w:r w:rsidRPr="00D74989">
            <w:rPr>
              <w:lang w:val="en-US"/>
            </w:rPr>
            <w:t>Osh</w:t>
          </w:r>
        </w:smartTag>
      </w:smartTag>
      <w:r w:rsidRPr="00CD7A30">
        <w:rPr>
          <w:color w:val="000000"/>
          <w:lang w:val="en-US"/>
        </w:rPr>
        <w:t xml:space="preserve"> </w:t>
      </w:r>
      <w:r>
        <w:rPr>
          <w:color w:val="000000"/>
          <w:lang w:val="en-US"/>
        </w:rPr>
        <w:t xml:space="preserve">oblast </w:t>
      </w:r>
      <w:r w:rsidRPr="00CD7A30">
        <w:rPr>
          <w:color w:val="000000"/>
          <w:lang w:val="en-US"/>
        </w:rPr>
        <w:t>was built in 1994 and located in the basement</w:t>
      </w:r>
      <w:r>
        <w:rPr>
          <w:color w:val="000000"/>
          <w:lang w:val="en-US"/>
        </w:rPr>
        <w:t>, the</w:t>
      </w:r>
      <w:r w:rsidRPr="00CD7A30">
        <w:rPr>
          <w:color w:val="000000"/>
          <w:lang w:val="en-US"/>
        </w:rPr>
        <w:t xml:space="preserve"> entrance and exit </w:t>
      </w:r>
      <w:r>
        <w:rPr>
          <w:color w:val="000000"/>
          <w:lang w:val="en-US"/>
        </w:rPr>
        <w:t xml:space="preserve">is </w:t>
      </w:r>
      <w:r w:rsidRPr="00CD7A30">
        <w:rPr>
          <w:color w:val="000000"/>
          <w:lang w:val="en-US"/>
        </w:rPr>
        <w:t xml:space="preserve">through the </w:t>
      </w:r>
      <w:r>
        <w:rPr>
          <w:color w:val="000000"/>
          <w:lang w:val="en-US"/>
        </w:rPr>
        <w:t>call center of the Department of Internal Affairs. There are</w:t>
      </w:r>
      <w:r w:rsidRPr="00CD7A30">
        <w:rPr>
          <w:color w:val="000000"/>
          <w:lang w:val="en-US"/>
        </w:rPr>
        <w:t xml:space="preserve"> 7 </w:t>
      </w:r>
      <w:r>
        <w:rPr>
          <w:color w:val="000000"/>
          <w:lang w:val="en-US"/>
        </w:rPr>
        <w:t>wards</w:t>
      </w:r>
      <w:r w:rsidRPr="00CD7A30">
        <w:rPr>
          <w:color w:val="000000"/>
          <w:lang w:val="en-US"/>
        </w:rPr>
        <w:t xml:space="preserve">, the actual occupancy </w:t>
      </w:r>
      <w:r>
        <w:rPr>
          <w:color w:val="000000"/>
          <w:lang w:val="en-US"/>
        </w:rPr>
        <w:t>is</w:t>
      </w:r>
      <w:r w:rsidRPr="00CD7A30">
        <w:rPr>
          <w:color w:val="000000"/>
          <w:lang w:val="en-US"/>
        </w:rPr>
        <w:t xml:space="preserve"> 42 people, </w:t>
      </w:r>
      <w:r>
        <w:rPr>
          <w:color w:val="000000"/>
          <w:lang w:val="en-US"/>
        </w:rPr>
        <w:t xml:space="preserve">there are </w:t>
      </w:r>
      <w:r w:rsidRPr="00CD7A30">
        <w:rPr>
          <w:color w:val="000000"/>
          <w:lang w:val="en-US"/>
        </w:rPr>
        <w:t>2 video surveillance</w:t>
      </w:r>
      <w:r>
        <w:rPr>
          <w:color w:val="000000"/>
          <w:lang w:val="en-US"/>
        </w:rPr>
        <w:t xml:space="preserve"> installed</w:t>
      </w:r>
      <w:r w:rsidRPr="00CD7A30">
        <w:rPr>
          <w:color w:val="000000"/>
          <w:lang w:val="en-US"/>
        </w:rPr>
        <w:t xml:space="preserve">, there is one summer shower, 1 exercise yard, 1 investigative </w:t>
      </w:r>
      <w:r>
        <w:rPr>
          <w:color w:val="000000"/>
          <w:lang w:val="en-US"/>
        </w:rPr>
        <w:t>room</w:t>
      </w:r>
      <w:r w:rsidRPr="00CD7A30">
        <w:rPr>
          <w:color w:val="000000"/>
          <w:lang w:val="en-US"/>
        </w:rPr>
        <w:t>, 7 alarms.</w:t>
      </w:r>
    </w:p>
    <w:p w:rsidR="00393A49" w:rsidRDefault="002C1B4E" w:rsidP="00D74989">
      <w:pPr>
        <w:pStyle w:val="SingleTxtG"/>
        <w:numPr>
          <w:ilvl w:val="0"/>
          <w:numId w:val="13"/>
        </w:numPr>
        <w:ind w:left="1134" w:firstLine="0"/>
        <w:rPr>
          <w:color w:val="000000"/>
          <w:lang w:val="en-US"/>
        </w:rPr>
      </w:pPr>
      <w:r w:rsidRPr="00D74989">
        <w:rPr>
          <w:lang w:val="en-US"/>
        </w:rPr>
        <w:t>Within</w:t>
      </w:r>
      <w:r w:rsidRPr="00CD7A30">
        <w:rPr>
          <w:color w:val="000000"/>
          <w:lang w:val="en-US"/>
        </w:rPr>
        <w:t xml:space="preserve"> the reporting period</w:t>
      </w:r>
      <w:r>
        <w:rPr>
          <w:color w:val="000000"/>
          <w:lang w:val="en-US"/>
        </w:rPr>
        <w:t xml:space="preserve">, the staff conducted </w:t>
      </w:r>
      <w:r w:rsidRPr="00CD7A30">
        <w:rPr>
          <w:color w:val="000000"/>
          <w:lang w:val="en-US"/>
        </w:rPr>
        <w:t xml:space="preserve">2 </w:t>
      </w:r>
      <w:r w:rsidRPr="00B77CF7">
        <w:rPr>
          <w:color w:val="000000"/>
          <w:lang w:val="en-US"/>
        </w:rPr>
        <w:t xml:space="preserve">repairs </w:t>
      </w:r>
      <w:r>
        <w:rPr>
          <w:color w:val="000000"/>
          <w:lang w:val="en-US"/>
        </w:rPr>
        <w:t>of the building i</w:t>
      </w:r>
      <w:r w:rsidRPr="00CD7A30">
        <w:rPr>
          <w:color w:val="000000"/>
          <w:lang w:val="en-US"/>
        </w:rPr>
        <w:t>n order to improve conditions in the detention center and the sanitary condition</w:t>
      </w:r>
      <w:r>
        <w:rPr>
          <w:color w:val="000000"/>
          <w:lang w:val="en-US"/>
        </w:rPr>
        <w:t xml:space="preserve">s of the </w:t>
      </w:r>
      <w:r w:rsidRPr="00CD7A30">
        <w:rPr>
          <w:color w:val="000000"/>
          <w:lang w:val="en-US"/>
        </w:rPr>
        <w:t>temporary holding facilit</w:t>
      </w:r>
      <w:r>
        <w:rPr>
          <w:color w:val="000000"/>
          <w:lang w:val="en-US"/>
        </w:rPr>
        <w:t>ies of the Department of Internal Affairs of</w:t>
      </w:r>
      <w:r w:rsidRPr="00CD7A30">
        <w:rPr>
          <w:color w:val="000000"/>
          <w:lang w:val="en-US"/>
        </w:rPr>
        <w:t xml:space="preserve"> Kara-Suu </w:t>
      </w:r>
      <w:r>
        <w:rPr>
          <w:color w:val="000000"/>
          <w:lang w:val="en-US"/>
        </w:rPr>
        <w:t>rayon</w:t>
      </w:r>
      <w:r w:rsidRPr="00CD7A30">
        <w:rPr>
          <w:color w:val="000000"/>
          <w:lang w:val="en-US"/>
        </w:rPr>
        <w:t>.</w:t>
      </w:r>
    </w:p>
    <w:p w:rsidR="00393A49" w:rsidRDefault="002C1B4E" w:rsidP="00D74989">
      <w:pPr>
        <w:pStyle w:val="SingleTxtG"/>
        <w:numPr>
          <w:ilvl w:val="0"/>
          <w:numId w:val="13"/>
        </w:numPr>
        <w:ind w:left="1134" w:firstLine="0"/>
        <w:rPr>
          <w:color w:val="000000"/>
          <w:lang w:val="en-US"/>
        </w:rPr>
      </w:pPr>
      <w:r w:rsidRPr="00D74989">
        <w:rPr>
          <w:lang w:val="en-US"/>
        </w:rPr>
        <w:t>According</w:t>
      </w:r>
      <w:r w:rsidRPr="00CD7A30">
        <w:rPr>
          <w:color w:val="000000"/>
          <w:lang w:val="en-US"/>
        </w:rPr>
        <w:t xml:space="preserve"> to the order </w:t>
      </w:r>
      <w:r>
        <w:rPr>
          <w:color w:val="000000"/>
          <w:lang w:val="en-US"/>
        </w:rPr>
        <w:t xml:space="preserve">No. </w:t>
      </w:r>
      <w:r w:rsidRPr="00CD7A30">
        <w:rPr>
          <w:color w:val="000000"/>
          <w:lang w:val="en-US"/>
        </w:rPr>
        <w:t xml:space="preserve">67 </w:t>
      </w:r>
      <w:r>
        <w:rPr>
          <w:color w:val="000000"/>
          <w:lang w:val="en-US"/>
        </w:rPr>
        <w:t xml:space="preserve">issued by MIA as of March </w:t>
      </w:r>
      <w:r w:rsidRPr="00CD7A30">
        <w:rPr>
          <w:color w:val="000000"/>
          <w:lang w:val="en-US"/>
        </w:rPr>
        <w:t>11</w:t>
      </w:r>
      <w:r>
        <w:rPr>
          <w:color w:val="000000"/>
          <w:lang w:val="en-US"/>
        </w:rPr>
        <w:t xml:space="preserve">, </w:t>
      </w:r>
      <w:r w:rsidRPr="00CD7A30">
        <w:rPr>
          <w:color w:val="000000"/>
          <w:lang w:val="en-US"/>
        </w:rPr>
        <w:t>2013</w:t>
      </w:r>
      <w:r>
        <w:rPr>
          <w:color w:val="000000"/>
          <w:lang w:val="en-US"/>
        </w:rPr>
        <w:t xml:space="preserve"> “</w:t>
      </w:r>
      <w:r w:rsidRPr="00CD7A30">
        <w:rPr>
          <w:color w:val="000000"/>
          <w:lang w:val="en-US"/>
        </w:rPr>
        <w:t>On the establishment of the commission</w:t>
      </w:r>
      <w:r>
        <w:rPr>
          <w:color w:val="000000"/>
          <w:lang w:val="en-US"/>
        </w:rPr>
        <w:t xml:space="preserve"> of MIA”, </w:t>
      </w:r>
      <w:r w:rsidRPr="00CD7A30">
        <w:rPr>
          <w:color w:val="000000"/>
          <w:lang w:val="en-US"/>
        </w:rPr>
        <w:t xml:space="preserve">the </w:t>
      </w:r>
      <w:r>
        <w:rPr>
          <w:color w:val="000000"/>
          <w:lang w:val="en-US"/>
        </w:rPr>
        <w:t xml:space="preserve">audit of the </w:t>
      </w:r>
      <w:r w:rsidRPr="00CD7A30">
        <w:rPr>
          <w:color w:val="000000"/>
          <w:lang w:val="en-US"/>
        </w:rPr>
        <w:t xml:space="preserve">organization </w:t>
      </w:r>
      <w:r>
        <w:rPr>
          <w:color w:val="000000"/>
          <w:lang w:val="en-US"/>
        </w:rPr>
        <w:t xml:space="preserve">of the work of </w:t>
      </w:r>
      <w:r w:rsidRPr="00CD7A30">
        <w:rPr>
          <w:color w:val="000000"/>
          <w:lang w:val="en-US"/>
        </w:rPr>
        <w:t>temporary holding facilit</w:t>
      </w:r>
      <w:r>
        <w:rPr>
          <w:color w:val="000000"/>
          <w:lang w:val="en-US"/>
        </w:rPr>
        <w:t xml:space="preserve">ies of the Department of Internal Affairs of </w:t>
      </w:r>
      <w:r w:rsidRPr="00CD7A30">
        <w:rPr>
          <w:color w:val="000000"/>
          <w:lang w:val="en-US"/>
        </w:rPr>
        <w:t xml:space="preserve">Bishkek and Chui </w:t>
      </w:r>
      <w:r>
        <w:rPr>
          <w:color w:val="000000"/>
          <w:lang w:val="en-US"/>
        </w:rPr>
        <w:t xml:space="preserve">oblast, </w:t>
      </w:r>
      <w:r w:rsidRPr="00CD7A30">
        <w:rPr>
          <w:color w:val="000000"/>
          <w:lang w:val="en-US"/>
        </w:rPr>
        <w:t xml:space="preserve">as well as state </w:t>
      </w:r>
      <w:r>
        <w:rPr>
          <w:color w:val="000000"/>
          <w:lang w:val="en-US"/>
        </w:rPr>
        <w:t xml:space="preserve">of </w:t>
      </w:r>
      <w:r w:rsidRPr="00CD7A30">
        <w:rPr>
          <w:color w:val="000000"/>
          <w:lang w:val="en-US"/>
        </w:rPr>
        <w:t xml:space="preserve">storage </w:t>
      </w:r>
      <w:r>
        <w:rPr>
          <w:color w:val="000000"/>
          <w:lang w:val="en-US"/>
        </w:rPr>
        <w:t xml:space="preserve">of </w:t>
      </w:r>
      <w:r w:rsidRPr="00CD7A30">
        <w:rPr>
          <w:color w:val="000000"/>
          <w:lang w:val="en-US"/>
        </w:rPr>
        <w:t>weapons and ammunition, availability of model plans and timely adjustments o</w:t>
      </w:r>
      <w:r>
        <w:rPr>
          <w:color w:val="000000"/>
          <w:lang w:val="en-US"/>
        </w:rPr>
        <w:t>f</w:t>
      </w:r>
      <w:r w:rsidRPr="00CD7A30">
        <w:rPr>
          <w:color w:val="000000"/>
          <w:lang w:val="en-US"/>
        </w:rPr>
        <w:t xml:space="preserve"> them</w:t>
      </w:r>
      <w:r w:rsidRPr="00980F94">
        <w:rPr>
          <w:color w:val="000000"/>
          <w:lang w:val="en-US"/>
        </w:rPr>
        <w:t xml:space="preserve"> </w:t>
      </w:r>
      <w:r>
        <w:rPr>
          <w:color w:val="000000"/>
          <w:lang w:val="en-US"/>
        </w:rPr>
        <w:t xml:space="preserve">took place </w:t>
      </w:r>
      <w:r w:rsidRPr="00CD7A30">
        <w:rPr>
          <w:color w:val="000000"/>
          <w:lang w:val="en-US"/>
        </w:rPr>
        <w:t>from 11 to 14</w:t>
      </w:r>
      <w:r>
        <w:rPr>
          <w:color w:val="000000"/>
          <w:lang w:val="en-US"/>
        </w:rPr>
        <w:t xml:space="preserve"> March </w:t>
      </w:r>
      <w:r w:rsidRPr="00CD7A30">
        <w:rPr>
          <w:color w:val="000000"/>
          <w:lang w:val="en-US"/>
        </w:rPr>
        <w:t>2013.</w:t>
      </w:r>
    </w:p>
    <w:p w:rsidR="00393A49" w:rsidRDefault="002C1B4E" w:rsidP="00D74989">
      <w:pPr>
        <w:pStyle w:val="SingleTxtG"/>
        <w:numPr>
          <w:ilvl w:val="0"/>
          <w:numId w:val="13"/>
        </w:numPr>
        <w:ind w:left="1134" w:firstLine="0"/>
        <w:rPr>
          <w:color w:val="000000"/>
          <w:lang w:val="en-US"/>
        </w:rPr>
      </w:pPr>
      <w:r w:rsidRPr="00CD7A30">
        <w:rPr>
          <w:color w:val="000000"/>
          <w:lang w:val="en-US"/>
        </w:rPr>
        <w:t xml:space="preserve">In </w:t>
      </w:r>
      <w:r w:rsidRPr="00D74989">
        <w:rPr>
          <w:lang w:val="en-US"/>
        </w:rPr>
        <w:t>accordance</w:t>
      </w:r>
      <w:r w:rsidRPr="00CD7A30">
        <w:rPr>
          <w:color w:val="000000"/>
          <w:lang w:val="en-US"/>
        </w:rPr>
        <w:t xml:space="preserve"> with the Law </w:t>
      </w:r>
      <w:r>
        <w:rPr>
          <w:color w:val="000000"/>
          <w:lang w:val="en-US"/>
        </w:rPr>
        <w:t>“</w:t>
      </w:r>
      <w:r w:rsidRPr="00CD7A30">
        <w:rPr>
          <w:color w:val="000000"/>
          <w:lang w:val="en-US"/>
        </w:rPr>
        <w:t>On introduction of the Constitution of the Kyrgyz Republic</w:t>
      </w:r>
      <w:r>
        <w:rPr>
          <w:color w:val="000000"/>
          <w:lang w:val="en-US"/>
        </w:rPr>
        <w:t>”</w:t>
      </w:r>
      <w:r w:rsidRPr="00CD7A30">
        <w:rPr>
          <w:color w:val="000000"/>
          <w:lang w:val="en-US"/>
        </w:rPr>
        <w:t xml:space="preserve"> </w:t>
      </w:r>
      <w:r>
        <w:rPr>
          <w:color w:val="000000"/>
          <w:lang w:val="en-US"/>
        </w:rPr>
        <w:t xml:space="preserve">as of </w:t>
      </w:r>
      <w:r w:rsidRPr="00CD7A30">
        <w:rPr>
          <w:color w:val="000000"/>
          <w:lang w:val="en-US"/>
        </w:rPr>
        <w:t xml:space="preserve">June 27, 2010, </w:t>
      </w:r>
      <w:r>
        <w:rPr>
          <w:color w:val="000000"/>
          <w:lang w:val="en-US"/>
        </w:rPr>
        <w:t>a</w:t>
      </w:r>
      <w:r w:rsidRPr="00CD7A30">
        <w:rPr>
          <w:color w:val="000000"/>
          <w:lang w:val="en-US"/>
        </w:rPr>
        <w:t xml:space="preserve">ll judges in the country </w:t>
      </w:r>
      <w:r>
        <w:rPr>
          <w:color w:val="000000"/>
          <w:lang w:val="en-US"/>
        </w:rPr>
        <w:t xml:space="preserve">shall have </w:t>
      </w:r>
      <w:r w:rsidRPr="00CD7A30">
        <w:rPr>
          <w:color w:val="000000"/>
          <w:lang w:val="en-US"/>
        </w:rPr>
        <w:t>undergo</w:t>
      </w:r>
      <w:r>
        <w:rPr>
          <w:color w:val="000000"/>
          <w:lang w:val="en-US"/>
        </w:rPr>
        <w:t>ne</w:t>
      </w:r>
      <w:r w:rsidRPr="00CD7A30">
        <w:rPr>
          <w:color w:val="000000"/>
          <w:lang w:val="en-US"/>
        </w:rPr>
        <w:t xml:space="preserve"> reassignment through participation in an open competition conducted by specially educated constitutional body</w:t>
      </w:r>
      <w:r>
        <w:rPr>
          <w:color w:val="000000"/>
          <w:lang w:val="en-US"/>
        </w:rPr>
        <w:t xml:space="preserve">, </w:t>
      </w:r>
      <w:r w:rsidRPr="00CD7A30">
        <w:rPr>
          <w:color w:val="000000"/>
          <w:lang w:val="en-US"/>
        </w:rPr>
        <w:t xml:space="preserve">the Council for the Selection of Judges, composed of representatives of the judiciary </w:t>
      </w:r>
      <w:r w:rsidRPr="00D74989">
        <w:rPr>
          <w:lang w:val="en-US"/>
        </w:rPr>
        <w:t>system</w:t>
      </w:r>
      <w:r w:rsidRPr="00CD7A30">
        <w:rPr>
          <w:color w:val="000000"/>
          <w:lang w:val="en-US"/>
        </w:rPr>
        <w:t>, legal practitioners and civil society representatives.</w:t>
      </w:r>
    </w:p>
    <w:p w:rsidR="002C1B4E" w:rsidRPr="00CD7A30" w:rsidRDefault="002C1B4E" w:rsidP="00D74989">
      <w:pPr>
        <w:pStyle w:val="SingleTxtG"/>
        <w:numPr>
          <w:ilvl w:val="0"/>
          <w:numId w:val="13"/>
        </w:numPr>
        <w:ind w:left="1134" w:firstLine="0"/>
        <w:rPr>
          <w:color w:val="000000"/>
          <w:lang w:val="en-US"/>
        </w:rPr>
      </w:pPr>
      <w:r w:rsidRPr="00D74989">
        <w:rPr>
          <w:lang w:val="en-US"/>
        </w:rPr>
        <w:t>The</w:t>
      </w:r>
      <w:r w:rsidRPr="00CD7A30">
        <w:rPr>
          <w:color w:val="000000"/>
          <w:lang w:val="en-US"/>
        </w:rPr>
        <w:t xml:space="preserve"> Board on the selection of judges in accordance with </w:t>
      </w:r>
      <w:r>
        <w:rPr>
          <w:color w:val="000000"/>
          <w:lang w:val="en-US"/>
        </w:rPr>
        <w:t xml:space="preserve">the </w:t>
      </w:r>
      <w:r w:rsidRPr="00CD7A30">
        <w:rPr>
          <w:color w:val="000000"/>
          <w:lang w:val="en-US"/>
        </w:rPr>
        <w:t>Ar</w:t>
      </w:r>
      <w:r>
        <w:rPr>
          <w:color w:val="000000"/>
          <w:lang w:val="en-US"/>
        </w:rPr>
        <w:t>ticle</w:t>
      </w:r>
      <w:r w:rsidRPr="00CD7A30">
        <w:rPr>
          <w:color w:val="000000"/>
          <w:lang w:val="en-US"/>
        </w:rPr>
        <w:t xml:space="preserve"> 3 of the Law of</w:t>
      </w:r>
      <w:r>
        <w:rPr>
          <w:color w:val="000000"/>
          <w:lang w:val="en-US"/>
        </w:rPr>
        <w:t xml:space="preserve"> KR as of</w:t>
      </w:r>
      <w:r w:rsidR="00CB715A">
        <w:rPr>
          <w:color w:val="000000"/>
          <w:lang w:val="en-US"/>
        </w:rPr>
        <w:t xml:space="preserve"> </w:t>
      </w:r>
      <w:r w:rsidRPr="00CD7A30">
        <w:rPr>
          <w:color w:val="000000"/>
          <w:lang w:val="en-US"/>
        </w:rPr>
        <w:t>June 13, 2011 N</w:t>
      </w:r>
      <w:r>
        <w:rPr>
          <w:color w:val="000000"/>
          <w:lang w:val="en-US"/>
        </w:rPr>
        <w:t>o.</w:t>
      </w:r>
      <w:r w:rsidR="009C49DA">
        <w:rPr>
          <w:color w:val="000000"/>
          <w:lang w:val="en-US"/>
        </w:rPr>
        <w:t> </w:t>
      </w:r>
      <w:r w:rsidRPr="00CD7A30">
        <w:rPr>
          <w:color w:val="000000"/>
          <w:lang w:val="en-US"/>
        </w:rPr>
        <w:t xml:space="preserve">40 </w:t>
      </w:r>
      <w:r>
        <w:rPr>
          <w:color w:val="000000"/>
          <w:lang w:val="en-US"/>
        </w:rPr>
        <w:t xml:space="preserve">“On the </w:t>
      </w:r>
      <w:r w:rsidRPr="00CD7A30">
        <w:rPr>
          <w:color w:val="000000"/>
          <w:lang w:val="en-US"/>
        </w:rPr>
        <w:t xml:space="preserve">Council on selection of judges of the </w:t>
      </w:r>
      <w:smartTag w:uri="urn:schemas-microsoft-com:office:smarttags" w:element="place">
        <w:smartTag w:uri="urn:schemas-microsoft-com:office:smarttags" w:element="PlaceName">
          <w:r w:rsidRPr="00CD7A30">
            <w:rPr>
              <w:color w:val="000000"/>
              <w:lang w:val="en-US"/>
            </w:rPr>
            <w:t>Kyrgyz</w:t>
          </w:r>
        </w:smartTag>
        <w:r w:rsidRPr="00CD7A30">
          <w:rPr>
            <w:color w:val="000000"/>
            <w:lang w:val="en-US"/>
          </w:rPr>
          <w:t xml:space="preserve"> </w:t>
        </w:r>
        <w:smartTag w:uri="urn:schemas-microsoft-com:office:smarttags" w:element="PlaceType">
          <w:r w:rsidRPr="00CD7A30">
            <w:rPr>
              <w:color w:val="000000"/>
              <w:lang w:val="en-US"/>
            </w:rPr>
            <w:t>Republic</w:t>
          </w:r>
        </w:smartTag>
      </w:smartTag>
      <w:r>
        <w:rPr>
          <w:color w:val="000000"/>
          <w:lang w:val="en-US"/>
        </w:rPr>
        <w:t>” is responsible for:</w:t>
      </w:r>
    </w:p>
    <w:p w:rsidR="002C1B4E" w:rsidRPr="00140D53" w:rsidRDefault="0059716D" w:rsidP="0059716D">
      <w:pPr>
        <w:pStyle w:val="H23G"/>
        <w:rPr>
          <w:b w:val="0"/>
          <w:lang w:val="en-US"/>
        </w:rPr>
      </w:pPr>
      <w:r>
        <w:rPr>
          <w:lang w:val="en-US"/>
        </w:rPr>
        <w:tab/>
      </w:r>
      <w:r w:rsidR="005D61AE">
        <w:rPr>
          <w:lang w:val="en-US"/>
        </w:rPr>
        <w:tab/>
      </w:r>
      <w:r w:rsidR="005D61AE">
        <w:rPr>
          <w:lang w:val="en-US"/>
        </w:rPr>
        <w:tab/>
      </w:r>
      <w:r w:rsidR="00140D53">
        <w:rPr>
          <w:b w:val="0"/>
          <w:lang w:val="en-US"/>
        </w:rPr>
        <w:t>1.</w:t>
      </w:r>
      <w:r w:rsidRPr="00140D53">
        <w:rPr>
          <w:b w:val="0"/>
          <w:lang w:val="en-US"/>
        </w:rPr>
        <w:tab/>
      </w:r>
      <w:r w:rsidR="002C1B4E" w:rsidRPr="00140D53">
        <w:rPr>
          <w:b w:val="0"/>
          <w:lang w:val="en-US"/>
        </w:rPr>
        <w:t>Council:</w:t>
      </w:r>
    </w:p>
    <w:p w:rsidR="00393A49" w:rsidRPr="00140D53" w:rsidRDefault="009C49DA" w:rsidP="0059716D">
      <w:pPr>
        <w:pStyle w:val="SingleTxtG"/>
        <w:rPr>
          <w:color w:val="000000"/>
          <w:lang w:val="en-US"/>
        </w:rPr>
      </w:pPr>
      <w:r w:rsidRPr="00140D53">
        <w:rPr>
          <w:color w:val="000000"/>
          <w:lang w:val="en-US"/>
        </w:rPr>
        <w:tab/>
        <w:t>(</w:t>
      </w:r>
      <w:r w:rsidR="00140D53">
        <w:rPr>
          <w:color w:val="000000"/>
          <w:lang w:val="en-US"/>
        </w:rPr>
        <w:t>1</w:t>
      </w:r>
      <w:r w:rsidRPr="00140D53">
        <w:rPr>
          <w:color w:val="000000"/>
          <w:lang w:val="en-US"/>
        </w:rPr>
        <w:t>)</w:t>
      </w:r>
      <w:r w:rsidR="00D74989" w:rsidRPr="00140D53">
        <w:rPr>
          <w:color w:val="000000"/>
          <w:lang w:val="en-US"/>
        </w:rPr>
        <w:tab/>
      </w:r>
      <w:r w:rsidR="005D61AE" w:rsidRPr="00140D53">
        <w:rPr>
          <w:color w:val="000000"/>
          <w:lang w:val="en-US"/>
        </w:rPr>
        <w:t xml:space="preserve">Conducting </w:t>
      </w:r>
      <w:r w:rsidR="002C1B4E" w:rsidRPr="00140D53">
        <w:rPr>
          <w:color w:val="000000"/>
          <w:lang w:val="en-US"/>
        </w:rPr>
        <w:t>a competitive selection for the vacant positions of judges of the Supreme Court, the Constitutional Chamber and local courts with regard to the representation of not more than seventy percent of the same sex;</w:t>
      </w:r>
    </w:p>
    <w:p w:rsidR="002C1B4E" w:rsidRPr="00140D53" w:rsidRDefault="009C49DA" w:rsidP="0059716D">
      <w:pPr>
        <w:pStyle w:val="SingleTxtG"/>
        <w:rPr>
          <w:color w:val="000000"/>
          <w:lang w:val="en-US"/>
        </w:rPr>
      </w:pPr>
      <w:r w:rsidRPr="00140D53">
        <w:rPr>
          <w:color w:val="000000"/>
          <w:lang w:val="en-US"/>
        </w:rPr>
        <w:tab/>
        <w:t>(</w:t>
      </w:r>
      <w:r w:rsidR="00140D53">
        <w:rPr>
          <w:color w:val="000000"/>
          <w:lang w:val="en-US"/>
        </w:rPr>
        <w:t>2</w:t>
      </w:r>
      <w:r w:rsidRPr="00140D53">
        <w:rPr>
          <w:color w:val="000000"/>
          <w:lang w:val="en-US"/>
        </w:rPr>
        <w:t>)</w:t>
      </w:r>
      <w:r w:rsidR="00D74989" w:rsidRPr="00140D53">
        <w:rPr>
          <w:color w:val="000000"/>
          <w:lang w:val="en-US"/>
        </w:rPr>
        <w:tab/>
      </w:r>
      <w:r w:rsidR="005D61AE" w:rsidRPr="00140D53">
        <w:rPr>
          <w:color w:val="000000"/>
          <w:lang w:val="en-US"/>
        </w:rPr>
        <w:t xml:space="preserve">On </w:t>
      </w:r>
      <w:r w:rsidR="002C1B4E" w:rsidRPr="00140D53">
        <w:rPr>
          <w:color w:val="000000"/>
          <w:lang w:val="en-US"/>
        </w:rPr>
        <w:t xml:space="preserve">the basis of competitive selection, it offers candidates to the President of the </w:t>
      </w:r>
      <w:smartTag w:uri="urn:schemas-microsoft-com:office:smarttags" w:element="place">
        <w:smartTag w:uri="urn:schemas-microsoft-com:office:smarttags" w:element="PlaceName">
          <w:r w:rsidR="002C1B4E" w:rsidRPr="00140D53">
            <w:rPr>
              <w:color w:val="000000"/>
              <w:lang w:val="en-US"/>
            </w:rPr>
            <w:t>Kyrgyz</w:t>
          </w:r>
        </w:smartTag>
        <w:r w:rsidR="002C1B4E" w:rsidRPr="00140D53">
          <w:rPr>
            <w:color w:val="000000"/>
            <w:lang w:val="en-US"/>
          </w:rPr>
          <w:t xml:space="preserve"> </w:t>
        </w:r>
        <w:smartTag w:uri="urn:schemas-microsoft-com:office:smarttags" w:element="PlaceType">
          <w:r w:rsidR="002C1B4E" w:rsidRPr="00140D53">
            <w:rPr>
              <w:color w:val="000000"/>
              <w:lang w:val="en-US"/>
            </w:rPr>
            <w:t>Republic</w:t>
          </w:r>
        </w:smartTag>
      </w:smartTag>
      <w:r w:rsidR="002C1B4E" w:rsidRPr="00140D53">
        <w:rPr>
          <w:color w:val="000000"/>
          <w:lang w:val="en-US"/>
        </w:rPr>
        <w:t xml:space="preserve"> (hereinafter the President):</w:t>
      </w:r>
    </w:p>
    <w:p w:rsidR="002C1B4E" w:rsidRPr="00140D53" w:rsidRDefault="002C1B4E" w:rsidP="00D74989">
      <w:pPr>
        <w:pStyle w:val="Bullet1G"/>
        <w:rPr>
          <w:lang w:val="en-US"/>
        </w:rPr>
      </w:pPr>
      <w:r w:rsidRPr="00140D53">
        <w:rPr>
          <w:lang w:val="en-US"/>
        </w:rPr>
        <w:t xml:space="preserve">for recommendation to the Parliament of the </w:t>
      </w:r>
      <w:smartTag w:uri="urn:schemas-microsoft-com:office:smarttags" w:element="place">
        <w:smartTag w:uri="urn:schemas-microsoft-com:office:smarttags" w:element="PlaceName">
          <w:r w:rsidRPr="00140D53">
            <w:rPr>
              <w:lang w:val="en-US"/>
            </w:rPr>
            <w:t>Kyrgyz</w:t>
          </w:r>
        </w:smartTag>
        <w:r w:rsidRPr="00140D53">
          <w:rPr>
            <w:lang w:val="en-US"/>
          </w:rPr>
          <w:t xml:space="preserve"> </w:t>
        </w:r>
        <w:smartTag w:uri="urn:schemas-microsoft-com:office:smarttags" w:element="PlaceType">
          <w:r w:rsidRPr="00140D53">
            <w:rPr>
              <w:lang w:val="en-US"/>
            </w:rPr>
            <w:t>Republic</w:t>
          </w:r>
        </w:smartTag>
      </w:smartTag>
      <w:r w:rsidRPr="00140D53">
        <w:rPr>
          <w:lang w:val="en-US"/>
        </w:rPr>
        <w:t xml:space="preserve"> for the vacant post of judge of the Supreme Court, the Constitutional Chamber;</w:t>
      </w:r>
    </w:p>
    <w:p w:rsidR="002C1B4E" w:rsidRPr="00140D53" w:rsidRDefault="002C1B4E" w:rsidP="00D74989">
      <w:pPr>
        <w:pStyle w:val="Bullet1G"/>
        <w:rPr>
          <w:lang w:val="en-US"/>
        </w:rPr>
      </w:pPr>
      <w:r w:rsidRPr="00140D53">
        <w:rPr>
          <w:lang w:val="en-US"/>
        </w:rPr>
        <w:t>for appointment to the vacant post of judge of a local court;</w:t>
      </w:r>
    </w:p>
    <w:p w:rsidR="002C1B4E" w:rsidRPr="00140D53" w:rsidRDefault="009C49DA" w:rsidP="0059716D">
      <w:pPr>
        <w:pStyle w:val="SingleTxtG"/>
        <w:rPr>
          <w:lang w:val="en-US"/>
        </w:rPr>
      </w:pPr>
      <w:r w:rsidRPr="00140D53">
        <w:rPr>
          <w:lang w:val="en-US"/>
        </w:rPr>
        <w:tab/>
        <w:t>(</w:t>
      </w:r>
      <w:r w:rsidR="00140D53">
        <w:rPr>
          <w:lang w:val="en-US"/>
        </w:rPr>
        <w:t>3</w:t>
      </w:r>
      <w:r w:rsidRPr="00140D53">
        <w:rPr>
          <w:lang w:val="en-US"/>
        </w:rPr>
        <w:t>)</w:t>
      </w:r>
      <w:r w:rsidR="00D74989" w:rsidRPr="00140D53">
        <w:rPr>
          <w:lang w:val="en-US"/>
        </w:rPr>
        <w:tab/>
      </w:r>
      <w:r w:rsidR="005D61AE" w:rsidRPr="00140D53">
        <w:rPr>
          <w:lang w:val="en-US"/>
        </w:rPr>
        <w:t xml:space="preserve">Presents </w:t>
      </w:r>
      <w:r w:rsidR="002C1B4E" w:rsidRPr="00140D53">
        <w:rPr>
          <w:lang w:val="en-US"/>
        </w:rPr>
        <w:t>proposals on rotation of local judges to the President;</w:t>
      </w:r>
    </w:p>
    <w:p w:rsidR="002C1B4E" w:rsidRPr="00140D53" w:rsidRDefault="009C49DA" w:rsidP="0059716D">
      <w:pPr>
        <w:pStyle w:val="SingleTxtG"/>
        <w:rPr>
          <w:lang w:val="en-US"/>
        </w:rPr>
      </w:pPr>
      <w:r w:rsidRPr="00140D53">
        <w:rPr>
          <w:lang w:val="en-US"/>
        </w:rPr>
        <w:tab/>
        <w:t>(</w:t>
      </w:r>
      <w:r w:rsidR="00140D53">
        <w:rPr>
          <w:lang w:val="en-US"/>
        </w:rPr>
        <w:t>4</w:t>
      </w:r>
      <w:r w:rsidRPr="00140D53">
        <w:rPr>
          <w:lang w:val="en-US"/>
        </w:rPr>
        <w:t>)</w:t>
      </w:r>
      <w:r w:rsidR="00D74989" w:rsidRPr="00140D53">
        <w:rPr>
          <w:lang w:val="en-US"/>
        </w:rPr>
        <w:tab/>
      </w:r>
      <w:r w:rsidR="005D61AE" w:rsidRPr="00140D53">
        <w:rPr>
          <w:lang w:val="en-US"/>
        </w:rPr>
        <w:t xml:space="preserve">Approves </w:t>
      </w:r>
      <w:r w:rsidR="002C1B4E" w:rsidRPr="00140D53">
        <w:rPr>
          <w:lang w:val="en-US"/>
        </w:rPr>
        <w:t>the Council Regulation and the Regulation on the competitive selection;</w:t>
      </w:r>
    </w:p>
    <w:p w:rsidR="002C1B4E" w:rsidRPr="00140D53" w:rsidRDefault="009C49DA" w:rsidP="0059716D">
      <w:pPr>
        <w:pStyle w:val="SingleTxtG"/>
        <w:rPr>
          <w:lang w:val="en-US"/>
        </w:rPr>
      </w:pPr>
      <w:r w:rsidRPr="00140D53">
        <w:rPr>
          <w:lang w:val="en-US"/>
        </w:rPr>
        <w:tab/>
        <w:t>(</w:t>
      </w:r>
      <w:r w:rsidR="00140D53">
        <w:rPr>
          <w:lang w:val="en-US"/>
        </w:rPr>
        <w:t>5</w:t>
      </w:r>
      <w:r w:rsidRPr="00140D53">
        <w:rPr>
          <w:lang w:val="en-US"/>
        </w:rPr>
        <w:t>)</w:t>
      </w:r>
      <w:r w:rsidR="00D74989" w:rsidRPr="00140D53">
        <w:rPr>
          <w:lang w:val="en-US"/>
        </w:rPr>
        <w:tab/>
      </w:r>
      <w:r w:rsidR="005D61AE" w:rsidRPr="00140D53">
        <w:rPr>
          <w:lang w:val="en-US"/>
        </w:rPr>
        <w:t xml:space="preserve">Approves </w:t>
      </w:r>
      <w:r w:rsidR="002C1B4E" w:rsidRPr="00140D53">
        <w:rPr>
          <w:lang w:val="en-US"/>
        </w:rPr>
        <w:t>legal topics and questions for competitive selection;</w:t>
      </w:r>
    </w:p>
    <w:p w:rsidR="00393A49" w:rsidRPr="00140D53" w:rsidRDefault="009C49DA" w:rsidP="0059716D">
      <w:pPr>
        <w:pStyle w:val="SingleTxtG"/>
        <w:rPr>
          <w:lang w:val="en-US"/>
        </w:rPr>
      </w:pPr>
      <w:r w:rsidRPr="00140D53">
        <w:rPr>
          <w:lang w:val="en-US"/>
        </w:rPr>
        <w:tab/>
        <w:t>(</w:t>
      </w:r>
      <w:r w:rsidR="00140D53">
        <w:rPr>
          <w:lang w:val="en-US"/>
        </w:rPr>
        <w:t>6</w:t>
      </w:r>
      <w:r w:rsidRPr="00140D53">
        <w:rPr>
          <w:lang w:val="en-US"/>
        </w:rPr>
        <w:t>)</w:t>
      </w:r>
      <w:r w:rsidR="00D74989" w:rsidRPr="00140D53">
        <w:rPr>
          <w:lang w:val="en-US"/>
        </w:rPr>
        <w:tab/>
      </w:r>
      <w:r w:rsidR="005D61AE" w:rsidRPr="00140D53">
        <w:rPr>
          <w:lang w:val="en-US"/>
        </w:rPr>
        <w:t xml:space="preserve">Decides </w:t>
      </w:r>
      <w:r w:rsidR="002C1B4E" w:rsidRPr="00140D53">
        <w:rPr>
          <w:lang w:val="en-US"/>
        </w:rPr>
        <w:t>on suspension of powers of a member of the Council.</w:t>
      </w:r>
    </w:p>
    <w:p w:rsidR="002C1B4E" w:rsidRPr="00140D53" w:rsidRDefault="0059716D" w:rsidP="0059716D">
      <w:pPr>
        <w:pStyle w:val="H23G"/>
        <w:rPr>
          <w:b w:val="0"/>
          <w:lang w:val="en-US"/>
        </w:rPr>
      </w:pPr>
      <w:r w:rsidRPr="00140D53">
        <w:rPr>
          <w:lang w:val="en-US"/>
        </w:rPr>
        <w:tab/>
      </w:r>
      <w:r w:rsidR="005D61AE" w:rsidRPr="00140D53">
        <w:rPr>
          <w:lang w:val="en-US"/>
        </w:rPr>
        <w:tab/>
      </w:r>
      <w:r w:rsidR="005D61AE" w:rsidRPr="00140D53">
        <w:rPr>
          <w:lang w:val="en-US"/>
        </w:rPr>
        <w:tab/>
      </w:r>
      <w:r w:rsidR="00140D53">
        <w:rPr>
          <w:b w:val="0"/>
          <w:lang w:val="en-US"/>
        </w:rPr>
        <w:t>2.</w:t>
      </w:r>
      <w:r w:rsidRPr="00140D53">
        <w:rPr>
          <w:b w:val="0"/>
          <w:lang w:val="en-US"/>
        </w:rPr>
        <w:tab/>
      </w:r>
      <w:r w:rsidR="002C1B4E" w:rsidRPr="00140D53">
        <w:rPr>
          <w:b w:val="0"/>
          <w:lang w:val="en-US"/>
        </w:rPr>
        <w:t>To exercise its powers, the Council shall be entitled to:</w:t>
      </w:r>
    </w:p>
    <w:p w:rsidR="002C1B4E" w:rsidRPr="00140D53" w:rsidRDefault="009C49DA" w:rsidP="009C49DA">
      <w:pPr>
        <w:pStyle w:val="SingleTxtG"/>
        <w:rPr>
          <w:lang w:val="en-US"/>
        </w:rPr>
      </w:pPr>
      <w:r w:rsidRPr="00140D53">
        <w:rPr>
          <w:lang w:val="en-US"/>
        </w:rPr>
        <w:tab/>
        <w:t>(</w:t>
      </w:r>
      <w:r w:rsidR="00140D53">
        <w:rPr>
          <w:lang w:val="en-US"/>
        </w:rPr>
        <w:t>1</w:t>
      </w:r>
      <w:r w:rsidRPr="00140D53">
        <w:rPr>
          <w:lang w:val="en-US"/>
        </w:rPr>
        <w:t>)</w:t>
      </w:r>
      <w:r w:rsidR="00393A49" w:rsidRPr="00140D53">
        <w:rPr>
          <w:lang w:val="en-US"/>
        </w:rPr>
        <w:tab/>
      </w:r>
      <w:r w:rsidR="005D61AE" w:rsidRPr="00140D53">
        <w:rPr>
          <w:lang w:val="en-US"/>
        </w:rPr>
        <w:t xml:space="preserve">Request </w:t>
      </w:r>
      <w:r w:rsidR="002C1B4E" w:rsidRPr="00140D53">
        <w:rPr>
          <w:lang w:val="en-US"/>
        </w:rPr>
        <w:t>and receive necessary information, documents and other materials from the state and local governments, organizations and their officials;</w:t>
      </w:r>
    </w:p>
    <w:p w:rsidR="002C1B4E" w:rsidRPr="00140D53" w:rsidRDefault="009C49DA" w:rsidP="0059716D">
      <w:pPr>
        <w:pStyle w:val="SingleTxtG"/>
        <w:rPr>
          <w:lang w:val="en-US"/>
        </w:rPr>
      </w:pPr>
      <w:r w:rsidRPr="00140D53">
        <w:rPr>
          <w:lang w:val="en-US"/>
        </w:rPr>
        <w:tab/>
        <w:t>(</w:t>
      </w:r>
      <w:r w:rsidR="00140D53">
        <w:rPr>
          <w:lang w:val="en-US"/>
        </w:rPr>
        <w:t>2</w:t>
      </w:r>
      <w:r w:rsidRPr="00140D53">
        <w:rPr>
          <w:lang w:val="en-US"/>
        </w:rPr>
        <w:t>)</w:t>
      </w:r>
      <w:r w:rsidR="00393A49" w:rsidRPr="00140D53">
        <w:rPr>
          <w:lang w:val="en-US"/>
        </w:rPr>
        <w:tab/>
      </w:r>
      <w:r w:rsidR="005D61AE" w:rsidRPr="00140D53">
        <w:rPr>
          <w:lang w:val="en-US"/>
        </w:rPr>
        <w:t xml:space="preserve">Hear </w:t>
      </w:r>
      <w:r w:rsidR="002C1B4E" w:rsidRPr="00140D53">
        <w:rPr>
          <w:lang w:val="en-US"/>
        </w:rPr>
        <w:t>oral and request for written explanations of government officials and local authorities;</w:t>
      </w:r>
    </w:p>
    <w:p w:rsidR="00393A49" w:rsidRDefault="009C49DA" w:rsidP="0059716D">
      <w:pPr>
        <w:pStyle w:val="SingleTxtG"/>
        <w:rPr>
          <w:lang w:val="en-US"/>
        </w:rPr>
      </w:pPr>
      <w:r w:rsidRPr="00140D53">
        <w:rPr>
          <w:lang w:val="en-US"/>
        </w:rPr>
        <w:tab/>
        <w:t>(</w:t>
      </w:r>
      <w:r w:rsidR="00140D53">
        <w:rPr>
          <w:lang w:val="en-US"/>
        </w:rPr>
        <w:t>3</w:t>
      </w:r>
      <w:r w:rsidRPr="00140D53">
        <w:rPr>
          <w:lang w:val="en-US"/>
        </w:rPr>
        <w:t>)</w:t>
      </w:r>
      <w:r w:rsidR="00393A49" w:rsidRPr="00140D53">
        <w:rPr>
          <w:lang w:val="en-US"/>
        </w:rPr>
        <w:tab/>
      </w:r>
      <w:r w:rsidR="005D61AE" w:rsidRPr="00140D53">
        <w:rPr>
          <w:lang w:val="en-US"/>
        </w:rPr>
        <w:t xml:space="preserve">Invite </w:t>
      </w:r>
      <w:r w:rsidR="002C1B4E" w:rsidRPr="00140D53">
        <w:rPr>
          <w:lang w:val="en-US"/>
        </w:rPr>
        <w:t>government officials and local authorities, representatives of organizations and citizens to its meetings.</w:t>
      </w:r>
    </w:p>
    <w:p w:rsidR="00393A49" w:rsidRDefault="002C1B4E" w:rsidP="005B65F5">
      <w:pPr>
        <w:pStyle w:val="SingleTxtG"/>
        <w:rPr>
          <w:lang w:val="en-US"/>
        </w:rPr>
      </w:pPr>
      <w:r w:rsidRPr="00CD7A30">
        <w:rPr>
          <w:lang w:val="en-US"/>
        </w:rPr>
        <w:t xml:space="preserve">List of documents and materials which may be requested by the Council </w:t>
      </w:r>
      <w:r>
        <w:rPr>
          <w:lang w:val="en-US"/>
        </w:rPr>
        <w:t xml:space="preserve">shall </w:t>
      </w:r>
      <w:r w:rsidRPr="00CD7A30">
        <w:rPr>
          <w:lang w:val="en-US"/>
        </w:rPr>
        <w:t>be approved by the Council Regulation</w:t>
      </w:r>
      <w:r>
        <w:rPr>
          <w:lang w:val="en-US"/>
        </w:rPr>
        <w:t>.</w:t>
      </w:r>
    </w:p>
    <w:p w:rsidR="00393A49" w:rsidRDefault="002C1B4E" w:rsidP="00D74989">
      <w:pPr>
        <w:pStyle w:val="SingleTxtG"/>
        <w:numPr>
          <w:ilvl w:val="0"/>
          <w:numId w:val="13"/>
        </w:numPr>
        <w:ind w:left="1134" w:firstLine="0"/>
        <w:rPr>
          <w:color w:val="000000"/>
          <w:lang w:val="en-US"/>
        </w:rPr>
      </w:pPr>
      <w:r w:rsidRPr="00CD7A30">
        <w:rPr>
          <w:color w:val="000000"/>
          <w:lang w:val="en-US"/>
        </w:rPr>
        <w:t xml:space="preserve">Kyrgyz military courts administer justice in the Armed Forces of the </w:t>
      </w:r>
      <w:smartTag w:uri="urn:schemas-microsoft-com:office:smarttags" w:element="PlaceName">
        <w:r w:rsidRPr="00CD7A30">
          <w:rPr>
            <w:color w:val="000000"/>
            <w:lang w:val="en-US"/>
          </w:rPr>
          <w:t>Kyrgyz</w:t>
        </w:r>
      </w:smartTag>
      <w:r w:rsidRPr="00CD7A30">
        <w:rPr>
          <w:color w:val="000000"/>
          <w:lang w:val="en-US"/>
        </w:rPr>
        <w:t xml:space="preserve"> </w:t>
      </w:r>
      <w:smartTag w:uri="urn:schemas-microsoft-com:office:smarttags" w:element="PlaceType">
        <w:r w:rsidRPr="00CD7A30">
          <w:rPr>
            <w:color w:val="000000"/>
            <w:lang w:val="en-US"/>
          </w:rPr>
          <w:t>Republic</w:t>
        </w:r>
      </w:smartTag>
      <w:r w:rsidRPr="00CD7A30">
        <w:rPr>
          <w:color w:val="000000"/>
          <w:lang w:val="en-US"/>
        </w:rPr>
        <w:t xml:space="preserve">, in </w:t>
      </w:r>
      <w:r>
        <w:rPr>
          <w:color w:val="000000"/>
          <w:lang w:val="en-US"/>
        </w:rPr>
        <w:t xml:space="preserve">bodies </w:t>
      </w:r>
      <w:r w:rsidRPr="00CD7A30">
        <w:rPr>
          <w:color w:val="000000"/>
          <w:lang w:val="en-US"/>
        </w:rPr>
        <w:t xml:space="preserve">and </w:t>
      </w:r>
      <w:r>
        <w:rPr>
          <w:color w:val="000000"/>
          <w:lang w:val="en-US"/>
        </w:rPr>
        <w:t xml:space="preserve">structures </w:t>
      </w:r>
      <w:r w:rsidRPr="00CD7A30">
        <w:rPr>
          <w:color w:val="000000"/>
          <w:lang w:val="en-US"/>
        </w:rPr>
        <w:t xml:space="preserve">in which the legislation of the </w:t>
      </w:r>
      <w:smartTag w:uri="urn:schemas-microsoft-com:office:smarttags" w:element="place">
        <w:smartTag w:uri="urn:schemas-microsoft-com:office:smarttags" w:element="PlaceName">
          <w:r w:rsidRPr="00CD7A30">
            <w:rPr>
              <w:color w:val="000000"/>
              <w:lang w:val="en-US"/>
            </w:rPr>
            <w:t>Kyrgyz</w:t>
          </w:r>
        </w:smartTag>
        <w:r w:rsidRPr="00CD7A30">
          <w:rPr>
            <w:color w:val="000000"/>
            <w:lang w:val="en-US"/>
          </w:rPr>
          <w:t xml:space="preserve"> </w:t>
        </w:r>
        <w:smartTag w:uri="urn:schemas-microsoft-com:office:smarttags" w:element="PlaceType">
          <w:r w:rsidRPr="00CD7A30">
            <w:rPr>
              <w:color w:val="000000"/>
              <w:lang w:val="en-US"/>
            </w:rPr>
            <w:t>Republic</w:t>
          </w:r>
        </w:smartTag>
      </w:smartTag>
      <w:r w:rsidRPr="00CD7A30">
        <w:rPr>
          <w:color w:val="000000"/>
          <w:lang w:val="en-US"/>
        </w:rPr>
        <w:t xml:space="preserve"> provides for military service, as well as handle cases related to their jurisdiction</w:t>
      </w:r>
      <w:r>
        <w:rPr>
          <w:color w:val="000000"/>
          <w:lang w:val="en-US"/>
        </w:rPr>
        <w:t xml:space="preserve"> by the </w:t>
      </w:r>
      <w:r w:rsidRPr="00CD7A30">
        <w:rPr>
          <w:color w:val="000000"/>
          <w:lang w:val="en-US"/>
        </w:rPr>
        <w:t>procedural law.</w:t>
      </w:r>
    </w:p>
    <w:p w:rsidR="002C1B4E" w:rsidRDefault="002C1B4E" w:rsidP="00D74989">
      <w:pPr>
        <w:pStyle w:val="SingleTxtG"/>
        <w:numPr>
          <w:ilvl w:val="0"/>
          <w:numId w:val="13"/>
        </w:numPr>
        <w:ind w:left="1134" w:firstLine="0"/>
        <w:rPr>
          <w:color w:val="000000"/>
          <w:lang w:val="en-US"/>
        </w:rPr>
      </w:pPr>
      <w:r w:rsidRPr="00D74989">
        <w:rPr>
          <w:lang w:val="en-US"/>
        </w:rPr>
        <w:t>In</w:t>
      </w:r>
      <w:r w:rsidRPr="00CD7A30">
        <w:rPr>
          <w:color w:val="000000"/>
          <w:lang w:val="en-US"/>
        </w:rPr>
        <w:t xml:space="preserve"> accordance with </w:t>
      </w:r>
      <w:r>
        <w:rPr>
          <w:color w:val="000000"/>
          <w:lang w:val="en-US"/>
        </w:rPr>
        <w:t xml:space="preserve">Article </w:t>
      </w:r>
      <w:r w:rsidRPr="00CD7A30">
        <w:rPr>
          <w:color w:val="000000"/>
          <w:lang w:val="en-US"/>
        </w:rPr>
        <w:t xml:space="preserve">240 </w:t>
      </w:r>
      <w:r>
        <w:rPr>
          <w:color w:val="000000"/>
          <w:lang w:val="en-US"/>
        </w:rPr>
        <w:t xml:space="preserve">of the </w:t>
      </w:r>
      <w:r w:rsidRPr="00CD7A30">
        <w:rPr>
          <w:color w:val="000000"/>
          <w:lang w:val="en-US"/>
        </w:rPr>
        <w:t>Code of Criminal Procedure:</w:t>
      </w:r>
    </w:p>
    <w:p w:rsidR="002C1B4E" w:rsidRPr="00CD7A30" w:rsidRDefault="002C1B4E" w:rsidP="002C1B4E">
      <w:pPr>
        <w:pStyle w:val="Bullet1G"/>
        <w:rPr>
          <w:lang w:val="en-US"/>
        </w:rPr>
      </w:pPr>
      <w:r w:rsidRPr="00CD7A30">
        <w:rPr>
          <w:lang w:val="en-US"/>
        </w:rPr>
        <w:t>Military courts</w:t>
      </w:r>
      <w:r>
        <w:rPr>
          <w:lang w:val="en-US"/>
        </w:rPr>
        <w:t xml:space="preserve"> of </w:t>
      </w:r>
      <w:r w:rsidRPr="00CD7A30">
        <w:rPr>
          <w:lang w:val="en-US"/>
        </w:rPr>
        <w:t xml:space="preserve">garrisons have jurisdiction over criminal cases of all crimes </w:t>
      </w:r>
      <w:r w:rsidR="009C49DA">
        <w:rPr>
          <w:lang w:val="en-US"/>
        </w:rPr>
        <w:t>committed by military personnel</w:t>
      </w:r>
      <w:r w:rsidRPr="00CD7A30">
        <w:rPr>
          <w:lang w:val="en-US"/>
        </w:rPr>
        <w:t>, and called on the charges liable for military service.</w:t>
      </w:r>
    </w:p>
    <w:p w:rsidR="002C1B4E" w:rsidRPr="002C1B4E" w:rsidRDefault="002C1B4E" w:rsidP="002C1B4E">
      <w:pPr>
        <w:pStyle w:val="Bullet1G"/>
        <w:rPr>
          <w:lang w:val="en-US"/>
        </w:rPr>
      </w:pPr>
      <w:r w:rsidRPr="00CD7A30">
        <w:rPr>
          <w:lang w:val="en-US"/>
        </w:rPr>
        <w:t xml:space="preserve">In charge of one person or group of persons in several crimes, </w:t>
      </w:r>
      <w:r>
        <w:rPr>
          <w:lang w:val="en-US"/>
        </w:rPr>
        <w:t xml:space="preserve">even </w:t>
      </w:r>
      <w:r w:rsidRPr="00CD7A30">
        <w:rPr>
          <w:lang w:val="en-US"/>
        </w:rPr>
        <w:t xml:space="preserve">if </w:t>
      </w:r>
      <w:r>
        <w:rPr>
          <w:lang w:val="en-US"/>
        </w:rPr>
        <w:t xml:space="preserve">a single </w:t>
      </w:r>
      <w:r w:rsidRPr="00CD7A30">
        <w:rPr>
          <w:lang w:val="en-US"/>
        </w:rPr>
        <w:t xml:space="preserve">case </w:t>
      </w:r>
      <w:r>
        <w:rPr>
          <w:lang w:val="en-US"/>
        </w:rPr>
        <w:t>falls</w:t>
      </w:r>
      <w:r w:rsidRPr="00CD7A30">
        <w:rPr>
          <w:lang w:val="en-US"/>
        </w:rPr>
        <w:t xml:space="preserve"> </w:t>
      </w:r>
      <w:r>
        <w:rPr>
          <w:lang w:val="en-US"/>
        </w:rPr>
        <w:t xml:space="preserve">within </w:t>
      </w:r>
      <w:r w:rsidRPr="00CD7A30">
        <w:rPr>
          <w:lang w:val="en-US"/>
        </w:rPr>
        <w:t xml:space="preserve">the jurisdiction of a military court, the case of all crimes </w:t>
      </w:r>
      <w:r>
        <w:rPr>
          <w:lang w:val="en-US"/>
        </w:rPr>
        <w:t xml:space="preserve">will be </w:t>
      </w:r>
      <w:r w:rsidRPr="00CD7A30">
        <w:rPr>
          <w:lang w:val="en-US"/>
        </w:rPr>
        <w:t xml:space="preserve">considered by </w:t>
      </w:r>
      <w:r>
        <w:rPr>
          <w:lang w:val="en-US"/>
        </w:rPr>
        <w:t>the</w:t>
      </w:r>
      <w:r w:rsidRPr="00CD7A30">
        <w:rPr>
          <w:lang w:val="en-US"/>
        </w:rPr>
        <w:t xml:space="preserve"> military court.</w:t>
      </w:r>
    </w:p>
    <w:p w:rsidR="00393A49" w:rsidRDefault="002C1B4E" w:rsidP="002C1B4E">
      <w:pPr>
        <w:pStyle w:val="Bullet1G"/>
        <w:rPr>
          <w:lang w:val="en-US"/>
        </w:rPr>
      </w:pPr>
      <w:r w:rsidRPr="00CD7A30">
        <w:rPr>
          <w:lang w:val="en-US"/>
        </w:rPr>
        <w:t xml:space="preserve">When charging a group of persons </w:t>
      </w:r>
      <w:r>
        <w:rPr>
          <w:lang w:val="en-US"/>
        </w:rPr>
        <w:t xml:space="preserve">in </w:t>
      </w:r>
      <w:r w:rsidRPr="00CD7A30">
        <w:rPr>
          <w:lang w:val="en-US"/>
        </w:rPr>
        <w:t>having committed one or more offenses</w:t>
      </w:r>
      <w:r>
        <w:rPr>
          <w:lang w:val="en-US"/>
        </w:rPr>
        <w:t>,</w:t>
      </w:r>
      <w:r w:rsidRPr="00CD7A30">
        <w:rPr>
          <w:lang w:val="en-US"/>
        </w:rPr>
        <w:t xml:space="preserve"> if the case against at least one of these persons </w:t>
      </w:r>
      <w:r>
        <w:rPr>
          <w:lang w:val="en-US"/>
        </w:rPr>
        <w:t xml:space="preserve">falls </w:t>
      </w:r>
      <w:r w:rsidRPr="00CD7A30">
        <w:rPr>
          <w:lang w:val="en-US"/>
        </w:rPr>
        <w:t xml:space="preserve">within the jurisdiction of a military court, and in the other </w:t>
      </w:r>
      <w:r>
        <w:rPr>
          <w:lang w:val="en-US"/>
        </w:rPr>
        <w:t>under</w:t>
      </w:r>
      <w:r w:rsidRPr="00CD7A30">
        <w:rPr>
          <w:lang w:val="en-US"/>
        </w:rPr>
        <w:t xml:space="preserve"> the district (city) court, the case against all the accused is considered</w:t>
      </w:r>
      <w:r>
        <w:rPr>
          <w:lang w:val="en-US"/>
        </w:rPr>
        <w:t xml:space="preserve"> by</w:t>
      </w:r>
      <w:r w:rsidRPr="00CD7A30">
        <w:rPr>
          <w:lang w:val="en-US"/>
        </w:rPr>
        <w:t xml:space="preserve"> a military court.</w:t>
      </w:r>
    </w:p>
    <w:p w:rsidR="002C1B4E" w:rsidRDefault="002C1B4E" w:rsidP="00D74989">
      <w:pPr>
        <w:pStyle w:val="SingleTxtG"/>
        <w:numPr>
          <w:ilvl w:val="0"/>
          <w:numId w:val="13"/>
        </w:numPr>
        <w:ind w:left="1134" w:firstLine="0"/>
        <w:rPr>
          <w:lang w:val="en-US"/>
        </w:rPr>
      </w:pPr>
      <w:r w:rsidRPr="00CD7A30">
        <w:rPr>
          <w:lang w:val="en-US"/>
        </w:rPr>
        <w:t>In accordance with Article 26 of Code of Civil Procedure of the Kyrgyz Republic</w:t>
      </w:r>
      <w:r>
        <w:rPr>
          <w:lang w:val="en-US"/>
        </w:rPr>
        <w:t>, the</w:t>
      </w:r>
      <w:r w:rsidRPr="00CD7A30">
        <w:rPr>
          <w:lang w:val="en-US"/>
        </w:rPr>
        <w:t xml:space="preserve"> garrison military court consider</w:t>
      </w:r>
      <w:r>
        <w:rPr>
          <w:lang w:val="en-US"/>
        </w:rPr>
        <w:t>s</w:t>
      </w:r>
      <w:r w:rsidRPr="00CD7A30">
        <w:rPr>
          <w:lang w:val="en-US"/>
        </w:rPr>
        <w:t xml:space="preserve"> civil cases to protect the violated and (or) the disputed rights, freedoms and lawful interests of individuals </w:t>
      </w:r>
      <w:r>
        <w:rPr>
          <w:lang w:val="en-US"/>
        </w:rPr>
        <w:t xml:space="preserve">having the </w:t>
      </w:r>
      <w:r w:rsidRPr="00CD7A30">
        <w:rPr>
          <w:lang w:val="en-US"/>
        </w:rPr>
        <w:t>military status in accordance with the legislation of the Kyrgyz Republic, as well as bound to military service from the action (inaction) of the military administration, military officials and their decisions.</w:t>
      </w:r>
    </w:p>
    <w:p w:rsidR="00393A49" w:rsidRDefault="002C1B4E" w:rsidP="00D74989">
      <w:pPr>
        <w:pStyle w:val="SingleTxtG"/>
        <w:numPr>
          <w:ilvl w:val="0"/>
          <w:numId w:val="13"/>
        </w:numPr>
        <w:ind w:left="1134" w:firstLine="0"/>
        <w:rPr>
          <w:lang w:val="en-US"/>
        </w:rPr>
      </w:pPr>
      <w:r w:rsidRPr="00CD7A30">
        <w:rPr>
          <w:lang w:val="en-US"/>
        </w:rPr>
        <w:t xml:space="preserve">Constitution of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xml:space="preserve"> guarantee</w:t>
      </w:r>
      <w:r>
        <w:rPr>
          <w:lang w:val="en-US"/>
        </w:rPr>
        <w:t>s</w:t>
      </w:r>
      <w:r w:rsidRPr="00CD7A30">
        <w:rPr>
          <w:lang w:val="en-US"/>
        </w:rPr>
        <w:t xml:space="preserve"> freedom of conscience and religion</w:t>
      </w:r>
      <w:r>
        <w:rPr>
          <w:lang w:val="en-US"/>
        </w:rPr>
        <w:t xml:space="preserve"> to every citizen</w:t>
      </w:r>
      <w:r w:rsidRPr="00CD7A30">
        <w:rPr>
          <w:lang w:val="en-US"/>
        </w:rPr>
        <w:t>. Everyone has the right to profess, individually or jointly with others, any religion or no religion. Everyone has the right</w:t>
      </w:r>
      <w:r>
        <w:rPr>
          <w:lang w:val="en-US"/>
        </w:rPr>
        <w:t xml:space="preserve"> to</w:t>
      </w:r>
      <w:r w:rsidRPr="00CD7A30">
        <w:rPr>
          <w:lang w:val="en-US"/>
        </w:rPr>
        <w:t xml:space="preserve"> freely choose and to have religious or other beliefs. Nobody can be forced to express their religious or other beliefs or to deny them.</w:t>
      </w:r>
    </w:p>
    <w:p w:rsidR="002C1B4E" w:rsidRDefault="002C1B4E" w:rsidP="00D74989">
      <w:pPr>
        <w:pStyle w:val="SingleTxtG"/>
        <w:numPr>
          <w:ilvl w:val="0"/>
          <w:numId w:val="13"/>
        </w:numPr>
        <w:ind w:left="1134" w:firstLine="0"/>
        <w:rPr>
          <w:lang w:val="en-US"/>
        </w:rPr>
      </w:pPr>
      <w:r>
        <w:rPr>
          <w:lang w:val="en-US"/>
        </w:rPr>
        <w:t xml:space="preserve">The </w:t>
      </w:r>
      <w:r w:rsidRPr="00CD7A30">
        <w:rPr>
          <w:lang w:val="en-US"/>
        </w:rPr>
        <w:t xml:space="preserve">Law of the </w:t>
      </w:r>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r w:rsidRPr="00CD7A30">
        <w:rPr>
          <w:lang w:val="en-US"/>
        </w:rPr>
        <w:t xml:space="preserve"> </w:t>
      </w:r>
      <w:r>
        <w:rPr>
          <w:lang w:val="en-US"/>
        </w:rPr>
        <w:t>“</w:t>
      </w:r>
      <w:r w:rsidRPr="00CD7A30">
        <w:rPr>
          <w:lang w:val="en-US"/>
        </w:rPr>
        <w:t xml:space="preserve">On Freedom of Conscience and Religious Organizations in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Pr>
          <w:lang w:val="en-US"/>
        </w:rPr>
        <w:t>”</w:t>
      </w:r>
      <w:r w:rsidRPr="00CD7A30">
        <w:rPr>
          <w:lang w:val="en-US"/>
        </w:rPr>
        <w:t xml:space="preserve"> was adopted on December </w:t>
      </w:r>
      <w:r>
        <w:rPr>
          <w:lang w:val="en-US"/>
        </w:rPr>
        <w:t xml:space="preserve">31, </w:t>
      </w:r>
      <w:r w:rsidRPr="00CD7A30">
        <w:rPr>
          <w:lang w:val="en-US"/>
        </w:rPr>
        <w:t xml:space="preserve">2008, and the current Constitution adopted </w:t>
      </w:r>
      <w:r>
        <w:rPr>
          <w:lang w:val="en-US"/>
        </w:rPr>
        <w:t xml:space="preserve">on </w:t>
      </w:r>
      <w:r w:rsidRPr="00CD7A30">
        <w:rPr>
          <w:lang w:val="en-US"/>
        </w:rPr>
        <w:t>June 27, 2010</w:t>
      </w:r>
      <w:r>
        <w:rPr>
          <w:lang w:val="en-US"/>
        </w:rPr>
        <w:t>. N</w:t>
      </w:r>
      <w:r w:rsidRPr="00CD7A30">
        <w:rPr>
          <w:lang w:val="en-US"/>
        </w:rPr>
        <w:t>evertheless</w:t>
      </w:r>
      <w:r>
        <w:rPr>
          <w:lang w:val="en-US"/>
        </w:rPr>
        <w:t>, the</w:t>
      </w:r>
      <w:r w:rsidRPr="00CD7A30">
        <w:rPr>
          <w:lang w:val="en-US"/>
        </w:rPr>
        <w:t xml:space="preserve"> provisions of relevant constitutional </w:t>
      </w:r>
      <w:r>
        <w:rPr>
          <w:lang w:val="en-US"/>
        </w:rPr>
        <w:t xml:space="preserve">norms </w:t>
      </w:r>
      <w:r w:rsidRPr="00CD7A30">
        <w:rPr>
          <w:lang w:val="en-US"/>
        </w:rPr>
        <w:t>guarantee everyone the right to freedom of religion and atheistic beliefs (</w:t>
      </w:r>
      <w:r>
        <w:rPr>
          <w:lang w:val="en-US"/>
        </w:rPr>
        <w:t>para.</w:t>
      </w:r>
      <w:r w:rsidR="009C49DA">
        <w:rPr>
          <w:lang w:val="en-US"/>
        </w:rPr>
        <w:t xml:space="preserve"> 1 Article </w:t>
      </w:r>
      <w:r w:rsidRPr="00CD7A30">
        <w:rPr>
          <w:lang w:val="en-US"/>
        </w:rPr>
        <w:t>4)</w:t>
      </w:r>
      <w:r>
        <w:rPr>
          <w:lang w:val="en-US"/>
        </w:rPr>
        <w:t>.</w:t>
      </w:r>
    </w:p>
    <w:p w:rsidR="00393A49" w:rsidRDefault="002C1B4E" w:rsidP="00D74989">
      <w:pPr>
        <w:pStyle w:val="SingleTxtG"/>
        <w:numPr>
          <w:ilvl w:val="0"/>
          <w:numId w:val="13"/>
        </w:numPr>
        <w:ind w:left="1134" w:firstLine="0"/>
        <w:rPr>
          <w:lang w:val="en-US"/>
        </w:rPr>
      </w:pPr>
      <w:r w:rsidRPr="00D74989">
        <w:rPr>
          <w:color w:val="000000"/>
          <w:lang w:val="en-US"/>
        </w:rPr>
        <w:t>304</w:t>
      </w:r>
      <w:r w:rsidRPr="00CD7A30">
        <w:rPr>
          <w:lang w:val="en-US"/>
        </w:rPr>
        <w:t xml:space="preserve"> religious organizations have been registered </w:t>
      </w:r>
      <w:r>
        <w:rPr>
          <w:lang w:val="en-US"/>
        </w:rPr>
        <w:t>a</w:t>
      </w:r>
      <w:r w:rsidRPr="00CD7A30">
        <w:rPr>
          <w:lang w:val="en-US"/>
        </w:rPr>
        <w:t xml:space="preserve">fter the adoption of the Law </w:t>
      </w:r>
      <w:r>
        <w:rPr>
          <w:lang w:val="en-US"/>
        </w:rPr>
        <w:t>“</w:t>
      </w:r>
      <w:r w:rsidRPr="00CD7A30">
        <w:rPr>
          <w:lang w:val="en-US"/>
        </w:rPr>
        <w:t xml:space="preserve">On Freedom of Conscience and Religious Organizations in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Pr>
          <w:lang w:val="en-US"/>
        </w:rPr>
        <w:t>”</w:t>
      </w:r>
      <w:r w:rsidRPr="00CD7A30">
        <w:rPr>
          <w:lang w:val="en-US"/>
        </w:rPr>
        <w:t>.</w:t>
      </w:r>
    </w:p>
    <w:p w:rsidR="00393A49" w:rsidRDefault="002C1B4E" w:rsidP="00D74989">
      <w:pPr>
        <w:pStyle w:val="SingleTxtG"/>
        <w:numPr>
          <w:ilvl w:val="0"/>
          <w:numId w:val="13"/>
        </w:numPr>
        <w:ind w:left="1134" w:firstLine="0"/>
        <w:rPr>
          <w:lang w:val="en-US"/>
        </w:rPr>
      </w:pPr>
      <w:r w:rsidRPr="00D74989">
        <w:rPr>
          <w:color w:val="000000"/>
          <w:lang w:val="en-US"/>
        </w:rPr>
        <w:t>Currently</w:t>
      </w:r>
      <w:r w:rsidRPr="00CD7A30">
        <w:rPr>
          <w:lang w:val="en-US"/>
        </w:rPr>
        <w:t xml:space="preserve">, the development of the </w:t>
      </w:r>
      <w:r>
        <w:rPr>
          <w:lang w:val="en-US"/>
        </w:rPr>
        <w:t>d</w:t>
      </w:r>
      <w:r w:rsidRPr="00CD7A30">
        <w:rPr>
          <w:lang w:val="en-US"/>
        </w:rPr>
        <w:t xml:space="preserve">raft Law on amendments to the Law </w:t>
      </w:r>
      <w:r>
        <w:rPr>
          <w:lang w:val="en-US"/>
        </w:rPr>
        <w:t>“</w:t>
      </w:r>
      <w:r w:rsidRPr="00CD7A30">
        <w:rPr>
          <w:lang w:val="en-US"/>
        </w:rPr>
        <w:t xml:space="preserve">On Freedom of Conscience and Religious Organizations in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Pr>
          <w:lang w:val="en-US"/>
        </w:rPr>
        <w:t>” was initiated. It</w:t>
      </w:r>
      <w:r w:rsidRPr="00CD7A30">
        <w:rPr>
          <w:lang w:val="en-US"/>
        </w:rPr>
        <w:t xml:space="preserve"> is in particular</w:t>
      </w:r>
      <w:r>
        <w:rPr>
          <w:lang w:val="en-US"/>
        </w:rPr>
        <w:t xml:space="preserve">, </w:t>
      </w:r>
      <w:r w:rsidRPr="00CD7A30">
        <w:rPr>
          <w:lang w:val="en-US"/>
        </w:rPr>
        <w:t xml:space="preserve">the revision of the rules concerning the quantitative threshold of the </w:t>
      </w:r>
      <w:r w:rsidRPr="00D74989">
        <w:rPr>
          <w:color w:val="000000"/>
          <w:lang w:val="en-US"/>
        </w:rPr>
        <w:t>initiators</w:t>
      </w:r>
      <w:r w:rsidRPr="00CD7A30">
        <w:rPr>
          <w:lang w:val="en-US"/>
        </w:rPr>
        <w:t xml:space="preserve"> in the establishment of a religious organization, removal of temporary regulations limiting foreign missionaries </w:t>
      </w:r>
      <w:r>
        <w:rPr>
          <w:lang w:val="en-US"/>
        </w:rPr>
        <w:t xml:space="preserve">stay in </w:t>
      </w:r>
      <w:r w:rsidRPr="00CD7A30">
        <w:rPr>
          <w:lang w:val="en-US"/>
        </w:rPr>
        <w:t xml:space="preserve">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etc. This work will be carried out in the framework of the Plan of lawmaking activities of the Government in 2014.</w:t>
      </w:r>
    </w:p>
    <w:p w:rsidR="00393A49" w:rsidRDefault="002C1B4E" w:rsidP="00D74989">
      <w:pPr>
        <w:pStyle w:val="SingleTxtG"/>
        <w:numPr>
          <w:ilvl w:val="0"/>
          <w:numId w:val="13"/>
        </w:numPr>
        <w:ind w:left="1134" w:firstLine="0"/>
        <w:rPr>
          <w:lang w:val="en-US"/>
        </w:rPr>
      </w:pPr>
      <w:r>
        <w:rPr>
          <w:lang w:val="en-US"/>
        </w:rPr>
        <w:t xml:space="preserve">The </w:t>
      </w:r>
      <w:r w:rsidRPr="00CD7A30">
        <w:rPr>
          <w:lang w:val="en-US"/>
        </w:rPr>
        <w:t xml:space="preserve">Supreme Court of the Kyrgyz Republic and local courts </w:t>
      </w:r>
      <w:r>
        <w:rPr>
          <w:lang w:val="en-US"/>
        </w:rPr>
        <w:t xml:space="preserve">sent </w:t>
      </w:r>
      <w:r w:rsidRPr="00CD7A30">
        <w:rPr>
          <w:lang w:val="en-US"/>
        </w:rPr>
        <w:t xml:space="preserve">requests to examine the </w:t>
      </w:r>
      <w:r w:rsidR="009C49DA">
        <w:rPr>
          <w:lang w:val="en-US"/>
        </w:rPr>
        <w:t>constitutionality of paragraphs </w:t>
      </w:r>
      <w:r w:rsidRPr="00CD7A30">
        <w:rPr>
          <w:lang w:val="en-US"/>
        </w:rPr>
        <w:t>1, 4, 7</w:t>
      </w:r>
      <w:r>
        <w:rPr>
          <w:lang w:val="en-US"/>
        </w:rPr>
        <w:t xml:space="preserve"> of the</w:t>
      </w:r>
      <w:r w:rsidRPr="00CD7A30">
        <w:rPr>
          <w:lang w:val="en-US"/>
        </w:rPr>
        <w:t xml:space="preserve"> Art</w:t>
      </w:r>
      <w:r w:rsidR="009C49DA">
        <w:rPr>
          <w:lang w:val="en-US"/>
        </w:rPr>
        <w:t>icle 32, paragraph 1 of Article </w:t>
      </w:r>
      <w:r w:rsidRPr="00CD7A30">
        <w:rPr>
          <w:lang w:val="en-US"/>
        </w:rPr>
        <w:t xml:space="preserve">35 and paragraph 1 of Article 36 of the Law of the Kyrgyz Republic </w:t>
      </w:r>
      <w:r>
        <w:rPr>
          <w:lang w:val="en-US"/>
        </w:rPr>
        <w:t>“</w:t>
      </w:r>
      <w:r w:rsidRPr="00CD7A30">
        <w:rPr>
          <w:lang w:val="en-US"/>
        </w:rPr>
        <w:t>On universal conscription of citizens of the Kyrgyz Republic, on the military and alternative service</w:t>
      </w:r>
      <w:r>
        <w:rPr>
          <w:lang w:val="en-US"/>
        </w:rPr>
        <w:t>”</w:t>
      </w:r>
      <w:r w:rsidRPr="00CD7A30">
        <w:rPr>
          <w:lang w:val="en-US"/>
        </w:rPr>
        <w:t xml:space="preserve"> in constitutional Chamber of the Supreme Court of the Kyrgyz Republic.</w:t>
      </w:r>
    </w:p>
    <w:p w:rsidR="00393A49" w:rsidRDefault="002C1B4E" w:rsidP="00D74989">
      <w:pPr>
        <w:pStyle w:val="SingleTxtG"/>
        <w:numPr>
          <w:ilvl w:val="0"/>
          <w:numId w:val="13"/>
        </w:numPr>
        <w:ind w:left="1134" w:firstLine="0"/>
        <w:rPr>
          <w:lang w:val="en-US"/>
        </w:rPr>
      </w:pPr>
      <w:r>
        <w:rPr>
          <w:lang w:val="en-US"/>
        </w:rPr>
        <w:t>T</w:t>
      </w:r>
      <w:r w:rsidRPr="00CD7A30">
        <w:rPr>
          <w:lang w:val="en-US"/>
        </w:rPr>
        <w:t>he above questions have been considered by the Constitutional Chamber of the Supreme Court of the Kyrgyz Republic</w:t>
      </w:r>
      <w:r w:rsidRPr="00D45D0F">
        <w:rPr>
          <w:lang w:val="en-US"/>
        </w:rPr>
        <w:t xml:space="preserve"> </w:t>
      </w:r>
      <w:r>
        <w:rPr>
          <w:lang w:val="en-US"/>
        </w:rPr>
        <w:t xml:space="preserve">on </w:t>
      </w:r>
      <w:r w:rsidRPr="00CD7A30">
        <w:rPr>
          <w:lang w:val="en-US"/>
        </w:rPr>
        <w:t>November 19, 20</w:t>
      </w:r>
      <w:r w:rsidR="009C49DA">
        <w:rPr>
          <w:lang w:val="en-US"/>
        </w:rPr>
        <w:t>13: the first paragraph of Part </w:t>
      </w:r>
      <w:r w:rsidRPr="00CD7A30">
        <w:rPr>
          <w:lang w:val="en-US"/>
        </w:rPr>
        <w:t xml:space="preserve">4, Part 7, </w:t>
      </w:r>
      <w:r>
        <w:rPr>
          <w:lang w:val="en-US"/>
        </w:rPr>
        <w:t xml:space="preserve">Article </w:t>
      </w:r>
      <w:r w:rsidRPr="00CD7A30">
        <w:rPr>
          <w:lang w:val="en-US"/>
        </w:rPr>
        <w:t>32, Part 1, Art</w:t>
      </w:r>
      <w:r>
        <w:rPr>
          <w:lang w:val="en-US"/>
        </w:rPr>
        <w:t>icle</w:t>
      </w:r>
      <w:r w:rsidRPr="00CD7A30">
        <w:rPr>
          <w:lang w:val="en-US"/>
        </w:rPr>
        <w:t xml:space="preserve"> 35 of the Law of the Kyrgyz Republic </w:t>
      </w:r>
      <w:r>
        <w:rPr>
          <w:lang w:val="en-US"/>
        </w:rPr>
        <w:t>“</w:t>
      </w:r>
      <w:r w:rsidRPr="00CD7A30">
        <w:rPr>
          <w:lang w:val="en-US"/>
        </w:rPr>
        <w:t>On universal conscription of citizens of the Kyrgyz Republic, on the military and alternative service</w:t>
      </w:r>
      <w:r>
        <w:rPr>
          <w:lang w:val="en-US"/>
        </w:rPr>
        <w:t xml:space="preserve">” are </w:t>
      </w:r>
      <w:r w:rsidRPr="00D45D0F">
        <w:rPr>
          <w:lang w:val="en-US"/>
        </w:rPr>
        <w:t xml:space="preserve">in conflict with </w:t>
      </w:r>
      <w:r w:rsidRPr="00CD7A30">
        <w:rPr>
          <w:lang w:val="en-US"/>
        </w:rPr>
        <w:t xml:space="preserve">the Constitution of the Kyrgyz Republic. </w:t>
      </w:r>
      <w:r>
        <w:rPr>
          <w:lang w:val="en-US"/>
        </w:rPr>
        <w:t xml:space="preserve">The </w:t>
      </w:r>
      <w:r w:rsidRPr="00CD7A30">
        <w:rPr>
          <w:lang w:val="en-US"/>
        </w:rPr>
        <w:t xml:space="preserve">Ministry of Defense currently submitted the draft Law </w:t>
      </w:r>
      <w:r>
        <w:rPr>
          <w:lang w:val="en-US"/>
        </w:rPr>
        <w:t>“</w:t>
      </w:r>
      <w:r w:rsidRPr="00CD7A30">
        <w:rPr>
          <w:lang w:val="en-US"/>
        </w:rPr>
        <w:t>On Amendments to the Law</w:t>
      </w:r>
      <w:r>
        <w:rPr>
          <w:lang w:val="en-US"/>
        </w:rPr>
        <w:t xml:space="preserve"> of KR “</w:t>
      </w:r>
      <w:r w:rsidRPr="00CD7A30">
        <w:rPr>
          <w:lang w:val="en-US"/>
        </w:rPr>
        <w:t xml:space="preserve">On universal conscription of citizens of the </w:t>
      </w:r>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r w:rsidRPr="00CD7A30">
        <w:rPr>
          <w:lang w:val="en-US"/>
        </w:rPr>
        <w:t>, on the military and alternative service</w:t>
      </w:r>
      <w:r>
        <w:rPr>
          <w:lang w:val="en-US"/>
        </w:rPr>
        <w:t xml:space="preserve">” to the </w:t>
      </w:r>
      <w:r w:rsidRPr="00CD7A30">
        <w:rPr>
          <w:lang w:val="en-US"/>
        </w:rPr>
        <w:t xml:space="preserve">Government of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xml:space="preserve"> for consideration.</w:t>
      </w:r>
    </w:p>
    <w:p w:rsidR="00393A49" w:rsidRDefault="002C1B4E" w:rsidP="00D74989">
      <w:pPr>
        <w:pStyle w:val="SingleTxtG"/>
        <w:numPr>
          <w:ilvl w:val="0"/>
          <w:numId w:val="13"/>
        </w:numPr>
        <w:ind w:left="1134" w:firstLine="0"/>
        <w:rPr>
          <w:lang w:val="en-US"/>
        </w:rPr>
      </w:pPr>
      <w:r w:rsidRPr="00CD7A30">
        <w:rPr>
          <w:lang w:val="en-US"/>
        </w:rPr>
        <w:t xml:space="preserve">The Constitution </w:t>
      </w:r>
      <w:r>
        <w:rPr>
          <w:lang w:val="en-US"/>
        </w:rPr>
        <w:t xml:space="preserve">of KR as of </w:t>
      </w:r>
      <w:r w:rsidRPr="00CD7A30">
        <w:rPr>
          <w:lang w:val="en-US"/>
        </w:rPr>
        <w:t xml:space="preserve">2010 set new standards in terms of guarantees </w:t>
      </w:r>
      <w:r>
        <w:rPr>
          <w:lang w:val="en-US"/>
        </w:rPr>
        <w:t xml:space="preserve">of </w:t>
      </w:r>
      <w:r w:rsidRPr="00CD7A30">
        <w:rPr>
          <w:lang w:val="en-US"/>
        </w:rPr>
        <w:t xml:space="preserve">certain rights and freedoms, including the right to freedom of peaceful assembly. Thus, the Law of the Kyrgyz Republic </w:t>
      </w:r>
      <w:r>
        <w:rPr>
          <w:lang w:val="en-US"/>
        </w:rPr>
        <w:t>“</w:t>
      </w:r>
      <w:r w:rsidRPr="00CD7A30">
        <w:rPr>
          <w:lang w:val="en-US"/>
        </w:rPr>
        <w:t>On peaceful gatherings</w:t>
      </w:r>
      <w:r>
        <w:rPr>
          <w:lang w:val="en-US"/>
        </w:rPr>
        <w:t>” No.</w:t>
      </w:r>
      <w:r w:rsidR="009C49DA">
        <w:rPr>
          <w:lang w:val="en-US"/>
        </w:rPr>
        <w:t> </w:t>
      </w:r>
      <w:r w:rsidRPr="00CD7A30">
        <w:rPr>
          <w:lang w:val="en-US"/>
        </w:rPr>
        <w:t xml:space="preserve">64 dated May 23, 2012 regulates the social relations associated with the implementation of the right of everyone to peaceful assembly and guarantees the right to freedom of peaceful assembly, recognizing </w:t>
      </w:r>
      <w:r>
        <w:rPr>
          <w:lang w:val="en-US"/>
        </w:rPr>
        <w:t xml:space="preserve">a </w:t>
      </w:r>
      <w:r w:rsidRPr="00CD7A30">
        <w:rPr>
          <w:lang w:val="en-US"/>
        </w:rPr>
        <w:t xml:space="preserve">citizen of the Kyrgyz Republic, a foreign citizen or stateless person </w:t>
      </w:r>
      <w:r>
        <w:rPr>
          <w:lang w:val="en-US"/>
        </w:rPr>
        <w:t xml:space="preserve">as a participant of the gatherings, and ensured responsibility of the </w:t>
      </w:r>
      <w:r w:rsidRPr="00CD7A30">
        <w:rPr>
          <w:lang w:val="en-US"/>
        </w:rPr>
        <w:t xml:space="preserve">authorities in accordance with their competence. </w:t>
      </w:r>
    </w:p>
    <w:p w:rsidR="00393A49" w:rsidRDefault="002C1B4E" w:rsidP="00D74989">
      <w:pPr>
        <w:pStyle w:val="SingleTxtG"/>
        <w:numPr>
          <w:ilvl w:val="0"/>
          <w:numId w:val="13"/>
        </w:numPr>
        <w:ind w:left="1134" w:firstLine="0"/>
        <w:rPr>
          <w:lang w:val="en-US"/>
        </w:rPr>
      </w:pPr>
      <w:r w:rsidRPr="00CD7A30">
        <w:rPr>
          <w:lang w:val="en-US"/>
        </w:rPr>
        <w:t>The right to freedom of peaceful assembly can not be limited, except as required by law in order to ensure public safety, public order, public health or the protection of citizens</w:t>
      </w:r>
      <w:r>
        <w:rPr>
          <w:lang w:val="en-US"/>
        </w:rPr>
        <w:t xml:space="preserve">’ </w:t>
      </w:r>
      <w:r w:rsidRPr="00CD7A30">
        <w:rPr>
          <w:lang w:val="en-US"/>
        </w:rPr>
        <w:t>rights and freedoms of others.</w:t>
      </w:r>
    </w:p>
    <w:p w:rsidR="002C1B4E" w:rsidRDefault="002C1B4E" w:rsidP="00D74989">
      <w:pPr>
        <w:pStyle w:val="SingleTxtG"/>
        <w:numPr>
          <w:ilvl w:val="0"/>
          <w:numId w:val="13"/>
        </w:numPr>
        <w:ind w:left="1134" w:firstLine="0"/>
        <w:rPr>
          <w:lang w:val="en-US"/>
        </w:rPr>
      </w:pPr>
      <w:r w:rsidRPr="00CD7A30">
        <w:rPr>
          <w:lang w:val="en-US"/>
        </w:rPr>
        <w:t xml:space="preserve">Presidential Decree </w:t>
      </w:r>
      <w:r>
        <w:rPr>
          <w:lang w:val="en-US"/>
        </w:rPr>
        <w:t xml:space="preserve">No. 74 as </w:t>
      </w:r>
      <w:r w:rsidRPr="00CD7A30">
        <w:rPr>
          <w:lang w:val="en-US"/>
        </w:rPr>
        <w:t>of April 10, 2013</w:t>
      </w:r>
      <w:r>
        <w:rPr>
          <w:lang w:val="en-US"/>
        </w:rPr>
        <w:t xml:space="preserve"> </w:t>
      </w:r>
      <w:r w:rsidRPr="00CD7A30">
        <w:rPr>
          <w:lang w:val="en-US"/>
        </w:rPr>
        <w:t xml:space="preserve">approved </w:t>
      </w:r>
      <w:r>
        <w:rPr>
          <w:lang w:val="en-US"/>
        </w:rPr>
        <w:t>the C</w:t>
      </w:r>
      <w:r w:rsidRPr="00CD7A30">
        <w:rPr>
          <w:lang w:val="en-US"/>
        </w:rPr>
        <w:t xml:space="preserve">oncept of strengthening the unity of the people and inter-ethnic relations in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xml:space="preserve"> </w:t>
      </w:r>
      <w:r w:rsidR="009C49DA">
        <w:rPr>
          <w:lang w:val="en-US"/>
        </w:rPr>
        <w:t>for the period of 2013-</w:t>
      </w:r>
      <w:r w:rsidRPr="00CD7A30">
        <w:rPr>
          <w:lang w:val="en-US"/>
        </w:rPr>
        <w:t>2017 years, which focuses on early warning and prevention of ethnic conflicts and strengthen</w:t>
      </w:r>
      <w:r>
        <w:rPr>
          <w:lang w:val="en-US"/>
        </w:rPr>
        <w:t>ing</w:t>
      </w:r>
      <w:r w:rsidRPr="00CD7A30">
        <w:rPr>
          <w:lang w:val="en-US"/>
        </w:rPr>
        <w:t xml:space="preserve"> the unity of the people of the country for </w:t>
      </w:r>
      <w:r>
        <w:rPr>
          <w:lang w:val="en-US"/>
        </w:rPr>
        <w:t>building</w:t>
      </w:r>
      <w:r w:rsidRPr="00CD7A30">
        <w:rPr>
          <w:lang w:val="en-US"/>
        </w:rPr>
        <w:t xml:space="preserve"> of civic identity. </w:t>
      </w:r>
      <w:r>
        <w:rPr>
          <w:lang w:val="en-US"/>
        </w:rPr>
        <w:t>T</w:t>
      </w:r>
      <w:r w:rsidRPr="00CD7A30">
        <w:rPr>
          <w:lang w:val="en-US"/>
        </w:rPr>
        <w:t xml:space="preserve">he first chapter </w:t>
      </w:r>
      <w:r>
        <w:rPr>
          <w:lang w:val="en-US"/>
        </w:rPr>
        <w:t xml:space="preserve">of </w:t>
      </w:r>
      <w:r w:rsidRPr="00CD7A30">
        <w:rPr>
          <w:lang w:val="en-US"/>
        </w:rPr>
        <w:t>the concept: state-legal regulation of inter</w:t>
      </w:r>
      <w:r>
        <w:rPr>
          <w:lang w:val="en-US"/>
        </w:rPr>
        <w:t>-</w:t>
      </w:r>
      <w:r w:rsidRPr="00CD7A30">
        <w:rPr>
          <w:lang w:val="en-US"/>
        </w:rPr>
        <w:t xml:space="preserve">ethnic relations in paragraph 1.14 clearly </w:t>
      </w:r>
      <w:r>
        <w:rPr>
          <w:lang w:val="en-US"/>
        </w:rPr>
        <w:t xml:space="preserve">sets the objectives to increase </w:t>
      </w:r>
      <w:r w:rsidRPr="00CD7A30">
        <w:rPr>
          <w:lang w:val="en-US"/>
        </w:rPr>
        <w:t xml:space="preserve">the ethnic minority representation in the staffing of the state and municipal law enforcement and judicial authorities of the </w:t>
      </w:r>
      <w:smartTag w:uri="urn:schemas-microsoft-com:office:smarttags" w:element="place">
        <w:smartTag w:uri="urn:schemas-microsoft-com:office:smarttags" w:element="PlaceName">
          <w:r w:rsidRPr="00CD7A30">
            <w:rPr>
              <w:lang w:val="en-US"/>
            </w:rPr>
            <w:t>Kyrgyz</w:t>
          </w:r>
        </w:smartTag>
        <w:r w:rsidRPr="00CD7A30">
          <w:rPr>
            <w:lang w:val="en-US"/>
          </w:rPr>
          <w:t xml:space="preserve"> </w:t>
        </w:r>
        <w:smartTag w:uri="urn:schemas-microsoft-com:office:smarttags" w:element="PlaceType">
          <w:r w:rsidRPr="00CD7A30">
            <w:rPr>
              <w:lang w:val="en-US"/>
            </w:rPr>
            <w:t>Republic</w:t>
          </w:r>
        </w:smartTag>
      </w:smartTag>
      <w:r w:rsidRPr="00CD7A30">
        <w:rPr>
          <w:lang w:val="en-US"/>
        </w:rPr>
        <w:t>. In this direction, Priority Action Plan</w:t>
      </w:r>
      <w:r>
        <w:rPr>
          <w:lang w:val="en-US"/>
        </w:rPr>
        <w:t xml:space="preserve"> on the </w:t>
      </w:r>
      <w:r w:rsidRPr="00CD7A30">
        <w:rPr>
          <w:lang w:val="en-US"/>
        </w:rPr>
        <w:t>implement</w:t>
      </w:r>
      <w:r>
        <w:rPr>
          <w:lang w:val="en-US"/>
        </w:rPr>
        <w:t>ation of</w:t>
      </w:r>
      <w:r w:rsidRPr="00CD7A30">
        <w:rPr>
          <w:lang w:val="en-US"/>
        </w:rPr>
        <w:t xml:space="preserve"> the </w:t>
      </w:r>
      <w:r>
        <w:rPr>
          <w:lang w:val="en-US"/>
        </w:rPr>
        <w:t>C</w:t>
      </w:r>
      <w:r w:rsidRPr="00CD7A30">
        <w:rPr>
          <w:lang w:val="en-US"/>
        </w:rPr>
        <w:t>oncept of strengthening the unity of the people and inter-ethnic relations in the Kyrgyz</w:t>
      </w:r>
      <w:r w:rsidR="009C49DA">
        <w:rPr>
          <w:lang w:val="en-US"/>
        </w:rPr>
        <w:t xml:space="preserve"> Republic for the period 2013-</w:t>
      </w:r>
      <w:r w:rsidRPr="00CD7A30">
        <w:rPr>
          <w:lang w:val="en-US"/>
        </w:rPr>
        <w:t>2017</w:t>
      </w:r>
      <w:r>
        <w:rPr>
          <w:lang w:val="en-US"/>
        </w:rPr>
        <w:t xml:space="preserve"> adopted by the </w:t>
      </w:r>
      <w:r w:rsidRPr="00CD7A30">
        <w:rPr>
          <w:lang w:val="en-US"/>
        </w:rPr>
        <w:t>Order</w:t>
      </w:r>
      <w:r w:rsidR="009C49DA">
        <w:rPr>
          <w:lang w:val="en-US"/>
        </w:rPr>
        <w:t xml:space="preserve"> No. </w:t>
      </w:r>
      <w:r>
        <w:rPr>
          <w:lang w:val="en-US"/>
        </w:rPr>
        <w:t>3</w:t>
      </w:r>
      <w:r w:rsidRPr="00CD7A30">
        <w:rPr>
          <w:lang w:val="en-US"/>
        </w:rPr>
        <w:t xml:space="preserve">30-p of the Government of the Kyrgyz Republic </w:t>
      </w:r>
      <w:r>
        <w:rPr>
          <w:lang w:val="en-US"/>
        </w:rPr>
        <w:t xml:space="preserve">as of </w:t>
      </w:r>
      <w:r w:rsidRPr="00CD7A30">
        <w:rPr>
          <w:lang w:val="en-US"/>
        </w:rPr>
        <w:t>October</w:t>
      </w:r>
      <w:r>
        <w:rPr>
          <w:lang w:val="en-US"/>
        </w:rPr>
        <w:t xml:space="preserve"> 30,</w:t>
      </w:r>
      <w:r w:rsidRPr="00CD7A30">
        <w:rPr>
          <w:lang w:val="en-US"/>
        </w:rPr>
        <w:t xml:space="preserve"> 2013</w:t>
      </w:r>
      <w:r>
        <w:rPr>
          <w:lang w:val="en-US"/>
        </w:rPr>
        <w:t xml:space="preserve"> will be implemented</w:t>
      </w:r>
      <w:r w:rsidRPr="00CD7A30">
        <w:rPr>
          <w:lang w:val="en-US"/>
        </w:rPr>
        <w:t xml:space="preserve"> with appropriate funding provided from the state budget.</w:t>
      </w:r>
      <w:bookmarkStart w:id="0" w:name="_GoBack"/>
      <w:bookmarkEnd w:id="0"/>
    </w:p>
    <w:p w:rsidR="00393A49" w:rsidRPr="00393A49" w:rsidRDefault="00393A49" w:rsidP="00393A49">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393A49" w:rsidRPr="00393A49" w:rsidSect="004670A7">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96" w:rsidRDefault="004F7E96"/>
  </w:endnote>
  <w:endnote w:type="continuationSeparator" w:id="0">
    <w:p w:rsidR="004F7E96" w:rsidRDefault="004F7E96"/>
  </w:endnote>
  <w:endnote w:type="continuationNotice" w:id="1">
    <w:p w:rsidR="004F7E96" w:rsidRDefault="004F7E9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96" w:rsidRPr="004670A7" w:rsidRDefault="004F7E96" w:rsidP="004670A7">
    <w:pPr>
      <w:pStyle w:val="Footer"/>
      <w:tabs>
        <w:tab w:val="right" w:pos="9638"/>
      </w:tabs>
    </w:pPr>
    <w:r w:rsidRPr="004670A7">
      <w:rPr>
        <w:b/>
        <w:sz w:val="18"/>
      </w:rPr>
      <w:fldChar w:fldCharType="begin"/>
    </w:r>
    <w:r w:rsidRPr="004670A7">
      <w:rPr>
        <w:b/>
        <w:sz w:val="18"/>
      </w:rPr>
      <w:instrText xml:space="preserve"> PAGE  \* MERGEFORMAT </w:instrText>
    </w:r>
    <w:r w:rsidRPr="004670A7">
      <w:rPr>
        <w:b/>
        <w:sz w:val="18"/>
      </w:rPr>
      <w:fldChar w:fldCharType="separate"/>
    </w:r>
    <w:r>
      <w:rPr>
        <w:b/>
        <w:noProof/>
        <w:sz w:val="18"/>
      </w:rPr>
      <w:t>20</w:t>
    </w:r>
    <w:r w:rsidRPr="004670A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96" w:rsidRPr="004670A7" w:rsidRDefault="004F7E96" w:rsidP="004670A7">
    <w:pPr>
      <w:pStyle w:val="Footer"/>
      <w:tabs>
        <w:tab w:val="right" w:pos="9638"/>
      </w:tabs>
      <w:rPr>
        <w:b/>
        <w:sz w:val="18"/>
      </w:rPr>
    </w:pPr>
    <w:r>
      <w:tab/>
    </w:r>
    <w:r w:rsidRPr="004670A7">
      <w:rPr>
        <w:b/>
        <w:sz w:val="18"/>
      </w:rPr>
      <w:fldChar w:fldCharType="begin"/>
    </w:r>
    <w:r w:rsidRPr="004670A7">
      <w:rPr>
        <w:b/>
        <w:sz w:val="18"/>
      </w:rPr>
      <w:instrText xml:space="preserve"> PAGE  \* MERGEFORMAT </w:instrText>
    </w:r>
    <w:r w:rsidRPr="004670A7">
      <w:rPr>
        <w:b/>
        <w:sz w:val="18"/>
      </w:rPr>
      <w:fldChar w:fldCharType="separate"/>
    </w:r>
    <w:r>
      <w:rPr>
        <w:b/>
        <w:noProof/>
        <w:sz w:val="18"/>
      </w:rPr>
      <w:t>19</w:t>
    </w:r>
    <w:r w:rsidRPr="004670A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96" w:rsidRPr="004670A7" w:rsidRDefault="004F7E9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t>GE.14-40622</w:t>
    </w:r>
    <w:r>
      <w:br/>
    </w:r>
    <w:r w:rsidRPr="002971F5">
      <w:rPr>
        <w:rFonts w:ascii="C39T30Lfz" w:hAnsi="C39T30Lfz"/>
        <w:sz w:val="56"/>
      </w:rPr>
      <w:t></w:t>
    </w:r>
    <w:r w:rsidRPr="002971F5">
      <w:rPr>
        <w:rFonts w:ascii="C39T30Lfz" w:hAnsi="C39T30Lfz"/>
        <w:sz w:val="56"/>
      </w:rPr>
      <w:t></w:t>
    </w:r>
    <w:r w:rsidRPr="002971F5">
      <w:rPr>
        <w:rFonts w:ascii="C39T30Lfz" w:hAnsi="C39T30Lfz"/>
        <w:sz w:val="56"/>
      </w:rPr>
      <w:t></w:t>
    </w:r>
    <w:r w:rsidRPr="002971F5">
      <w:rPr>
        <w:rFonts w:ascii="C39T30Lfz" w:hAnsi="C39T30Lfz"/>
        <w:sz w:val="56"/>
      </w:rPr>
      <w:t></w:t>
    </w:r>
    <w:r w:rsidRPr="002971F5">
      <w:rPr>
        <w:rFonts w:ascii="C39T30Lfz" w:hAnsi="C39T30Lfz"/>
        <w:sz w:val="56"/>
      </w:rPr>
      <w:t></w:t>
    </w:r>
    <w:r w:rsidRPr="002971F5">
      <w:rPr>
        <w:rFonts w:ascii="C39T30Lfz" w:hAnsi="C39T30Lfz"/>
        <w:sz w:val="56"/>
      </w:rPr>
      <w:t></w:t>
    </w:r>
    <w:r w:rsidRPr="002971F5">
      <w:rPr>
        <w:rFonts w:ascii="C39T30Lfz" w:hAnsi="C39T30Lfz"/>
        <w:sz w:val="56"/>
      </w:rPr>
      <w:t></w:t>
    </w:r>
    <w:r w:rsidRPr="002971F5">
      <w:rPr>
        <w:rFonts w:ascii="C39T30Lfz" w:hAnsi="C39T30Lfz"/>
        <w:sz w:val="56"/>
      </w:rPr>
      <w:t></w:t>
    </w:r>
    <w:r w:rsidRPr="002971F5">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96" w:rsidRPr="000B175B" w:rsidRDefault="004F7E96" w:rsidP="000B175B">
      <w:pPr>
        <w:tabs>
          <w:tab w:val="right" w:pos="2155"/>
        </w:tabs>
        <w:spacing w:after="80"/>
        <w:ind w:left="680"/>
        <w:rPr>
          <w:u w:val="single"/>
        </w:rPr>
      </w:pPr>
      <w:r>
        <w:rPr>
          <w:u w:val="single"/>
        </w:rPr>
        <w:tab/>
      </w:r>
    </w:p>
  </w:footnote>
  <w:footnote w:type="continuationSeparator" w:id="0">
    <w:p w:rsidR="004F7E96" w:rsidRPr="00FC68B7" w:rsidRDefault="004F7E96" w:rsidP="00FC68B7">
      <w:pPr>
        <w:tabs>
          <w:tab w:val="left" w:pos="2155"/>
        </w:tabs>
        <w:spacing w:after="80"/>
        <w:ind w:left="680"/>
        <w:rPr>
          <w:u w:val="single"/>
        </w:rPr>
      </w:pPr>
      <w:r>
        <w:rPr>
          <w:u w:val="single"/>
        </w:rPr>
        <w:tab/>
      </w:r>
    </w:p>
  </w:footnote>
  <w:footnote w:type="continuationNotice" w:id="1">
    <w:p w:rsidR="004F7E96" w:rsidRDefault="004F7E96"/>
  </w:footnote>
  <w:footnote w:id="2">
    <w:p w:rsidR="004F7E96" w:rsidRDefault="004F7E96" w:rsidP="002B0812">
      <w:pPr>
        <w:pStyle w:val="FootnoteText"/>
      </w:pPr>
      <w:r>
        <w:tab/>
      </w:r>
      <w:r w:rsidRPr="005244E1">
        <w:rPr>
          <w:rStyle w:val="FootnoteReference"/>
          <w:sz w:val="20"/>
          <w:vertAlign w:val="baseline"/>
        </w:rPr>
        <w:t>*</w:t>
      </w:r>
      <w:r>
        <w:tab/>
        <w:t>The present document is being issued without formal editing</w:t>
      </w:r>
      <w:r>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96" w:rsidRPr="004670A7" w:rsidRDefault="004F7E96">
    <w:pPr>
      <w:pStyle w:val="Header"/>
    </w:pPr>
    <w:r>
      <w:t>CCPR/C/KGZ/Q/2/Add.1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96" w:rsidRPr="004670A7" w:rsidRDefault="004F7E96" w:rsidP="004670A7">
    <w:pPr>
      <w:pStyle w:val="Header"/>
      <w:jc w:val="right"/>
    </w:pPr>
    <w:r>
      <w:t>CCPR/C/KGZ/Q/2/Add.1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E721E7"/>
    <w:multiLevelType w:val="multilevel"/>
    <w:tmpl w:val="90A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72CB4"/>
    <w:multiLevelType w:val="hybridMultilevel"/>
    <w:tmpl w:val="881E7AF0"/>
    <w:lvl w:ilvl="0" w:tplc="DD70A9B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6290F"/>
    <w:multiLevelType w:val="hybridMultilevel"/>
    <w:tmpl w:val="9A4A7426"/>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
    <w:nsid w:val="292F3493"/>
    <w:multiLevelType w:val="hybridMultilevel"/>
    <w:tmpl w:val="43266668"/>
    <w:lvl w:ilvl="0" w:tplc="3EE65C8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F69DA"/>
    <w:multiLevelType w:val="hybridMultilevel"/>
    <w:tmpl w:val="BA9C7BFE"/>
    <w:lvl w:ilvl="0" w:tplc="DE9CB69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B1171F"/>
    <w:multiLevelType w:val="hybridMultilevel"/>
    <w:tmpl w:val="7F323C50"/>
    <w:lvl w:ilvl="0" w:tplc="851870A2">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A35591"/>
    <w:multiLevelType w:val="hybridMultilevel"/>
    <w:tmpl w:val="638C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2F39C2"/>
    <w:multiLevelType w:val="multilevel"/>
    <w:tmpl w:val="F626B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3018AC"/>
    <w:multiLevelType w:val="multilevel"/>
    <w:tmpl w:val="8976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76AA9"/>
    <w:multiLevelType w:val="hybridMultilevel"/>
    <w:tmpl w:val="66CACFAA"/>
    <w:lvl w:ilvl="0" w:tplc="30F46F84">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6AA3506"/>
    <w:multiLevelType w:val="hybridMultilevel"/>
    <w:tmpl w:val="A9468574"/>
    <w:lvl w:ilvl="0" w:tplc="42F4DFC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4"/>
  </w:num>
  <w:num w:numId="6">
    <w:abstractNumId w:val="9"/>
  </w:num>
  <w:num w:numId="7">
    <w:abstractNumId w:val="1"/>
  </w:num>
  <w:num w:numId="8">
    <w:abstractNumId w:val="2"/>
  </w:num>
  <w:num w:numId="9">
    <w:abstractNumId w:val="12"/>
  </w:num>
  <w:num w:numId="10">
    <w:abstractNumId w:val="5"/>
  </w:num>
  <w:num w:numId="11">
    <w:abstractNumId w:val="6"/>
  </w:num>
  <w:num w:numId="12">
    <w:abstractNumId w:val="3"/>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812"/>
    <w:rsid w:val="00000830"/>
    <w:rsid w:val="000272B3"/>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40D53"/>
    <w:rsid w:val="00165F3A"/>
    <w:rsid w:val="00183968"/>
    <w:rsid w:val="001A6686"/>
    <w:rsid w:val="001B4B04"/>
    <w:rsid w:val="001C6663"/>
    <w:rsid w:val="001C7895"/>
    <w:rsid w:val="001D0C8C"/>
    <w:rsid w:val="001D26DF"/>
    <w:rsid w:val="001D3A03"/>
    <w:rsid w:val="00202DA8"/>
    <w:rsid w:val="00211E0B"/>
    <w:rsid w:val="00223D12"/>
    <w:rsid w:val="0023210C"/>
    <w:rsid w:val="00267F5F"/>
    <w:rsid w:val="00286B4D"/>
    <w:rsid w:val="002971F5"/>
    <w:rsid w:val="002B0812"/>
    <w:rsid w:val="002C1B4E"/>
    <w:rsid w:val="002D2527"/>
    <w:rsid w:val="002F175C"/>
    <w:rsid w:val="00310E29"/>
    <w:rsid w:val="003229D8"/>
    <w:rsid w:val="0032567A"/>
    <w:rsid w:val="00352709"/>
    <w:rsid w:val="00367567"/>
    <w:rsid w:val="00371178"/>
    <w:rsid w:val="0038336C"/>
    <w:rsid w:val="00393A49"/>
    <w:rsid w:val="003A6810"/>
    <w:rsid w:val="003C2CC4"/>
    <w:rsid w:val="003D4B23"/>
    <w:rsid w:val="00403A10"/>
    <w:rsid w:val="00410C89"/>
    <w:rsid w:val="00426B9B"/>
    <w:rsid w:val="004325CB"/>
    <w:rsid w:val="00436B33"/>
    <w:rsid w:val="00442A83"/>
    <w:rsid w:val="0045495B"/>
    <w:rsid w:val="004670A7"/>
    <w:rsid w:val="00473FDB"/>
    <w:rsid w:val="00487488"/>
    <w:rsid w:val="004F7E96"/>
    <w:rsid w:val="0052136D"/>
    <w:rsid w:val="005244E1"/>
    <w:rsid w:val="0052775E"/>
    <w:rsid w:val="005420F2"/>
    <w:rsid w:val="005628B6"/>
    <w:rsid w:val="005848B3"/>
    <w:rsid w:val="00590F87"/>
    <w:rsid w:val="00592C4A"/>
    <w:rsid w:val="0059716D"/>
    <w:rsid w:val="005B3DB3"/>
    <w:rsid w:val="005B65F5"/>
    <w:rsid w:val="005D61AE"/>
    <w:rsid w:val="005F7717"/>
    <w:rsid w:val="005F7B75"/>
    <w:rsid w:val="006001EE"/>
    <w:rsid w:val="00605042"/>
    <w:rsid w:val="00611FC4"/>
    <w:rsid w:val="006176FB"/>
    <w:rsid w:val="00640B26"/>
    <w:rsid w:val="00652D0A"/>
    <w:rsid w:val="006553AF"/>
    <w:rsid w:val="00662BB6"/>
    <w:rsid w:val="0066775A"/>
    <w:rsid w:val="00680B16"/>
    <w:rsid w:val="00684C21"/>
    <w:rsid w:val="006D37AF"/>
    <w:rsid w:val="006D51D0"/>
    <w:rsid w:val="006E47AE"/>
    <w:rsid w:val="006E564B"/>
    <w:rsid w:val="006E7191"/>
    <w:rsid w:val="00703577"/>
    <w:rsid w:val="00707D24"/>
    <w:rsid w:val="0072632A"/>
    <w:rsid w:val="007327D5"/>
    <w:rsid w:val="007629C8"/>
    <w:rsid w:val="007A76DD"/>
    <w:rsid w:val="007B6BA5"/>
    <w:rsid w:val="007C3390"/>
    <w:rsid w:val="007C4F4B"/>
    <w:rsid w:val="007C784F"/>
    <w:rsid w:val="007E0B2D"/>
    <w:rsid w:val="007F6611"/>
    <w:rsid w:val="008105B8"/>
    <w:rsid w:val="00816596"/>
    <w:rsid w:val="008242D7"/>
    <w:rsid w:val="008257B1"/>
    <w:rsid w:val="008319DF"/>
    <w:rsid w:val="00843767"/>
    <w:rsid w:val="00865623"/>
    <w:rsid w:val="008679D9"/>
    <w:rsid w:val="0088672A"/>
    <w:rsid w:val="008979B1"/>
    <w:rsid w:val="008A1DB2"/>
    <w:rsid w:val="008A6B25"/>
    <w:rsid w:val="008A6C4F"/>
    <w:rsid w:val="008B2335"/>
    <w:rsid w:val="008E0678"/>
    <w:rsid w:val="00910F40"/>
    <w:rsid w:val="00912C08"/>
    <w:rsid w:val="009223CA"/>
    <w:rsid w:val="00940F93"/>
    <w:rsid w:val="00944571"/>
    <w:rsid w:val="00947AD7"/>
    <w:rsid w:val="0095347F"/>
    <w:rsid w:val="009760F3"/>
    <w:rsid w:val="009909F5"/>
    <w:rsid w:val="009A0E8D"/>
    <w:rsid w:val="009B26E7"/>
    <w:rsid w:val="009C49DA"/>
    <w:rsid w:val="00A00A3F"/>
    <w:rsid w:val="00A01489"/>
    <w:rsid w:val="00A338F1"/>
    <w:rsid w:val="00A44615"/>
    <w:rsid w:val="00A72F22"/>
    <w:rsid w:val="00A7360F"/>
    <w:rsid w:val="00A748A6"/>
    <w:rsid w:val="00A769F4"/>
    <w:rsid w:val="00A776B4"/>
    <w:rsid w:val="00A94361"/>
    <w:rsid w:val="00AA293C"/>
    <w:rsid w:val="00AA65A8"/>
    <w:rsid w:val="00AC0DAF"/>
    <w:rsid w:val="00B13E9B"/>
    <w:rsid w:val="00B30179"/>
    <w:rsid w:val="00B339A7"/>
    <w:rsid w:val="00B46797"/>
    <w:rsid w:val="00B56E4A"/>
    <w:rsid w:val="00B56E9C"/>
    <w:rsid w:val="00B64B1F"/>
    <w:rsid w:val="00B6553F"/>
    <w:rsid w:val="00B66E5E"/>
    <w:rsid w:val="00B75526"/>
    <w:rsid w:val="00B77D05"/>
    <w:rsid w:val="00B81206"/>
    <w:rsid w:val="00B81E12"/>
    <w:rsid w:val="00B9067B"/>
    <w:rsid w:val="00B930BA"/>
    <w:rsid w:val="00B93CC4"/>
    <w:rsid w:val="00BA5189"/>
    <w:rsid w:val="00BA591C"/>
    <w:rsid w:val="00BC2C23"/>
    <w:rsid w:val="00BC74E9"/>
    <w:rsid w:val="00BF68A8"/>
    <w:rsid w:val="00C11A03"/>
    <w:rsid w:val="00C463DD"/>
    <w:rsid w:val="00C4724C"/>
    <w:rsid w:val="00C629A0"/>
    <w:rsid w:val="00C745C3"/>
    <w:rsid w:val="00C86A25"/>
    <w:rsid w:val="00CB715A"/>
    <w:rsid w:val="00CD1B4E"/>
    <w:rsid w:val="00CE4A8F"/>
    <w:rsid w:val="00D2031B"/>
    <w:rsid w:val="00D25FE2"/>
    <w:rsid w:val="00D43252"/>
    <w:rsid w:val="00D47EEA"/>
    <w:rsid w:val="00D53F3D"/>
    <w:rsid w:val="00D62139"/>
    <w:rsid w:val="00D74989"/>
    <w:rsid w:val="00D95303"/>
    <w:rsid w:val="00D978C6"/>
    <w:rsid w:val="00DA3111"/>
    <w:rsid w:val="00DA3C1C"/>
    <w:rsid w:val="00DB0C79"/>
    <w:rsid w:val="00DC2AC6"/>
    <w:rsid w:val="00E07056"/>
    <w:rsid w:val="00E27346"/>
    <w:rsid w:val="00E45504"/>
    <w:rsid w:val="00E71BC8"/>
    <w:rsid w:val="00E7260F"/>
    <w:rsid w:val="00E779FC"/>
    <w:rsid w:val="00E83213"/>
    <w:rsid w:val="00E96630"/>
    <w:rsid w:val="00EB2581"/>
    <w:rsid w:val="00ED0F81"/>
    <w:rsid w:val="00ED7A2A"/>
    <w:rsid w:val="00EF1D7F"/>
    <w:rsid w:val="00F20C3D"/>
    <w:rsid w:val="00F43E9E"/>
    <w:rsid w:val="00F628A1"/>
    <w:rsid w:val="00F9057C"/>
    <w:rsid w:val="00F906D7"/>
    <w:rsid w:val="00F93781"/>
    <w:rsid w:val="00FA606F"/>
    <w:rsid w:val="00FB613B"/>
    <w:rsid w:val="00FC68B7"/>
    <w:rsid w:val="00FE106A"/>
    <w:rsid w:val="00FF3E4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link w:val="Heading3Char"/>
    <w:uiPriority w:val="9"/>
    <w:qFormat/>
    <w:rsid w:val="000272B3"/>
    <w:pPr>
      <w:spacing w:line="240" w:lineRule="auto"/>
      <w:outlineLvl w:val="2"/>
    </w:pPr>
    <w:rPr>
      <w:lang/>
    </w:r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lang/>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B0812"/>
    <w:rPr>
      <w:sz w:val="18"/>
      <w:lang w:eastAsia="en-US"/>
    </w:rPr>
  </w:style>
  <w:style w:type="character" w:customStyle="1" w:styleId="FooterChar">
    <w:name w:val="Footer Char"/>
    <w:aliases w:val="3_G Char"/>
    <w:link w:val="Footer"/>
    <w:uiPriority w:val="99"/>
    <w:rsid w:val="002C1B4E"/>
    <w:rPr>
      <w:sz w:val="16"/>
      <w:lang w:eastAsia="en-US"/>
    </w:rPr>
  </w:style>
  <w:style w:type="paragraph" w:styleId="ListParagraph">
    <w:name w:val="List Paragraph"/>
    <w:basedOn w:val="Normal"/>
    <w:uiPriority w:val="34"/>
    <w:qFormat/>
    <w:rsid w:val="002C1B4E"/>
    <w:pPr>
      <w:suppressAutoHyphens w:val="0"/>
      <w:spacing w:after="200" w:line="276" w:lineRule="auto"/>
      <w:ind w:left="720"/>
      <w:contextualSpacing/>
    </w:pPr>
    <w:rPr>
      <w:rFonts w:ascii="Calibri" w:hAnsi="Calibri"/>
      <w:sz w:val="22"/>
      <w:szCs w:val="22"/>
      <w:lang w:val="ru-RU" w:eastAsia="ru-RU"/>
    </w:rPr>
  </w:style>
  <w:style w:type="character" w:customStyle="1" w:styleId="a">
    <w:name w:val="Основной текст_"/>
    <w:link w:val="1"/>
    <w:rsid w:val="002C1B4E"/>
    <w:rPr>
      <w:sz w:val="28"/>
      <w:szCs w:val="28"/>
      <w:shd w:val="clear" w:color="auto" w:fill="FFFFFF"/>
    </w:rPr>
  </w:style>
  <w:style w:type="paragraph" w:customStyle="1" w:styleId="1">
    <w:name w:val="Основной текст1"/>
    <w:basedOn w:val="Normal"/>
    <w:link w:val="a"/>
    <w:rsid w:val="002C1B4E"/>
    <w:pPr>
      <w:widowControl w:val="0"/>
      <w:shd w:val="clear" w:color="auto" w:fill="FFFFFF"/>
      <w:suppressAutoHyphens w:val="0"/>
      <w:spacing w:before="420" w:line="322" w:lineRule="exact"/>
      <w:jc w:val="both"/>
    </w:pPr>
    <w:rPr>
      <w:sz w:val="28"/>
      <w:szCs w:val="28"/>
      <w:lang/>
    </w:rPr>
  </w:style>
  <w:style w:type="paragraph" w:customStyle="1" w:styleId="msonormalbullet2gif">
    <w:name w:val="msonormalbullet2.gif"/>
    <w:basedOn w:val="Normal"/>
    <w:rsid w:val="002C1B4E"/>
    <w:pPr>
      <w:suppressAutoHyphens w:val="0"/>
      <w:spacing w:before="100" w:beforeAutospacing="1" w:after="100" w:afterAutospacing="1" w:line="240" w:lineRule="auto"/>
    </w:pPr>
    <w:rPr>
      <w:sz w:val="24"/>
      <w:szCs w:val="24"/>
      <w:lang w:val="ru-RU" w:eastAsia="ru-RU"/>
    </w:rPr>
  </w:style>
  <w:style w:type="paragraph" w:customStyle="1" w:styleId="tkZagolovok5">
    <w:name w:val="_Заголовок Статья (tkZagolovok5)"/>
    <w:basedOn w:val="Normal"/>
    <w:rsid w:val="002C1B4E"/>
    <w:pPr>
      <w:suppressAutoHyphens w:val="0"/>
      <w:spacing w:before="200" w:after="60" w:line="276" w:lineRule="auto"/>
      <w:ind w:firstLine="567"/>
    </w:pPr>
    <w:rPr>
      <w:rFonts w:ascii="Arial" w:hAnsi="Arial" w:cs="Arial"/>
      <w:b/>
      <w:bCs/>
      <w:lang w:val="ru-RU" w:eastAsia="ru-RU"/>
    </w:rPr>
  </w:style>
  <w:style w:type="paragraph" w:customStyle="1" w:styleId="tkTekst">
    <w:name w:val="_Текст обычный (tkTekst)"/>
    <w:basedOn w:val="Normal"/>
    <w:rsid w:val="002C1B4E"/>
    <w:pPr>
      <w:suppressAutoHyphens w:val="0"/>
      <w:spacing w:after="60" w:line="276" w:lineRule="auto"/>
      <w:ind w:firstLine="567"/>
      <w:jc w:val="both"/>
    </w:pPr>
    <w:rPr>
      <w:rFonts w:ascii="Arial" w:hAnsi="Arial" w:cs="Arial"/>
      <w:lang w:val="ru-RU" w:eastAsia="ru-RU"/>
    </w:rPr>
  </w:style>
  <w:style w:type="paragraph" w:customStyle="1" w:styleId="tkRedakcijaTekst">
    <w:name w:val="_В редакции текст (tkRedakcijaTekst)"/>
    <w:basedOn w:val="Normal"/>
    <w:rsid w:val="002C1B4E"/>
    <w:pPr>
      <w:suppressAutoHyphens w:val="0"/>
      <w:spacing w:after="60" w:line="276" w:lineRule="auto"/>
      <w:ind w:firstLine="567"/>
      <w:jc w:val="both"/>
    </w:pPr>
    <w:rPr>
      <w:rFonts w:ascii="Arial" w:hAnsi="Arial" w:cs="Arial"/>
      <w:i/>
      <w:iCs/>
      <w:lang w:val="ru-RU" w:eastAsia="ru-RU"/>
    </w:rPr>
  </w:style>
  <w:style w:type="paragraph" w:customStyle="1" w:styleId="tkRedakcijaSpisok">
    <w:name w:val="_В редакции список (tkRedakcijaSpisok)"/>
    <w:basedOn w:val="Normal"/>
    <w:rsid w:val="002C1B4E"/>
    <w:pPr>
      <w:suppressAutoHyphens w:val="0"/>
      <w:spacing w:after="200" w:line="276" w:lineRule="auto"/>
      <w:ind w:left="1134" w:right="1134"/>
      <w:jc w:val="center"/>
    </w:pPr>
    <w:rPr>
      <w:rFonts w:ascii="Arial" w:hAnsi="Arial" w:cs="Arial"/>
      <w:i/>
      <w:iCs/>
      <w:lang w:val="ru-RU" w:eastAsia="ru-RU"/>
    </w:rPr>
  </w:style>
  <w:style w:type="paragraph" w:customStyle="1" w:styleId="tkNazvanie">
    <w:name w:val="_Название (tkNazvanie)"/>
    <w:basedOn w:val="Normal"/>
    <w:rsid w:val="002C1B4E"/>
    <w:pPr>
      <w:suppressAutoHyphens w:val="0"/>
      <w:spacing w:before="400" w:after="400" w:line="276" w:lineRule="auto"/>
      <w:ind w:left="1134" w:right="1134"/>
      <w:jc w:val="center"/>
    </w:pPr>
    <w:rPr>
      <w:rFonts w:ascii="Arial" w:hAnsi="Arial" w:cs="Arial"/>
      <w:b/>
      <w:bCs/>
      <w:sz w:val="24"/>
      <w:szCs w:val="24"/>
      <w:lang w:val="ru-RU" w:eastAsia="ru-RU"/>
    </w:rPr>
  </w:style>
  <w:style w:type="paragraph" w:customStyle="1" w:styleId="tkRekvizit">
    <w:name w:val="_Реквизит (tkRekvizit)"/>
    <w:basedOn w:val="Normal"/>
    <w:rsid w:val="002C1B4E"/>
    <w:pPr>
      <w:suppressAutoHyphens w:val="0"/>
      <w:spacing w:before="200" w:after="200" w:line="276" w:lineRule="auto"/>
      <w:jc w:val="center"/>
    </w:pPr>
    <w:rPr>
      <w:rFonts w:ascii="Arial" w:hAnsi="Arial" w:cs="Arial"/>
      <w:i/>
      <w:iCs/>
      <w:lang w:val="ru-RU" w:eastAsia="ru-RU"/>
    </w:rPr>
  </w:style>
  <w:style w:type="paragraph" w:customStyle="1" w:styleId="tkForma">
    <w:name w:val="_Форма (tkForma)"/>
    <w:basedOn w:val="Normal"/>
    <w:rsid w:val="002C1B4E"/>
    <w:pPr>
      <w:suppressAutoHyphens w:val="0"/>
      <w:spacing w:after="200" w:line="276" w:lineRule="auto"/>
      <w:ind w:left="1134" w:right="1134"/>
      <w:jc w:val="center"/>
    </w:pPr>
    <w:rPr>
      <w:rFonts w:ascii="Arial" w:hAnsi="Arial" w:cs="Arial"/>
      <w:b/>
      <w:bCs/>
      <w:caps/>
      <w:sz w:val="24"/>
      <w:szCs w:val="24"/>
      <w:lang w:val="ru-RU" w:eastAsia="ru-RU"/>
    </w:rPr>
  </w:style>
  <w:style w:type="character" w:customStyle="1" w:styleId="Heading3Char">
    <w:name w:val="Heading 3 Char"/>
    <w:link w:val="Heading3"/>
    <w:uiPriority w:val="9"/>
    <w:rsid w:val="002C1B4E"/>
    <w:rPr>
      <w:lang w:eastAsia="en-US"/>
    </w:rPr>
  </w:style>
  <w:style w:type="character" w:customStyle="1" w:styleId="textsizelabel">
    <w:name w:val="textsize_label"/>
    <w:rsid w:val="002C1B4E"/>
  </w:style>
  <w:style w:type="character" w:customStyle="1" w:styleId="apple-converted-space">
    <w:name w:val="apple-converted-space"/>
    <w:rsid w:val="002C1B4E"/>
  </w:style>
  <w:style w:type="paragraph" w:customStyle="1" w:styleId="articledate">
    <w:name w:val="article_date"/>
    <w:basedOn w:val="Normal"/>
    <w:rsid w:val="002C1B4E"/>
    <w:pPr>
      <w:suppressAutoHyphens w:val="0"/>
      <w:spacing w:before="100" w:beforeAutospacing="1" w:after="100" w:afterAutospacing="1" w:line="240" w:lineRule="auto"/>
    </w:pPr>
    <w:rPr>
      <w:sz w:val="24"/>
      <w:szCs w:val="24"/>
      <w:lang w:val="ru-RU" w:eastAsia="ru-RU"/>
    </w:rPr>
  </w:style>
  <w:style w:type="character" w:customStyle="1" w:styleId="firstletter">
    <w:name w:val="firstletter"/>
    <w:rsid w:val="002C1B4E"/>
  </w:style>
  <w:style w:type="paragraph" w:styleId="BalloonText">
    <w:name w:val="Balloon Text"/>
    <w:basedOn w:val="Normal"/>
    <w:link w:val="BalloonTextChar"/>
    <w:uiPriority w:val="99"/>
    <w:unhideWhenUsed/>
    <w:rsid w:val="002C1B4E"/>
    <w:pPr>
      <w:suppressAutoHyphens w:val="0"/>
      <w:spacing w:line="240" w:lineRule="auto"/>
    </w:pPr>
    <w:rPr>
      <w:rFonts w:ascii="Tahoma" w:hAnsi="Tahoma"/>
      <w:sz w:val="16"/>
      <w:szCs w:val="16"/>
      <w:lang w:val="ru-RU" w:eastAsia="ru-RU"/>
    </w:rPr>
  </w:style>
  <w:style w:type="character" w:customStyle="1" w:styleId="BalloonTextChar">
    <w:name w:val="Balloon Text Char"/>
    <w:link w:val="BalloonText"/>
    <w:uiPriority w:val="99"/>
    <w:rsid w:val="002C1B4E"/>
    <w:rPr>
      <w:rFonts w:ascii="Tahoma" w:hAnsi="Tahoma" w:cs="Tahoma"/>
      <w:sz w:val="16"/>
      <w:szCs w:val="16"/>
      <w:lang w:val="ru-RU" w:eastAsia="ru-RU"/>
    </w:rPr>
  </w:style>
  <w:style w:type="paragraph" w:styleId="NormalWeb">
    <w:name w:val="Normal (Web)"/>
    <w:basedOn w:val="Normal"/>
    <w:uiPriority w:val="99"/>
    <w:unhideWhenUsed/>
    <w:rsid w:val="002C1B4E"/>
    <w:pPr>
      <w:suppressAutoHyphens w:val="0"/>
      <w:spacing w:before="100" w:beforeAutospacing="1" w:after="100" w:afterAutospacing="1" w:line="240" w:lineRule="auto"/>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974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gorku.sot.k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ot.kg" TargetMode="External"/><Relationship Id="rId4" Type="http://schemas.openxmlformats.org/officeDocument/2006/relationships/webSettings" Target="webSettings.xml"/><Relationship Id="rId9" Type="http://schemas.openxmlformats.org/officeDocument/2006/relationships/hyperlink" Target="http://www.sot.k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20</Pages>
  <Words>10630</Words>
  <Characters>55915</Characters>
  <Application>Microsoft Office Outlook</Application>
  <DocSecurity>4</DocSecurity>
  <Lines>887</Lines>
  <Paragraphs>264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66281</CharactersWithSpaces>
  <SharedDoc>false</SharedDoc>
  <HLinks>
    <vt:vector size="18" baseType="variant">
      <vt:variant>
        <vt:i4>6422579</vt:i4>
      </vt:variant>
      <vt:variant>
        <vt:i4>6</vt:i4>
      </vt:variant>
      <vt:variant>
        <vt:i4>0</vt:i4>
      </vt:variant>
      <vt:variant>
        <vt:i4>5</vt:i4>
      </vt:variant>
      <vt:variant>
        <vt:lpwstr>http://www.jogorku.sot.kg/</vt:lpwstr>
      </vt:variant>
      <vt:variant>
        <vt:lpwstr/>
      </vt:variant>
      <vt:variant>
        <vt:i4>6815862</vt:i4>
      </vt:variant>
      <vt:variant>
        <vt:i4>3</vt:i4>
      </vt:variant>
      <vt:variant>
        <vt:i4>0</vt:i4>
      </vt:variant>
      <vt:variant>
        <vt:i4>5</vt:i4>
      </vt:variant>
      <vt:variant>
        <vt:lpwstr>http://www.sot.kg/</vt:lpwstr>
      </vt:variant>
      <vt:variant>
        <vt:lpwstr/>
      </vt:variant>
      <vt:variant>
        <vt:i4>6815862</vt:i4>
      </vt:variant>
      <vt:variant>
        <vt:i4>0</vt:i4>
      </vt:variant>
      <vt:variant>
        <vt:i4>0</vt:i4>
      </vt:variant>
      <vt:variant>
        <vt:i4>5</vt:i4>
      </vt:variant>
      <vt:variant>
        <vt:lpwstr>http://www.sot.kg/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Pool</cp:lastModifiedBy>
  <cp:revision>2</cp:revision>
  <cp:lastPrinted>2014-02-06T12:04:00Z</cp:lastPrinted>
  <dcterms:created xsi:type="dcterms:W3CDTF">2014-02-06T12:29:00Z</dcterms:created>
  <dcterms:modified xsi:type="dcterms:W3CDTF">2014-02-06T12:29:00Z</dcterms:modified>
</cp:coreProperties>
</file>