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C98" w:rsidRDefault="00FA3C98" w:rsidP="00FA3C98">
      <w:pPr>
        <w:pStyle w:val="4"/>
        <w:spacing w:line="60" w:lineRule="exact"/>
        <w:rPr>
          <w:sz w:val="6"/>
        </w:rPr>
        <w:sectPr w:rsidR="00FA3C98" w:rsidSect="00FA3C98">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425"/>
          <w:titlePg/>
          <w:docGrid w:linePitch="312"/>
        </w:sectPr>
      </w:pPr>
      <w:r>
        <w:rPr>
          <w:rStyle w:val="CommentReference"/>
          <w:rFonts w:ascii="Times New Roman" w:eastAsia="SimSun" w:hAnsi="Times New Roman"/>
        </w:rPr>
        <w:commentReference w:id="0"/>
      </w:r>
    </w:p>
    <w:p w:rsidR="00B31E9D" w:rsidRDefault="00B31E9D" w:rsidP="00FA3C98">
      <w:pPr>
        <w:pStyle w:val="4"/>
        <w:spacing w:line="60" w:lineRule="exact"/>
        <w:rPr>
          <w:sz w:val="6"/>
        </w:rPr>
      </w:pPr>
    </w:p>
    <w:p w:rsidR="005171C2" w:rsidRPr="007A0205" w:rsidRDefault="005171C2" w:rsidP="005171C2">
      <w:pPr>
        <w:spacing w:after="60"/>
        <w:rPr>
          <w:rFonts w:eastAsia="SimHei" w:hint="eastAsia"/>
          <w:sz w:val="24"/>
          <w:szCs w:val="24"/>
        </w:rPr>
      </w:pPr>
      <w:r w:rsidRPr="007A0205">
        <w:rPr>
          <w:rFonts w:eastAsia="SimHei" w:hint="eastAsia"/>
          <w:sz w:val="24"/>
          <w:szCs w:val="24"/>
        </w:rPr>
        <w:t>消除对妇女歧视委员会</w:t>
      </w:r>
    </w:p>
    <w:p w:rsidR="005171C2" w:rsidRPr="007A0205" w:rsidRDefault="005171C2" w:rsidP="005171C2">
      <w:pPr>
        <w:pStyle w:val="HCh"/>
        <w:spacing w:line="120" w:lineRule="exact"/>
        <w:rPr>
          <w:rFonts w:ascii="Times New Roman" w:hint="eastAsia"/>
          <w:sz w:val="10"/>
        </w:rPr>
      </w:pPr>
    </w:p>
    <w:p w:rsidR="005171C2" w:rsidRPr="007A0205" w:rsidRDefault="005171C2" w:rsidP="005171C2">
      <w:pPr>
        <w:pStyle w:val="HChGC"/>
        <w:ind w:left="1344"/>
        <w:rPr>
          <w:rFonts w:hint="eastAsia"/>
        </w:rPr>
      </w:pPr>
      <w:r w:rsidRPr="007A0205">
        <w:rPr>
          <w:rFonts w:hint="eastAsia"/>
        </w:rPr>
        <w:tab/>
      </w:r>
      <w:r w:rsidRPr="007A0205">
        <w:rPr>
          <w:rFonts w:hint="eastAsia"/>
        </w:rPr>
        <w:tab/>
      </w:r>
      <w:r w:rsidRPr="007A0205">
        <w:rPr>
          <w:rFonts w:hint="eastAsia"/>
        </w:rPr>
        <w:t>第</w:t>
      </w:r>
      <w:r w:rsidRPr="007A0205">
        <w:rPr>
          <w:rFonts w:hint="eastAsia"/>
        </w:rPr>
        <w:t>37/2012</w:t>
      </w:r>
      <w:r w:rsidRPr="007A0205">
        <w:rPr>
          <w:rFonts w:hint="eastAsia"/>
        </w:rPr>
        <w:t>号来文</w:t>
      </w:r>
    </w:p>
    <w:p w:rsidR="005171C2" w:rsidRPr="007A0205" w:rsidRDefault="005171C2" w:rsidP="005171C2">
      <w:pPr>
        <w:pStyle w:val="H1GC"/>
        <w:ind w:left="1344"/>
        <w:rPr>
          <w:rFonts w:hint="eastAsia"/>
        </w:rPr>
      </w:pPr>
      <w:r w:rsidRPr="007A0205">
        <w:rPr>
          <w:rFonts w:hint="eastAsia"/>
        </w:rPr>
        <w:tab/>
      </w:r>
      <w:r w:rsidRPr="007A0205">
        <w:rPr>
          <w:rFonts w:hint="eastAsia"/>
        </w:rPr>
        <w:tab/>
      </w:r>
      <w:r w:rsidRPr="007A0205">
        <w:rPr>
          <w:rFonts w:hint="eastAsia"/>
        </w:rPr>
        <w:t>委员会第五十九届会议</w:t>
      </w:r>
      <w:r>
        <w:rPr>
          <w:rFonts w:hint="eastAsia"/>
        </w:rPr>
        <w:t>(</w:t>
      </w:r>
      <w:r w:rsidRPr="007A0205">
        <w:rPr>
          <w:rFonts w:hint="eastAsia"/>
        </w:rPr>
        <w:t>2014</w:t>
      </w:r>
      <w:r w:rsidRPr="007A0205">
        <w:rPr>
          <w:rFonts w:hint="eastAsia"/>
        </w:rPr>
        <w:t>年</w:t>
      </w:r>
      <w:r w:rsidRPr="007A0205">
        <w:rPr>
          <w:rFonts w:hint="eastAsia"/>
        </w:rPr>
        <w:t>10</w:t>
      </w:r>
      <w:r w:rsidRPr="007A0205">
        <w:rPr>
          <w:rFonts w:hint="eastAsia"/>
        </w:rPr>
        <w:t>月</w:t>
      </w:r>
      <w:r w:rsidRPr="007A0205">
        <w:rPr>
          <w:rFonts w:hint="eastAsia"/>
        </w:rPr>
        <w:t>20</w:t>
      </w:r>
      <w:r w:rsidRPr="007A0205">
        <w:rPr>
          <w:rFonts w:hint="eastAsia"/>
        </w:rPr>
        <w:t>日至</w:t>
      </w:r>
      <w:r w:rsidRPr="007A0205">
        <w:rPr>
          <w:rFonts w:hint="eastAsia"/>
        </w:rPr>
        <w:t>11</w:t>
      </w:r>
      <w:r w:rsidRPr="007A0205">
        <w:rPr>
          <w:rFonts w:hint="eastAsia"/>
        </w:rPr>
        <w:t>月</w:t>
      </w:r>
      <w:r w:rsidRPr="007A0205">
        <w:rPr>
          <w:rFonts w:hint="eastAsia"/>
        </w:rPr>
        <w:t>7</w:t>
      </w:r>
      <w:r w:rsidRPr="007A0205">
        <w:rPr>
          <w:rFonts w:hint="eastAsia"/>
        </w:rPr>
        <w:t>日</w:t>
      </w:r>
      <w:r>
        <w:rPr>
          <w:rFonts w:hint="eastAsia"/>
        </w:rPr>
        <w:t>)</w:t>
      </w:r>
      <w:r w:rsidRPr="007A0205">
        <w:rPr>
          <w:rFonts w:hint="eastAsia"/>
        </w:rPr>
        <w:t>通过的决定</w:t>
      </w:r>
    </w:p>
    <w:tbl>
      <w:tblPr>
        <w:tblW w:w="0" w:type="auto"/>
        <w:tblInd w:w="1361" w:type="dxa"/>
        <w:tblLayout w:type="fixed"/>
        <w:tblCellMar>
          <w:left w:w="0" w:type="dxa"/>
          <w:right w:w="0" w:type="dxa"/>
        </w:tblCellMar>
        <w:tblLook w:val="01E0"/>
      </w:tblPr>
      <w:tblGrid>
        <w:gridCol w:w="2173"/>
        <w:gridCol w:w="4758"/>
      </w:tblGrid>
      <w:tr w:rsidR="005171C2" w:rsidRPr="007A0205" w:rsidTr="00564C17">
        <w:trPr>
          <w:cantSplit/>
        </w:trPr>
        <w:tc>
          <w:tcPr>
            <w:tcW w:w="2173" w:type="dxa"/>
            <w:shd w:val="clear" w:color="auto" w:fill="auto"/>
          </w:tcPr>
          <w:p w:rsidR="005171C2" w:rsidRPr="00284622" w:rsidRDefault="005171C2" w:rsidP="00564C17">
            <w:pPr>
              <w:pStyle w:val="SingleTxtGC"/>
              <w:ind w:left="0" w:right="0"/>
              <w:rPr>
                <w:rFonts w:eastAsia="KaiTi_GB2312"/>
                <w:lang w:val="en-US" w:eastAsia="zh-CN"/>
              </w:rPr>
            </w:pPr>
            <w:r w:rsidRPr="00284622">
              <w:rPr>
                <w:rFonts w:eastAsia="KaiTi_GB2312" w:hAnsi="Time New Roman" w:hint="eastAsia"/>
                <w:lang w:val="en-US" w:eastAsia="zh-CN"/>
              </w:rPr>
              <w:t>提交人</w:t>
            </w:r>
            <w:r w:rsidRPr="00284622">
              <w:rPr>
                <w:rFonts w:eastAsia="KaiTi_GB2312" w:hint="eastAsia"/>
                <w:lang w:val="en-US" w:eastAsia="zh-CN"/>
              </w:rPr>
              <w:t>：</w:t>
            </w:r>
          </w:p>
        </w:tc>
        <w:tc>
          <w:tcPr>
            <w:tcW w:w="4758" w:type="dxa"/>
            <w:shd w:val="clear" w:color="auto" w:fill="auto"/>
          </w:tcPr>
          <w:p w:rsidR="005171C2" w:rsidRPr="00284622" w:rsidRDefault="005171C2" w:rsidP="00564C17">
            <w:pPr>
              <w:pStyle w:val="SingleTxtGC"/>
              <w:ind w:left="0" w:right="0"/>
              <w:rPr>
                <w:lang w:val="en-US" w:eastAsia="zh-CN"/>
              </w:rPr>
            </w:pPr>
            <w:r w:rsidRPr="00284622">
              <w:rPr>
                <w:rFonts w:hint="eastAsia"/>
                <w:lang w:val="en-US" w:eastAsia="zh-CN"/>
              </w:rPr>
              <w:t>T.N.(</w:t>
            </w:r>
            <w:r w:rsidRPr="00284622">
              <w:rPr>
                <w:rFonts w:hint="eastAsia"/>
                <w:lang w:val="en-US" w:eastAsia="zh-CN"/>
              </w:rPr>
              <w:t>由</w:t>
            </w:r>
            <w:r w:rsidRPr="00284622">
              <w:rPr>
                <w:rFonts w:hint="eastAsia"/>
                <w:lang w:val="en-US" w:eastAsia="zh-CN"/>
              </w:rPr>
              <w:t>Tyge Trier</w:t>
            </w:r>
            <w:r w:rsidRPr="00284622">
              <w:rPr>
                <w:rFonts w:hint="eastAsia"/>
                <w:lang w:val="en-US" w:eastAsia="zh-CN"/>
              </w:rPr>
              <w:t>律师代理</w:t>
            </w:r>
            <w:r w:rsidRPr="00284622">
              <w:rPr>
                <w:rFonts w:hint="eastAsia"/>
                <w:lang w:val="en-US" w:eastAsia="zh-CN"/>
              </w:rPr>
              <w:t>)</w:t>
            </w:r>
          </w:p>
        </w:tc>
      </w:tr>
      <w:tr w:rsidR="005171C2" w:rsidRPr="007A0205" w:rsidTr="00564C17">
        <w:trPr>
          <w:cantSplit/>
        </w:trPr>
        <w:tc>
          <w:tcPr>
            <w:tcW w:w="2173" w:type="dxa"/>
            <w:shd w:val="clear" w:color="auto" w:fill="auto"/>
          </w:tcPr>
          <w:p w:rsidR="005171C2" w:rsidRPr="00284622" w:rsidRDefault="005171C2" w:rsidP="00564C17">
            <w:pPr>
              <w:pStyle w:val="SingleTxtGC"/>
              <w:ind w:left="0" w:right="0"/>
              <w:rPr>
                <w:rFonts w:eastAsia="KaiTi_GB2312"/>
                <w:lang w:val="en-US" w:eastAsia="zh-CN"/>
              </w:rPr>
            </w:pPr>
            <w:r w:rsidRPr="00284622">
              <w:rPr>
                <w:rFonts w:eastAsia="KaiTi_GB2312" w:hAnsi="Time New Roman" w:hint="eastAsia"/>
                <w:lang w:val="en-US" w:eastAsia="zh-CN"/>
              </w:rPr>
              <w:t>据称受害人：</w:t>
            </w:r>
          </w:p>
        </w:tc>
        <w:tc>
          <w:tcPr>
            <w:tcW w:w="4758" w:type="dxa"/>
            <w:shd w:val="clear" w:color="auto" w:fill="auto"/>
          </w:tcPr>
          <w:p w:rsidR="005171C2" w:rsidRPr="00284622" w:rsidRDefault="005171C2" w:rsidP="00564C17">
            <w:pPr>
              <w:pStyle w:val="SingleTxtGC"/>
              <w:ind w:left="0" w:right="0"/>
              <w:rPr>
                <w:lang w:val="en-US" w:eastAsia="zh-CN"/>
              </w:rPr>
            </w:pPr>
            <w:r w:rsidRPr="00284622">
              <w:rPr>
                <w:rFonts w:hint="eastAsia"/>
                <w:lang w:val="en-US" w:eastAsia="zh-CN"/>
              </w:rPr>
              <w:t>提交人及女儿</w:t>
            </w:r>
            <w:r w:rsidRPr="00284622">
              <w:rPr>
                <w:rFonts w:hint="eastAsia"/>
                <w:lang w:val="en-US" w:eastAsia="zh-CN"/>
              </w:rPr>
              <w:t>M.N.</w:t>
            </w:r>
            <w:r w:rsidRPr="00284622">
              <w:rPr>
                <w:rFonts w:hint="eastAsia"/>
                <w:lang w:val="en-US" w:eastAsia="zh-CN"/>
              </w:rPr>
              <w:t>和</w:t>
            </w:r>
            <w:r w:rsidRPr="00284622">
              <w:rPr>
                <w:rFonts w:hint="eastAsia"/>
                <w:lang w:val="en-US" w:eastAsia="zh-CN"/>
              </w:rPr>
              <w:t>S.N.</w:t>
            </w:r>
          </w:p>
        </w:tc>
      </w:tr>
      <w:tr w:rsidR="005171C2" w:rsidRPr="007A0205" w:rsidTr="00564C17">
        <w:trPr>
          <w:cantSplit/>
        </w:trPr>
        <w:tc>
          <w:tcPr>
            <w:tcW w:w="2173" w:type="dxa"/>
            <w:shd w:val="clear" w:color="auto" w:fill="auto"/>
          </w:tcPr>
          <w:p w:rsidR="005171C2" w:rsidRPr="00284622" w:rsidRDefault="005171C2" w:rsidP="00564C17">
            <w:pPr>
              <w:pStyle w:val="SingleTxtGC"/>
              <w:ind w:left="0" w:right="0"/>
              <w:rPr>
                <w:rFonts w:eastAsia="KaiTi_GB2312"/>
                <w:lang w:val="en-US" w:eastAsia="zh-CN"/>
              </w:rPr>
            </w:pPr>
            <w:r w:rsidRPr="00284622">
              <w:rPr>
                <w:rFonts w:eastAsia="KaiTi_GB2312" w:hAnsi="Time New Roman" w:hint="eastAsia"/>
                <w:lang w:val="en-US" w:eastAsia="zh-CN"/>
              </w:rPr>
              <w:t>所涉缔约国：</w:t>
            </w:r>
          </w:p>
        </w:tc>
        <w:tc>
          <w:tcPr>
            <w:tcW w:w="4758" w:type="dxa"/>
            <w:shd w:val="clear" w:color="auto" w:fill="auto"/>
          </w:tcPr>
          <w:p w:rsidR="005171C2" w:rsidRPr="00284622" w:rsidRDefault="005171C2" w:rsidP="00564C17">
            <w:pPr>
              <w:pStyle w:val="SingleTxtGC"/>
              <w:ind w:left="0" w:right="0"/>
              <w:rPr>
                <w:lang w:val="en-US" w:eastAsia="zh-CN"/>
              </w:rPr>
            </w:pPr>
            <w:r w:rsidRPr="00284622">
              <w:rPr>
                <w:rFonts w:hint="eastAsia"/>
                <w:lang w:val="en-US" w:eastAsia="zh-CN"/>
              </w:rPr>
              <w:t>丹麦</w:t>
            </w:r>
          </w:p>
        </w:tc>
      </w:tr>
      <w:tr w:rsidR="005171C2" w:rsidRPr="007A0205" w:rsidTr="00564C17">
        <w:trPr>
          <w:cantSplit/>
        </w:trPr>
        <w:tc>
          <w:tcPr>
            <w:tcW w:w="2173" w:type="dxa"/>
            <w:shd w:val="clear" w:color="auto" w:fill="auto"/>
          </w:tcPr>
          <w:p w:rsidR="005171C2" w:rsidRPr="00284622" w:rsidRDefault="005171C2" w:rsidP="00564C17">
            <w:pPr>
              <w:pStyle w:val="SingleTxtGC"/>
              <w:ind w:left="0" w:right="0"/>
              <w:rPr>
                <w:rFonts w:eastAsia="KaiTi_GB2312" w:hint="eastAsia"/>
                <w:lang w:val="en-US" w:eastAsia="zh-CN"/>
              </w:rPr>
            </w:pPr>
            <w:r w:rsidRPr="00284622">
              <w:rPr>
                <w:rFonts w:eastAsia="KaiTi_GB2312" w:hAnsi="Time New Roman" w:hint="eastAsia"/>
                <w:lang w:val="en-US" w:eastAsia="zh-CN"/>
              </w:rPr>
              <w:t>来文日期：</w:t>
            </w:r>
          </w:p>
        </w:tc>
        <w:tc>
          <w:tcPr>
            <w:tcW w:w="4758" w:type="dxa"/>
            <w:shd w:val="clear" w:color="auto" w:fill="auto"/>
          </w:tcPr>
          <w:p w:rsidR="005171C2" w:rsidRPr="00284622" w:rsidRDefault="005171C2" w:rsidP="00564C17">
            <w:pPr>
              <w:pStyle w:val="SingleTxtGC"/>
              <w:ind w:left="0" w:right="0"/>
              <w:rPr>
                <w:rFonts w:hint="eastAsia"/>
                <w:lang w:val="en-US" w:eastAsia="zh-CN"/>
              </w:rPr>
            </w:pPr>
            <w:r w:rsidRPr="00284622">
              <w:rPr>
                <w:rFonts w:hint="eastAsia"/>
                <w:lang w:val="en-US" w:eastAsia="zh-CN"/>
              </w:rPr>
              <w:t>2011</w:t>
            </w:r>
            <w:r w:rsidRPr="00284622">
              <w:rPr>
                <w:rFonts w:hint="eastAsia"/>
                <w:lang w:val="en-US" w:eastAsia="zh-CN"/>
              </w:rPr>
              <w:t>年</w:t>
            </w:r>
            <w:r w:rsidRPr="00284622">
              <w:rPr>
                <w:rFonts w:hint="eastAsia"/>
                <w:lang w:val="en-US" w:eastAsia="zh-CN"/>
              </w:rPr>
              <w:t>9</w:t>
            </w:r>
            <w:r w:rsidRPr="00284622">
              <w:rPr>
                <w:rFonts w:hint="eastAsia"/>
                <w:lang w:val="en-US" w:eastAsia="zh-CN"/>
              </w:rPr>
              <w:t>月</w:t>
            </w:r>
            <w:r w:rsidRPr="00284622">
              <w:rPr>
                <w:rFonts w:hint="eastAsia"/>
                <w:lang w:val="en-US" w:eastAsia="zh-CN"/>
              </w:rPr>
              <w:t>19</w:t>
            </w:r>
            <w:r w:rsidRPr="00284622">
              <w:rPr>
                <w:rFonts w:hint="eastAsia"/>
                <w:lang w:val="en-US" w:eastAsia="zh-CN"/>
              </w:rPr>
              <w:t>日</w:t>
            </w:r>
            <w:r w:rsidRPr="00284622">
              <w:rPr>
                <w:rFonts w:hint="eastAsia"/>
                <w:lang w:val="en-US" w:eastAsia="zh-CN"/>
              </w:rPr>
              <w:t>(</w:t>
            </w:r>
            <w:r w:rsidRPr="00284622">
              <w:rPr>
                <w:rFonts w:hint="eastAsia"/>
                <w:lang w:val="en-US" w:eastAsia="zh-CN"/>
              </w:rPr>
              <w:t>首次提交</w:t>
            </w:r>
            <w:r w:rsidRPr="00284622">
              <w:rPr>
                <w:rFonts w:hint="eastAsia"/>
                <w:lang w:val="en-US" w:eastAsia="zh-CN"/>
              </w:rPr>
              <w:t>)</w:t>
            </w:r>
          </w:p>
        </w:tc>
      </w:tr>
      <w:tr w:rsidR="005171C2" w:rsidRPr="007A0205" w:rsidTr="00564C17">
        <w:trPr>
          <w:cantSplit/>
        </w:trPr>
        <w:tc>
          <w:tcPr>
            <w:tcW w:w="2173" w:type="dxa"/>
            <w:shd w:val="clear" w:color="auto" w:fill="auto"/>
          </w:tcPr>
          <w:p w:rsidR="005171C2" w:rsidRPr="00284622" w:rsidRDefault="005171C2" w:rsidP="00564C17">
            <w:pPr>
              <w:pStyle w:val="SingleTxtGC"/>
              <w:ind w:left="0" w:right="0"/>
              <w:rPr>
                <w:rFonts w:eastAsia="KaiTi_GB2312" w:hint="eastAsia"/>
                <w:lang w:val="en-US" w:eastAsia="zh-CN"/>
              </w:rPr>
            </w:pPr>
            <w:r w:rsidRPr="00284622">
              <w:rPr>
                <w:rFonts w:eastAsia="KaiTi_GB2312" w:hAnsi="Time New Roman" w:hint="eastAsia"/>
                <w:lang w:val="en-US" w:eastAsia="zh-CN"/>
              </w:rPr>
              <w:t>参考文件：</w:t>
            </w:r>
          </w:p>
        </w:tc>
        <w:tc>
          <w:tcPr>
            <w:tcW w:w="4758" w:type="dxa"/>
            <w:shd w:val="clear" w:color="auto" w:fill="auto"/>
          </w:tcPr>
          <w:p w:rsidR="005171C2" w:rsidRPr="007A0205" w:rsidRDefault="005171C2" w:rsidP="00564C17">
            <w:pPr>
              <w:pStyle w:val="SingleTxtGC"/>
              <w:ind w:left="0" w:right="0"/>
              <w:rPr>
                <w:rFonts w:hint="eastAsia"/>
                <w:lang w:val="fr-CH" w:eastAsia="zh-CN"/>
              </w:rPr>
            </w:pPr>
            <w:r w:rsidRPr="007A0205">
              <w:rPr>
                <w:rFonts w:hint="eastAsia"/>
                <w:lang w:val="fr-CH" w:eastAsia="zh-CN"/>
              </w:rPr>
              <w:t>2012</w:t>
            </w:r>
            <w:r w:rsidRPr="007A0205">
              <w:rPr>
                <w:rFonts w:hint="eastAsia"/>
                <w:lang w:val="fr-CH" w:eastAsia="zh-CN"/>
              </w:rPr>
              <w:t>年</w:t>
            </w:r>
            <w:r w:rsidRPr="007A0205">
              <w:rPr>
                <w:rFonts w:hint="eastAsia"/>
                <w:lang w:val="fr-CH" w:eastAsia="zh-CN"/>
              </w:rPr>
              <w:t>2</w:t>
            </w:r>
            <w:r w:rsidRPr="007A0205">
              <w:rPr>
                <w:rFonts w:hint="eastAsia"/>
                <w:lang w:val="fr-CH" w:eastAsia="zh-CN"/>
              </w:rPr>
              <w:t>月</w:t>
            </w:r>
            <w:r w:rsidRPr="007A0205">
              <w:rPr>
                <w:rFonts w:hint="eastAsia"/>
                <w:lang w:val="fr-CH" w:eastAsia="zh-CN"/>
              </w:rPr>
              <w:t>23</w:t>
            </w:r>
            <w:r w:rsidRPr="007A0205">
              <w:rPr>
                <w:rFonts w:hint="eastAsia"/>
                <w:lang w:val="fr-CH" w:eastAsia="zh-CN"/>
              </w:rPr>
              <w:t>日转交缔约国</w:t>
            </w:r>
            <w:r>
              <w:rPr>
                <w:rFonts w:hint="eastAsia"/>
                <w:lang w:val="fr-CH" w:eastAsia="zh-CN"/>
              </w:rPr>
              <w:t>(</w:t>
            </w:r>
            <w:r w:rsidRPr="007A0205">
              <w:rPr>
                <w:rFonts w:hint="eastAsia"/>
                <w:lang w:val="fr-CH" w:eastAsia="zh-CN"/>
              </w:rPr>
              <w:t>未以文件形式印发</w:t>
            </w:r>
            <w:r>
              <w:rPr>
                <w:rFonts w:hint="eastAsia"/>
                <w:lang w:val="fr-CH" w:eastAsia="zh-CN"/>
              </w:rPr>
              <w:t>)</w:t>
            </w:r>
          </w:p>
        </w:tc>
      </w:tr>
      <w:tr w:rsidR="005171C2" w:rsidRPr="007A0205" w:rsidTr="00564C17">
        <w:trPr>
          <w:cantSplit/>
        </w:trPr>
        <w:tc>
          <w:tcPr>
            <w:tcW w:w="2173" w:type="dxa"/>
            <w:shd w:val="clear" w:color="auto" w:fill="auto"/>
          </w:tcPr>
          <w:p w:rsidR="005171C2" w:rsidRPr="00284622" w:rsidRDefault="005171C2" w:rsidP="00564C17">
            <w:pPr>
              <w:pStyle w:val="SingleTxtGC"/>
              <w:ind w:left="0" w:right="0"/>
              <w:rPr>
                <w:rFonts w:eastAsia="KaiTi_GB2312" w:hint="eastAsia"/>
                <w:lang w:val="en-US" w:eastAsia="zh-CN"/>
              </w:rPr>
            </w:pPr>
            <w:r w:rsidRPr="00284622">
              <w:rPr>
                <w:rFonts w:eastAsia="KaiTi_GB2312" w:hint="eastAsia"/>
                <w:lang w:val="en-US" w:eastAsia="zh-CN"/>
              </w:rPr>
              <w:t>决定通过日期</w:t>
            </w:r>
            <w:r w:rsidRPr="00284622">
              <w:rPr>
                <w:rFonts w:eastAsia="KaiTi_GB2312" w:hAnsi="Time New Roman" w:hint="eastAsia"/>
                <w:lang w:val="en-US" w:eastAsia="zh-CN"/>
              </w:rPr>
              <w:t>：</w:t>
            </w:r>
          </w:p>
        </w:tc>
        <w:tc>
          <w:tcPr>
            <w:tcW w:w="4758" w:type="dxa"/>
            <w:shd w:val="clear" w:color="auto" w:fill="auto"/>
          </w:tcPr>
          <w:p w:rsidR="005171C2" w:rsidRPr="00284622" w:rsidRDefault="005171C2" w:rsidP="00564C17">
            <w:pPr>
              <w:pStyle w:val="SingleTxtGC"/>
              <w:ind w:left="0" w:right="0"/>
              <w:rPr>
                <w:rFonts w:hint="eastAsia"/>
                <w:snapToGrid/>
                <w:lang w:val="en-US" w:eastAsia="zh-CN"/>
              </w:rPr>
            </w:pPr>
            <w:r w:rsidRPr="00284622">
              <w:rPr>
                <w:rFonts w:hint="eastAsia"/>
                <w:snapToGrid/>
                <w:lang w:val="en-US" w:eastAsia="zh-CN"/>
              </w:rPr>
              <w:t>2014</w:t>
            </w:r>
            <w:r w:rsidRPr="00284622">
              <w:rPr>
                <w:rFonts w:hint="eastAsia"/>
                <w:snapToGrid/>
                <w:lang w:val="en-US" w:eastAsia="zh-CN"/>
              </w:rPr>
              <w:t>年</w:t>
            </w:r>
            <w:r w:rsidRPr="00284622">
              <w:rPr>
                <w:rFonts w:hint="eastAsia"/>
                <w:snapToGrid/>
                <w:lang w:val="en-US" w:eastAsia="zh-CN"/>
              </w:rPr>
              <w:t>11</w:t>
            </w:r>
            <w:r w:rsidRPr="00284622">
              <w:rPr>
                <w:rFonts w:hint="eastAsia"/>
                <w:snapToGrid/>
                <w:lang w:val="en-US" w:eastAsia="zh-CN"/>
              </w:rPr>
              <w:t>月</w:t>
            </w:r>
            <w:r w:rsidRPr="00284622">
              <w:rPr>
                <w:rFonts w:hint="eastAsia"/>
                <w:snapToGrid/>
                <w:lang w:val="en-US" w:eastAsia="zh-CN"/>
              </w:rPr>
              <w:t>3</w:t>
            </w:r>
            <w:r w:rsidRPr="00284622">
              <w:rPr>
                <w:rFonts w:hint="eastAsia"/>
                <w:snapToGrid/>
                <w:lang w:val="en-US" w:eastAsia="zh-CN"/>
              </w:rPr>
              <w:t>日</w:t>
            </w:r>
          </w:p>
        </w:tc>
      </w:tr>
    </w:tbl>
    <w:p w:rsidR="005171C2" w:rsidRPr="007A0205" w:rsidRDefault="005171C2" w:rsidP="005171C2">
      <w:pPr>
        <w:pStyle w:val="SingleTxtGC"/>
        <w:spacing w:before="160"/>
        <w:rPr>
          <w:rFonts w:hint="eastAsia"/>
        </w:rPr>
      </w:pPr>
      <w:r w:rsidRPr="007A0205">
        <w:rPr>
          <w:rFonts w:hint="eastAsia"/>
        </w:rPr>
        <w:tab/>
      </w:r>
    </w:p>
    <w:p w:rsidR="005171C2" w:rsidRPr="007A0205" w:rsidRDefault="005171C2" w:rsidP="005171C2">
      <w:pPr>
        <w:pStyle w:val="HChGC"/>
        <w:ind w:left="0" w:firstLine="0"/>
        <w:rPr>
          <w:rFonts w:hint="eastAsia"/>
        </w:rPr>
      </w:pPr>
      <w:r w:rsidRPr="007A0205">
        <w:br w:type="page"/>
      </w:r>
      <w:r w:rsidRPr="007A0205">
        <w:rPr>
          <w:rFonts w:hint="eastAsia"/>
        </w:rPr>
        <w:t>附件</w:t>
      </w:r>
    </w:p>
    <w:p w:rsidR="005171C2" w:rsidRPr="007A0205" w:rsidRDefault="005171C2" w:rsidP="005171C2">
      <w:pPr>
        <w:pStyle w:val="HChGC"/>
        <w:ind w:left="1276"/>
        <w:rPr>
          <w:rFonts w:hint="eastAsia"/>
        </w:rPr>
      </w:pPr>
      <w:r w:rsidRPr="007A0205">
        <w:rPr>
          <w:rFonts w:hint="eastAsia"/>
        </w:rPr>
        <w:tab/>
      </w:r>
      <w:r w:rsidRPr="007A0205">
        <w:rPr>
          <w:rFonts w:hint="eastAsia"/>
        </w:rPr>
        <w:tab/>
      </w:r>
      <w:r w:rsidRPr="007A0205">
        <w:rPr>
          <w:rFonts w:hint="eastAsia"/>
        </w:rPr>
        <w:t>消除对妇女歧视委员会</w:t>
      </w:r>
      <w:r>
        <w:rPr>
          <w:rFonts w:hint="eastAsia"/>
        </w:rPr>
        <w:t>(</w:t>
      </w:r>
      <w:r w:rsidRPr="007A0205">
        <w:rPr>
          <w:rFonts w:hint="eastAsia"/>
        </w:rPr>
        <w:t>第五十九届会议</w:t>
      </w:r>
      <w:r>
        <w:rPr>
          <w:rFonts w:hint="eastAsia"/>
        </w:rPr>
        <w:t>)</w:t>
      </w:r>
      <w:r w:rsidRPr="007A0205">
        <w:rPr>
          <w:rFonts w:hint="eastAsia"/>
        </w:rPr>
        <w:t>根据《消除对妇女一切形式歧视公约任择议定书》做出的</w:t>
      </w:r>
    </w:p>
    <w:p w:rsidR="005171C2" w:rsidRPr="007A0205" w:rsidRDefault="005171C2" w:rsidP="005171C2">
      <w:pPr>
        <w:pStyle w:val="H1GC"/>
        <w:ind w:left="1276"/>
        <w:rPr>
          <w:rFonts w:hint="eastAsia"/>
        </w:rPr>
      </w:pPr>
      <w:r w:rsidRPr="007A0205">
        <w:rPr>
          <w:rFonts w:hint="eastAsia"/>
        </w:rPr>
        <w:tab/>
      </w:r>
      <w:r w:rsidRPr="007A0205">
        <w:rPr>
          <w:rFonts w:hint="eastAsia"/>
        </w:rPr>
        <w:tab/>
      </w:r>
      <w:r w:rsidRPr="007A0205">
        <w:rPr>
          <w:rFonts w:hint="eastAsia"/>
        </w:rPr>
        <w:t>第</w:t>
      </w:r>
      <w:hyperlink r:id="rId14" w:history="1">
        <w:r w:rsidRPr="007A0205">
          <w:rPr>
            <w:rStyle w:val="Hyperlink"/>
            <w:rFonts w:hint="eastAsia"/>
          </w:rPr>
          <w:t>39/201</w:t>
        </w:r>
      </w:hyperlink>
      <w:r w:rsidRPr="007A0205">
        <w:rPr>
          <w:rFonts w:hint="eastAsia"/>
        </w:rPr>
        <w:t>2</w:t>
      </w:r>
      <w:r w:rsidRPr="007A0205">
        <w:rPr>
          <w:rFonts w:hint="eastAsia"/>
        </w:rPr>
        <w:t>号来文</w:t>
      </w:r>
      <w:r w:rsidRPr="007A0205">
        <w:rPr>
          <w:rFonts w:eastAsia="SimSun" w:cs="SimSun" w:hint="eastAsia"/>
        </w:rPr>
        <w:t>*</w:t>
      </w:r>
    </w:p>
    <w:tbl>
      <w:tblPr>
        <w:tblW w:w="0" w:type="auto"/>
        <w:tblInd w:w="1276" w:type="dxa"/>
        <w:tblLayout w:type="fixed"/>
        <w:tblCellMar>
          <w:left w:w="0" w:type="dxa"/>
          <w:right w:w="0" w:type="dxa"/>
        </w:tblCellMar>
        <w:tblLook w:val="01E0"/>
      </w:tblPr>
      <w:tblGrid>
        <w:gridCol w:w="1985"/>
        <w:gridCol w:w="5032"/>
      </w:tblGrid>
      <w:tr w:rsidR="005171C2" w:rsidRPr="007A0205" w:rsidTr="00564C17">
        <w:trPr>
          <w:cantSplit/>
        </w:trPr>
        <w:tc>
          <w:tcPr>
            <w:tcW w:w="1985" w:type="dxa"/>
            <w:shd w:val="clear" w:color="auto" w:fill="auto"/>
          </w:tcPr>
          <w:p w:rsidR="005171C2" w:rsidRPr="00284622" w:rsidRDefault="005171C2" w:rsidP="00564C17">
            <w:pPr>
              <w:pStyle w:val="SingleTxtGC"/>
              <w:ind w:left="0" w:right="0"/>
              <w:rPr>
                <w:rFonts w:eastAsia="KaiTi_GB2312"/>
                <w:lang w:val="en-US" w:eastAsia="zh-CN"/>
              </w:rPr>
            </w:pPr>
            <w:r w:rsidRPr="00284622">
              <w:rPr>
                <w:rFonts w:eastAsia="KaiTi_GB2312" w:hAnsi="Time New Roman" w:hint="eastAsia"/>
                <w:lang w:val="en-US" w:eastAsia="zh-CN"/>
              </w:rPr>
              <w:t>提交人</w:t>
            </w:r>
            <w:r w:rsidRPr="00284622">
              <w:rPr>
                <w:rFonts w:eastAsia="KaiTi_GB2312" w:hint="eastAsia"/>
                <w:lang w:val="en-US" w:eastAsia="zh-CN"/>
              </w:rPr>
              <w:t>：</w:t>
            </w:r>
          </w:p>
        </w:tc>
        <w:tc>
          <w:tcPr>
            <w:tcW w:w="5032" w:type="dxa"/>
            <w:shd w:val="clear" w:color="auto" w:fill="auto"/>
          </w:tcPr>
          <w:p w:rsidR="005171C2" w:rsidRPr="00284622" w:rsidRDefault="005171C2" w:rsidP="00564C17">
            <w:pPr>
              <w:pStyle w:val="SingleTxtGC"/>
              <w:ind w:left="0" w:right="0"/>
              <w:rPr>
                <w:lang w:val="en-US" w:eastAsia="zh-CN"/>
              </w:rPr>
            </w:pPr>
            <w:r w:rsidRPr="00284622">
              <w:rPr>
                <w:lang w:val="en-US" w:eastAsia="zh-CN"/>
              </w:rPr>
              <w:t>T.N.</w:t>
            </w:r>
            <w:r w:rsidRPr="00284622">
              <w:rPr>
                <w:rFonts w:hint="eastAsia"/>
                <w:lang w:val="en-US" w:eastAsia="zh-CN"/>
              </w:rPr>
              <w:t>(</w:t>
            </w:r>
            <w:r w:rsidRPr="00284622">
              <w:rPr>
                <w:rFonts w:hint="eastAsia"/>
                <w:lang w:val="en-US" w:eastAsia="zh-CN"/>
              </w:rPr>
              <w:t>由</w:t>
            </w:r>
            <w:r w:rsidRPr="00284622">
              <w:rPr>
                <w:rFonts w:hint="eastAsia"/>
                <w:lang w:val="en-US" w:eastAsia="zh-CN"/>
              </w:rPr>
              <w:t>Tyge Trier</w:t>
            </w:r>
            <w:r w:rsidRPr="00284622">
              <w:rPr>
                <w:rFonts w:hint="eastAsia"/>
                <w:lang w:val="en-US" w:eastAsia="zh-CN"/>
              </w:rPr>
              <w:t>律师代理</w:t>
            </w:r>
            <w:r w:rsidRPr="00284622">
              <w:rPr>
                <w:rFonts w:hint="eastAsia"/>
                <w:lang w:val="en-US" w:eastAsia="zh-CN"/>
              </w:rPr>
              <w:t>)</w:t>
            </w:r>
          </w:p>
        </w:tc>
      </w:tr>
      <w:tr w:rsidR="005171C2" w:rsidRPr="007A0205" w:rsidTr="00564C17">
        <w:trPr>
          <w:cantSplit/>
        </w:trPr>
        <w:tc>
          <w:tcPr>
            <w:tcW w:w="1985" w:type="dxa"/>
            <w:shd w:val="clear" w:color="auto" w:fill="auto"/>
          </w:tcPr>
          <w:p w:rsidR="005171C2" w:rsidRPr="00284622" w:rsidRDefault="005171C2" w:rsidP="00564C17">
            <w:pPr>
              <w:pStyle w:val="SingleTxtGC"/>
              <w:ind w:left="0" w:right="0"/>
              <w:rPr>
                <w:rFonts w:eastAsia="KaiTi_GB2312"/>
                <w:lang w:val="en-US" w:eastAsia="zh-CN"/>
              </w:rPr>
            </w:pPr>
            <w:r w:rsidRPr="00284622">
              <w:rPr>
                <w:rFonts w:eastAsia="KaiTi_GB2312" w:hAnsi="Time New Roman" w:hint="eastAsia"/>
                <w:lang w:val="en-US" w:eastAsia="zh-CN"/>
              </w:rPr>
              <w:t>据称受害人：</w:t>
            </w:r>
          </w:p>
        </w:tc>
        <w:tc>
          <w:tcPr>
            <w:tcW w:w="5032" w:type="dxa"/>
            <w:shd w:val="clear" w:color="auto" w:fill="auto"/>
          </w:tcPr>
          <w:p w:rsidR="005171C2" w:rsidRPr="00284622" w:rsidRDefault="005171C2" w:rsidP="00564C17">
            <w:pPr>
              <w:pStyle w:val="SingleTxtGC"/>
              <w:ind w:left="0" w:right="0"/>
              <w:rPr>
                <w:lang w:val="en-US" w:eastAsia="zh-CN"/>
              </w:rPr>
            </w:pPr>
            <w:r w:rsidRPr="00284622">
              <w:rPr>
                <w:rFonts w:hint="eastAsia"/>
                <w:lang w:val="en-US" w:eastAsia="zh-CN"/>
              </w:rPr>
              <w:t>提交人及女儿</w:t>
            </w:r>
            <w:r w:rsidRPr="00284622">
              <w:rPr>
                <w:rFonts w:hint="eastAsia"/>
                <w:lang w:val="en-US" w:eastAsia="zh-CN"/>
              </w:rPr>
              <w:t>M.N.</w:t>
            </w:r>
            <w:r w:rsidRPr="00284622">
              <w:rPr>
                <w:rFonts w:hint="eastAsia"/>
                <w:lang w:val="en-US" w:eastAsia="zh-CN"/>
              </w:rPr>
              <w:t>和</w:t>
            </w:r>
            <w:r w:rsidRPr="00284622">
              <w:rPr>
                <w:rFonts w:hint="eastAsia"/>
                <w:lang w:val="en-US" w:eastAsia="zh-CN"/>
              </w:rPr>
              <w:t>S.N.</w:t>
            </w:r>
          </w:p>
        </w:tc>
      </w:tr>
      <w:tr w:rsidR="005171C2" w:rsidRPr="007A0205" w:rsidTr="00564C17">
        <w:trPr>
          <w:cantSplit/>
        </w:trPr>
        <w:tc>
          <w:tcPr>
            <w:tcW w:w="1985" w:type="dxa"/>
            <w:shd w:val="clear" w:color="auto" w:fill="auto"/>
          </w:tcPr>
          <w:p w:rsidR="005171C2" w:rsidRPr="00284622" w:rsidRDefault="005171C2" w:rsidP="00564C17">
            <w:pPr>
              <w:pStyle w:val="SingleTxtGC"/>
              <w:ind w:left="0" w:right="0"/>
              <w:rPr>
                <w:rFonts w:eastAsia="KaiTi_GB2312"/>
                <w:lang w:val="en-US" w:eastAsia="zh-CN"/>
              </w:rPr>
            </w:pPr>
            <w:r w:rsidRPr="00284622">
              <w:rPr>
                <w:rFonts w:eastAsia="KaiTi_GB2312" w:hAnsi="Time New Roman" w:hint="eastAsia"/>
                <w:lang w:val="en-US" w:eastAsia="zh-CN"/>
              </w:rPr>
              <w:t>所涉缔约国：</w:t>
            </w:r>
          </w:p>
        </w:tc>
        <w:tc>
          <w:tcPr>
            <w:tcW w:w="5032" w:type="dxa"/>
            <w:shd w:val="clear" w:color="auto" w:fill="auto"/>
          </w:tcPr>
          <w:p w:rsidR="005171C2" w:rsidRPr="00284622" w:rsidRDefault="005171C2" w:rsidP="00564C17">
            <w:pPr>
              <w:pStyle w:val="SingleTxtGC"/>
              <w:spacing w:after="0" w:line="240" w:lineRule="auto"/>
              <w:ind w:left="0" w:right="0"/>
              <w:rPr>
                <w:lang w:val="en-US" w:eastAsia="zh-CN"/>
              </w:rPr>
            </w:pPr>
            <w:r w:rsidRPr="00284622">
              <w:rPr>
                <w:rFonts w:hint="eastAsia"/>
                <w:lang w:val="en-US" w:eastAsia="zh-CN"/>
              </w:rPr>
              <w:t>丹麦</w:t>
            </w:r>
          </w:p>
        </w:tc>
      </w:tr>
      <w:tr w:rsidR="005171C2" w:rsidRPr="007A0205" w:rsidTr="00564C17">
        <w:trPr>
          <w:cantSplit/>
        </w:trPr>
        <w:tc>
          <w:tcPr>
            <w:tcW w:w="1985" w:type="dxa"/>
            <w:shd w:val="clear" w:color="auto" w:fill="auto"/>
          </w:tcPr>
          <w:p w:rsidR="005171C2" w:rsidRPr="00284622" w:rsidRDefault="005171C2" w:rsidP="00564C17">
            <w:pPr>
              <w:pStyle w:val="SingleTxtGC"/>
              <w:ind w:left="0" w:right="0"/>
              <w:rPr>
                <w:rFonts w:eastAsia="KaiTi_GB2312" w:hint="eastAsia"/>
                <w:lang w:val="en-US" w:eastAsia="zh-CN"/>
              </w:rPr>
            </w:pPr>
            <w:r w:rsidRPr="00284622">
              <w:rPr>
                <w:rFonts w:eastAsia="KaiTi_GB2312" w:hAnsi="Time New Roman" w:hint="eastAsia"/>
                <w:lang w:val="en-US" w:eastAsia="zh-CN"/>
              </w:rPr>
              <w:t>来文日期：</w:t>
            </w:r>
          </w:p>
        </w:tc>
        <w:tc>
          <w:tcPr>
            <w:tcW w:w="5032" w:type="dxa"/>
            <w:shd w:val="clear" w:color="auto" w:fill="auto"/>
          </w:tcPr>
          <w:p w:rsidR="005171C2" w:rsidRPr="00284622" w:rsidRDefault="005171C2" w:rsidP="00564C17">
            <w:pPr>
              <w:pStyle w:val="SingleTxtGC"/>
              <w:spacing w:after="0" w:line="240" w:lineRule="auto"/>
              <w:ind w:left="0" w:right="0"/>
              <w:rPr>
                <w:szCs w:val="21"/>
                <w:lang w:val="en-US" w:eastAsia="zh-CN"/>
              </w:rPr>
            </w:pPr>
            <w:r w:rsidRPr="00284622">
              <w:rPr>
                <w:rFonts w:hint="eastAsia"/>
                <w:szCs w:val="21"/>
                <w:lang w:val="en-US" w:eastAsia="zh-CN"/>
              </w:rPr>
              <w:t>2011</w:t>
            </w:r>
            <w:r w:rsidRPr="00284622">
              <w:rPr>
                <w:rFonts w:hint="eastAsia"/>
                <w:szCs w:val="21"/>
                <w:lang w:val="en-US" w:eastAsia="zh-CN"/>
              </w:rPr>
              <w:t>年</w:t>
            </w:r>
            <w:r w:rsidRPr="00284622">
              <w:rPr>
                <w:rFonts w:hint="eastAsia"/>
                <w:szCs w:val="21"/>
                <w:lang w:val="en-US" w:eastAsia="zh-CN"/>
              </w:rPr>
              <w:t>9</w:t>
            </w:r>
            <w:r w:rsidRPr="00284622">
              <w:rPr>
                <w:rFonts w:hint="eastAsia"/>
                <w:szCs w:val="21"/>
                <w:lang w:val="en-US" w:eastAsia="zh-CN"/>
              </w:rPr>
              <w:t>月</w:t>
            </w:r>
            <w:r w:rsidRPr="00284622">
              <w:rPr>
                <w:rFonts w:hint="eastAsia"/>
                <w:szCs w:val="21"/>
                <w:lang w:val="en-US" w:eastAsia="zh-CN"/>
              </w:rPr>
              <w:t>19</w:t>
            </w:r>
            <w:r w:rsidRPr="00284622">
              <w:rPr>
                <w:rFonts w:hint="eastAsia"/>
                <w:szCs w:val="21"/>
                <w:lang w:val="en-US" w:eastAsia="zh-CN"/>
              </w:rPr>
              <w:t>日</w:t>
            </w:r>
            <w:r w:rsidRPr="00284622">
              <w:rPr>
                <w:rFonts w:hint="eastAsia"/>
                <w:szCs w:val="21"/>
                <w:lang w:val="en-US" w:eastAsia="zh-CN"/>
              </w:rPr>
              <w:t>(</w:t>
            </w:r>
            <w:r w:rsidRPr="00284622">
              <w:rPr>
                <w:rFonts w:hint="eastAsia"/>
                <w:szCs w:val="21"/>
                <w:lang w:val="en-US" w:eastAsia="zh-CN"/>
              </w:rPr>
              <w:t>首次提交</w:t>
            </w:r>
            <w:r w:rsidRPr="00284622">
              <w:rPr>
                <w:rFonts w:hint="eastAsia"/>
                <w:szCs w:val="21"/>
                <w:lang w:val="en-US" w:eastAsia="zh-CN"/>
              </w:rPr>
              <w:t>)</w:t>
            </w:r>
          </w:p>
        </w:tc>
      </w:tr>
    </w:tbl>
    <w:p w:rsidR="005171C2" w:rsidRPr="007A0205" w:rsidRDefault="005171C2" w:rsidP="005171C2">
      <w:pPr>
        <w:framePr w:w="9792" w:h="432" w:hSpace="180" w:wrap="around" w:hAnchor="page" w:x="1210" w:yAlign="bottom"/>
        <w:spacing w:line="100" w:lineRule="exact"/>
        <w:rPr>
          <w:sz w:val="10"/>
        </w:rPr>
      </w:pPr>
      <w:r w:rsidRPr="007A0205">
        <w:rPr>
          <w:noProof/>
          <w:sz w:val="10"/>
        </w:rPr>
        <w:pict>
          <v:line id="_x0000_s1026" style="position:absolute;left:0;text-align:left;z-index:1;mso-position-horizontal-relative:page;mso-position-vertical-relative:text" from="108pt,-1pt" to="180pt,-1pt" strokeweight=".25pt">
            <w10:wrap anchorx="page"/>
          </v:line>
        </w:pict>
      </w:r>
    </w:p>
    <w:p w:rsidR="005171C2" w:rsidRPr="007A0205" w:rsidRDefault="005171C2" w:rsidP="005171C2">
      <w:pPr>
        <w:framePr w:w="9792" w:h="432" w:hSpace="180" w:wrap="around" w:hAnchor="page" w:x="1210" w:yAlign="bottom"/>
        <w:spacing w:line="60" w:lineRule="exact"/>
        <w:rPr>
          <w:sz w:val="6"/>
        </w:rPr>
      </w:pPr>
    </w:p>
    <w:p w:rsidR="005171C2" w:rsidRPr="007A0205" w:rsidRDefault="005171C2" w:rsidP="005171C2">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rPr>
          <w:sz w:val="18"/>
        </w:rPr>
      </w:pPr>
      <w:r w:rsidRPr="007A0205">
        <w:rPr>
          <w:sz w:val="18"/>
        </w:rPr>
        <w:tab/>
        <w:t>*</w:t>
      </w:r>
      <w:r w:rsidRPr="007A0205">
        <w:rPr>
          <w:sz w:val="18"/>
        </w:rPr>
        <w:tab/>
      </w:r>
      <w:r w:rsidRPr="007A0205">
        <w:rPr>
          <w:rFonts w:hint="eastAsia"/>
          <w:sz w:val="18"/>
        </w:rPr>
        <w:t>委员会下列成员参与审议本来文：</w:t>
      </w:r>
      <w:r w:rsidRPr="007A0205">
        <w:rPr>
          <w:sz w:val="18"/>
        </w:rPr>
        <w:t>Ayse Feride Acar</w:t>
      </w:r>
      <w:r>
        <w:rPr>
          <w:sz w:val="18"/>
        </w:rPr>
        <w:t>，</w:t>
      </w:r>
      <w:r w:rsidRPr="007A0205">
        <w:rPr>
          <w:sz w:val="18"/>
        </w:rPr>
        <w:t>Olinda Bareiro-Bobadilla</w:t>
      </w:r>
      <w:r>
        <w:rPr>
          <w:sz w:val="18"/>
        </w:rPr>
        <w:t>，</w:t>
      </w:r>
      <w:r w:rsidRPr="007A0205">
        <w:rPr>
          <w:sz w:val="18"/>
        </w:rPr>
        <w:t xml:space="preserve"> Niklas Bruun</w:t>
      </w:r>
      <w:r>
        <w:rPr>
          <w:sz w:val="18"/>
        </w:rPr>
        <w:t>，</w:t>
      </w:r>
      <w:r w:rsidRPr="007A0205">
        <w:rPr>
          <w:sz w:val="18"/>
        </w:rPr>
        <w:t xml:space="preserve"> Náela Gabr</w:t>
      </w:r>
      <w:r>
        <w:rPr>
          <w:sz w:val="18"/>
        </w:rPr>
        <w:t>，</w:t>
      </w:r>
      <w:r w:rsidRPr="007A0205">
        <w:rPr>
          <w:sz w:val="18"/>
        </w:rPr>
        <w:t xml:space="preserve"> Hilary Gbedemah</w:t>
      </w:r>
      <w:r>
        <w:rPr>
          <w:sz w:val="18"/>
        </w:rPr>
        <w:t>，</w:t>
      </w:r>
      <w:r w:rsidRPr="007A0205">
        <w:rPr>
          <w:sz w:val="18"/>
        </w:rPr>
        <w:t xml:space="preserve"> Nahla Haidar</w:t>
      </w:r>
      <w:r>
        <w:rPr>
          <w:sz w:val="18"/>
        </w:rPr>
        <w:t>，</w:t>
      </w:r>
      <w:r w:rsidRPr="007A0205">
        <w:rPr>
          <w:sz w:val="18"/>
        </w:rPr>
        <w:t xml:space="preserve"> Ruth Halperin-Kaddari</w:t>
      </w:r>
      <w:r>
        <w:rPr>
          <w:sz w:val="18"/>
        </w:rPr>
        <w:t>，</w:t>
      </w:r>
      <w:r w:rsidRPr="007A0205">
        <w:rPr>
          <w:sz w:val="18"/>
        </w:rPr>
        <w:t xml:space="preserve"> Yoko Hayashi</w:t>
      </w:r>
      <w:r>
        <w:rPr>
          <w:sz w:val="18"/>
        </w:rPr>
        <w:t>，</w:t>
      </w:r>
      <w:r w:rsidRPr="007A0205">
        <w:rPr>
          <w:sz w:val="18"/>
        </w:rPr>
        <w:t xml:space="preserve"> Ismat Jahan</w:t>
      </w:r>
      <w:r>
        <w:rPr>
          <w:sz w:val="18"/>
        </w:rPr>
        <w:t>，</w:t>
      </w:r>
      <w:r w:rsidRPr="007A0205">
        <w:rPr>
          <w:sz w:val="18"/>
        </w:rPr>
        <w:t xml:space="preserve"> Dalia Leinarte</w:t>
      </w:r>
      <w:r>
        <w:rPr>
          <w:sz w:val="18"/>
        </w:rPr>
        <w:t>，</w:t>
      </w:r>
      <w:r w:rsidRPr="007A0205">
        <w:rPr>
          <w:sz w:val="18"/>
        </w:rPr>
        <w:t xml:space="preserve"> Violeta Neubauer</w:t>
      </w:r>
      <w:r>
        <w:rPr>
          <w:sz w:val="18"/>
        </w:rPr>
        <w:t>，</w:t>
      </w:r>
      <w:r w:rsidRPr="007A0205">
        <w:rPr>
          <w:sz w:val="18"/>
        </w:rPr>
        <w:t xml:space="preserve"> Theodora Oby Nwankwo</w:t>
      </w:r>
      <w:r>
        <w:rPr>
          <w:sz w:val="18"/>
        </w:rPr>
        <w:t>，</w:t>
      </w:r>
      <w:r w:rsidRPr="007A0205">
        <w:rPr>
          <w:sz w:val="18"/>
        </w:rPr>
        <w:t xml:space="preserve"> Pramila Patten</w:t>
      </w:r>
      <w:r>
        <w:rPr>
          <w:sz w:val="18"/>
        </w:rPr>
        <w:t>，</w:t>
      </w:r>
      <w:r w:rsidRPr="007A0205">
        <w:rPr>
          <w:sz w:val="18"/>
        </w:rPr>
        <w:t xml:space="preserve"> Maria Helena Lopes de Jesus Pires</w:t>
      </w:r>
      <w:r>
        <w:rPr>
          <w:sz w:val="18"/>
        </w:rPr>
        <w:t>，</w:t>
      </w:r>
      <w:r w:rsidRPr="007A0205">
        <w:rPr>
          <w:sz w:val="18"/>
        </w:rPr>
        <w:t xml:space="preserve"> Biancamaria Pomeranzi</w:t>
      </w:r>
      <w:r>
        <w:rPr>
          <w:sz w:val="18"/>
        </w:rPr>
        <w:t>，</w:t>
      </w:r>
      <w:r w:rsidRPr="007A0205">
        <w:rPr>
          <w:sz w:val="18"/>
        </w:rPr>
        <w:t xml:space="preserve"> Patricia Schulz</w:t>
      </w:r>
      <w:r>
        <w:rPr>
          <w:sz w:val="18"/>
        </w:rPr>
        <w:t>，</w:t>
      </w:r>
      <w:r w:rsidRPr="007A0205">
        <w:rPr>
          <w:sz w:val="18"/>
        </w:rPr>
        <w:t xml:space="preserve"> Dubravka Ŝimonovič</w:t>
      </w:r>
      <w:r w:rsidRPr="007A0205">
        <w:rPr>
          <w:rFonts w:hint="eastAsia"/>
          <w:sz w:val="18"/>
        </w:rPr>
        <w:t>和邹晓巧。</w:t>
      </w:r>
    </w:p>
    <w:p w:rsidR="005171C2" w:rsidRPr="007A0205" w:rsidRDefault="005171C2" w:rsidP="005171C2">
      <w:pPr>
        <w:pStyle w:val="SingleTxtGC"/>
        <w:ind w:firstLine="142"/>
        <w:rPr>
          <w:rFonts w:eastAsia="楷体"/>
          <w:szCs w:val="21"/>
          <w:lang w:val="en-GB"/>
        </w:rPr>
      </w:pPr>
      <w:r w:rsidRPr="007A0205">
        <w:rPr>
          <w:rFonts w:cs="SimSun" w:hint="eastAsia"/>
          <w:szCs w:val="21"/>
          <w:lang w:val="en-GB"/>
        </w:rPr>
        <w:t>根据《消除对妇女一切形式歧视公约》第十七条设立的</w:t>
      </w:r>
      <w:r w:rsidRPr="007A0205">
        <w:rPr>
          <w:rFonts w:eastAsia="楷体" w:cs="楷体" w:hint="eastAsia"/>
          <w:szCs w:val="21"/>
          <w:lang w:val="en-GB"/>
        </w:rPr>
        <w:t>消除对妇女歧视委员会，</w:t>
      </w:r>
    </w:p>
    <w:p w:rsidR="005171C2" w:rsidRPr="007A0205" w:rsidRDefault="005171C2" w:rsidP="005171C2">
      <w:pPr>
        <w:pStyle w:val="SingleTxtGC"/>
        <w:ind w:firstLine="142"/>
        <w:rPr>
          <w:szCs w:val="21"/>
          <w:lang w:val="en-GB"/>
        </w:rPr>
      </w:pPr>
      <w:r w:rsidRPr="007A0205">
        <w:rPr>
          <w:rFonts w:cs="SimSun" w:hint="eastAsia"/>
          <w:szCs w:val="21"/>
          <w:lang w:val="en-GB"/>
        </w:rPr>
        <w:t>于</w:t>
      </w:r>
      <w:r w:rsidRPr="007A0205">
        <w:rPr>
          <w:szCs w:val="21"/>
          <w:lang w:val="en-GB"/>
        </w:rPr>
        <w:t>2014</w:t>
      </w:r>
      <w:r w:rsidRPr="007A0205">
        <w:rPr>
          <w:rFonts w:cs="SimSun" w:hint="eastAsia"/>
          <w:szCs w:val="21"/>
          <w:lang w:val="en-GB"/>
        </w:rPr>
        <w:t>年</w:t>
      </w:r>
      <w:r w:rsidRPr="007A0205">
        <w:rPr>
          <w:szCs w:val="21"/>
          <w:lang w:val="en-GB"/>
        </w:rPr>
        <w:t>11</w:t>
      </w:r>
      <w:r w:rsidRPr="007A0205">
        <w:rPr>
          <w:rFonts w:cs="SimSun" w:hint="eastAsia"/>
          <w:szCs w:val="21"/>
          <w:lang w:val="en-GB"/>
        </w:rPr>
        <w:t>月</w:t>
      </w:r>
      <w:r w:rsidRPr="007A0205">
        <w:rPr>
          <w:szCs w:val="21"/>
          <w:lang w:val="en-GB"/>
        </w:rPr>
        <w:t>3</w:t>
      </w:r>
      <w:r w:rsidRPr="007A0205">
        <w:rPr>
          <w:rFonts w:cs="SimSun" w:hint="eastAsia"/>
          <w:szCs w:val="21"/>
          <w:lang w:val="en-GB"/>
        </w:rPr>
        <w:t>日举行</w:t>
      </w:r>
      <w:r w:rsidRPr="007A0205">
        <w:rPr>
          <w:rFonts w:eastAsia="楷体" w:cs="楷体" w:hint="eastAsia"/>
          <w:szCs w:val="21"/>
          <w:lang w:val="en-GB"/>
        </w:rPr>
        <w:t>会议</w:t>
      </w:r>
      <w:r w:rsidRPr="007A0205">
        <w:rPr>
          <w:rFonts w:cs="SimSun" w:hint="eastAsia"/>
          <w:szCs w:val="21"/>
          <w:lang w:val="en-GB"/>
        </w:rPr>
        <w:t>，</w:t>
      </w:r>
    </w:p>
    <w:p w:rsidR="005171C2" w:rsidRPr="007A0205" w:rsidRDefault="005171C2" w:rsidP="005171C2">
      <w:pPr>
        <w:pStyle w:val="SingleTxtGC"/>
        <w:ind w:firstLine="142"/>
        <w:rPr>
          <w:szCs w:val="21"/>
          <w:lang w:val="en-GB"/>
        </w:rPr>
      </w:pPr>
      <w:r w:rsidRPr="007A0205">
        <w:rPr>
          <w:rFonts w:cs="SimSun" w:hint="eastAsia"/>
          <w:szCs w:val="21"/>
          <w:lang w:val="en-GB"/>
        </w:rPr>
        <w:t>通过如下：</w:t>
      </w:r>
    </w:p>
    <w:p w:rsidR="005171C2" w:rsidRPr="007A0205" w:rsidRDefault="005171C2" w:rsidP="005171C2">
      <w:pPr>
        <w:pStyle w:val="H1GC"/>
        <w:ind w:left="1264" w:right="1264"/>
      </w:pPr>
      <w:r w:rsidRPr="007A0205">
        <w:tab/>
      </w:r>
      <w:r w:rsidRPr="007A0205">
        <w:tab/>
      </w:r>
      <w:r w:rsidRPr="007A0205">
        <w:rPr>
          <w:rFonts w:hint="eastAsia"/>
        </w:rPr>
        <w:t>关于可否受理的决定</w:t>
      </w:r>
    </w:p>
    <w:p w:rsidR="005171C2" w:rsidRPr="007A0205" w:rsidRDefault="005171C2" w:rsidP="005171C2">
      <w:pPr>
        <w:pStyle w:val="SingleTxtGC"/>
        <w:tabs>
          <w:tab w:val="clear" w:pos="1565"/>
          <w:tab w:val="clear" w:pos="1996"/>
          <w:tab w:val="clear" w:pos="2427"/>
          <w:tab w:val="left" w:pos="1701"/>
          <w:tab w:val="left" w:pos="2127"/>
          <w:tab w:val="left" w:pos="2552"/>
        </w:tabs>
        <w:ind w:left="1264" w:right="1264"/>
        <w:rPr>
          <w:szCs w:val="21"/>
          <w:lang w:val="en-GB"/>
        </w:rPr>
      </w:pPr>
      <w:r w:rsidRPr="007A0205">
        <w:rPr>
          <w:szCs w:val="21"/>
          <w:lang w:val="en-GB"/>
        </w:rPr>
        <w:t>1.1</w:t>
      </w:r>
      <w:r w:rsidRPr="007A0205">
        <w:rPr>
          <w:rFonts w:hint="eastAsia"/>
          <w:szCs w:val="21"/>
          <w:lang w:val="en-GB"/>
        </w:rPr>
        <w:tab/>
      </w:r>
      <w:r w:rsidRPr="007A0205">
        <w:rPr>
          <w:szCs w:val="21"/>
          <w:lang w:val="en-GB"/>
        </w:rPr>
        <w:t>2011</w:t>
      </w:r>
      <w:r w:rsidRPr="007A0205">
        <w:rPr>
          <w:rFonts w:cs="SimSun" w:hint="eastAsia"/>
          <w:szCs w:val="21"/>
          <w:lang w:val="en-GB"/>
        </w:rPr>
        <w:t>年</w:t>
      </w:r>
      <w:r w:rsidRPr="007A0205">
        <w:rPr>
          <w:szCs w:val="21"/>
          <w:lang w:val="en-GB"/>
        </w:rPr>
        <w:t>9</w:t>
      </w:r>
      <w:r w:rsidRPr="007A0205">
        <w:rPr>
          <w:rFonts w:cs="SimSun" w:hint="eastAsia"/>
          <w:szCs w:val="21"/>
          <w:lang w:val="en-GB"/>
        </w:rPr>
        <w:t>月</w:t>
      </w:r>
      <w:r w:rsidRPr="007A0205">
        <w:rPr>
          <w:szCs w:val="21"/>
          <w:lang w:val="en-GB"/>
        </w:rPr>
        <w:t>19</w:t>
      </w:r>
      <w:r w:rsidRPr="007A0205">
        <w:rPr>
          <w:rFonts w:cs="SimSun" w:hint="eastAsia"/>
          <w:szCs w:val="21"/>
          <w:lang w:val="en-GB"/>
        </w:rPr>
        <w:t>日来文的提交人</w:t>
      </w:r>
      <w:r w:rsidRPr="007A0205">
        <w:rPr>
          <w:szCs w:val="21"/>
          <w:lang w:val="en-GB"/>
        </w:rPr>
        <w:t>T.N.</w:t>
      </w:r>
      <w:r w:rsidRPr="007A0205">
        <w:rPr>
          <w:rFonts w:cs="SimSun" w:hint="eastAsia"/>
          <w:szCs w:val="21"/>
          <w:lang w:val="en-GB"/>
        </w:rPr>
        <w:t>是美利坚合众国公民。她是</w:t>
      </w:r>
      <w:r w:rsidRPr="007A0205">
        <w:rPr>
          <w:rFonts w:hint="eastAsia"/>
          <w:szCs w:val="21"/>
          <w:lang w:val="en-GB"/>
        </w:rPr>
        <w:t>M.N.</w:t>
      </w:r>
      <w:r w:rsidRPr="007A0205">
        <w:rPr>
          <w:rFonts w:hint="eastAsia"/>
          <w:szCs w:val="21"/>
          <w:lang w:val="en-GB"/>
        </w:rPr>
        <w:t>和</w:t>
      </w:r>
      <w:r w:rsidRPr="007A0205">
        <w:rPr>
          <w:rFonts w:hint="eastAsia"/>
          <w:szCs w:val="21"/>
          <w:lang w:val="en-GB"/>
        </w:rPr>
        <w:t>S.N.</w:t>
      </w:r>
      <w:r w:rsidRPr="007A0205">
        <w:rPr>
          <w:rFonts w:cs="SimSun" w:hint="eastAsia"/>
          <w:szCs w:val="21"/>
          <w:lang w:val="en-GB"/>
        </w:rPr>
        <w:t>的母亲，她们分别出生于</w:t>
      </w:r>
      <w:r w:rsidRPr="007A0205">
        <w:rPr>
          <w:szCs w:val="21"/>
          <w:lang w:val="en-GB"/>
        </w:rPr>
        <w:t>2003</w:t>
      </w:r>
      <w:r w:rsidRPr="007A0205">
        <w:rPr>
          <w:rFonts w:cs="SimSun" w:hint="eastAsia"/>
          <w:szCs w:val="21"/>
          <w:lang w:val="en-GB"/>
        </w:rPr>
        <w:t>年和</w:t>
      </w:r>
      <w:r w:rsidRPr="007A0205">
        <w:rPr>
          <w:szCs w:val="21"/>
          <w:lang w:val="en-GB"/>
        </w:rPr>
        <w:t>2005</w:t>
      </w:r>
      <w:r w:rsidRPr="007A0205">
        <w:rPr>
          <w:rFonts w:cs="SimSun" w:hint="eastAsia"/>
          <w:szCs w:val="21"/>
          <w:lang w:val="en-GB"/>
        </w:rPr>
        <w:t>年，具有美国和丹麦的双重国籍。她声称自己和两个女儿是丹麦违反《消除对妇女一切形式歧视公约》第一条、第二条、第五条和第十六条的受害者。提交人从</w:t>
      </w:r>
      <w:r w:rsidRPr="007A0205">
        <w:rPr>
          <w:szCs w:val="21"/>
          <w:lang w:val="en-GB"/>
        </w:rPr>
        <w:t>2012</w:t>
      </w:r>
      <w:r w:rsidRPr="007A0205">
        <w:rPr>
          <w:rFonts w:cs="SimSun" w:hint="eastAsia"/>
          <w:szCs w:val="21"/>
          <w:lang w:val="en-GB"/>
        </w:rPr>
        <w:t>年</w:t>
      </w:r>
      <w:r w:rsidRPr="007A0205">
        <w:rPr>
          <w:szCs w:val="21"/>
          <w:lang w:val="en-GB"/>
        </w:rPr>
        <w:t>7</w:t>
      </w:r>
      <w:r w:rsidRPr="007A0205">
        <w:rPr>
          <w:rFonts w:cs="SimSun" w:hint="eastAsia"/>
          <w:szCs w:val="21"/>
          <w:lang w:val="en-GB"/>
        </w:rPr>
        <w:t>月至</w:t>
      </w:r>
      <w:r w:rsidRPr="007A0205">
        <w:rPr>
          <w:szCs w:val="21"/>
          <w:lang w:val="en-GB"/>
        </w:rPr>
        <w:t>8</w:t>
      </w:r>
      <w:r w:rsidRPr="007A0205">
        <w:rPr>
          <w:rFonts w:cs="SimSun" w:hint="eastAsia"/>
          <w:szCs w:val="21"/>
          <w:lang w:val="en-GB"/>
        </w:rPr>
        <w:t>月由律师代理。此为，《公约》和《任择议定书》分别于</w:t>
      </w:r>
      <w:r w:rsidRPr="007A0205">
        <w:rPr>
          <w:szCs w:val="21"/>
          <w:lang w:val="en-GB"/>
        </w:rPr>
        <w:t>1983</w:t>
      </w:r>
      <w:r w:rsidRPr="007A0205">
        <w:rPr>
          <w:rFonts w:cs="SimSun" w:hint="eastAsia"/>
          <w:szCs w:val="21"/>
          <w:lang w:val="en-GB"/>
        </w:rPr>
        <w:t>年</w:t>
      </w:r>
      <w:r w:rsidRPr="007A0205">
        <w:rPr>
          <w:szCs w:val="21"/>
          <w:lang w:val="en-GB"/>
        </w:rPr>
        <w:t>5</w:t>
      </w:r>
      <w:r w:rsidRPr="007A0205">
        <w:rPr>
          <w:rFonts w:cs="SimSun" w:hint="eastAsia"/>
          <w:szCs w:val="21"/>
          <w:lang w:val="en-GB"/>
        </w:rPr>
        <w:t>月</w:t>
      </w:r>
      <w:r w:rsidRPr="007A0205">
        <w:rPr>
          <w:szCs w:val="21"/>
          <w:lang w:val="en-GB"/>
        </w:rPr>
        <w:t>21</w:t>
      </w:r>
      <w:r w:rsidRPr="007A0205">
        <w:rPr>
          <w:rFonts w:cs="SimSun" w:hint="eastAsia"/>
          <w:szCs w:val="21"/>
          <w:lang w:val="en-GB"/>
        </w:rPr>
        <w:t>日和</w:t>
      </w:r>
      <w:r w:rsidRPr="007A0205">
        <w:rPr>
          <w:szCs w:val="21"/>
          <w:lang w:val="en-GB"/>
        </w:rPr>
        <w:t>2000</w:t>
      </w:r>
      <w:r w:rsidRPr="007A0205">
        <w:rPr>
          <w:rFonts w:cs="SimSun" w:hint="eastAsia"/>
          <w:szCs w:val="21"/>
          <w:lang w:val="en-GB"/>
        </w:rPr>
        <w:t>年</w:t>
      </w:r>
      <w:r w:rsidRPr="007A0205">
        <w:rPr>
          <w:szCs w:val="21"/>
          <w:lang w:val="en-GB"/>
        </w:rPr>
        <w:t>12</w:t>
      </w:r>
      <w:r w:rsidRPr="007A0205">
        <w:rPr>
          <w:rFonts w:cs="SimSun" w:hint="eastAsia"/>
          <w:szCs w:val="21"/>
          <w:lang w:val="en-GB"/>
        </w:rPr>
        <w:t>月</w:t>
      </w:r>
      <w:r w:rsidRPr="007A0205">
        <w:rPr>
          <w:szCs w:val="21"/>
          <w:lang w:val="en-GB"/>
        </w:rPr>
        <w:t>22</w:t>
      </w:r>
      <w:r w:rsidRPr="007A0205">
        <w:rPr>
          <w:rFonts w:cs="SimSun" w:hint="eastAsia"/>
          <w:szCs w:val="21"/>
          <w:lang w:val="en-GB"/>
        </w:rPr>
        <w:t>日对缔约国生效。</w:t>
      </w:r>
    </w:p>
    <w:p w:rsidR="005171C2" w:rsidRPr="007A0205" w:rsidRDefault="005171C2" w:rsidP="005171C2">
      <w:pPr>
        <w:pStyle w:val="SingleTxtGC"/>
        <w:tabs>
          <w:tab w:val="clear" w:pos="1565"/>
          <w:tab w:val="clear" w:pos="1996"/>
          <w:tab w:val="clear" w:pos="2427"/>
          <w:tab w:val="left" w:pos="1701"/>
          <w:tab w:val="left" w:pos="2127"/>
          <w:tab w:val="left" w:pos="2552"/>
        </w:tabs>
        <w:ind w:left="1264" w:right="1264"/>
        <w:rPr>
          <w:szCs w:val="21"/>
          <w:lang w:val="en-GB"/>
        </w:rPr>
      </w:pPr>
      <w:r w:rsidRPr="007A0205">
        <w:rPr>
          <w:szCs w:val="21"/>
          <w:lang w:val="en-GB"/>
        </w:rPr>
        <w:t>1.2</w:t>
      </w:r>
      <w:r w:rsidRPr="007A0205">
        <w:rPr>
          <w:rFonts w:hint="eastAsia"/>
          <w:szCs w:val="21"/>
          <w:lang w:val="en-GB"/>
        </w:rPr>
        <w:tab/>
      </w:r>
      <w:r w:rsidRPr="007A0205">
        <w:rPr>
          <w:rFonts w:cs="SimSun" w:hint="eastAsia"/>
          <w:szCs w:val="21"/>
          <w:lang w:val="en-GB"/>
        </w:rPr>
        <w:t>按照</w:t>
      </w:r>
      <w:r w:rsidRPr="005171C2">
        <w:rPr>
          <w:rFonts w:cs="SimSun" w:hint="eastAsia"/>
          <w:spacing w:val="-2"/>
          <w:szCs w:val="21"/>
          <w:lang w:val="en-GB"/>
        </w:rPr>
        <w:t>议事规则第</w:t>
      </w:r>
      <w:r w:rsidRPr="005171C2">
        <w:rPr>
          <w:spacing w:val="-2"/>
          <w:szCs w:val="21"/>
          <w:lang w:val="en-GB"/>
        </w:rPr>
        <w:t>69</w:t>
      </w:r>
      <w:r w:rsidRPr="005171C2">
        <w:rPr>
          <w:rFonts w:cs="SimSun" w:hint="eastAsia"/>
          <w:spacing w:val="-2"/>
          <w:szCs w:val="21"/>
          <w:lang w:val="en-GB"/>
        </w:rPr>
        <w:t>条，委员会于</w:t>
      </w:r>
      <w:r w:rsidRPr="005171C2">
        <w:rPr>
          <w:spacing w:val="-2"/>
          <w:szCs w:val="21"/>
          <w:lang w:val="en-GB"/>
        </w:rPr>
        <w:t>2012</w:t>
      </w:r>
      <w:r w:rsidRPr="005171C2">
        <w:rPr>
          <w:rFonts w:cs="SimSun" w:hint="eastAsia"/>
          <w:spacing w:val="-2"/>
          <w:szCs w:val="21"/>
          <w:lang w:val="en-GB"/>
        </w:rPr>
        <w:t>年</w:t>
      </w:r>
      <w:r w:rsidRPr="005171C2">
        <w:rPr>
          <w:spacing w:val="-2"/>
          <w:szCs w:val="21"/>
          <w:lang w:val="en-GB"/>
        </w:rPr>
        <w:t>2</w:t>
      </w:r>
      <w:r w:rsidRPr="005171C2">
        <w:rPr>
          <w:rFonts w:cs="SimSun" w:hint="eastAsia"/>
          <w:spacing w:val="-2"/>
          <w:szCs w:val="21"/>
          <w:lang w:val="en-GB"/>
        </w:rPr>
        <w:t>月</w:t>
      </w:r>
      <w:r w:rsidRPr="005171C2">
        <w:rPr>
          <w:spacing w:val="-2"/>
          <w:szCs w:val="21"/>
          <w:lang w:val="en-GB"/>
        </w:rPr>
        <w:t>23</w:t>
      </w:r>
      <w:r w:rsidRPr="005171C2">
        <w:rPr>
          <w:rFonts w:cs="SimSun" w:hint="eastAsia"/>
          <w:spacing w:val="-2"/>
          <w:szCs w:val="21"/>
          <w:lang w:val="en-GB"/>
        </w:rPr>
        <w:t>日将来文转交缔约国。</w:t>
      </w:r>
      <w:r w:rsidRPr="005171C2">
        <w:rPr>
          <w:spacing w:val="-2"/>
          <w:szCs w:val="21"/>
          <w:lang w:val="en-GB"/>
        </w:rPr>
        <w:t>2012</w:t>
      </w:r>
      <w:r w:rsidRPr="005171C2">
        <w:rPr>
          <w:rFonts w:cs="SimSun" w:hint="eastAsia"/>
          <w:spacing w:val="-2"/>
          <w:szCs w:val="21"/>
          <w:lang w:val="en-GB"/>
        </w:rPr>
        <w:t>年</w:t>
      </w:r>
      <w:r w:rsidRPr="005171C2">
        <w:rPr>
          <w:spacing w:val="-2"/>
          <w:szCs w:val="21"/>
          <w:lang w:val="en-GB"/>
        </w:rPr>
        <w:t>7</w:t>
      </w:r>
      <w:r w:rsidRPr="005171C2">
        <w:rPr>
          <w:rFonts w:cs="SimSun" w:hint="eastAsia"/>
          <w:spacing w:val="-2"/>
          <w:szCs w:val="21"/>
          <w:lang w:val="en-GB"/>
        </w:rPr>
        <w:t>月</w:t>
      </w:r>
      <w:r w:rsidRPr="005171C2">
        <w:rPr>
          <w:spacing w:val="-2"/>
          <w:szCs w:val="21"/>
          <w:lang w:val="en-GB"/>
        </w:rPr>
        <w:t>12</w:t>
      </w:r>
      <w:r w:rsidRPr="005171C2">
        <w:rPr>
          <w:rFonts w:cs="SimSun" w:hint="eastAsia"/>
          <w:spacing w:val="-2"/>
          <w:szCs w:val="21"/>
          <w:lang w:val="en-GB"/>
        </w:rPr>
        <w:t>日，委员会根据《任择议定书》第</w:t>
      </w:r>
      <w:r w:rsidRPr="005171C2">
        <w:rPr>
          <w:spacing w:val="-2"/>
          <w:szCs w:val="21"/>
          <w:lang w:val="en-GB"/>
        </w:rPr>
        <w:t>5</w:t>
      </w:r>
      <w:r w:rsidRPr="005171C2">
        <w:rPr>
          <w:rFonts w:cs="SimSun" w:hint="eastAsia"/>
          <w:spacing w:val="-2"/>
          <w:szCs w:val="21"/>
          <w:lang w:val="en-GB"/>
        </w:rPr>
        <w:t>条第</w:t>
      </w:r>
      <w:r w:rsidRPr="005171C2">
        <w:rPr>
          <w:spacing w:val="-2"/>
          <w:szCs w:val="21"/>
          <w:lang w:val="en-GB"/>
        </w:rPr>
        <w:t>1</w:t>
      </w:r>
      <w:r w:rsidRPr="005171C2">
        <w:rPr>
          <w:rFonts w:cs="SimSun" w:hint="eastAsia"/>
          <w:spacing w:val="-2"/>
          <w:szCs w:val="21"/>
          <w:lang w:val="en-GB"/>
        </w:rPr>
        <w:t>款和委员会议事规则第</w:t>
      </w:r>
      <w:r w:rsidRPr="005171C2">
        <w:rPr>
          <w:spacing w:val="-2"/>
          <w:szCs w:val="21"/>
          <w:lang w:val="en-GB"/>
        </w:rPr>
        <w:t>63</w:t>
      </w:r>
      <w:r w:rsidRPr="005171C2">
        <w:rPr>
          <w:rFonts w:cs="SimSun" w:hint="eastAsia"/>
          <w:spacing w:val="-2"/>
          <w:szCs w:val="21"/>
          <w:lang w:val="en-GB"/>
        </w:rPr>
        <w:t>条，并应提交人的请求，要求缔约国采取一切必要措施，确保在决定儿童监护和探视权利时考虑到暴力事件，并确保提交人及其女儿的权利和安全不受损害。委员会还请缔约国采取措施，确保提交人及其女儿的安全和健康，并确保正确执行丹麦西部高等法院的以下裁决：“孩子能够定期、全面并毫无问题地</w:t>
      </w:r>
      <w:r w:rsidRPr="007A0205">
        <w:rPr>
          <w:rFonts w:cs="SimSun" w:hint="eastAsia"/>
          <w:szCs w:val="21"/>
          <w:lang w:val="en-GB"/>
        </w:rPr>
        <w:t>接触父母双方”。</w:t>
      </w:r>
    </w:p>
    <w:p w:rsidR="005171C2" w:rsidRPr="007A0205" w:rsidRDefault="005171C2" w:rsidP="005171C2">
      <w:pPr>
        <w:pStyle w:val="H23GC"/>
        <w:ind w:left="1276" w:hanging="1276"/>
      </w:pPr>
      <w:r w:rsidRPr="007A0205">
        <w:tab/>
      </w:r>
      <w:r w:rsidRPr="007A0205">
        <w:tab/>
      </w:r>
      <w:r w:rsidRPr="007A0205">
        <w:rPr>
          <w:rFonts w:hint="eastAsia"/>
        </w:rPr>
        <w:t>基于提交人呈文的事实背景</w:t>
      </w:r>
    </w:p>
    <w:p w:rsidR="005171C2" w:rsidRPr="007A0205" w:rsidRDefault="005171C2" w:rsidP="005171C2">
      <w:pPr>
        <w:pStyle w:val="SingleTxtGC"/>
        <w:tabs>
          <w:tab w:val="clear" w:pos="1565"/>
          <w:tab w:val="clear" w:pos="1996"/>
          <w:tab w:val="clear" w:pos="2427"/>
          <w:tab w:val="left" w:pos="1701"/>
          <w:tab w:val="left" w:pos="2127"/>
          <w:tab w:val="left" w:pos="2552"/>
        </w:tabs>
        <w:ind w:left="1264" w:right="1264"/>
        <w:rPr>
          <w:szCs w:val="21"/>
        </w:rPr>
      </w:pPr>
      <w:r w:rsidRPr="007A0205">
        <w:rPr>
          <w:szCs w:val="21"/>
        </w:rPr>
        <w:t>2.1</w:t>
      </w:r>
      <w:r w:rsidRPr="007A0205">
        <w:rPr>
          <w:rFonts w:hint="eastAsia"/>
          <w:szCs w:val="21"/>
        </w:rPr>
        <w:tab/>
      </w:r>
      <w:r w:rsidRPr="007A0205">
        <w:rPr>
          <w:rFonts w:cs="SimSun" w:hint="eastAsia"/>
          <w:szCs w:val="21"/>
        </w:rPr>
        <w:t>提交人是美国人，与一位丹麦人结婚。一家人住在美国，然后移居德国。</w:t>
      </w:r>
      <w:r w:rsidRPr="007A0205">
        <w:rPr>
          <w:szCs w:val="21"/>
        </w:rPr>
        <w:t>2007</w:t>
      </w:r>
      <w:r w:rsidRPr="007A0205">
        <w:rPr>
          <w:rFonts w:cs="SimSun" w:hint="eastAsia"/>
          <w:szCs w:val="21"/>
        </w:rPr>
        <w:t>年，提交人的丈夫决定离开德国，回丹麦居住。提交人声称，她丈夫在德国时就开始打她，并告诉她，如果不跟着他去丹麦奥胡斯居住，就从此不准她与两个女儿见面。提交人跟着丈夫去了丹麦，在一家保安公司任工程师。她指称她丈夫在丹麦继续殴打她，有时候当着女儿的面打她。她又声称，</w:t>
      </w:r>
      <w:r w:rsidRPr="007A0205">
        <w:rPr>
          <w:szCs w:val="21"/>
        </w:rPr>
        <w:t>2009</w:t>
      </w:r>
      <w:r w:rsidRPr="007A0205">
        <w:rPr>
          <w:rFonts w:cs="SimSun" w:hint="eastAsia"/>
          <w:szCs w:val="21"/>
        </w:rPr>
        <w:t>年</w:t>
      </w:r>
      <w:r w:rsidRPr="007A0205">
        <w:rPr>
          <w:szCs w:val="21"/>
        </w:rPr>
        <w:t>4</w:t>
      </w:r>
      <w:r w:rsidRPr="007A0205">
        <w:rPr>
          <w:rFonts w:cs="SimSun" w:hint="eastAsia"/>
          <w:szCs w:val="21"/>
        </w:rPr>
        <w:t>月</w:t>
      </w:r>
      <w:r w:rsidRPr="007A0205">
        <w:rPr>
          <w:szCs w:val="21"/>
        </w:rPr>
        <w:t>12</w:t>
      </w:r>
      <w:r w:rsidRPr="007A0205">
        <w:rPr>
          <w:rFonts w:cs="SimSun" w:hint="eastAsia"/>
          <w:szCs w:val="21"/>
        </w:rPr>
        <w:t>日，她打电话把奥胡斯警察叫来家里，因为她被丈夫刺伤、殴打和掐住脖子。她声称，尽管她脸上和手上有血迹和伤痕，她丈夫也不否认攻击过她，警官却告诉提交人，未经她丈夫许可，她不得带小孩离开住所。警察没收了两个小孩的护照，让她无法在调查暴力事件期间带着小孩离开丹麦。可是，警察没有采取任何行动，也没有采取特别措施保护她们。提交人还声称，后来不准她阅读警察关于暴力事件的报告，因为报告在检察官那里，随后给她的解释是警察找不到谁是那天到提交人住所的警官。</w:t>
      </w:r>
    </w:p>
    <w:p w:rsidR="005171C2" w:rsidRPr="007A0205" w:rsidRDefault="005171C2" w:rsidP="005171C2">
      <w:pPr>
        <w:pStyle w:val="SingleTxtGC"/>
        <w:tabs>
          <w:tab w:val="clear" w:pos="1565"/>
          <w:tab w:val="clear" w:pos="1996"/>
          <w:tab w:val="clear" w:pos="2427"/>
          <w:tab w:val="left" w:pos="1701"/>
          <w:tab w:val="left" w:pos="2127"/>
          <w:tab w:val="left" w:pos="2552"/>
        </w:tabs>
        <w:ind w:left="1264" w:right="1264"/>
        <w:rPr>
          <w:szCs w:val="21"/>
        </w:rPr>
      </w:pPr>
      <w:r w:rsidRPr="007A0205">
        <w:rPr>
          <w:szCs w:val="21"/>
        </w:rPr>
        <w:t>2.2</w:t>
      </w:r>
      <w:r w:rsidRPr="007A0205">
        <w:rPr>
          <w:rFonts w:hint="eastAsia"/>
          <w:szCs w:val="21"/>
        </w:rPr>
        <w:tab/>
      </w:r>
      <w:r w:rsidRPr="007A0205">
        <w:rPr>
          <w:rFonts w:cs="SimSun" w:hint="eastAsia"/>
          <w:szCs w:val="21"/>
        </w:rPr>
        <w:t>提交人声称，她丈夫对她和女儿的暴力行为在</w:t>
      </w:r>
      <w:r w:rsidRPr="007A0205">
        <w:rPr>
          <w:szCs w:val="21"/>
        </w:rPr>
        <w:t>2010</w:t>
      </w:r>
      <w:r w:rsidRPr="007A0205">
        <w:rPr>
          <w:rFonts w:cs="SimSun" w:hint="eastAsia"/>
          <w:szCs w:val="21"/>
        </w:rPr>
        <w:t>年有增无已，她几乎每天挨打。她的丈夫对暴力事件毫无悔意，经常威胁她说，如果她离开他，就永远见不到孩子。提交人的一些亲戚联系到哥本哈根的美国使馆，要求对处境窘迫的提交人提供协助。使馆的一位官员经常与提交人接触，劝她去称为奥胡斯危机中心的家庭暴力受害者的避难所寻求庇护。</w:t>
      </w:r>
      <w:r w:rsidRPr="007A0205">
        <w:rPr>
          <w:szCs w:val="21"/>
        </w:rPr>
        <w:t>2010</w:t>
      </w:r>
      <w:r w:rsidRPr="007A0205">
        <w:rPr>
          <w:rFonts w:cs="SimSun" w:hint="eastAsia"/>
          <w:szCs w:val="21"/>
        </w:rPr>
        <w:t>年</w:t>
      </w:r>
      <w:r w:rsidRPr="007A0205">
        <w:rPr>
          <w:szCs w:val="21"/>
        </w:rPr>
        <w:t>5</w:t>
      </w:r>
      <w:r w:rsidRPr="007A0205">
        <w:rPr>
          <w:rFonts w:cs="SimSun" w:hint="eastAsia"/>
          <w:szCs w:val="21"/>
        </w:rPr>
        <w:t>月</w:t>
      </w:r>
      <w:r w:rsidRPr="007A0205">
        <w:rPr>
          <w:szCs w:val="21"/>
        </w:rPr>
        <w:t>10</w:t>
      </w:r>
      <w:r w:rsidRPr="007A0205">
        <w:rPr>
          <w:rFonts w:cs="SimSun" w:hint="eastAsia"/>
          <w:szCs w:val="21"/>
        </w:rPr>
        <w:t>日，提交人在又――次挨打后带着两个女儿到避难所，在那里住了几个月。警察应提交人丈夫的请求，当天到避难所来没收了提交人和两个女儿的护照，因为害怕提交人带着孩子离境。警官在避难所拒绝就家庭暴力事件提出报告，或记录提交人受到的伤害。</w:t>
      </w:r>
      <w:r w:rsidRPr="005171C2">
        <w:rPr>
          <w:rStyle w:val="FootnoteReference"/>
          <w:rFonts w:eastAsia="Times New Roman"/>
          <w:snapToGrid/>
          <w:w w:val="100"/>
          <w:szCs w:val="21"/>
        </w:rPr>
        <w:footnoteReference w:id="1"/>
      </w:r>
      <w:r>
        <w:rPr>
          <w:rFonts w:cs="SimSun"/>
          <w:szCs w:val="21"/>
        </w:rPr>
        <w:t xml:space="preserve"> </w:t>
      </w:r>
      <w:r w:rsidRPr="007A0205">
        <w:rPr>
          <w:rFonts w:cs="SimSun" w:hint="eastAsia"/>
          <w:szCs w:val="21"/>
        </w:rPr>
        <w:t>提交人说，她不久去警察局投诉遭到家庭暴力，但接待的警官英语不够好。提交人被告知，稍后会找她面谈。可是，一直没有人来听取提交人或证人的证词。提交人、她的律师和美国使馆代表</w:t>
      </w:r>
      <w:r w:rsidRPr="005171C2">
        <w:rPr>
          <w:rStyle w:val="FootnoteReference"/>
          <w:rFonts w:eastAsia="Times New Roman"/>
          <w:snapToGrid/>
          <w:w w:val="100"/>
          <w:szCs w:val="21"/>
        </w:rPr>
        <w:footnoteReference w:id="2"/>
      </w:r>
      <w:r>
        <w:rPr>
          <w:rFonts w:cs="SimSun"/>
          <w:szCs w:val="21"/>
        </w:rPr>
        <w:t xml:space="preserve"> </w:t>
      </w:r>
      <w:r w:rsidRPr="007A0205">
        <w:rPr>
          <w:rFonts w:cs="SimSun" w:hint="eastAsia"/>
          <w:szCs w:val="21"/>
        </w:rPr>
        <w:t>询问过投诉情况，没有获得任何答复，警察也没有采取进一步行动调查该次家庭暴力事件。</w:t>
      </w:r>
    </w:p>
    <w:p w:rsidR="005171C2" w:rsidRPr="007A0205" w:rsidRDefault="005171C2" w:rsidP="005171C2">
      <w:pPr>
        <w:pStyle w:val="SingleTxtGC"/>
        <w:tabs>
          <w:tab w:val="clear" w:pos="1565"/>
          <w:tab w:val="clear" w:pos="1996"/>
          <w:tab w:val="clear" w:pos="2427"/>
          <w:tab w:val="left" w:pos="1701"/>
          <w:tab w:val="left" w:pos="2127"/>
          <w:tab w:val="left" w:pos="2552"/>
        </w:tabs>
        <w:ind w:left="1264" w:right="1264"/>
        <w:rPr>
          <w:szCs w:val="21"/>
        </w:rPr>
      </w:pPr>
      <w:r w:rsidRPr="007A0205">
        <w:rPr>
          <w:szCs w:val="21"/>
        </w:rPr>
        <w:t>2.3</w:t>
      </w:r>
      <w:r w:rsidRPr="007A0205">
        <w:rPr>
          <w:rFonts w:hint="eastAsia"/>
          <w:szCs w:val="21"/>
        </w:rPr>
        <w:tab/>
      </w:r>
      <w:r w:rsidRPr="007A0205">
        <w:rPr>
          <w:szCs w:val="21"/>
        </w:rPr>
        <w:t>2010</w:t>
      </w:r>
      <w:r w:rsidRPr="007A0205">
        <w:rPr>
          <w:rFonts w:cs="SimSun" w:hint="eastAsia"/>
          <w:szCs w:val="21"/>
        </w:rPr>
        <w:t>年</w:t>
      </w:r>
      <w:r w:rsidRPr="007A0205">
        <w:rPr>
          <w:szCs w:val="21"/>
        </w:rPr>
        <w:t>5</w:t>
      </w:r>
      <w:r w:rsidRPr="007A0205">
        <w:rPr>
          <w:rFonts w:cs="SimSun" w:hint="eastAsia"/>
          <w:szCs w:val="21"/>
        </w:rPr>
        <w:t>月，提交人申请离婚。</w:t>
      </w:r>
      <w:r w:rsidRPr="007A0205">
        <w:rPr>
          <w:szCs w:val="21"/>
        </w:rPr>
        <w:t>Mid-Jutland</w:t>
      </w:r>
      <w:r w:rsidRPr="007A0205">
        <w:rPr>
          <w:rFonts w:cs="SimSun" w:hint="eastAsia"/>
          <w:szCs w:val="21"/>
        </w:rPr>
        <w:t>地区国家行政局在</w:t>
      </w:r>
      <w:r w:rsidRPr="007A0205">
        <w:rPr>
          <w:szCs w:val="21"/>
        </w:rPr>
        <w:t>2010</w:t>
      </w:r>
      <w:r w:rsidRPr="007A0205">
        <w:rPr>
          <w:rFonts w:cs="SimSun" w:hint="eastAsia"/>
          <w:szCs w:val="21"/>
        </w:rPr>
        <w:t>年</w:t>
      </w:r>
      <w:r w:rsidRPr="007A0205">
        <w:rPr>
          <w:szCs w:val="21"/>
        </w:rPr>
        <w:t>6</w:t>
      </w:r>
      <w:r w:rsidRPr="007A0205">
        <w:rPr>
          <w:rFonts w:cs="SimSun" w:hint="eastAsia"/>
          <w:szCs w:val="21"/>
        </w:rPr>
        <w:t>月</w:t>
      </w:r>
      <w:r w:rsidRPr="007A0205">
        <w:rPr>
          <w:szCs w:val="21"/>
        </w:rPr>
        <w:t>30</w:t>
      </w:r>
      <w:r w:rsidRPr="007A0205">
        <w:rPr>
          <w:rFonts w:cs="SimSun" w:hint="eastAsia"/>
          <w:szCs w:val="21"/>
        </w:rPr>
        <w:t>日的决定中规定孩子们暂时与提交人住在一起，直到法院做出裁决或达成居住协议。提交人的丈夫质疑这样的安排，奥胡斯区法院在离婚诉讼之外受理了这一问题。在进行监护权诉讼时，提交人声称她丈夫在同居时常常殴打她和孩子，以后在共同监护安排下每当孩子们与他共处时也继续殴打。她说，丹麦社会服务部门在</w:t>
      </w:r>
      <w:r w:rsidRPr="007A0205">
        <w:rPr>
          <w:szCs w:val="21"/>
        </w:rPr>
        <w:t>2010</w:t>
      </w:r>
      <w:r w:rsidRPr="007A0205">
        <w:rPr>
          <w:rFonts w:cs="SimSun" w:hint="eastAsia"/>
          <w:szCs w:val="21"/>
        </w:rPr>
        <w:t>年</w:t>
      </w:r>
      <w:r w:rsidRPr="007A0205">
        <w:rPr>
          <w:szCs w:val="21"/>
        </w:rPr>
        <w:t>8</w:t>
      </w:r>
      <w:r w:rsidRPr="007A0205">
        <w:rPr>
          <w:rFonts w:cs="SimSun" w:hint="eastAsia"/>
          <w:szCs w:val="21"/>
        </w:rPr>
        <w:t>月</w:t>
      </w:r>
      <w:r w:rsidRPr="007A0205">
        <w:rPr>
          <w:szCs w:val="21"/>
        </w:rPr>
        <w:t>17</w:t>
      </w:r>
      <w:r w:rsidRPr="007A0205">
        <w:rPr>
          <w:rFonts w:cs="SimSun" w:hint="eastAsia"/>
          <w:szCs w:val="21"/>
        </w:rPr>
        <w:t>日至</w:t>
      </w:r>
      <w:r w:rsidRPr="007A0205">
        <w:rPr>
          <w:szCs w:val="21"/>
        </w:rPr>
        <w:t>2011</w:t>
      </w:r>
      <w:r w:rsidRPr="007A0205">
        <w:rPr>
          <w:rFonts w:cs="SimSun" w:hint="eastAsia"/>
          <w:szCs w:val="21"/>
        </w:rPr>
        <w:t>年</w:t>
      </w:r>
      <w:r w:rsidRPr="007A0205">
        <w:rPr>
          <w:szCs w:val="21"/>
        </w:rPr>
        <w:t>9</w:t>
      </w:r>
      <w:r w:rsidRPr="007A0205">
        <w:rPr>
          <w:rFonts w:cs="SimSun" w:hint="eastAsia"/>
          <w:szCs w:val="21"/>
        </w:rPr>
        <w:t>月</w:t>
      </w:r>
      <w:r w:rsidRPr="007A0205">
        <w:rPr>
          <w:szCs w:val="21"/>
        </w:rPr>
        <w:t>14</w:t>
      </w:r>
      <w:r w:rsidRPr="007A0205">
        <w:rPr>
          <w:rFonts w:cs="SimSun" w:hint="eastAsia"/>
          <w:szCs w:val="21"/>
        </w:rPr>
        <w:t>日期间好几次为各种事件联络警方。</w:t>
      </w:r>
      <w:r w:rsidRPr="005171C2">
        <w:rPr>
          <w:rStyle w:val="FootnoteReference"/>
          <w:rFonts w:eastAsia="Times New Roman"/>
          <w:snapToGrid/>
          <w:w w:val="100"/>
          <w:szCs w:val="21"/>
        </w:rPr>
        <w:footnoteReference w:id="3"/>
      </w:r>
      <w:r w:rsidRPr="007A0205">
        <w:rPr>
          <w:szCs w:val="21"/>
        </w:rPr>
        <w:t xml:space="preserve"> 2010</w:t>
      </w:r>
      <w:r w:rsidRPr="007A0205">
        <w:rPr>
          <w:rFonts w:cs="SimSun" w:hint="eastAsia"/>
          <w:szCs w:val="21"/>
        </w:rPr>
        <w:t>年</w:t>
      </w:r>
      <w:r w:rsidRPr="007A0205">
        <w:rPr>
          <w:szCs w:val="21"/>
        </w:rPr>
        <w:t>8</w:t>
      </w:r>
      <w:r w:rsidRPr="007A0205">
        <w:rPr>
          <w:rFonts w:cs="SimSun" w:hint="eastAsia"/>
          <w:szCs w:val="21"/>
        </w:rPr>
        <w:t>月</w:t>
      </w:r>
      <w:r w:rsidRPr="007A0205">
        <w:rPr>
          <w:szCs w:val="21"/>
        </w:rPr>
        <w:t>16</w:t>
      </w:r>
      <w:r w:rsidRPr="007A0205">
        <w:rPr>
          <w:rFonts w:cs="SimSun" w:hint="eastAsia"/>
          <w:szCs w:val="21"/>
        </w:rPr>
        <w:t>日至</w:t>
      </w:r>
      <w:r w:rsidRPr="007A0205">
        <w:rPr>
          <w:szCs w:val="21"/>
        </w:rPr>
        <w:t xml:space="preserve"> 2011</w:t>
      </w:r>
      <w:r w:rsidRPr="007A0205">
        <w:rPr>
          <w:rFonts w:cs="SimSun" w:hint="eastAsia"/>
          <w:szCs w:val="21"/>
        </w:rPr>
        <w:t>年</w:t>
      </w:r>
      <w:r w:rsidRPr="007A0205">
        <w:rPr>
          <w:szCs w:val="21"/>
        </w:rPr>
        <w:t xml:space="preserve"> 8</w:t>
      </w:r>
      <w:r w:rsidRPr="007A0205">
        <w:rPr>
          <w:rFonts w:cs="SimSun" w:hint="eastAsia"/>
          <w:szCs w:val="21"/>
        </w:rPr>
        <w:t>月</w:t>
      </w:r>
      <w:r w:rsidRPr="007A0205">
        <w:rPr>
          <w:szCs w:val="21"/>
        </w:rPr>
        <w:t>25</w:t>
      </w:r>
      <w:r w:rsidRPr="007A0205">
        <w:rPr>
          <w:rFonts w:cs="SimSun" w:hint="eastAsia"/>
          <w:szCs w:val="21"/>
        </w:rPr>
        <w:t>日期间，医院提出几份提交人两个女儿的伤害诊断书，据称伤害都是孩子们的父亲造成的。可是，检察官在</w:t>
      </w:r>
      <w:r w:rsidRPr="007A0205">
        <w:rPr>
          <w:szCs w:val="21"/>
        </w:rPr>
        <w:t>2011</w:t>
      </w:r>
      <w:r w:rsidRPr="007A0205">
        <w:rPr>
          <w:rFonts w:cs="SimSun" w:hint="eastAsia"/>
          <w:szCs w:val="21"/>
        </w:rPr>
        <w:t>年</w:t>
      </w:r>
      <w:r w:rsidRPr="007A0205">
        <w:rPr>
          <w:szCs w:val="21"/>
        </w:rPr>
        <w:t>4</w:t>
      </w:r>
      <w:r w:rsidRPr="007A0205">
        <w:rPr>
          <w:rFonts w:cs="SimSun" w:hint="eastAsia"/>
          <w:szCs w:val="21"/>
        </w:rPr>
        <w:t>月</w:t>
      </w:r>
      <w:r w:rsidRPr="007A0205">
        <w:rPr>
          <w:szCs w:val="21"/>
        </w:rPr>
        <w:t>8</w:t>
      </w:r>
      <w:r w:rsidRPr="007A0205">
        <w:rPr>
          <w:rFonts w:cs="SimSun" w:hint="eastAsia"/>
          <w:szCs w:val="21"/>
        </w:rPr>
        <w:t>日、</w:t>
      </w:r>
      <w:r w:rsidRPr="007A0205">
        <w:rPr>
          <w:szCs w:val="21"/>
        </w:rPr>
        <w:t>2011</w:t>
      </w:r>
      <w:r w:rsidRPr="007A0205">
        <w:rPr>
          <w:rFonts w:cs="SimSun" w:hint="eastAsia"/>
          <w:szCs w:val="21"/>
        </w:rPr>
        <w:t>年</w:t>
      </w:r>
      <w:r w:rsidRPr="007A0205">
        <w:rPr>
          <w:szCs w:val="21"/>
        </w:rPr>
        <w:t>4</w:t>
      </w:r>
      <w:r w:rsidRPr="007A0205">
        <w:rPr>
          <w:rFonts w:cs="SimSun" w:hint="eastAsia"/>
          <w:szCs w:val="21"/>
        </w:rPr>
        <w:t>月</w:t>
      </w:r>
      <w:r w:rsidRPr="007A0205">
        <w:rPr>
          <w:szCs w:val="21"/>
        </w:rPr>
        <w:t>19</w:t>
      </w:r>
      <w:r w:rsidRPr="007A0205">
        <w:rPr>
          <w:rFonts w:cs="SimSun" w:hint="eastAsia"/>
          <w:szCs w:val="21"/>
        </w:rPr>
        <w:t>日和</w:t>
      </w:r>
      <w:r w:rsidRPr="007A0205">
        <w:rPr>
          <w:szCs w:val="21"/>
        </w:rPr>
        <w:t>2011</w:t>
      </w:r>
      <w:r w:rsidRPr="007A0205">
        <w:rPr>
          <w:rFonts w:cs="SimSun" w:hint="eastAsia"/>
          <w:szCs w:val="21"/>
        </w:rPr>
        <w:t>年</w:t>
      </w:r>
      <w:r w:rsidRPr="007A0205">
        <w:rPr>
          <w:szCs w:val="21"/>
        </w:rPr>
        <w:t>8</w:t>
      </w:r>
      <w:r w:rsidRPr="007A0205">
        <w:rPr>
          <w:rFonts w:cs="SimSun" w:hint="eastAsia"/>
          <w:szCs w:val="21"/>
        </w:rPr>
        <w:t>月</w:t>
      </w:r>
      <w:r w:rsidRPr="007A0205">
        <w:rPr>
          <w:szCs w:val="21"/>
        </w:rPr>
        <w:t>31</w:t>
      </w:r>
      <w:r w:rsidRPr="007A0205">
        <w:rPr>
          <w:rFonts w:cs="SimSun" w:hint="eastAsia"/>
          <w:szCs w:val="21"/>
        </w:rPr>
        <w:t>日都决定不必开展刑事调查。</w:t>
      </w:r>
      <w:r w:rsidRPr="005171C2">
        <w:rPr>
          <w:rStyle w:val="FootnoteReference"/>
          <w:rFonts w:eastAsia="Times New Roman"/>
          <w:snapToGrid/>
          <w:w w:val="100"/>
          <w:szCs w:val="21"/>
        </w:rPr>
        <w:footnoteReference w:id="4"/>
      </w:r>
    </w:p>
    <w:p w:rsidR="005171C2" w:rsidRPr="007A0205" w:rsidRDefault="005171C2" w:rsidP="005171C2">
      <w:pPr>
        <w:pStyle w:val="SingleTxtGC"/>
        <w:tabs>
          <w:tab w:val="clear" w:pos="1565"/>
          <w:tab w:val="clear" w:pos="1996"/>
          <w:tab w:val="clear" w:pos="2427"/>
          <w:tab w:val="left" w:pos="1701"/>
          <w:tab w:val="left" w:pos="2127"/>
          <w:tab w:val="left" w:pos="2552"/>
        </w:tabs>
        <w:ind w:left="1264" w:right="1264"/>
        <w:rPr>
          <w:szCs w:val="21"/>
        </w:rPr>
      </w:pPr>
      <w:r w:rsidRPr="007A0205">
        <w:rPr>
          <w:szCs w:val="21"/>
        </w:rPr>
        <w:t>2.4</w:t>
      </w:r>
      <w:r w:rsidRPr="007A0205">
        <w:rPr>
          <w:rFonts w:hint="eastAsia"/>
          <w:szCs w:val="21"/>
        </w:rPr>
        <w:tab/>
      </w:r>
      <w:r w:rsidRPr="007A0205">
        <w:rPr>
          <w:rFonts w:cs="SimSun" w:hint="eastAsia"/>
          <w:szCs w:val="21"/>
        </w:rPr>
        <w:t>提交人还表示，警察在</w:t>
      </w:r>
      <w:r w:rsidRPr="007A0205">
        <w:rPr>
          <w:szCs w:val="21"/>
        </w:rPr>
        <w:t>2010</w:t>
      </w:r>
      <w:r w:rsidRPr="007A0205">
        <w:rPr>
          <w:rFonts w:cs="SimSun" w:hint="eastAsia"/>
          <w:szCs w:val="21"/>
        </w:rPr>
        <w:t>年</w:t>
      </w:r>
      <w:r w:rsidRPr="007A0205">
        <w:rPr>
          <w:szCs w:val="21"/>
        </w:rPr>
        <w:t>10</w:t>
      </w:r>
      <w:r w:rsidRPr="007A0205">
        <w:rPr>
          <w:rFonts w:cs="SimSun" w:hint="eastAsia"/>
          <w:szCs w:val="21"/>
        </w:rPr>
        <w:t>月告诉她，由于她的丈夫声称她在丹麦非法工作，要求把她递解出境，并且到她工作的地方骚扰她，于是根据她的请求，对她丈夫发出禁止令。</w:t>
      </w:r>
      <w:r w:rsidRPr="005171C2">
        <w:rPr>
          <w:rStyle w:val="FootnoteReference"/>
          <w:rFonts w:eastAsia="Times New Roman"/>
          <w:snapToGrid/>
          <w:w w:val="100"/>
          <w:szCs w:val="21"/>
        </w:rPr>
        <w:footnoteReference w:id="5"/>
      </w:r>
      <w:r>
        <w:rPr>
          <w:rFonts w:cs="SimSun"/>
          <w:szCs w:val="21"/>
        </w:rPr>
        <w:t xml:space="preserve"> </w:t>
      </w:r>
      <w:r w:rsidRPr="007A0205">
        <w:rPr>
          <w:rFonts w:cs="SimSun" w:hint="eastAsia"/>
          <w:szCs w:val="21"/>
        </w:rPr>
        <w:t>可是，后来发现，并没有这样的禁止令，因为警察认为，没有证据表明，她丈夫曾经企图把她递解出境和</w:t>
      </w:r>
      <w:r w:rsidRPr="007A0205">
        <w:rPr>
          <w:szCs w:val="21"/>
        </w:rPr>
        <w:t>/</w:t>
      </w:r>
      <w:r w:rsidRPr="007A0205">
        <w:rPr>
          <w:rFonts w:cs="SimSun" w:hint="eastAsia"/>
          <w:szCs w:val="21"/>
        </w:rPr>
        <w:t>或骚扰她。提交人又再设法取得对她丈夫的禁止令，但没有成功。</w:t>
      </w:r>
    </w:p>
    <w:p w:rsidR="005171C2" w:rsidRPr="007A0205" w:rsidRDefault="005171C2" w:rsidP="005171C2">
      <w:pPr>
        <w:pStyle w:val="SingleTxtGC"/>
        <w:tabs>
          <w:tab w:val="clear" w:pos="1565"/>
          <w:tab w:val="clear" w:pos="1996"/>
          <w:tab w:val="clear" w:pos="2427"/>
          <w:tab w:val="left" w:pos="1701"/>
          <w:tab w:val="left" w:pos="2127"/>
          <w:tab w:val="left" w:pos="2552"/>
        </w:tabs>
        <w:ind w:left="1264" w:right="1264"/>
        <w:rPr>
          <w:szCs w:val="21"/>
        </w:rPr>
      </w:pPr>
      <w:r w:rsidRPr="007A0205">
        <w:rPr>
          <w:szCs w:val="21"/>
        </w:rPr>
        <w:t>2.5</w:t>
      </w:r>
      <w:r w:rsidRPr="007A0205">
        <w:rPr>
          <w:rFonts w:hint="eastAsia"/>
          <w:szCs w:val="21"/>
        </w:rPr>
        <w:tab/>
      </w:r>
      <w:r w:rsidRPr="007A0205">
        <w:rPr>
          <w:rFonts w:cs="SimSun" w:hint="eastAsia"/>
          <w:szCs w:val="21"/>
        </w:rPr>
        <w:t>提交人指出，主要由于奥胡斯区法院一名助理法官的行为，才没有对她丈夫调查和开始刑事诉讼；那名法官虽然最初没有获派处理监护问题，却经常插手审理。提交人辩称，该法官应她丈夫的要求插手此案，影响了整个诉讼程序，推翻了她关于家庭暴力的指控，以便使提交人的丈夫获得监护权。提交人指出，该法官有一次会同另一名区法院代表到她长女的学校把她带走。</w:t>
      </w:r>
    </w:p>
    <w:p w:rsidR="005171C2" w:rsidRPr="007A0205" w:rsidRDefault="005171C2" w:rsidP="005171C2">
      <w:pPr>
        <w:pStyle w:val="SingleTxtGC"/>
        <w:tabs>
          <w:tab w:val="clear" w:pos="1565"/>
          <w:tab w:val="clear" w:pos="1996"/>
          <w:tab w:val="clear" w:pos="2427"/>
          <w:tab w:val="left" w:pos="1701"/>
          <w:tab w:val="left" w:pos="2127"/>
          <w:tab w:val="left" w:pos="2552"/>
        </w:tabs>
        <w:ind w:left="1264" w:right="1264"/>
        <w:rPr>
          <w:szCs w:val="21"/>
        </w:rPr>
      </w:pPr>
      <w:r w:rsidRPr="007A0205">
        <w:rPr>
          <w:szCs w:val="21"/>
        </w:rPr>
        <w:t>2.6</w:t>
      </w:r>
      <w:r w:rsidRPr="007A0205">
        <w:rPr>
          <w:rFonts w:hint="eastAsia"/>
          <w:szCs w:val="21"/>
        </w:rPr>
        <w:tab/>
      </w:r>
      <w:r w:rsidRPr="007A0205">
        <w:rPr>
          <w:rFonts w:cs="SimSun" w:hint="eastAsia"/>
          <w:szCs w:val="21"/>
        </w:rPr>
        <w:t>关于监护权的民事诉讼，</w:t>
      </w:r>
      <w:r w:rsidRPr="007A0205">
        <w:rPr>
          <w:szCs w:val="21"/>
        </w:rPr>
        <w:t>2011</w:t>
      </w:r>
      <w:r w:rsidRPr="007A0205">
        <w:rPr>
          <w:rFonts w:cs="SimSun" w:hint="eastAsia"/>
          <w:szCs w:val="21"/>
        </w:rPr>
        <w:t>年</w:t>
      </w:r>
      <w:r w:rsidRPr="007A0205">
        <w:rPr>
          <w:szCs w:val="21"/>
        </w:rPr>
        <w:t>10</w:t>
      </w:r>
      <w:r w:rsidRPr="007A0205">
        <w:rPr>
          <w:rFonts w:cs="SimSun" w:hint="eastAsia"/>
          <w:szCs w:val="21"/>
        </w:rPr>
        <w:t>月</w:t>
      </w:r>
      <w:r w:rsidRPr="007A0205">
        <w:rPr>
          <w:szCs w:val="21"/>
        </w:rPr>
        <w:t>13</w:t>
      </w:r>
      <w:r w:rsidRPr="007A0205">
        <w:rPr>
          <w:rFonts w:cs="SimSun" w:hint="eastAsia"/>
          <w:szCs w:val="21"/>
        </w:rPr>
        <w:t>日，奥胡斯区法院判决提交人的丈夫胜诉，将两个女儿的完全监护权判给了他。裁决的依据是，没有证据证明提交人的丈夫实施了暴力，而且区法院认为女儿与父亲生活的环境会比较好，因为他不会阻止孩子去见母亲，而母亲却会阻止她们见父亲。法官承认孩子与父亲关系不和，但认为这是因为父母之间闹矛盾而且父亲与孩子相处时间不够长造成的。提交人就区法院的裁决向丹麦西部高等法院提起上诉，高等法院于</w:t>
      </w:r>
      <w:r w:rsidRPr="007A0205">
        <w:rPr>
          <w:szCs w:val="21"/>
        </w:rPr>
        <w:t>2012</w:t>
      </w:r>
      <w:r w:rsidRPr="007A0205">
        <w:rPr>
          <w:rFonts w:cs="SimSun" w:hint="eastAsia"/>
          <w:szCs w:val="21"/>
        </w:rPr>
        <w:t>年</w:t>
      </w:r>
      <w:r w:rsidRPr="007A0205">
        <w:rPr>
          <w:szCs w:val="21"/>
        </w:rPr>
        <w:t>3</w:t>
      </w:r>
      <w:r w:rsidRPr="007A0205">
        <w:rPr>
          <w:rFonts w:cs="SimSun" w:hint="eastAsia"/>
          <w:szCs w:val="21"/>
        </w:rPr>
        <w:t>月</w:t>
      </w:r>
      <w:r w:rsidRPr="007A0205">
        <w:rPr>
          <w:szCs w:val="21"/>
        </w:rPr>
        <w:t>29</w:t>
      </w:r>
      <w:r w:rsidRPr="007A0205">
        <w:rPr>
          <w:rFonts w:cs="SimSun" w:hint="eastAsia"/>
          <w:szCs w:val="21"/>
        </w:rPr>
        <w:t>日维持这一裁决。</w:t>
      </w:r>
    </w:p>
    <w:p w:rsidR="005171C2" w:rsidRPr="007A0205" w:rsidRDefault="005171C2" w:rsidP="005171C2">
      <w:pPr>
        <w:pStyle w:val="H23GC"/>
        <w:ind w:left="1276" w:hanging="1276"/>
      </w:pPr>
      <w:r w:rsidRPr="007A0205">
        <w:tab/>
      </w:r>
      <w:r w:rsidRPr="007A0205">
        <w:tab/>
      </w:r>
      <w:r w:rsidRPr="007A0205">
        <w:rPr>
          <w:rFonts w:hint="eastAsia"/>
        </w:rPr>
        <w:t>申诉</w:t>
      </w:r>
    </w:p>
    <w:p w:rsidR="005171C2" w:rsidRPr="007A0205" w:rsidRDefault="005171C2" w:rsidP="005171C2">
      <w:pPr>
        <w:pStyle w:val="SingleTxtGC"/>
        <w:tabs>
          <w:tab w:val="clear" w:pos="1565"/>
          <w:tab w:val="clear" w:pos="1996"/>
          <w:tab w:val="clear" w:pos="2427"/>
          <w:tab w:val="left" w:pos="1701"/>
          <w:tab w:val="left" w:pos="2127"/>
          <w:tab w:val="left" w:pos="2552"/>
        </w:tabs>
        <w:ind w:left="1264" w:right="1264"/>
        <w:rPr>
          <w:szCs w:val="21"/>
        </w:rPr>
      </w:pPr>
      <w:r w:rsidRPr="007A0205">
        <w:rPr>
          <w:szCs w:val="21"/>
        </w:rPr>
        <w:t>3.1</w:t>
      </w:r>
      <w:r w:rsidRPr="007A0205">
        <w:rPr>
          <w:rFonts w:hint="eastAsia"/>
          <w:szCs w:val="21"/>
        </w:rPr>
        <w:tab/>
      </w:r>
      <w:r w:rsidRPr="007A0205">
        <w:rPr>
          <w:rFonts w:cs="SimSun" w:hint="eastAsia"/>
          <w:szCs w:val="21"/>
        </w:rPr>
        <w:t>提交人声称，她和两个女儿因身为女性和外国人而遭到《公约》所界定的歧视。提交人在一份提交文件中还将种族称为歧视的一个原因。</w:t>
      </w:r>
    </w:p>
    <w:p w:rsidR="005171C2" w:rsidRPr="007A0205" w:rsidRDefault="005171C2" w:rsidP="005171C2">
      <w:pPr>
        <w:pStyle w:val="SingleTxtGC"/>
        <w:tabs>
          <w:tab w:val="clear" w:pos="1565"/>
          <w:tab w:val="clear" w:pos="1996"/>
          <w:tab w:val="clear" w:pos="2427"/>
          <w:tab w:val="left" w:pos="1701"/>
          <w:tab w:val="left" w:pos="2127"/>
          <w:tab w:val="left" w:pos="2552"/>
        </w:tabs>
        <w:ind w:left="1264" w:right="1264"/>
        <w:rPr>
          <w:szCs w:val="21"/>
        </w:rPr>
      </w:pPr>
      <w:r w:rsidRPr="007A0205">
        <w:rPr>
          <w:szCs w:val="21"/>
        </w:rPr>
        <w:t>3.2</w:t>
      </w:r>
      <w:r w:rsidRPr="007A0205">
        <w:rPr>
          <w:rFonts w:hint="eastAsia"/>
          <w:szCs w:val="21"/>
        </w:rPr>
        <w:tab/>
      </w:r>
      <w:r w:rsidRPr="007A0205">
        <w:rPr>
          <w:rFonts w:cs="SimSun" w:hint="eastAsia"/>
          <w:szCs w:val="21"/>
        </w:rPr>
        <w:t>提交人认为，缔约国当局没有保护她和两个女儿免于她丈夫的暴力行为，因为尽管她已经向警察报告了暴力事件，该当局仍然决定不对她丈夫提起刑事诉讼，又不把孩子的监护权判给她，而孩子在她们父亲手里还可能遭到家庭暴力。她认为丹麦警察和司法当局歧视嫁给丹麦人的外国女性，因为它们只相信她丈夫的说辞，不听一个外国女性的陈述。她还声称，作为外国人，她的权利在丹麦得不到承认和执行。</w:t>
      </w:r>
    </w:p>
    <w:p w:rsidR="005171C2" w:rsidRPr="007A0205" w:rsidRDefault="005171C2" w:rsidP="005171C2">
      <w:pPr>
        <w:pStyle w:val="SingleTxtGC"/>
        <w:tabs>
          <w:tab w:val="clear" w:pos="1565"/>
          <w:tab w:val="clear" w:pos="1996"/>
          <w:tab w:val="clear" w:pos="2427"/>
          <w:tab w:val="left" w:pos="1701"/>
          <w:tab w:val="left" w:pos="2127"/>
          <w:tab w:val="left" w:pos="2552"/>
        </w:tabs>
        <w:ind w:left="1264" w:right="1264"/>
        <w:rPr>
          <w:szCs w:val="21"/>
        </w:rPr>
      </w:pPr>
      <w:r w:rsidRPr="007A0205">
        <w:rPr>
          <w:szCs w:val="21"/>
        </w:rPr>
        <w:t>3.3</w:t>
      </w:r>
      <w:r w:rsidRPr="007A0205">
        <w:rPr>
          <w:rFonts w:hint="eastAsia"/>
          <w:szCs w:val="21"/>
        </w:rPr>
        <w:tab/>
      </w:r>
      <w:r w:rsidRPr="007A0205">
        <w:rPr>
          <w:rFonts w:cs="SimSun" w:hint="eastAsia"/>
          <w:szCs w:val="21"/>
        </w:rPr>
        <w:t>提交人进一步辩称，国内补救办法不合理地拖延，而且不可能带来有效补救，因为已经可以看出，丹麦当局出于性别和种族原因歧视她和她的两个女儿。</w:t>
      </w:r>
    </w:p>
    <w:p w:rsidR="005171C2" w:rsidRPr="007A0205" w:rsidRDefault="005171C2" w:rsidP="005171C2">
      <w:pPr>
        <w:pStyle w:val="H23GC"/>
        <w:ind w:left="1276" w:hanging="1276"/>
      </w:pPr>
      <w:r w:rsidRPr="007A0205">
        <w:tab/>
      </w:r>
      <w:r w:rsidRPr="007A0205">
        <w:tab/>
      </w:r>
      <w:r w:rsidRPr="007A0205">
        <w:rPr>
          <w:rFonts w:hint="eastAsia"/>
        </w:rPr>
        <w:t>缔约国关于可否受理的意见</w:t>
      </w:r>
    </w:p>
    <w:p w:rsidR="005171C2" w:rsidRPr="007A0205" w:rsidRDefault="005171C2" w:rsidP="005171C2">
      <w:pPr>
        <w:pStyle w:val="SingleTxtGC"/>
        <w:tabs>
          <w:tab w:val="clear" w:pos="1565"/>
          <w:tab w:val="clear" w:pos="1996"/>
          <w:tab w:val="clear" w:pos="2427"/>
          <w:tab w:val="left" w:pos="1701"/>
          <w:tab w:val="left" w:pos="2127"/>
          <w:tab w:val="left" w:pos="2552"/>
        </w:tabs>
        <w:ind w:left="1264" w:right="1264"/>
        <w:rPr>
          <w:szCs w:val="21"/>
        </w:rPr>
      </w:pPr>
      <w:r w:rsidRPr="007A0205">
        <w:rPr>
          <w:szCs w:val="21"/>
        </w:rPr>
        <w:t>4.1</w:t>
      </w:r>
      <w:r w:rsidRPr="007A0205">
        <w:rPr>
          <w:rFonts w:hint="eastAsia"/>
          <w:szCs w:val="21"/>
        </w:rPr>
        <w:tab/>
      </w:r>
      <w:r w:rsidRPr="007A0205">
        <w:rPr>
          <w:szCs w:val="21"/>
        </w:rPr>
        <w:t>2012</w:t>
      </w:r>
      <w:r w:rsidRPr="007A0205">
        <w:rPr>
          <w:rFonts w:cs="SimSun" w:hint="eastAsia"/>
          <w:szCs w:val="21"/>
        </w:rPr>
        <w:t>年</w:t>
      </w:r>
      <w:r w:rsidRPr="007A0205">
        <w:rPr>
          <w:szCs w:val="21"/>
        </w:rPr>
        <w:t>4</w:t>
      </w:r>
      <w:r w:rsidRPr="007A0205">
        <w:rPr>
          <w:rFonts w:cs="SimSun" w:hint="eastAsia"/>
          <w:szCs w:val="21"/>
        </w:rPr>
        <w:t>月</w:t>
      </w:r>
      <w:r w:rsidRPr="007A0205">
        <w:rPr>
          <w:szCs w:val="21"/>
        </w:rPr>
        <w:t>27</w:t>
      </w:r>
      <w:r w:rsidRPr="007A0205">
        <w:rPr>
          <w:rFonts w:cs="SimSun" w:hint="eastAsia"/>
          <w:szCs w:val="21"/>
        </w:rPr>
        <w:t>日，缔约国对来文的可受理性提出质疑。首先，缔约国认为，委员会应在登记阶段驳回这样的来文，而无须要求缔约国提交意见，因为来文所附文件数量过多而且结构松散，其中提交人并没有依据《公约》所载的任何具体权利，也没有说明申诉的范围。</w:t>
      </w:r>
      <w:r w:rsidRPr="005171C2">
        <w:rPr>
          <w:rStyle w:val="FootnoteReference"/>
          <w:rFonts w:eastAsia="Times New Roman"/>
          <w:snapToGrid/>
          <w:w w:val="100"/>
          <w:szCs w:val="21"/>
        </w:rPr>
        <w:footnoteReference w:id="6"/>
      </w:r>
    </w:p>
    <w:p w:rsidR="005171C2" w:rsidRPr="007A0205" w:rsidRDefault="005171C2" w:rsidP="005171C2">
      <w:pPr>
        <w:pStyle w:val="SingleTxtGC"/>
        <w:tabs>
          <w:tab w:val="clear" w:pos="1565"/>
          <w:tab w:val="clear" w:pos="1996"/>
          <w:tab w:val="clear" w:pos="2427"/>
          <w:tab w:val="left" w:pos="1701"/>
          <w:tab w:val="left" w:pos="2127"/>
          <w:tab w:val="left" w:pos="2552"/>
        </w:tabs>
        <w:ind w:left="1264" w:right="1264"/>
        <w:rPr>
          <w:szCs w:val="21"/>
        </w:rPr>
      </w:pPr>
      <w:r w:rsidRPr="007A0205">
        <w:rPr>
          <w:szCs w:val="21"/>
        </w:rPr>
        <w:t>4.2</w:t>
      </w:r>
      <w:r w:rsidRPr="007A0205">
        <w:rPr>
          <w:rFonts w:hint="eastAsia"/>
          <w:szCs w:val="21"/>
        </w:rPr>
        <w:tab/>
      </w:r>
      <w:r w:rsidRPr="007A0205">
        <w:rPr>
          <w:rFonts w:cs="SimSun" w:hint="eastAsia"/>
          <w:szCs w:val="21"/>
        </w:rPr>
        <w:t>缔约国指出，根据提出的文件，该申诉似乎主要与提交人和她丈夫持续就两个女儿的监护权进行诉讼有关。</w:t>
      </w:r>
    </w:p>
    <w:p w:rsidR="005171C2" w:rsidRPr="007A0205" w:rsidRDefault="005171C2" w:rsidP="005171C2">
      <w:pPr>
        <w:pStyle w:val="SingleTxtGC"/>
        <w:tabs>
          <w:tab w:val="clear" w:pos="1565"/>
          <w:tab w:val="clear" w:pos="1996"/>
          <w:tab w:val="clear" w:pos="2427"/>
          <w:tab w:val="left" w:pos="1701"/>
          <w:tab w:val="left" w:pos="2127"/>
          <w:tab w:val="left" w:pos="2552"/>
        </w:tabs>
        <w:ind w:left="1264" w:right="1264"/>
        <w:rPr>
          <w:szCs w:val="21"/>
        </w:rPr>
      </w:pPr>
      <w:r w:rsidRPr="007A0205">
        <w:rPr>
          <w:szCs w:val="21"/>
        </w:rPr>
        <w:t>4.3</w:t>
      </w:r>
      <w:r w:rsidRPr="007A0205">
        <w:rPr>
          <w:rFonts w:hint="eastAsia"/>
          <w:szCs w:val="21"/>
        </w:rPr>
        <w:tab/>
      </w:r>
      <w:r w:rsidRPr="007A0205">
        <w:rPr>
          <w:rFonts w:cs="SimSun" w:hint="eastAsia"/>
          <w:szCs w:val="21"/>
        </w:rPr>
        <w:t>缔约国指出，</w:t>
      </w:r>
      <w:r w:rsidRPr="007A0205">
        <w:rPr>
          <w:szCs w:val="21"/>
        </w:rPr>
        <w:t>Mid-Jutland</w:t>
      </w:r>
      <w:r w:rsidRPr="007A0205">
        <w:rPr>
          <w:rFonts w:cs="SimSun" w:hint="eastAsia"/>
          <w:szCs w:val="21"/>
        </w:rPr>
        <w:t>地区国家行政局在</w:t>
      </w:r>
      <w:r w:rsidRPr="007A0205">
        <w:rPr>
          <w:szCs w:val="21"/>
        </w:rPr>
        <w:t>2010</w:t>
      </w:r>
      <w:r w:rsidRPr="007A0205">
        <w:rPr>
          <w:rFonts w:cs="SimSun" w:hint="eastAsia"/>
          <w:szCs w:val="21"/>
        </w:rPr>
        <w:t>年</w:t>
      </w:r>
      <w:r w:rsidRPr="007A0205">
        <w:rPr>
          <w:szCs w:val="21"/>
        </w:rPr>
        <w:t>6</w:t>
      </w:r>
      <w:r w:rsidRPr="007A0205">
        <w:rPr>
          <w:rFonts w:cs="SimSun" w:hint="eastAsia"/>
          <w:szCs w:val="21"/>
        </w:rPr>
        <w:t>月</w:t>
      </w:r>
      <w:r w:rsidRPr="007A0205">
        <w:rPr>
          <w:szCs w:val="21"/>
        </w:rPr>
        <w:t>30</w:t>
      </w:r>
      <w:r w:rsidRPr="007A0205">
        <w:rPr>
          <w:rFonts w:cs="SimSun" w:hint="eastAsia"/>
          <w:szCs w:val="21"/>
        </w:rPr>
        <w:t>日的决定中暂时让提交人和她丈夫共同具有监护权，直到法院做出裁决或达成居住协议。地区国家行政局在执行官法庭的协助下，</w:t>
      </w:r>
      <w:r w:rsidRPr="005171C2">
        <w:rPr>
          <w:rStyle w:val="FootnoteReference"/>
          <w:rFonts w:eastAsia="Times New Roman"/>
          <w:snapToGrid/>
          <w:w w:val="100"/>
          <w:szCs w:val="21"/>
        </w:rPr>
        <w:footnoteReference w:id="7"/>
      </w:r>
      <w:r>
        <w:rPr>
          <w:rFonts w:cs="SimSun"/>
          <w:szCs w:val="21"/>
        </w:rPr>
        <w:t xml:space="preserve"> </w:t>
      </w:r>
      <w:r w:rsidRPr="007A0205">
        <w:rPr>
          <w:rFonts w:cs="SimSun" w:hint="eastAsia"/>
          <w:szCs w:val="21"/>
        </w:rPr>
        <w:t>又规定孩子们与提交人住在一起，但规定提交人丈夫在诉讼期间的临时探视时间为隔周周末三晚和随后一周两晚。</w:t>
      </w:r>
    </w:p>
    <w:p w:rsidR="005171C2" w:rsidRPr="007A0205" w:rsidRDefault="005171C2" w:rsidP="005171C2">
      <w:pPr>
        <w:pStyle w:val="SingleTxtGC"/>
        <w:tabs>
          <w:tab w:val="clear" w:pos="1565"/>
          <w:tab w:val="clear" w:pos="1996"/>
          <w:tab w:val="clear" w:pos="2427"/>
          <w:tab w:val="left" w:pos="1701"/>
          <w:tab w:val="left" w:pos="2127"/>
          <w:tab w:val="left" w:pos="2552"/>
        </w:tabs>
        <w:ind w:left="1264" w:right="1264"/>
        <w:rPr>
          <w:szCs w:val="21"/>
        </w:rPr>
      </w:pPr>
      <w:r w:rsidRPr="007A0205">
        <w:rPr>
          <w:szCs w:val="21"/>
        </w:rPr>
        <w:t>4.4</w:t>
      </w:r>
      <w:r w:rsidRPr="007A0205">
        <w:rPr>
          <w:rFonts w:hint="eastAsia"/>
          <w:szCs w:val="21"/>
        </w:rPr>
        <w:tab/>
      </w:r>
      <w:r w:rsidRPr="007A0205">
        <w:rPr>
          <w:szCs w:val="21"/>
        </w:rPr>
        <w:t>2011</w:t>
      </w:r>
      <w:r w:rsidRPr="007A0205">
        <w:rPr>
          <w:rFonts w:cs="SimSun" w:hint="eastAsia"/>
          <w:szCs w:val="21"/>
        </w:rPr>
        <w:t>年</w:t>
      </w:r>
      <w:r w:rsidRPr="007A0205">
        <w:rPr>
          <w:szCs w:val="21"/>
        </w:rPr>
        <w:t>10</w:t>
      </w:r>
      <w:r w:rsidRPr="007A0205">
        <w:rPr>
          <w:rFonts w:cs="SimSun" w:hint="eastAsia"/>
          <w:szCs w:val="21"/>
        </w:rPr>
        <w:t>月</w:t>
      </w:r>
      <w:r w:rsidRPr="007A0205">
        <w:rPr>
          <w:szCs w:val="21"/>
        </w:rPr>
        <w:t>13</w:t>
      </w:r>
      <w:r w:rsidRPr="007A0205">
        <w:rPr>
          <w:rFonts w:cs="SimSun" w:hint="eastAsia"/>
          <w:szCs w:val="21"/>
        </w:rPr>
        <w:t>日，奥胡斯区法院作出有利于提交人丈夫的判决，在充分考虑案情之后，判给他对孩子的完全监护权。在审理期间，法官和一位儿童专家于</w:t>
      </w:r>
      <w:r w:rsidRPr="007A0205">
        <w:rPr>
          <w:szCs w:val="21"/>
        </w:rPr>
        <w:t>2011</w:t>
      </w:r>
      <w:r w:rsidRPr="007A0205">
        <w:rPr>
          <w:rFonts w:cs="SimSun" w:hint="eastAsia"/>
          <w:szCs w:val="21"/>
        </w:rPr>
        <w:t>年</w:t>
      </w:r>
      <w:r w:rsidRPr="007A0205">
        <w:rPr>
          <w:szCs w:val="21"/>
        </w:rPr>
        <w:t>1</w:t>
      </w:r>
      <w:r w:rsidRPr="007A0205">
        <w:rPr>
          <w:rFonts w:cs="SimSun" w:hint="eastAsia"/>
          <w:szCs w:val="21"/>
        </w:rPr>
        <w:t>月</w:t>
      </w:r>
      <w:r w:rsidRPr="007A0205">
        <w:rPr>
          <w:szCs w:val="21"/>
        </w:rPr>
        <w:t>17</w:t>
      </w:r>
      <w:r w:rsidRPr="007A0205">
        <w:rPr>
          <w:rFonts w:cs="SimSun" w:hint="eastAsia"/>
          <w:szCs w:val="21"/>
        </w:rPr>
        <w:t>日与提交人的长女</w:t>
      </w:r>
      <w:r w:rsidRPr="007A0205">
        <w:rPr>
          <w:szCs w:val="21"/>
        </w:rPr>
        <w:t>Mia</w:t>
      </w:r>
      <w:r w:rsidRPr="007A0205">
        <w:rPr>
          <w:rFonts w:cs="SimSun" w:hint="eastAsia"/>
          <w:szCs w:val="21"/>
        </w:rPr>
        <w:t>进行了面谈。一名心理学家又为案件审理撰写了一份儿童福利报告，日期为</w:t>
      </w:r>
      <w:r w:rsidRPr="007A0205">
        <w:rPr>
          <w:szCs w:val="21"/>
        </w:rPr>
        <w:t>2011</w:t>
      </w:r>
      <w:r w:rsidRPr="007A0205">
        <w:rPr>
          <w:rFonts w:cs="SimSun" w:hint="eastAsia"/>
          <w:szCs w:val="21"/>
        </w:rPr>
        <w:t>年</w:t>
      </w:r>
      <w:r w:rsidRPr="007A0205">
        <w:rPr>
          <w:szCs w:val="21"/>
        </w:rPr>
        <w:t>4</w:t>
      </w:r>
      <w:r w:rsidRPr="007A0205">
        <w:rPr>
          <w:rFonts w:cs="SimSun" w:hint="eastAsia"/>
          <w:szCs w:val="21"/>
        </w:rPr>
        <w:t>月</w:t>
      </w:r>
      <w:r w:rsidRPr="007A0205">
        <w:rPr>
          <w:szCs w:val="21"/>
        </w:rPr>
        <w:t>5</w:t>
      </w:r>
      <w:r w:rsidRPr="007A0205">
        <w:rPr>
          <w:rFonts w:cs="SimSun" w:hint="eastAsia"/>
          <w:szCs w:val="21"/>
        </w:rPr>
        <w:t>日。法院还征询了学校和儿童课后照顾机构管理者的意见。</w:t>
      </w:r>
    </w:p>
    <w:p w:rsidR="005171C2" w:rsidRPr="007A0205" w:rsidRDefault="005171C2" w:rsidP="005171C2">
      <w:pPr>
        <w:pStyle w:val="SingleTxtGC"/>
        <w:tabs>
          <w:tab w:val="clear" w:pos="1565"/>
          <w:tab w:val="clear" w:pos="1996"/>
          <w:tab w:val="clear" w:pos="2427"/>
          <w:tab w:val="left" w:pos="1701"/>
          <w:tab w:val="left" w:pos="2127"/>
          <w:tab w:val="left" w:pos="2552"/>
        </w:tabs>
        <w:ind w:left="1264" w:right="1264"/>
        <w:rPr>
          <w:szCs w:val="21"/>
        </w:rPr>
      </w:pPr>
      <w:r w:rsidRPr="007A0205">
        <w:rPr>
          <w:szCs w:val="21"/>
        </w:rPr>
        <w:t>4.5</w:t>
      </w:r>
      <w:r w:rsidRPr="007A0205">
        <w:rPr>
          <w:rFonts w:hint="eastAsia"/>
          <w:szCs w:val="21"/>
        </w:rPr>
        <w:tab/>
      </w:r>
      <w:r w:rsidRPr="007A0205">
        <w:rPr>
          <w:rFonts w:cs="SimSun" w:hint="eastAsia"/>
          <w:szCs w:val="21"/>
        </w:rPr>
        <w:t>区法院的裁决认为，提交人与她丈夫之间存在极大的矛盾，无法在关于孩子的问题上合作。根据提出的证据，区法院认定当事双方在探视安排方面存在着重大分歧，在孩子的幸福、包括提交人丈夫探视权的问题上意见完全相左。由此导致的一个结果是，提交人多次报警称她丈夫在探视期间殴打孩子，但由于证据不足，报案并没有导致起诉或在刑事诉讼中定罪。出于同样的原因，提交人在她丈夫前来探视时多次拒绝交出孩子。冲突的严重程度还导致当事双方无法就两个女孩应到哪里及如何接受心理治疗达成一致，虽然双方都承认女孩需要接受治疗。在这种情况下，区法院认为有充分理由终止共同监护的安排。</w:t>
      </w:r>
    </w:p>
    <w:p w:rsidR="005171C2" w:rsidRPr="007A0205" w:rsidRDefault="005171C2" w:rsidP="005171C2">
      <w:pPr>
        <w:pStyle w:val="SingleTxtGC"/>
        <w:tabs>
          <w:tab w:val="clear" w:pos="1565"/>
          <w:tab w:val="clear" w:pos="1996"/>
          <w:tab w:val="clear" w:pos="2427"/>
          <w:tab w:val="left" w:pos="1701"/>
          <w:tab w:val="left" w:pos="2127"/>
          <w:tab w:val="left" w:pos="2552"/>
        </w:tabs>
        <w:ind w:left="1264" w:right="1264"/>
        <w:rPr>
          <w:szCs w:val="21"/>
        </w:rPr>
      </w:pPr>
      <w:r w:rsidRPr="007A0205">
        <w:rPr>
          <w:szCs w:val="21"/>
        </w:rPr>
        <w:t>4.6</w:t>
      </w:r>
      <w:r w:rsidRPr="007A0205">
        <w:rPr>
          <w:rFonts w:hint="eastAsia"/>
          <w:szCs w:val="21"/>
        </w:rPr>
        <w:tab/>
      </w:r>
      <w:r w:rsidRPr="007A0205">
        <w:rPr>
          <w:rFonts w:cs="SimSun" w:hint="eastAsia"/>
          <w:szCs w:val="21"/>
        </w:rPr>
        <w:t>区法院还认为，根据儿童福利报告，父母双方对于促进孩子今后的成长都能起到很大作用，而且孩子们对双亲和姊妹都很依恋，在一起有安全感。报告指出，提交人丈夫的一个优点在于他在很大程度上承认孩子们需要与母亲密切接触，需要平静和稳定的环境。报告还指出，他的弱点是在某些情况下他可能过于严格地坚持规定和纪律。报告指出，提交人的一个优点在于她能够听取孩子的想法，以她们的方式和她们一起做事。她的弱点是她坚信她丈夫粗暴地对待孩子们，她必须保护她们不受伤害，而且她不承认执行官法庭一再做出的给予他监护和探视权的裁决，并曾经在他获准探视时拒绝交出女儿。而且，她不接受检察机关的决定，对她丈夫刑事诉讼的裁决都认为证据不足。儿童福利报告还显示，孩子们非常需要摆脱父母之间的冲突，以避免她们最终出现性格或情绪问题，而且她们已经因这种情况受到了伤害。</w:t>
      </w:r>
    </w:p>
    <w:p w:rsidR="005171C2" w:rsidRPr="007A0205" w:rsidRDefault="005171C2" w:rsidP="005171C2">
      <w:pPr>
        <w:pStyle w:val="SingleTxtGC"/>
        <w:tabs>
          <w:tab w:val="clear" w:pos="1565"/>
          <w:tab w:val="clear" w:pos="1996"/>
          <w:tab w:val="clear" w:pos="2427"/>
          <w:tab w:val="left" w:pos="1701"/>
          <w:tab w:val="left" w:pos="2127"/>
          <w:tab w:val="left" w:pos="2552"/>
        </w:tabs>
        <w:ind w:left="1264" w:right="1264"/>
        <w:rPr>
          <w:szCs w:val="21"/>
        </w:rPr>
      </w:pPr>
      <w:r w:rsidRPr="007A0205">
        <w:rPr>
          <w:szCs w:val="21"/>
        </w:rPr>
        <w:t>4.7</w:t>
      </w:r>
      <w:r w:rsidRPr="007A0205">
        <w:rPr>
          <w:rFonts w:hint="eastAsia"/>
          <w:szCs w:val="21"/>
        </w:rPr>
        <w:tab/>
      </w:r>
      <w:r w:rsidRPr="007A0205">
        <w:rPr>
          <w:rFonts w:cs="SimSun" w:hint="eastAsia"/>
          <w:szCs w:val="21"/>
        </w:rPr>
        <w:t>区法院认为，</w:t>
      </w:r>
      <w:r w:rsidRPr="007A0205">
        <w:rPr>
          <w:szCs w:val="21"/>
        </w:rPr>
        <w:t>Noergaard</w:t>
      </w:r>
      <w:r w:rsidRPr="007A0205">
        <w:rPr>
          <w:rFonts w:cs="SimSun" w:hint="eastAsia"/>
          <w:szCs w:val="21"/>
        </w:rPr>
        <w:t>先生是提供所需稳定环境的最佳人选，包括尽可能使两个女孩摆脱父母之间的冲突，使她们有机会见到父母双方并接受必要的治疗。关于探视，区法院指出，儿童福利报告承认两个孩子均乐于并需要接触双亲。</w:t>
      </w:r>
    </w:p>
    <w:p w:rsidR="005171C2" w:rsidRPr="007A0205" w:rsidRDefault="005171C2" w:rsidP="005171C2">
      <w:pPr>
        <w:pStyle w:val="SingleTxtGC"/>
        <w:tabs>
          <w:tab w:val="clear" w:pos="1565"/>
          <w:tab w:val="clear" w:pos="1996"/>
          <w:tab w:val="clear" w:pos="2427"/>
          <w:tab w:val="left" w:pos="1701"/>
          <w:tab w:val="left" w:pos="2127"/>
          <w:tab w:val="left" w:pos="2552"/>
        </w:tabs>
        <w:ind w:left="1264" w:right="1264"/>
        <w:rPr>
          <w:szCs w:val="21"/>
        </w:rPr>
      </w:pPr>
      <w:r w:rsidRPr="007A0205">
        <w:rPr>
          <w:szCs w:val="21"/>
        </w:rPr>
        <w:t>4.8</w:t>
      </w:r>
      <w:r w:rsidRPr="007A0205">
        <w:rPr>
          <w:rFonts w:hint="eastAsia"/>
          <w:szCs w:val="21"/>
        </w:rPr>
        <w:tab/>
      </w:r>
      <w:r w:rsidRPr="007A0205">
        <w:rPr>
          <w:rFonts w:cs="SimSun" w:hint="eastAsia"/>
          <w:szCs w:val="21"/>
        </w:rPr>
        <w:t>提交人于</w:t>
      </w:r>
      <w:r w:rsidRPr="007A0205">
        <w:rPr>
          <w:szCs w:val="21"/>
        </w:rPr>
        <w:t>2011</w:t>
      </w:r>
      <w:r w:rsidRPr="007A0205">
        <w:rPr>
          <w:rFonts w:cs="SimSun" w:hint="eastAsia"/>
          <w:szCs w:val="21"/>
        </w:rPr>
        <w:t>年</w:t>
      </w:r>
      <w:r w:rsidRPr="007A0205">
        <w:rPr>
          <w:szCs w:val="21"/>
        </w:rPr>
        <w:t>10</w:t>
      </w:r>
      <w:r w:rsidRPr="007A0205">
        <w:rPr>
          <w:rFonts w:cs="SimSun" w:hint="eastAsia"/>
          <w:szCs w:val="21"/>
        </w:rPr>
        <w:t>月</w:t>
      </w:r>
      <w:r w:rsidRPr="007A0205">
        <w:rPr>
          <w:szCs w:val="21"/>
        </w:rPr>
        <w:t>14</w:t>
      </w:r>
      <w:r w:rsidRPr="007A0205">
        <w:rPr>
          <w:rFonts w:cs="SimSun" w:hint="eastAsia"/>
          <w:szCs w:val="21"/>
        </w:rPr>
        <w:t>日就此项裁决向丹麦西部高等法院提起上诉。缔约国提出意见时，上诉案尚待裁决。缔约国指出，提交人在诉诸委员会的同时进行了国内诉讼，意味着根据《任择议定书》第</w:t>
      </w:r>
      <w:r w:rsidRPr="007A0205">
        <w:rPr>
          <w:szCs w:val="21"/>
        </w:rPr>
        <w:t>4</w:t>
      </w:r>
      <w:r w:rsidRPr="007A0205">
        <w:rPr>
          <w:rFonts w:cs="SimSun" w:hint="eastAsia"/>
          <w:szCs w:val="21"/>
        </w:rPr>
        <w:t>条第</w:t>
      </w:r>
      <w:r w:rsidRPr="007A0205">
        <w:rPr>
          <w:szCs w:val="21"/>
        </w:rPr>
        <w:t>1</w:t>
      </w:r>
      <w:r w:rsidRPr="007A0205">
        <w:rPr>
          <w:rFonts w:cs="SimSun" w:hint="eastAsia"/>
          <w:szCs w:val="21"/>
        </w:rPr>
        <w:t>款关于未用尽国内补救办法的规定，应宣布来文不予受理。</w:t>
      </w:r>
    </w:p>
    <w:p w:rsidR="005171C2" w:rsidRPr="007A0205" w:rsidRDefault="005171C2" w:rsidP="005171C2">
      <w:pPr>
        <w:pStyle w:val="SingleTxtGC"/>
        <w:tabs>
          <w:tab w:val="clear" w:pos="1565"/>
          <w:tab w:val="clear" w:pos="1996"/>
          <w:tab w:val="clear" w:pos="2427"/>
          <w:tab w:val="left" w:pos="1701"/>
          <w:tab w:val="left" w:pos="2127"/>
          <w:tab w:val="left" w:pos="2552"/>
        </w:tabs>
        <w:ind w:left="1264" w:right="1264"/>
        <w:rPr>
          <w:szCs w:val="21"/>
        </w:rPr>
      </w:pPr>
      <w:r w:rsidRPr="007A0205">
        <w:rPr>
          <w:szCs w:val="21"/>
        </w:rPr>
        <w:t>4.9</w:t>
      </w:r>
      <w:r w:rsidRPr="007A0205">
        <w:rPr>
          <w:rFonts w:hint="eastAsia"/>
          <w:szCs w:val="21"/>
        </w:rPr>
        <w:tab/>
      </w:r>
      <w:r w:rsidRPr="007A0205">
        <w:rPr>
          <w:rFonts w:cs="SimSun" w:hint="eastAsia"/>
          <w:szCs w:val="21"/>
        </w:rPr>
        <w:t>缔约国又指出，提交人提出没有证据的指控，其内容并未向丹麦当局提出，特别是她指称她和</w:t>
      </w:r>
      <w:r w:rsidRPr="007A0205">
        <w:rPr>
          <w:szCs w:val="21"/>
        </w:rPr>
        <w:t>/</w:t>
      </w:r>
      <w:r w:rsidRPr="007A0205">
        <w:rPr>
          <w:rFonts w:cs="SimSun" w:hint="eastAsia"/>
          <w:szCs w:val="21"/>
        </w:rPr>
        <w:t>或她女儿遭到基于性别的歧视。因此，国内当局没有机会处理任何可能涉及性别歧视的指控。</w:t>
      </w:r>
      <w:r w:rsidRPr="005171C2">
        <w:rPr>
          <w:rStyle w:val="FootnoteReference"/>
          <w:rFonts w:eastAsia="Times New Roman"/>
          <w:snapToGrid/>
          <w:w w:val="100"/>
          <w:szCs w:val="21"/>
        </w:rPr>
        <w:footnoteReference w:id="8"/>
      </w:r>
      <w:r w:rsidRPr="007A0205">
        <w:rPr>
          <w:rFonts w:cs="SimSun" w:hint="eastAsia"/>
          <w:szCs w:val="21"/>
        </w:rPr>
        <w:t>也许提交人不必向丹麦当局专门提及《公约》具体规定，但是她至少要向国家当局提出相关的实质性《公约》权利，来文才能予以受理。奥胡斯区法院</w:t>
      </w:r>
      <w:r w:rsidRPr="007A0205">
        <w:rPr>
          <w:szCs w:val="21"/>
        </w:rPr>
        <w:t>2011</w:t>
      </w:r>
      <w:r w:rsidRPr="007A0205">
        <w:rPr>
          <w:rFonts w:cs="SimSun" w:hint="eastAsia"/>
          <w:szCs w:val="21"/>
        </w:rPr>
        <w:t>年</w:t>
      </w:r>
      <w:r w:rsidRPr="007A0205">
        <w:rPr>
          <w:szCs w:val="21"/>
        </w:rPr>
        <w:t>10</w:t>
      </w:r>
      <w:r w:rsidRPr="007A0205">
        <w:rPr>
          <w:rFonts w:cs="SimSun" w:hint="eastAsia"/>
          <w:szCs w:val="21"/>
        </w:rPr>
        <w:t>月</w:t>
      </w:r>
      <w:r w:rsidRPr="007A0205">
        <w:rPr>
          <w:szCs w:val="21"/>
        </w:rPr>
        <w:t>13</w:t>
      </w:r>
      <w:r w:rsidRPr="007A0205">
        <w:rPr>
          <w:rFonts w:cs="SimSun" w:hint="eastAsia"/>
          <w:szCs w:val="21"/>
        </w:rPr>
        <w:t>日的裁决，是就监护权问题按照标准诉讼程序作出的。没有任何迹象表明，在这些诉讼程序中曾直接或间接地提出与《公约》保护的权利相关的任何问题。因此，根据《任择议定书》第</w:t>
      </w:r>
      <w:r w:rsidRPr="007A0205">
        <w:rPr>
          <w:szCs w:val="21"/>
        </w:rPr>
        <w:t>4</w:t>
      </w:r>
      <w:r w:rsidRPr="007A0205">
        <w:rPr>
          <w:rFonts w:cs="SimSun" w:hint="eastAsia"/>
          <w:szCs w:val="21"/>
        </w:rPr>
        <w:t>条第</w:t>
      </w:r>
      <w:r w:rsidRPr="007A0205">
        <w:rPr>
          <w:szCs w:val="21"/>
        </w:rPr>
        <w:t>1</w:t>
      </w:r>
      <w:r w:rsidRPr="007A0205">
        <w:rPr>
          <w:rFonts w:cs="SimSun" w:hint="eastAsia"/>
          <w:szCs w:val="21"/>
        </w:rPr>
        <w:t>款关于未用尽国内补救办法的规定，也应宣布来文不予受理。</w:t>
      </w:r>
    </w:p>
    <w:p w:rsidR="005171C2" w:rsidRPr="007A0205" w:rsidRDefault="005171C2" w:rsidP="005171C2">
      <w:pPr>
        <w:pStyle w:val="SingleTxtGC"/>
        <w:tabs>
          <w:tab w:val="clear" w:pos="1565"/>
          <w:tab w:val="clear" w:pos="1996"/>
          <w:tab w:val="clear" w:pos="2427"/>
          <w:tab w:val="left" w:pos="1701"/>
          <w:tab w:val="left" w:pos="2127"/>
          <w:tab w:val="left" w:pos="2552"/>
        </w:tabs>
        <w:ind w:left="1264" w:right="1264"/>
        <w:rPr>
          <w:szCs w:val="21"/>
        </w:rPr>
      </w:pPr>
      <w:r w:rsidRPr="007A0205">
        <w:rPr>
          <w:szCs w:val="21"/>
        </w:rPr>
        <w:t>4.10</w:t>
      </w:r>
      <w:r w:rsidRPr="007A0205">
        <w:rPr>
          <w:rFonts w:hint="eastAsia"/>
          <w:szCs w:val="21"/>
        </w:rPr>
        <w:tab/>
      </w:r>
      <w:r w:rsidRPr="007A0205">
        <w:rPr>
          <w:rFonts w:cs="SimSun" w:hint="eastAsia"/>
          <w:szCs w:val="21"/>
        </w:rPr>
        <w:t>缔约国还认为，根据《任择议定书》第</w:t>
      </w:r>
      <w:r w:rsidRPr="007A0205">
        <w:rPr>
          <w:szCs w:val="21"/>
        </w:rPr>
        <w:t>4</w:t>
      </w:r>
      <w:r w:rsidRPr="007A0205">
        <w:rPr>
          <w:rFonts w:cs="SimSun" w:hint="eastAsia"/>
          <w:szCs w:val="21"/>
        </w:rPr>
        <w:t>条第</w:t>
      </w:r>
      <w:r w:rsidRPr="007A0205">
        <w:rPr>
          <w:szCs w:val="21"/>
        </w:rPr>
        <w:t>2</w:t>
      </w:r>
      <w:r w:rsidRPr="007A0205">
        <w:rPr>
          <w:rFonts w:cs="SimSun" w:hint="eastAsia"/>
          <w:szCs w:val="21"/>
        </w:rPr>
        <w:t>款</w:t>
      </w:r>
      <w:r w:rsidRPr="007A0205">
        <w:rPr>
          <w:szCs w:val="21"/>
        </w:rPr>
        <w:t>(b)</w:t>
      </w:r>
      <w:r w:rsidRPr="007A0205">
        <w:rPr>
          <w:rFonts w:cs="SimSun" w:hint="eastAsia"/>
          <w:szCs w:val="21"/>
        </w:rPr>
        <w:t>项，应宣布来文不予受理，因为它不符合《公约》的规定。提交人是依据《公约》中哪些权利，似乎并不清楚。而且，提交人在附件中指称缔约国违反了其他多项人权文书，包括《世界人权宣言》和《儿童权利公约》。</w:t>
      </w:r>
    </w:p>
    <w:p w:rsidR="005171C2" w:rsidRPr="007A0205" w:rsidRDefault="005171C2" w:rsidP="005171C2">
      <w:pPr>
        <w:pStyle w:val="SingleTxtGC"/>
        <w:tabs>
          <w:tab w:val="clear" w:pos="1565"/>
          <w:tab w:val="clear" w:pos="1996"/>
          <w:tab w:val="clear" w:pos="2427"/>
          <w:tab w:val="left" w:pos="1701"/>
          <w:tab w:val="left" w:pos="2127"/>
          <w:tab w:val="left" w:pos="2552"/>
        </w:tabs>
        <w:ind w:left="1264" w:right="1264"/>
        <w:rPr>
          <w:szCs w:val="21"/>
        </w:rPr>
      </w:pPr>
      <w:r w:rsidRPr="007A0205">
        <w:rPr>
          <w:szCs w:val="21"/>
        </w:rPr>
        <w:t>4.11</w:t>
      </w:r>
      <w:r w:rsidRPr="007A0205">
        <w:rPr>
          <w:rFonts w:hint="eastAsia"/>
          <w:szCs w:val="21"/>
        </w:rPr>
        <w:tab/>
      </w:r>
      <w:r w:rsidRPr="007A0205">
        <w:rPr>
          <w:rFonts w:cs="SimSun" w:hint="eastAsia"/>
          <w:szCs w:val="21"/>
        </w:rPr>
        <w:t>缔约国表示，根据《任择议定书》第</w:t>
      </w:r>
      <w:r w:rsidRPr="007A0205">
        <w:rPr>
          <w:szCs w:val="21"/>
        </w:rPr>
        <w:t>4</w:t>
      </w:r>
      <w:r w:rsidRPr="007A0205">
        <w:rPr>
          <w:rFonts w:cs="SimSun" w:hint="eastAsia"/>
          <w:szCs w:val="21"/>
        </w:rPr>
        <w:t>条第</w:t>
      </w:r>
      <w:r w:rsidRPr="007A0205">
        <w:rPr>
          <w:szCs w:val="21"/>
        </w:rPr>
        <w:t>2</w:t>
      </w:r>
      <w:r w:rsidRPr="007A0205">
        <w:rPr>
          <w:rFonts w:cs="SimSun" w:hint="eastAsia"/>
          <w:szCs w:val="21"/>
        </w:rPr>
        <w:t>款</w:t>
      </w:r>
      <w:r w:rsidRPr="007A0205">
        <w:rPr>
          <w:szCs w:val="21"/>
        </w:rPr>
        <w:t>(c)</w:t>
      </w:r>
      <w:r w:rsidRPr="007A0205">
        <w:rPr>
          <w:rFonts w:cs="SimSun" w:hint="eastAsia"/>
          <w:szCs w:val="21"/>
        </w:rPr>
        <w:t>项，也应宣布来文不予受理，因为来文明显证据不足。如前所述，提交人未指出或阐明她实际依据的是《公约》赋予的哪些权利。她未指出丹麦当局的哪个行动或不作为据称违反了《公约》。她只是对丹麦当局和某些政府官员提出了含糊且通常没有根据的指控。来文证据不足，使缔约国无法评估提交人依据《公约》所提控告的性质和范围。</w:t>
      </w:r>
    </w:p>
    <w:p w:rsidR="005171C2" w:rsidRPr="007A0205" w:rsidRDefault="005171C2" w:rsidP="005171C2">
      <w:pPr>
        <w:pStyle w:val="SingleTxtGC"/>
        <w:tabs>
          <w:tab w:val="clear" w:pos="1565"/>
          <w:tab w:val="clear" w:pos="1996"/>
          <w:tab w:val="clear" w:pos="2427"/>
          <w:tab w:val="left" w:pos="1701"/>
          <w:tab w:val="left" w:pos="2127"/>
          <w:tab w:val="left" w:pos="2552"/>
        </w:tabs>
        <w:ind w:left="1264" w:right="1264"/>
        <w:rPr>
          <w:szCs w:val="21"/>
        </w:rPr>
      </w:pPr>
      <w:r w:rsidRPr="007A0205">
        <w:rPr>
          <w:szCs w:val="21"/>
        </w:rPr>
        <w:t>4.12</w:t>
      </w:r>
      <w:r w:rsidRPr="007A0205">
        <w:rPr>
          <w:rFonts w:hint="eastAsia"/>
          <w:szCs w:val="21"/>
        </w:rPr>
        <w:tab/>
      </w:r>
      <w:r w:rsidRPr="007A0205">
        <w:rPr>
          <w:rFonts w:cs="SimSun" w:hint="eastAsia"/>
          <w:szCs w:val="21"/>
        </w:rPr>
        <w:t>缔约国最后指出，基于上述理由，根据《任择议定书》第</w:t>
      </w:r>
      <w:r w:rsidRPr="007A0205">
        <w:rPr>
          <w:szCs w:val="21"/>
        </w:rPr>
        <w:t>4</w:t>
      </w:r>
      <w:r w:rsidRPr="007A0205">
        <w:rPr>
          <w:rFonts w:cs="SimSun" w:hint="eastAsia"/>
          <w:szCs w:val="21"/>
        </w:rPr>
        <w:t>条第</w:t>
      </w:r>
      <w:r w:rsidRPr="007A0205">
        <w:rPr>
          <w:szCs w:val="21"/>
        </w:rPr>
        <w:t>2</w:t>
      </w:r>
      <w:r w:rsidRPr="007A0205">
        <w:rPr>
          <w:rFonts w:cs="SimSun" w:hint="eastAsia"/>
          <w:szCs w:val="21"/>
        </w:rPr>
        <w:t>款</w:t>
      </w:r>
      <w:r w:rsidRPr="007A0205">
        <w:rPr>
          <w:szCs w:val="21"/>
        </w:rPr>
        <w:t>(d)</w:t>
      </w:r>
      <w:r w:rsidRPr="007A0205">
        <w:rPr>
          <w:rFonts w:cs="SimSun" w:hint="eastAsia"/>
          <w:szCs w:val="21"/>
        </w:rPr>
        <w:t>项所述滥用提出来文的权利，应宣布来文不予受理。</w:t>
      </w:r>
    </w:p>
    <w:p w:rsidR="005171C2" w:rsidRPr="007A0205" w:rsidRDefault="005171C2" w:rsidP="005171C2">
      <w:pPr>
        <w:pStyle w:val="H23GC"/>
        <w:ind w:left="1276" w:hanging="1276"/>
      </w:pPr>
      <w:r w:rsidRPr="007A0205">
        <w:tab/>
      </w:r>
      <w:r w:rsidRPr="007A0205">
        <w:tab/>
      </w:r>
      <w:r w:rsidRPr="007A0205">
        <w:rPr>
          <w:rFonts w:hint="eastAsia"/>
        </w:rPr>
        <w:t>缔约国提出的其他资料</w:t>
      </w:r>
    </w:p>
    <w:p w:rsidR="005171C2" w:rsidRPr="007A0205" w:rsidRDefault="005171C2" w:rsidP="005171C2">
      <w:pPr>
        <w:pStyle w:val="SingleTxtGC"/>
        <w:tabs>
          <w:tab w:val="clear" w:pos="1565"/>
          <w:tab w:val="clear" w:pos="1996"/>
          <w:tab w:val="clear" w:pos="2427"/>
          <w:tab w:val="left" w:pos="1701"/>
          <w:tab w:val="left" w:pos="2127"/>
          <w:tab w:val="left" w:pos="2552"/>
        </w:tabs>
        <w:ind w:left="1264" w:right="1264"/>
        <w:rPr>
          <w:szCs w:val="21"/>
        </w:rPr>
      </w:pPr>
      <w:r w:rsidRPr="007A0205">
        <w:rPr>
          <w:szCs w:val="21"/>
        </w:rPr>
        <w:t>5.</w:t>
      </w:r>
      <w:r w:rsidRPr="007A0205">
        <w:rPr>
          <w:rFonts w:hint="eastAsia"/>
          <w:szCs w:val="21"/>
        </w:rPr>
        <w:tab/>
      </w:r>
      <w:r w:rsidRPr="007A0205">
        <w:rPr>
          <w:szCs w:val="21"/>
        </w:rPr>
        <w:t>2012</w:t>
      </w:r>
      <w:r w:rsidRPr="007A0205">
        <w:rPr>
          <w:rFonts w:cs="SimSun" w:hint="eastAsia"/>
          <w:szCs w:val="21"/>
        </w:rPr>
        <w:t>年</w:t>
      </w:r>
      <w:r w:rsidRPr="007A0205">
        <w:rPr>
          <w:szCs w:val="21"/>
        </w:rPr>
        <w:t>6</w:t>
      </w:r>
      <w:r w:rsidRPr="007A0205">
        <w:rPr>
          <w:rFonts w:cs="SimSun" w:hint="eastAsia"/>
          <w:szCs w:val="21"/>
        </w:rPr>
        <w:t>月</w:t>
      </w:r>
      <w:r w:rsidRPr="007A0205">
        <w:rPr>
          <w:szCs w:val="21"/>
        </w:rPr>
        <w:t>25</w:t>
      </w:r>
      <w:r w:rsidRPr="007A0205">
        <w:rPr>
          <w:rFonts w:cs="SimSun" w:hint="eastAsia"/>
          <w:szCs w:val="21"/>
        </w:rPr>
        <w:t>日，缔约国确认，丹麦西部高等法院在</w:t>
      </w:r>
      <w:r w:rsidRPr="007A0205">
        <w:rPr>
          <w:szCs w:val="21"/>
        </w:rPr>
        <w:t>2012</w:t>
      </w:r>
      <w:r w:rsidRPr="007A0205">
        <w:rPr>
          <w:rFonts w:cs="SimSun" w:hint="eastAsia"/>
          <w:szCs w:val="21"/>
        </w:rPr>
        <w:t>年</w:t>
      </w:r>
      <w:r w:rsidRPr="007A0205">
        <w:rPr>
          <w:szCs w:val="21"/>
        </w:rPr>
        <w:t>3</w:t>
      </w:r>
      <w:r w:rsidRPr="007A0205">
        <w:rPr>
          <w:rFonts w:cs="SimSun" w:hint="eastAsia"/>
          <w:szCs w:val="21"/>
        </w:rPr>
        <w:t>月</w:t>
      </w:r>
      <w:r w:rsidRPr="007A0205">
        <w:rPr>
          <w:szCs w:val="21"/>
        </w:rPr>
        <w:t>29</w:t>
      </w:r>
      <w:r w:rsidRPr="007A0205">
        <w:rPr>
          <w:rFonts w:cs="SimSun" w:hint="eastAsia"/>
          <w:szCs w:val="21"/>
        </w:rPr>
        <w:t>日作出裁决，维持奥胡斯区法院</w:t>
      </w:r>
      <w:r w:rsidRPr="007A0205">
        <w:rPr>
          <w:szCs w:val="21"/>
        </w:rPr>
        <w:t>2011</w:t>
      </w:r>
      <w:r w:rsidRPr="007A0205">
        <w:rPr>
          <w:rFonts w:cs="SimSun" w:hint="eastAsia"/>
          <w:szCs w:val="21"/>
        </w:rPr>
        <w:t>年</w:t>
      </w:r>
      <w:r w:rsidRPr="007A0205">
        <w:rPr>
          <w:szCs w:val="21"/>
        </w:rPr>
        <w:t>10</w:t>
      </w:r>
      <w:r w:rsidRPr="007A0205">
        <w:rPr>
          <w:rFonts w:cs="SimSun" w:hint="eastAsia"/>
          <w:szCs w:val="21"/>
        </w:rPr>
        <w:t>月</w:t>
      </w:r>
      <w:r w:rsidRPr="007A0205">
        <w:rPr>
          <w:szCs w:val="21"/>
        </w:rPr>
        <w:t>13</w:t>
      </w:r>
      <w:r w:rsidRPr="007A0205">
        <w:rPr>
          <w:rFonts w:cs="SimSun" w:hint="eastAsia"/>
          <w:szCs w:val="21"/>
        </w:rPr>
        <w:t>日关于监护和探视权的决定。</w:t>
      </w:r>
      <w:r w:rsidRPr="005171C2">
        <w:rPr>
          <w:rStyle w:val="FootnoteReference"/>
          <w:rFonts w:eastAsia="Times New Roman"/>
          <w:snapToGrid/>
          <w:w w:val="100"/>
          <w:szCs w:val="21"/>
        </w:rPr>
        <w:footnoteReference w:id="9"/>
      </w:r>
      <w:r>
        <w:rPr>
          <w:rFonts w:cs="SimSun"/>
          <w:szCs w:val="21"/>
        </w:rPr>
        <w:t xml:space="preserve"> </w:t>
      </w:r>
      <w:r w:rsidRPr="007A0205">
        <w:rPr>
          <w:rFonts w:cs="SimSun" w:hint="eastAsia"/>
          <w:szCs w:val="21"/>
        </w:rPr>
        <w:t>缔约国告诉委员会，丹麦上诉许可委员会</w:t>
      </w:r>
      <w:r w:rsidRPr="007A0205">
        <w:rPr>
          <w:szCs w:val="21"/>
        </w:rPr>
        <w:t>2012</w:t>
      </w:r>
      <w:r w:rsidRPr="007A0205">
        <w:rPr>
          <w:rFonts w:cs="SimSun" w:hint="eastAsia"/>
          <w:szCs w:val="21"/>
        </w:rPr>
        <w:t>年</w:t>
      </w:r>
      <w:r w:rsidRPr="007A0205">
        <w:rPr>
          <w:szCs w:val="21"/>
        </w:rPr>
        <w:t>5</w:t>
      </w:r>
      <w:r w:rsidRPr="007A0205">
        <w:rPr>
          <w:rFonts w:cs="SimSun" w:hint="eastAsia"/>
          <w:szCs w:val="21"/>
        </w:rPr>
        <w:t>月</w:t>
      </w:r>
      <w:r w:rsidRPr="007A0205">
        <w:rPr>
          <w:szCs w:val="21"/>
        </w:rPr>
        <w:t>31</w:t>
      </w:r>
      <w:r w:rsidRPr="007A0205">
        <w:rPr>
          <w:rFonts w:cs="SimSun" w:hint="eastAsia"/>
          <w:szCs w:val="21"/>
        </w:rPr>
        <w:t>日的裁决已经驳回提交人向最高法院提出的上诉请求。</w:t>
      </w:r>
      <w:r w:rsidRPr="005171C2">
        <w:rPr>
          <w:rStyle w:val="FootnoteReference"/>
          <w:rFonts w:eastAsia="Times New Roman"/>
          <w:snapToGrid/>
          <w:w w:val="100"/>
          <w:szCs w:val="21"/>
        </w:rPr>
        <w:footnoteReference w:id="10"/>
      </w:r>
    </w:p>
    <w:p w:rsidR="005171C2" w:rsidRPr="007A0205" w:rsidRDefault="005171C2" w:rsidP="005171C2">
      <w:pPr>
        <w:pStyle w:val="H23GC"/>
        <w:ind w:left="1276" w:hanging="1276"/>
      </w:pPr>
      <w:r w:rsidRPr="007A0205">
        <w:tab/>
      </w:r>
      <w:r w:rsidRPr="007A0205">
        <w:tab/>
      </w:r>
      <w:r w:rsidRPr="007A0205">
        <w:rPr>
          <w:rFonts w:hint="eastAsia"/>
        </w:rPr>
        <w:t>提交人对缔约国关于可否受理的意见的评论</w:t>
      </w:r>
    </w:p>
    <w:p w:rsidR="005171C2" w:rsidRPr="007A0205" w:rsidRDefault="005171C2" w:rsidP="005171C2">
      <w:pPr>
        <w:pStyle w:val="SingleTxtGC"/>
        <w:tabs>
          <w:tab w:val="clear" w:pos="1565"/>
          <w:tab w:val="clear" w:pos="1996"/>
          <w:tab w:val="clear" w:pos="2427"/>
          <w:tab w:val="left" w:pos="1701"/>
          <w:tab w:val="left" w:pos="2127"/>
          <w:tab w:val="left" w:pos="2552"/>
        </w:tabs>
        <w:ind w:left="1264" w:right="1264"/>
        <w:rPr>
          <w:szCs w:val="21"/>
        </w:rPr>
      </w:pPr>
      <w:r w:rsidRPr="007A0205">
        <w:rPr>
          <w:szCs w:val="21"/>
        </w:rPr>
        <w:t>6.1</w:t>
      </w:r>
      <w:r w:rsidRPr="007A0205">
        <w:rPr>
          <w:rFonts w:hint="eastAsia"/>
          <w:szCs w:val="21"/>
        </w:rPr>
        <w:tab/>
      </w:r>
      <w:r w:rsidRPr="007A0205">
        <w:rPr>
          <w:rFonts w:cs="SimSun" w:hint="eastAsia"/>
          <w:szCs w:val="21"/>
        </w:rPr>
        <w:t>提交人于</w:t>
      </w:r>
      <w:r w:rsidRPr="007A0205">
        <w:rPr>
          <w:szCs w:val="21"/>
        </w:rPr>
        <w:t>2012</w:t>
      </w:r>
      <w:r w:rsidRPr="007A0205">
        <w:rPr>
          <w:rFonts w:cs="SimSun" w:hint="eastAsia"/>
          <w:szCs w:val="21"/>
        </w:rPr>
        <w:t>年</w:t>
      </w:r>
      <w:r w:rsidRPr="007A0205">
        <w:rPr>
          <w:szCs w:val="21"/>
        </w:rPr>
        <w:t>7</w:t>
      </w:r>
      <w:r w:rsidRPr="007A0205">
        <w:rPr>
          <w:rFonts w:cs="SimSun" w:hint="eastAsia"/>
          <w:szCs w:val="21"/>
        </w:rPr>
        <w:t>月</w:t>
      </w:r>
      <w:r w:rsidRPr="007A0205">
        <w:rPr>
          <w:szCs w:val="21"/>
        </w:rPr>
        <w:t>7</w:t>
      </w:r>
      <w:r w:rsidRPr="007A0205">
        <w:rPr>
          <w:rFonts w:cs="SimSun" w:hint="eastAsia"/>
          <w:szCs w:val="21"/>
        </w:rPr>
        <w:t>日和</w:t>
      </w:r>
      <w:r w:rsidRPr="007A0205">
        <w:rPr>
          <w:szCs w:val="21"/>
        </w:rPr>
        <w:t>8</w:t>
      </w:r>
      <w:r w:rsidRPr="007A0205">
        <w:rPr>
          <w:rFonts w:cs="SimSun" w:hint="eastAsia"/>
          <w:szCs w:val="21"/>
        </w:rPr>
        <w:t>月</w:t>
      </w:r>
      <w:r w:rsidRPr="007A0205">
        <w:rPr>
          <w:szCs w:val="21"/>
        </w:rPr>
        <w:t>1</w:t>
      </w:r>
      <w:r w:rsidRPr="007A0205">
        <w:rPr>
          <w:rFonts w:cs="SimSun" w:hint="eastAsia"/>
          <w:szCs w:val="21"/>
        </w:rPr>
        <w:t>日提交了对缔约国意见的评论。明确地说，她认为她本人和两个女儿是违反《公约》第一、二、五条和第十六条的受害者。</w:t>
      </w:r>
    </w:p>
    <w:p w:rsidR="005171C2" w:rsidRPr="007A0205" w:rsidRDefault="005171C2" w:rsidP="005171C2">
      <w:pPr>
        <w:pStyle w:val="SingleTxtGC"/>
        <w:tabs>
          <w:tab w:val="clear" w:pos="1565"/>
          <w:tab w:val="clear" w:pos="1996"/>
          <w:tab w:val="clear" w:pos="2427"/>
          <w:tab w:val="left" w:pos="1701"/>
          <w:tab w:val="left" w:pos="2127"/>
          <w:tab w:val="left" w:pos="2552"/>
        </w:tabs>
        <w:ind w:left="1264" w:right="1264"/>
        <w:rPr>
          <w:szCs w:val="21"/>
        </w:rPr>
      </w:pPr>
      <w:r w:rsidRPr="007A0205">
        <w:rPr>
          <w:szCs w:val="21"/>
        </w:rPr>
        <w:t>6.2</w:t>
      </w:r>
      <w:r w:rsidRPr="007A0205">
        <w:rPr>
          <w:rFonts w:hint="eastAsia"/>
          <w:szCs w:val="21"/>
        </w:rPr>
        <w:tab/>
      </w:r>
      <w:r w:rsidRPr="007A0205">
        <w:rPr>
          <w:rFonts w:cs="SimSun" w:hint="eastAsia"/>
          <w:szCs w:val="21"/>
        </w:rPr>
        <w:t>提交人辩称，来文的依据是确实证明存在着提交人及其女儿遭受基于性别的家庭暴力，这本身就违反了《公约》。</w:t>
      </w:r>
      <w:r w:rsidRPr="005171C2">
        <w:rPr>
          <w:rStyle w:val="FootnoteReference"/>
          <w:rFonts w:eastAsia="Times New Roman"/>
          <w:snapToGrid/>
          <w:w w:val="100"/>
          <w:szCs w:val="21"/>
        </w:rPr>
        <w:footnoteReference w:id="11"/>
      </w:r>
      <w:r>
        <w:rPr>
          <w:rFonts w:cs="SimSun"/>
          <w:szCs w:val="21"/>
        </w:rPr>
        <w:t xml:space="preserve"> </w:t>
      </w:r>
      <w:r w:rsidRPr="007A0205">
        <w:rPr>
          <w:rFonts w:cs="SimSun" w:hint="eastAsia"/>
          <w:szCs w:val="21"/>
        </w:rPr>
        <w:t>她声称已经向委员会提供若干文件，其中包括确认她曾遭受丈夫家庭暴力的信函。她特别提到她在美国怀孕期间的妇产科医生</w:t>
      </w:r>
      <w:r w:rsidRPr="007A0205">
        <w:rPr>
          <w:szCs w:val="21"/>
        </w:rPr>
        <w:t>2012</w:t>
      </w:r>
      <w:r w:rsidRPr="007A0205">
        <w:rPr>
          <w:rFonts w:cs="SimSun" w:hint="eastAsia"/>
          <w:szCs w:val="21"/>
        </w:rPr>
        <w:t>年</w:t>
      </w:r>
      <w:r w:rsidRPr="007A0205">
        <w:rPr>
          <w:szCs w:val="21"/>
        </w:rPr>
        <w:t>5</w:t>
      </w:r>
      <w:r w:rsidRPr="007A0205">
        <w:rPr>
          <w:rFonts w:cs="SimSun" w:hint="eastAsia"/>
          <w:szCs w:val="21"/>
        </w:rPr>
        <w:t>月</w:t>
      </w:r>
      <w:r w:rsidRPr="007A0205">
        <w:rPr>
          <w:szCs w:val="21"/>
        </w:rPr>
        <w:t>5</w:t>
      </w:r>
      <w:r w:rsidRPr="007A0205">
        <w:rPr>
          <w:rFonts w:cs="SimSun" w:hint="eastAsia"/>
          <w:szCs w:val="21"/>
        </w:rPr>
        <w:t>日的一封信，证明她在结婚后遭受丈夫的性虐待，由此造成生理和心理后果。她还提交了美国非政府组织美国海外家庭暴力危机中心专案主管经理</w:t>
      </w:r>
      <w:r w:rsidRPr="007A0205">
        <w:rPr>
          <w:szCs w:val="21"/>
        </w:rPr>
        <w:t>2012</w:t>
      </w:r>
      <w:r w:rsidRPr="007A0205">
        <w:rPr>
          <w:rFonts w:cs="SimSun" w:hint="eastAsia"/>
          <w:szCs w:val="21"/>
        </w:rPr>
        <w:t>年</w:t>
      </w:r>
      <w:r w:rsidRPr="007A0205">
        <w:rPr>
          <w:szCs w:val="21"/>
        </w:rPr>
        <w:t>2</w:t>
      </w:r>
      <w:r w:rsidRPr="007A0205">
        <w:rPr>
          <w:rFonts w:cs="SimSun" w:hint="eastAsia"/>
          <w:szCs w:val="21"/>
        </w:rPr>
        <w:t>月</w:t>
      </w:r>
      <w:r w:rsidRPr="007A0205">
        <w:rPr>
          <w:szCs w:val="21"/>
        </w:rPr>
        <w:t>21</w:t>
      </w:r>
      <w:r w:rsidRPr="007A0205">
        <w:rPr>
          <w:rFonts w:cs="SimSun" w:hint="eastAsia"/>
          <w:szCs w:val="21"/>
        </w:rPr>
        <w:t>日的一封信，其中也证实提交人遭受丈夫的家庭暴力，孩子也受到了父亲的肢体虐待、忽视和创伤。</w:t>
      </w:r>
      <w:r w:rsidRPr="005171C2">
        <w:rPr>
          <w:rStyle w:val="FootnoteReference"/>
          <w:rFonts w:eastAsia="Times New Roman"/>
          <w:snapToGrid/>
          <w:w w:val="100"/>
          <w:szCs w:val="21"/>
        </w:rPr>
        <w:footnoteReference w:id="12"/>
      </w:r>
    </w:p>
    <w:p w:rsidR="005171C2" w:rsidRPr="007A0205" w:rsidRDefault="005171C2" w:rsidP="005171C2">
      <w:pPr>
        <w:pStyle w:val="SingleTxtGC"/>
        <w:tabs>
          <w:tab w:val="clear" w:pos="1565"/>
          <w:tab w:val="clear" w:pos="1996"/>
          <w:tab w:val="clear" w:pos="2427"/>
          <w:tab w:val="left" w:pos="1701"/>
          <w:tab w:val="left" w:pos="2127"/>
          <w:tab w:val="left" w:pos="2552"/>
        </w:tabs>
        <w:ind w:left="1264" w:right="1264"/>
        <w:rPr>
          <w:szCs w:val="21"/>
        </w:rPr>
      </w:pPr>
      <w:r w:rsidRPr="007A0205">
        <w:rPr>
          <w:szCs w:val="21"/>
        </w:rPr>
        <w:t>6.3</w:t>
      </w:r>
      <w:r w:rsidRPr="007A0205">
        <w:rPr>
          <w:rFonts w:hint="eastAsia"/>
          <w:szCs w:val="21"/>
        </w:rPr>
        <w:tab/>
      </w:r>
      <w:r w:rsidRPr="007A0205">
        <w:rPr>
          <w:rFonts w:cs="SimSun" w:hint="eastAsia"/>
          <w:szCs w:val="21"/>
        </w:rPr>
        <w:t>她认为，尽管提交人没有女儿的监护权，但是她丈夫继续跟踪她，而警方未能确保她和女儿受到禁止令的保护。提交人认为，警察也未能调查警官在</w:t>
      </w:r>
      <w:r w:rsidRPr="007A0205">
        <w:rPr>
          <w:szCs w:val="21"/>
        </w:rPr>
        <w:t>2009</w:t>
      </w:r>
      <w:r w:rsidRPr="007A0205">
        <w:rPr>
          <w:rFonts w:cs="SimSun" w:hint="eastAsia"/>
          <w:szCs w:val="21"/>
        </w:rPr>
        <w:t>年春所目睹的她和女儿遭受的暴力，因为指称的施暴者是丹麦男子，而受害者是外国妇女和女孩。提交人认为，以上各项违反了《公约》第二条</w:t>
      </w:r>
      <w:r w:rsidRPr="007A0205">
        <w:rPr>
          <w:szCs w:val="21"/>
        </w:rPr>
        <w:t>(c)</w:t>
      </w:r>
      <w:r w:rsidRPr="007A0205">
        <w:rPr>
          <w:rFonts w:cs="SimSun" w:hint="eastAsia"/>
          <w:szCs w:val="21"/>
        </w:rPr>
        <w:t>项</w:t>
      </w:r>
      <w:r>
        <w:rPr>
          <w:rFonts w:cs="SimSun" w:hint="eastAsia"/>
          <w:szCs w:val="21"/>
        </w:rPr>
        <w:t>。</w:t>
      </w:r>
    </w:p>
    <w:p w:rsidR="005171C2" w:rsidRPr="007A0205" w:rsidRDefault="005171C2" w:rsidP="005171C2">
      <w:pPr>
        <w:pStyle w:val="SingleTxtGC"/>
        <w:tabs>
          <w:tab w:val="clear" w:pos="1565"/>
          <w:tab w:val="clear" w:pos="1996"/>
          <w:tab w:val="clear" w:pos="2427"/>
          <w:tab w:val="left" w:pos="1701"/>
          <w:tab w:val="left" w:pos="2127"/>
          <w:tab w:val="left" w:pos="2552"/>
        </w:tabs>
        <w:ind w:left="1264" w:right="1264"/>
        <w:rPr>
          <w:szCs w:val="21"/>
        </w:rPr>
      </w:pPr>
      <w:r w:rsidRPr="007A0205">
        <w:rPr>
          <w:szCs w:val="21"/>
        </w:rPr>
        <w:t>6.4</w:t>
      </w:r>
      <w:r w:rsidRPr="007A0205">
        <w:rPr>
          <w:rFonts w:hint="eastAsia"/>
          <w:szCs w:val="21"/>
        </w:rPr>
        <w:tab/>
      </w:r>
      <w:r w:rsidRPr="007A0205">
        <w:rPr>
          <w:rFonts w:cs="SimSun" w:hint="eastAsia"/>
          <w:szCs w:val="21"/>
        </w:rPr>
        <w:t>提交人认为，《公约》第二条</w:t>
      </w:r>
      <w:r w:rsidRPr="007A0205">
        <w:rPr>
          <w:szCs w:val="21"/>
        </w:rPr>
        <w:t>(d)</w:t>
      </w:r>
      <w:r w:rsidRPr="007A0205">
        <w:rPr>
          <w:rFonts w:cs="SimSun" w:hint="eastAsia"/>
          <w:szCs w:val="21"/>
        </w:rPr>
        <w:t>项禁止政府当局歧视妇女，而助理法官对提交人的偏见和他在整个家庭暴力和监护权诉讼期间不断表现出来的行为，违背了此条规定。</w:t>
      </w:r>
    </w:p>
    <w:p w:rsidR="005171C2" w:rsidRPr="007A0205" w:rsidRDefault="005171C2" w:rsidP="005171C2">
      <w:pPr>
        <w:pStyle w:val="SingleTxtGC"/>
        <w:tabs>
          <w:tab w:val="clear" w:pos="1565"/>
          <w:tab w:val="clear" w:pos="1996"/>
          <w:tab w:val="clear" w:pos="2427"/>
          <w:tab w:val="left" w:pos="1701"/>
          <w:tab w:val="left" w:pos="2127"/>
          <w:tab w:val="left" w:pos="2552"/>
        </w:tabs>
        <w:ind w:left="1264" w:right="1264"/>
        <w:rPr>
          <w:szCs w:val="21"/>
        </w:rPr>
      </w:pPr>
      <w:r w:rsidRPr="007A0205">
        <w:rPr>
          <w:szCs w:val="21"/>
        </w:rPr>
        <w:t>6.5</w:t>
      </w:r>
      <w:r w:rsidRPr="007A0205">
        <w:rPr>
          <w:rFonts w:hint="eastAsia"/>
          <w:szCs w:val="21"/>
        </w:rPr>
        <w:tab/>
      </w:r>
      <w:r w:rsidRPr="007A0205">
        <w:rPr>
          <w:rFonts w:cs="SimSun" w:hint="eastAsia"/>
          <w:szCs w:val="21"/>
        </w:rPr>
        <w:t>关于监护权，提交人提及《公约》第十六条。</w:t>
      </w:r>
    </w:p>
    <w:p w:rsidR="005171C2" w:rsidRPr="007A0205" w:rsidRDefault="005171C2" w:rsidP="005171C2">
      <w:pPr>
        <w:pStyle w:val="SingleTxtGC"/>
        <w:tabs>
          <w:tab w:val="clear" w:pos="1565"/>
          <w:tab w:val="clear" w:pos="1996"/>
          <w:tab w:val="clear" w:pos="2427"/>
          <w:tab w:val="left" w:pos="1701"/>
          <w:tab w:val="left" w:pos="2127"/>
          <w:tab w:val="left" w:pos="2552"/>
        </w:tabs>
        <w:ind w:left="1264" w:right="1264"/>
        <w:rPr>
          <w:szCs w:val="21"/>
        </w:rPr>
      </w:pPr>
      <w:r w:rsidRPr="007A0205">
        <w:rPr>
          <w:szCs w:val="21"/>
        </w:rPr>
        <w:t>6.6</w:t>
      </w:r>
      <w:r w:rsidRPr="007A0205">
        <w:rPr>
          <w:rFonts w:hint="eastAsia"/>
          <w:szCs w:val="21"/>
        </w:rPr>
        <w:tab/>
      </w:r>
      <w:r w:rsidRPr="007A0205">
        <w:rPr>
          <w:rFonts w:cs="SimSun" w:hint="eastAsia"/>
          <w:szCs w:val="21"/>
        </w:rPr>
        <w:t>她辩称，她的指控未用尽国内补救办法是由于警方毫不作为，没有调查她无数次指控的家庭暴力事件。提交人还指出司法部门在家庭暴力诉讼</w:t>
      </w:r>
      <w:r>
        <w:rPr>
          <w:rFonts w:cs="SimSun" w:hint="eastAsia"/>
          <w:szCs w:val="21"/>
        </w:rPr>
        <w:t>(</w:t>
      </w:r>
      <w:r w:rsidRPr="007A0205">
        <w:rPr>
          <w:rFonts w:cs="SimSun" w:hint="eastAsia"/>
          <w:szCs w:val="21"/>
        </w:rPr>
        <w:t>刑事诉讼</w:t>
      </w:r>
      <w:r>
        <w:rPr>
          <w:rFonts w:cs="SimSun" w:hint="eastAsia"/>
          <w:szCs w:val="21"/>
        </w:rPr>
        <w:t>)</w:t>
      </w:r>
      <w:r w:rsidRPr="007A0205">
        <w:rPr>
          <w:rFonts w:cs="SimSun" w:hint="eastAsia"/>
          <w:szCs w:val="21"/>
        </w:rPr>
        <w:t>和监护权诉讼</w:t>
      </w:r>
      <w:r>
        <w:rPr>
          <w:rFonts w:cs="SimSun" w:hint="eastAsia"/>
          <w:szCs w:val="21"/>
        </w:rPr>
        <w:t>(</w:t>
      </w:r>
      <w:r w:rsidRPr="007A0205">
        <w:rPr>
          <w:rFonts w:cs="SimSun" w:hint="eastAsia"/>
          <w:szCs w:val="21"/>
        </w:rPr>
        <w:t>民事诉讼</w:t>
      </w:r>
      <w:r>
        <w:rPr>
          <w:rFonts w:cs="SimSun" w:hint="eastAsia"/>
          <w:szCs w:val="21"/>
        </w:rPr>
        <w:t>)</w:t>
      </w:r>
      <w:r w:rsidRPr="007A0205">
        <w:rPr>
          <w:rFonts w:cs="SimSun" w:hint="eastAsia"/>
          <w:szCs w:val="21"/>
        </w:rPr>
        <w:t>中的偏袒行为。她辩称，助理法官插手由警方提起的家庭暴力诉讼，以及他在监护权诉讼中的一贯行为，明确显示出对她自己和孩子们具有歧视倾向，因为她是外国女性，她丈夫是丹麦国民。她指出，这种歧视也证明她们很难根据《公约》所保护的权利获得有效补救的机会。提交人还称，《公约》未被纳入国内立法，这表明丹麦法院没有尊重和实施《公约》的规定。此外，她指出，向最高法院提起上诉不能被视为有效地用尽国内补救办法，因为法院只审查法律的错误，不重新审理事实。</w:t>
      </w:r>
    </w:p>
    <w:p w:rsidR="005171C2" w:rsidRPr="007A0205" w:rsidRDefault="005171C2" w:rsidP="005171C2">
      <w:pPr>
        <w:pStyle w:val="SingleTxtGC"/>
        <w:tabs>
          <w:tab w:val="clear" w:pos="1565"/>
          <w:tab w:val="clear" w:pos="1996"/>
          <w:tab w:val="clear" w:pos="2427"/>
          <w:tab w:val="left" w:pos="1701"/>
          <w:tab w:val="left" w:pos="2127"/>
          <w:tab w:val="left" w:pos="2552"/>
        </w:tabs>
        <w:ind w:left="1264" w:right="1264"/>
        <w:rPr>
          <w:szCs w:val="21"/>
        </w:rPr>
      </w:pPr>
      <w:r w:rsidRPr="007A0205">
        <w:rPr>
          <w:szCs w:val="21"/>
        </w:rPr>
        <w:t>6.7</w:t>
      </w:r>
      <w:r w:rsidRPr="007A0205">
        <w:rPr>
          <w:rFonts w:hint="eastAsia"/>
          <w:szCs w:val="21"/>
        </w:rPr>
        <w:tab/>
      </w:r>
      <w:r w:rsidRPr="007A0205">
        <w:rPr>
          <w:rFonts w:cs="SimSun" w:hint="eastAsia"/>
          <w:szCs w:val="21"/>
        </w:rPr>
        <w:t>她指出，她在</w:t>
      </w:r>
      <w:r w:rsidRPr="007A0205">
        <w:rPr>
          <w:szCs w:val="21"/>
        </w:rPr>
        <w:t>2012</w:t>
      </w:r>
      <w:r w:rsidRPr="007A0205">
        <w:rPr>
          <w:rFonts w:cs="SimSun" w:hint="eastAsia"/>
          <w:szCs w:val="21"/>
        </w:rPr>
        <w:t>年</w:t>
      </w:r>
      <w:r w:rsidRPr="007A0205">
        <w:rPr>
          <w:szCs w:val="21"/>
        </w:rPr>
        <w:t>4</w:t>
      </w:r>
      <w:r w:rsidRPr="007A0205">
        <w:rPr>
          <w:rFonts w:cs="SimSun" w:hint="eastAsia"/>
          <w:szCs w:val="21"/>
        </w:rPr>
        <w:t>月</w:t>
      </w:r>
      <w:r w:rsidRPr="007A0205">
        <w:rPr>
          <w:szCs w:val="21"/>
        </w:rPr>
        <w:t>10</w:t>
      </w:r>
      <w:r w:rsidRPr="007A0205">
        <w:rPr>
          <w:rFonts w:cs="SimSun" w:hint="eastAsia"/>
          <w:szCs w:val="21"/>
        </w:rPr>
        <w:t>日就丹麦西部高等法院</w:t>
      </w:r>
      <w:r w:rsidRPr="007A0205">
        <w:rPr>
          <w:szCs w:val="21"/>
        </w:rPr>
        <w:t>2012</w:t>
      </w:r>
      <w:r w:rsidRPr="007A0205">
        <w:rPr>
          <w:rFonts w:cs="SimSun" w:hint="eastAsia"/>
          <w:szCs w:val="21"/>
        </w:rPr>
        <w:t>年</w:t>
      </w:r>
      <w:r w:rsidRPr="007A0205">
        <w:rPr>
          <w:szCs w:val="21"/>
        </w:rPr>
        <w:t>3</w:t>
      </w:r>
      <w:r w:rsidRPr="007A0205">
        <w:rPr>
          <w:rFonts w:cs="SimSun" w:hint="eastAsia"/>
          <w:szCs w:val="21"/>
        </w:rPr>
        <w:t>月</w:t>
      </w:r>
      <w:r w:rsidRPr="007A0205">
        <w:rPr>
          <w:szCs w:val="21"/>
        </w:rPr>
        <w:t>29</w:t>
      </w:r>
      <w:r w:rsidRPr="007A0205">
        <w:rPr>
          <w:rFonts w:cs="SimSun" w:hint="eastAsia"/>
          <w:szCs w:val="21"/>
        </w:rPr>
        <w:t>日的裁决向最高法院请求准许上诉，其中表示她和女儿是违反《公约》第二条的受害者，但丹麦上诉许可委员会在</w:t>
      </w:r>
      <w:r w:rsidRPr="007A0205">
        <w:rPr>
          <w:szCs w:val="21"/>
        </w:rPr>
        <w:t>2012</w:t>
      </w:r>
      <w:r w:rsidRPr="007A0205">
        <w:rPr>
          <w:rFonts w:cs="SimSun" w:hint="eastAsia"/>
          <w:szCs w:val="21"/>
        </w:rPr>
        <w:t>年</w:t>
      </w:r>
      <w:r w:rsidRPr="007A0205">
        <w:rPr>
          <w:szCs w:val="21"/>
        </w:rPr>
        <w:t>5</w:t>
      </w:r>
      <w:r w:rsidRPr="007A0205">
        <w:rPr>
          <w:rFonts w:cs="SimSun" w:hint="eastAsia"/>
          <w:szCs w:val="21"/>
        </w:rPr>
        <w:t>月</w:t>
      </w:r>
      <w:r w:rsidRPr="007A0205">
        <w:rPr>
          <w:szCs w:val="21"/>
        </w:rPr>
        <w:t>31</w:t>
      </w:r>
      <w:r w:rsidRPr="007A0205">
        <w:rPr>
          <w:rFonts w:cs="SimSun" w:hint="eastAsia"/>
          <w:szCs w:val="21"/>
        </w:rPr>
        <w:t>日驳回她的请求。</w:t>
      </w:r>
      <w:r w:rsidRPr="005171C2">
        <w:rPr>
          <w:rStyle w:val="FootnoteReference"/>
          <w:rFonts w:eastAsia="Times New Roman"/>
          <w:snapToGrid/>
          <w:w w:val="100"/>
          <w:szCs w:val="21"/>
        </w:rPr>
        <w:footnoteReference w:id="13"/>
      </w:r>
    </w:p>
    <w:p w:rsidR="005171C2" w:rsidRPr="007A0205" w:rsidRDefault="005171C2" w:rsidP="005171C2">
      <w:pPr>
        <w:pStyle w:val="H23GC"/>
        <w:ind w:left="1276" w:hanging="1276"/>
      </w:pPr>
      <w:r w:rsidRPr="007A0205">
        <w:tab/>
      </w:r>
      <w:r w:rsidRPr="007A0205">
        <w:tab/>
      </w:r>
      <w:r w:rsidRPr="007A0205">
        <w:rPr>
          <w:rFonts w:hint="eastAsia"/>
        </w:rPr>
        <w:t>提交人提出的其他资料</w:t>
      </w:r>
    </w:p>
    <w:p w:rsidR="005171C2" w:rsidRPr="007A0205" w:rsidRDefault="005171C2" w:rsidP="005171C2">
      <w:pPr>
        <w:pStyle w:val="SingleTxtGC"/>
        <w:tabs>
          <w:tab w:val="clear" w:pos="1565"/>
          <w:tab w:val="clear" w:pos="1996"/>
          <w:tab w:val="clear" w:pos="2427"/>
          <w:tab w:val="left" w:pos="1701"/>
          <w:tab w:val="left" w:pos="2127"/>
          <w:tab w:val="left" w:pos="2552"/>
        </w:tabs>
        <w:ind w:left="1264" w:right="1264"/>
        <w:rPr>
          <w:szCs w:val="21"/>
        </w:rPr>
      </w:pPr>
      <w:r w:rsidRPr="007A0205">
        <w:rPr>
          <w:szCs w:val="21"/>
        </w:rPr>
        <w:t>7.1</w:t>
      </w:r>
      <w:r w:rsidRPr="007A0205">
        <w:rPr>
          <w:rFonts w:hint="eastAsia"/>
          <w:szCs w:val="21"/>
        </w:rPr>
        <w:tab/>
      </w:r>
      <w:r w:rsidRPr="007A0205">
        <w:rPr>
          <w:szCs w:val="21"/>
        </w:rPr>
        <w:t>2012</w:t>
      </w:r>
      <w:r w:rsidRPr="007A0205">
        <w:rPr>
          <w:rFonts w:cs="SimSun" w:hint="eastAsia"/>
          <w:szCs w:val="21"/>
        </w:rPr>
        <w:t>年</w:t>
      </w:r>
      <w:r w:rsidRPr="007A0205">
        <w:rPr>
          <w:szCs w:val="21"/>
        </w:rPr>
        <w:t>9</w:t>
      </w:r>
      <w:r w:rsidRPr="007A0205">
        <w:rPr>
          <w:rFonts w:cs="SimSun" w:hint="eastAsia"/>
          <w:szCs w:val="21"/>
        </w:rPr>
        <w:t>月</w:t>
      </w:r>
      <w:r w:rsidRPr="007A0205">
        <w:rPr>
          <w:szCs w:val="21"/>
        </w:rPr>
        <w:t>4</w:t>
      </w:r>
      <w:r w:rsidRPr="007A0205">
        <w:rPr>
          <w:rFonts w:cs="SimSun" w:hint="eastAsia"/>
          <w:szCs w:val="21"/>
        </w:rPr>
        <w:t>日，提交人告诉委员会，她向国家行政局提出请求，以获得两个女儿的临时监护权，因为她丈夫打算移居</w:t>
      </w:r>
      <w:r w:rsidRPr="007A0205">
        <w:rPr>
          <w:szCs w:val="21"/>
        </w:rPr>
        <w:t>Gesten</w:t>
      </w:r>
      <w:r w:rsidRPr="007A0205">
        <w:rPr>
          <w:rFonts w:cs="SimSun" w:hint="eastAsia"/>
          <w:szCs w:val="21"/>
        </w:rPr>
        <w:t>，孩子们不得不换学校。</w:t>
      </w:r>
      <w:r w:rsidRPr="007A0205">
        <w:rPr>
          <w:szCs w:val="21"/>
        </w:rPr>
        <w:t>2012</w:t>
      </w:r>
      <w:r w:rsidRPr="007A0205">
        <w:rPr>
          <w:rFonts w:cs="SimSun" w:hint="eastAsia"/>
          <w:szCs w:val="21"/>
        </w:rPr>
        <w:t>年</w:t>
      </w:r>
      <w:r w:rsidRPr="007A0205">
        <w:rPr>
          <w:szCs w:val="21"/>
        </w:rPr>
        <w:t>7</w:t>
      </w:r>
      <w:r w:rsidRPr="007A0205">
        <w:rPr>
          <w:rFonts w:cs="SimSun" w:hint="eastAsia"/>
          <w:szCs w:val="21"/>
        </w:rPr>
        <w:t>月</w:t>
      </w:r>
      <w:r w:rsidRPr="007A0205">
        <w:rPr>
          <w:szCs w:val="21"/>
        </w:rPr>
        <w:t>11</w:t>
      </w:r>
      <w:r w:rsidRPr="007A0205">
        <w:rPr>
          <w:rFonts w:cs="SimSun" w:hint="eastAsia"/>
          <w:szCs w:val="21"/>
        </w:rPr>
        <w:t>日，国家行政局在根据新情况进行审查之前，恢复了提交人的临时监护权。假期时与父母亲分别居住一段时间。提交人指出，她丈夫告诉丹麦当局，他会带女儿们在丹麦度假，但是女儿后来告诉她她们去了德国。提交人还了解到，她丈夫失了业，让两个女儿从此休学。提交人联系奥胡斯的警察，强调孩子们可能会遭到暴力，要求他们帮助找到在德国的孩子，把她们带回丹麦。提交人说，警察只是给她在德国的丈夫打了电话，要他答应把孩子带回丹麦，此外什么事也没做。</w:t>
      </w:r>
    </w:p>
    <w:p w:rsidR="005171C2" w:rsidRPr="007A0205" w:rsidRDefault="005171C2" w:rsidP="005171C2">
      <w:pPr>
        <w:pStyle w:val="SingleTxtGC"/>
        <w:tabs>
          <w:tab w:val="clear" w:pos="1565"/>
          <w:tab w:val="clear" w:pos="1996"/>
          <w:tab w:val="clear" w:pos="2427"/>
          <w:tab w:val="left" w:pos="1701"/>
          <w:tab w:val="left" w:pos="2127"/>
          <w:tab w:val="left" w:pos="2552"/>
        </w:tabs>
        <w:ind w:left="1264" w:right="1264"/>
        <w:rPr>
          <w:szCs w:val="21"/>
        </w:rPr>
      </w:pPr>
      <w:r w:rsidRPr="007A0205">
        <w:rPr>
          <w:szCs w:val="21"/>
        </w:rPr>
        <w:t>7.2</w:t>
      </w:r>
      <w:r w:rsidRPr="007A0205">
        <w:rPr>
          <w:rFonts w:hint="eastAsia"/>
          <w:szCs w:val="21"/>
        </w:rPr>
        <w:tab/>
      </w:r>
      <w:r w:rsidRPr="007A0205">
        <w:rPr>
          <w:szCs w:val="21"/>
        </w:rPr>
        <w:t>2012</w:t>
      </w:r>
      <w:r w:rsidRPr="007A0205">
        <w:rPr>
          <w:rFonts w:cs="SimSun" w:hint="eastAsia"/>
          <w:szCs w:val="21"/>
        </w:rPr>
        <w:t>年</w:t>
      </w:r>
      <w:r w:rsidRPr="007A0205">
        <w:rPr>
          <w:szCs w:val="21"/>
        </w:rPr>
        <w:t>9</w:t>
      </w:r>
      <w:r w:rsidRPr="007A0205">
        <w:rPr>
          <w:rFonts w:cs="SimSun" w:hint="eastAsia"/>
          <w:szCs w:val="21"/>
        </w:rPr>
        <w:t>月</w:t>
      </w:r>
      <w:r w:rsidRPr="007A0205">
        <w:rPr>
          <w:szCs w:val="21"/>
        </w:rPr>
        <w:t>3</w:t>
      </w:r>
      <w:r w:rsidRPr="007A0205">
        <w:rPr>
          <w:rFonts w:cs="SimSun" w:hint="eastAsia"/>
          <w:szCs w:val="21"/>
        </w:rPr>
        <w:t>日，奥胡斯区法院就该程序举行听询，该程序由提交人丈夫在</w:t>
      </w:r>
      <w:r w:rsidRPr="007A0205">
        <w:rPr>
          <w:szCs w:val="21"/>
        </w:rPr>
        <w:t>2012</w:t>
      </w:r>
      <w:r w:rsidRPr="007A0205">
        <w:rPr>
          <w:rFonts w:cs="SimSun" w:hint="eastAsia"/>
          <w:szCs w:val="21"/>
        </w:rPr>
        <w:t>年</w:t>
      </w:r>
      <w:r w:rsidRPr="007A0205">
        <w:rPr>
          <w:szCs w:val="21"/>
        </w:rPr>
        <w:t>7</w:t>
      </w:r>
      <w:r w:rsidRPr="007A0205">
        <w:rPr>
          <w:rFonts w:cs="SimSun" w:hint="eastAsia"/>
          <w:szCs w:val="21"/>
        </w:rPr>
        <w:t>月</w:t>
      </w:r>
      <w:r w:rsidRPr="007A0205">
        <w:rPr>
          <w:szCs w:val="21"/>
        </w:rPr>
        <w:t>12</w:t>
      </w:r>
      <w:r w:rsidRPr="007A0205">
        <w:rPr>
          <w:rFonts w:cs="SimSun" w:hint="eastAsia"/>
          <w:szCs w:val="21"/>
        </w:rPr>
        <w:t>日开始，要求取消国家行政局</w:t>
      </w:r>
      <w:r w:rsidRPr="007A0205">
        <w:rPr>
          <w:szCs w:val="21"/>
        </w:rPr>
        <w:t>2012</w:t>
      </w:r>
      <w:r w:rsidRPr="007A0205">
        <w:rPr>
          <w:rFonts w:cs="SimSun" w:hint="eastAsia"/>
          <w:szCs w:val="21"/>
        </w:rPr>
        <w:t>年</w:t>
      </w:r>
      <w:r w:rsidRPr="007A0205">
        <w:rPr>
          <w:szCs w:val="21"/>
        </w:rPr>
        <w:t>7</w:t>
      </w:r>
      <w:r w:rsidRPr="007A0205">
        <w:rPr>
          <w:rFonts w:cs="SimSun" w:hint="eastAsia"/>
          <w:szCs w:val="21"/>
        </w:rPr>
        <w:t>月</w:t>
      </w:r>
      <w:r w:rsidRPr="007A0205">
        <w:rPr>
          <w:szCs w:val="21"/>
        </w:rPr>
        <w:t>11</w:t>
      </w:r>
      <w:r w:rsidRPr="007A0205">
        <w:rPr>
          <w:rFonts w:cs="SimSun" w:hint="eastAsia"/>
          <w:szCs w:val="21"/>
        </w:rPr>
        <w:t>日关于共同临时监护的决定。提交人请求区法院不要取消国家行政局的决定，因为她的女儿比较喜欢新的探视规定和共同监护安排。法官请求与提交人的女儿谈话，并给他充分时间阅读提交人律师提供的证据。</w:t>
      </w:r>
    </w:p>
    <w:p w:rsidR="005171C2" w:rsidRPr="007A0205" w:rsidRDefault="005171C2" w:rsidP="005171C2">
      <w:pPr>
        <w:pStyle w:val="SingleTxtGC"/>
        <w:tabs>
          <w:tab w:val="clear" w:pos="1565"/>
          <w:tab w:val="clear" w:pos="1996"/>
          <w:tab w:val="clear" w:pos="2427"/>
          <w:tab w:val="left" w:pos="1701"/>
          <w:tab w:val="left" w:pos="2127"/>
          <w:tab w:val="left" w:pos="2552"/>
        </w:tabs>
        <w:ind w:left="1264" w:right="1264"/>
        <w:rPr>
          <w:szCs w:val="21"/>
        </w:rPr>
      </w:pPr>
      <w:r w:rsidRPr="007A0205">
        <w:rPr>
          <w:szCs w:val="21"/>
        </w:rPr>
        <w:t>7.3</w:t>
      </w:r>
      <w:r w:rsidRPr="007A0205">
        <w:rPr>
          <w:rFonts w:hint="eastAsia"/>
          <w:szCs w:val="21"/>
        </w:rPr>
        <w:tab/>
      </w:r>
      <w:r w:rsidRPr="007A0205">
        <w:rPr>
          <w:szCs w:val="21"/>
        </w:rPr>
        <w:t>2012</w:t>
      </w:r>
      <w:r w:rsidRPr="007A0205">
        <w:rPr>
          <w:rFonts w:cs="SimSun" w:hint="eastAsia"/>
          <w:szCs w:val="21"/>
        </w:rPr>
        <w:t>年</w:t>
      </w:r>
      <w:r w:rsidRPr="007A0205">
        <w:rPr>
          <w:szCs w:val="21"/>
        </w:rPr>
        <w:t>10</w:t>
      </w:r>
      <w:r w:rsidRPr="007A0205">
        <w:rPr>
          <w:rFonts w:cs="SimSun" w:hint="eastAsia"/>
          <w:szCs w:val="21"/>
        </w:rPr>
        <w:t>月</w:t>
      </w:r>
      <w:r w:rsidRPr="007A0205">
        <w:rPr>
          <w:szCs w:val="21"/>
        </w:rPr>
        <w:t>9</w:t>
      </w:r>
      <w:r w:rsidRPr="007A0205">
        <w:rPr>
          <w:rFonts w:cs="SimSun" w:hint="eastAsia"/>
          <w:szCs w:val="21"/>
        </w:rPr>
        <w:t>日，奥胡斯区法院根据丹麦西部高等法院先前的裁定和</w:t>
      </w:r>
      <w:r w:rsidRPr="007A0205">
        <w:rPr>
          <w:szCs w:val="21"/>
        </w:rPr>
        <w:t>2012</w:t>
      </w:r>
      <w:r w:rsidRPr="007A0205">
        <w:rPr>
          <w:rFonts w:cs="SimSun" w:hint="eastAsia"/>
          <w:szCs w:val="21"/>
        </w:rPr>
        <w:t>年</w:t>
      </w:r>
      <w:r w:rsidRPr="007A0205">
        <w:rPr>
          <w:szCs w:val="21"/>
        </w:rPr>
        <w:t>9</w:t>
      </w:r>
      <w:r w:rsidRPr="007A0205">
        <w:rPr>
          <w:rFonts w:cs="SimSun" w:hint="eastAsia"/>
          <w:szCs w:val="21"/>
        </w:rPr>
        <w:t>月</w:t>
      </w:r>
      <w:r w:rsidRPr="007A0205">
        <w:rPr>
          <w:szCs w:val="21"/>
        </w:rPr>
        <w:t>3</w:t>
      </w:r>
      <w:r w:rsidRPr="007A0205">
        <w:rPr>
          <w:rFonts w:cs="SimSun" w:hint="eastAsia"/>
          <w:szCs w:val="21"/>
        </w:rPr>
        <w:t>日的听询，决定提交人的丈夫应该保留全部监护权。尽管他打算迁居</w:t>
      </w:r>
      <w:r w:rsidRPr="007A0205">
        <w:rPr>
          <w:szCs w:val="21"/>
        </w:rPr>
        <w:t>Gesten</w:t>
      </w:r>
      <w:r w:rsidRPr="007A0205">
        <w:rPr>
          <w:rFonts w:cs="SimSun" w:hint="eastAsia"/>
          <w:szCs w:val="21"/>
        </w:rPr>
        <w:t>，这意味着两个女儿必须转学，女儿们也表示喜欢与母亲住在一起，但区法院仍然认为父亲能够为孩子们提供最稳定的环境，因为他能够保证孩子们见到父母亲，不会产生矛盾，而提交人却曾经阻止两个女儿接触她们的父亲。提交人还重申，她工作时遇到的麻烦都是她丈夫的骚扰造成的，她丈夫先是想让她被开除并驱逐出境，接着继续跟踪她，开着车停在她办公室门口，使她无法过正常生活。</w:t>
      </w:r>
    </w:p>
    <w:p w:rsidR="005171C2" w:rsidRPr="007A0205" w:rsidRDefault="005171C2" w:rsidP="005171C2">
      <w:pPr>
        <w:pStyle w:val="SingleTxtGC"/>
        <w:tabs>
          <w:tab w:val="clear" w:pos="1565"/>
          <w:tab w:val="clear" w:pos="1996"/>
          <w:tab w:val="clear" w:pos="2427"/>
          <w:tab w:val="left" w:pos="1701"/>
          <w:tab w:val="left" w:pos="2127"/>
          <w:tab w:val="left" w:pos="2552"/>
        </w:tabs>
        <w:ind w:left="1264" w:right="1264"/>
        <w:rPr>
          <w:szCs w:val="21"/>
        </w:rPr>
      </w:pPr>
      <w:r w:rsidRPr="007A0205">
        <w:rPr>
          <w:szCs w:val="21"/>
        </w:rPr>
        <w:t>7.4</w:t>
      </w:r>
      <w:r w:rsidRPr="007A0205">
        <w:rPr>
          <w:rFonts w:hint="eastAsia"/>
          <w:szCs w:val="21"/>
        </w:rPr>
        <w:tab/>
      </w:r>
      <w:r w:rsidRPr="007A0205">
        <w:rPr>
          <w:szCs w:val="21"/>
        </w:rPr>
        <w:t>2012</w:t>
      </w:r>
      <w:r w:rsidRPr="007A0205">
        <w:rPr>
          <w:rFonts w:cs="SimSun" w:hint="eastAsia"/>
          <w:szCs w:val="21"/>
        </w:rPr>
        <w:t>年</w:t>
      </w:r>
      <w:r w:rsidRPr="007A0205">
        <w:rPr>
          <w:szCs w:val="21"/>
        </w:rPr>
        <w:t>10</w:t>
      </w:r>
      <w:r w:rsidRPr="007A0205">
        <w:rPr>
          <w:rFonts w:cs="SimSun" w:hint="eastAsia"/>
          <w:szCs w:val="21"/>
        </w:rPr>
        <w:t>月</w:t>
      </w:r>
      <w:r w:rsidRPr="007A0205">
        <w:rPr>
          <w:szCs w:val="21"/>
        </w:rPr>
        <w:t>16</w:t>
      </w:r>
      <w:r w:rsidRPr="007A0205">
        <w:rPr>
          <w:rFonts w:cs="SimSun" w:hint="eastAsia"/>
          <w:szCs w:val="21"/>
        </w:rPr>
        <w:t>日，提交人告诉委员会，丹麦西部高等法院</w:t>
      </w:r>
      <w:r w:rsidRPr="007A0205">
        <w:rPr>
          <w:szCs w:val="21"/>
        </w:rPr>
        <w:t>2012</w:t>
      </w:r>
      <w:r w:rsidRPr="007A0205">
        <w:rPr>
          <w:rFonts w:cs="SimSun" w:hint="eastAsia"/>
          <w:szCs w:val="21"/>
        </w:rPr>
        <w:t>年</w:t>
      </w:r>
      <w:r w:rsidRPr="007A0205">
        <w:rPr>
          <w:szCs w:val="21"/>
        </w:rPr>
        <w:t>10</w:t>
      </w:r>
      <w:r w:rsidRPr="007A0205">
        <w:rPr>
          <w:rFonts w:cs="SimSun" w:hint="eastAsia"/>
          <w:szCs w:val="21"/>
        </w:rPr>
        <w:t>月</w:t>
      </w:r>
      <w:r w:rsidRPr="007A0205">
        <w:rPr>
          <w:szCs w:val="21"/>
        </w:rPr>
        <w:t>11</w:t>
      </w:r>
      <w:r w:rsidRPr="007A0205">
        <w:rPr>
          <w:rFonts w:cs="SimSun" w:hint="eastAsia"/>
          <w:szCs w:val="21"/>
        </w:rPr>
        <w:t>日受理她的上诉，决定暂停执行奥胡斯区法院的决定。不久就会确定新的听询日期。提交人又重申，她丈夫到她办公室跟踪她，企图让她失去工作。</w:t>
      </w:r>
    </w:p>
    <w:p w:rsidR="005171C2" w:rsidRPr="007A0205" w:rsidRDefault="005171C2" w:rsidP="005171C2">
      <w:pPr>
        <w:pStyle w:val="SingleTxtGC"/>
        <w:tabs>
          <w:tab w:val="clear" w:pos="1565"/>
          <w:tab w:val="clear" w:pos="1996"/>
          <w:tab w:val="clear" w:pos="2427"/>
          <w:tab w:val="left" w:pos="1701"/>
          <w:tab w:val="left" w:pos="2127"/>
          <w:tab w:val="left" w:pos="2552"/>
        </w:tabs>
        <w:ind w:left="1264" w:right="1264"/>
        <w:rPr>
          <w:szCs w:val="21"/>
        </w:rPr>
      </w:pPr>
      <w:r w:rsidRPr="007A0205">
        <w:rPr>
          <w:szCs w:val="21"/>
        </w:rPr>
        <w:t>7.5</w:t>
      </w:r>
      <w:r w:rsidRPr="007A0205">
        <w:rPr>
          <w:rFonts w:hint="eastAsia"/>
          <w:szCs w:val="21"/>
        </w:rPr>
        <w:tab/>
      </w:r>
      <w:r w:rsidRPr="007A0205">
        <w:rPr>
          <w:szCs w:val="21"/>
        </w:rPr>
        <w:t>2013</w:t>
      </w:r>
      <w:r w:rsidRPr="007A0205">
        <w:rPr>
          <w:rFonts w:cs="SimSun" w:hint="eastAsia"/>
          <w:szCs w:val="21"/>
        </w:rPr>
        <w:t>年</w:t>
      </w:r>
      <w:r w:rsidRPr="007A0205">
        <w:rPr>
          <w:szCs w:val="21"/>
        </w:rPr>
        <w:t>1</w:t>
      </w:r>
      <w:r w:rsidRPr="007A0205">
        <w:rPr>
          <w:rFonts w:cs="SimSun" w:hint="eastAsia"/>
          <w:szCs w:val="21"/>
        </w:rPr>
        <w:t>月</w:t>
      </w:r>
      <w:r w:rsidRPr="007A0205">
        <w:rPr>
          <w:szCs w:val="21"/>
        </w:rPr>
        <w:t>3</w:t>
      </w:r>
      <w:r w:rsidRPr="007A0205">
        <w:rPr>
          <w:rFonts w:cs="SimSun" w:hint="eastAsia"/>
          <w:szCs w:val="21"/>
        </w:rPr>
        <w:t>日，提交人告诉委员会，经她丈夫要求，于</w:t>
      </w:r>
      <w:r w:rsidRPr="007A0205">
        <w:rPr>
          <w:szCs w:val="21"/>
        </w:rPr>
        <w:t>2012</w:t>
      </w:r>
      <w:r w:rsidRPr="007A0205">
        <w:rPr>
          <w:rFonts w:cs="SimSun" w:hint="eastAsia"/>
          <w:szCs w:val="21"/>
        </w:rPr>
        <w:t>年</w:t>
      </w:r>
      <w:r w:rsidRPr="007A0205">
        <w:rPr>
          <w:szCs w:val="21"/>
        </w:rPr>
        <w:t>11</w:t>
      </w:r>
      <w:r w:rsidRPr="007A0205">
        <w:rPr>
          <w:rFonts w:cs="SimSun" w:hint="eastAsia"/>
          <w:szCs w:val="21"/>
        </w:rPr>
        <w:t>月发布了她的逮捕令，控告她绑架女儿。据她解释，她按照国家行政局</w:t>
      </w:r>
      <w:r w:rsidRPr="007A0205">
        <w:rPr>
          <w:szCs w:val="21"/>
        </w:rPr>
        <w:t>2012</w:t>
      </w:r>
      <w:r w:rsidRPr="007A0205">
        <w:rPr>
          <w:rFonts w:cs="SimSun" w:hint="eastAsia"/>
          <w:szCs w:val="21"/>
        </w:rPr>
        <w:t>年</w:t>
      </w:r>
      <w:r w:rsidRPr="007A0205">
        <w:rPr>
          <w:szCs w:val="21"/>
        </w:rPr>
        <w:t>7</w:t>
      </w:r>
      <w:r w:rsidRPr="007A0205">
        <w:rPr>
          <w:rFonts w:cs="SimSun" w:hint="eastAsia"/>
          <w:szCs w:val="21"/>
        </w:rPr>
        <w:t>月</w:t>
      </w:r>
      <w:r w:rsidRPr="007A0205">
        <w:rPr>
          <w:szCs w:val="21"/>
        </w:rPr>
        <w:t>11</w:t>
      </w:r>
      <w:r w:rsidRPr="007A0205">
        <w:rPr>
          <w:rFonts w:cs="SimSun" w:hint="eastAsia"/>
          <w:szCs w:val="21"/>
        </w:rPr>
        <w:t>日的决定具有探视权，因为探视权并没有被区法院取消。但她丈夫似乎认为既然他获得完全监护权，提交人就不能再探视。</w:t>
      </w:r>
    </w:p>
    <w:p w:rsidR="005171C2" w:rsidRPr="007A0205" w:rsidRDefault="005171C2" w:rsidP="005171C2">
      <w:pPr>
        <w:pStyle w:val="H23GC"/>
        <w:ind w:left="1276" w:hanging="1276"/>
      </w:pPr>
      <w:r w:rsidRPr="007A0205">
        <w:tab/>
      </w:r>
      <w:r w:rsidRPr="007A0205">
        <w:tab/>
      </w:r>
      <w:r w:rsidRPr="007A0205">
        <w:rPr>
          <w:rFonts w:hint="eastAsia"/>
        </w:rPr>
        <w:t>缔约国提供的补充资料</w:t>
      </w:r>
    </w:p>
    <w:p w:rsidR="005171C2" w:rsidRPr="007A0205" w:rsidRDefault="005171C2" w:rsidP="005171C2">
      <w:pPr>
        <w:pStyle w:val="SingleTxtGC"/>
        <w:tabs>
          <w:tab w:val="clear" w:pos="1565"/>
          <w:tab w:val="clear" w:pos="1996"/>
          <w:tab w:val="clear" w:pos="2427"/>
          <w:tab w:val="left" w:pos="1701"/>
          <w:tab w:val="left" w:pos="2127"/>
          <w:tab w:val="left" w:pos="2552"/>
        </w:tabs>
        <w:ind w:left="1264" w:right="1264"/>
        <w:rPr>
          <w:szCs w:val="21"/>
        </w:rPr>
      </w:pPr>
      <w:r w:rsidRPr="007A0205">
        <w:rPr>
          <w:szCs w:val="21"/>
        </w:rPr>
        <w:t>8.1</w:t>
      </w:r>
      <w:r w:rsidRPr="007A0205">
        <w:rPr>
          <w:rFonts w:hint="eastAsia"/>
          <w:szCs w:val="21"/>
        </w:rPr>
        <w:tab/>
      </w:r>
      <w:r w:rsidRPr="007A0205">
        <w:rPr>
          <w:szCs w:val="21"/>
        </w:rPr>
        <w:t>2013</w:t>
      </w:r>
      <w:r w:rsidRPr="007A0205">
        <w:rPr>
          <w:rFonts w:cs="SimSun" w:hint="eastAsia"/>
          <w:szCs w:val="21"/>
        </w:rPr>
        <w:t>年</w:t>
      </w:r>
      <w:r w:rsidRPr="007A0205">
        <w:rPr>
          <w:szCs w:val="21"/>
        </w:rPr>
        <w:t>2</w:t>
      </w:r>
      <w:r w:rsidRPr="007A0205">
        <w:rPr>
          <w:rFonts w:cs="SimSun" w:hint="eastAsia"/>
          <w:szCs w:val="21"/>
        </w:rPr>
        <w:t>月</w:t>
      </w:r>
      <w:r w:rsidRPr="007A0205">
        <w:rPr>
          <w:szCs w:val="21"/>
        </w:rPr>
        <w:t>4</w:t>
      </w:r>
      <w:r w:rsidRPr="007A0205">
        <w:rPr>
          <w:rFonts w:cs="SimSun" w:hint="eastAsia"/>
          <w:szCs w:val="21"/>
        </w:rPr>
        <w:t>日，缔约国提交了关于来文可否受理的意见，作为</w:t>
      </w:r>
      <w:r w:rsidRPr="007A0205">
        <w:rPr>
          <w:szCs w:val="21"/>
        </w:rPr>
        <w:t>2012</w:t>
      </w:r>
      <w:r w:rsidRPr="007A0205">
        <w:rPr>
          <w:rFonts w:cs="SimSun" w:hint="eastAsia"/>
          <w:szCs w:val="21"/>
        </w:rPr>
        <w:t>年</w:t>
      </w:r>
      <w:r w:rsidRPr="007A0205">
        <w:rPr>
          <w:szCs w:val="21"/>
        </w:rPr>
        <w:t>4</w:t>
      </w:r>
      <w:r w:rsidRPr="007A0205">
        <w:rPr>
          <w:rFonts w:cs="SimSun" w:hint="eastAsia"/>
          <w:szCs w:val="21"/>
        </w:rPr>
        <w:t>月</w:t>
      </w:r>
      <w:r w:rsidRPr="007A0205">
        <w:rPr>
          <w:szCs w:val="21"/>
        </w:rPr>
        <w:t>23</w:t>
      </w:r>
      <w:r w:rsidRPr="007A0205">
        <w:rPr>
          <w:rFonts w:cs="SimSun" w:hint="eastAsia"/>
          <w:szCs w:val="21"/>
        </w:rPr>
        <w:t>日所提意见的补充。</w:t>
      </w:r>
    </w:p>
    <w:p w:rsidR="005171C2" w:rsidRPr="007A0205" w:rsidRDefault="005171C2" w:rsidP="005171C2">
      <w:pPr>
        <w:pStyle w:val="SingleTxtGC"/>
        <w:tabs>
          <w:tab w:val="clear" w:pos="1565"/>
          <w:tab w:val="clear" w:pos="1996"/>
          <w:tab w:val="clear" w:pos="2427"/>
          <w:tab w:val="left" w:pos="1701"/>
          <w:tab w:val="left" w:pos="2127"/>
          <w:tab w:val="left" w:pos="2552"/>
        </w:tabs>
        <w:ind w:left="1264" w:right="1264"/>
        <w:rPr>
          <w:szCs w:val="21"/>
        </w:rPr>
      </w:pPr>
      <w:r w:rsidRPr="007A0205">
        <w:rPr>
          <w:szCs w:val="21"/>
        </w:rPr>
        <w:t>8.2</w:t>
      </w:r>
      <w:r w:rsidRPr="007A0205">
        <w:rPr>
          <w:rFonts w:hint="eastAsia"/>
          <w:szCs w:val="21"/>
        </w:rPr>
        <w:tab/>
      </w:r>
      <w:r w:rsidRPr="007A0205">
        <w:rPr>
          <w:rFonts w:cs="SimSun" w:hint="eastAsia"/>
          <w:szCs w:val="21"/>
        </w:rPr>
        <w:t>缔约国回顾最近的国内程序，特别是国家行政局</w:t>
      </w:r>
      <w:r w:rsidRPr="007A0205">
        <w:rPr>
          <w:szCs w:val="21"/>
        </w:rPr>
        <w:t>2012</w:t>
      </w:r>
      <w:r w:rsidRPr="007A0205">
        <w:rPr>
          <w:rFonts w:cs="SimSun" w:hint="eastAsia"/>
          <w:szCs w:val="21"/>
        </w:rPr>
        <w:t>年</w:t>
      </w:r>
      <w:r w:rsidRPr="007A0205">
        <w:rPr>
          <w:szCs w:val="21"/>
        </w:rPr>
        <w:t>7</w:t>
      </w:r>
      <w:r w:rsidRPr="007A0205">
        <w:rPr>
          <w:rFonts w:cs="SimSun" w:hint="eastAsia"/>
          <w:szCs w:val="21"/>
        </w:rPr>
        <w:t>月</w:t>
      </w:r>
      <w:r w:rsidRPr="007A0205">
        <w:rPr>
          <w:szCs w:val="21"/>
        </w:rPr>
        <w:t>11</w:t>
      </w:r>
      <w:r w:rsidRPr="007A0205">
        <w:rPr>
          <w:rFonts w:cs="SimSun" w:hint="eastAsia"/>
          <w:szCs w:val="21"/>
        </w:rPr>
        <w:t>日的决定和奥胡斯区法院</w:t>
      </w:r>
      <w:r w:rsidRPr="007A0205">
        <w:rPr>
          <w:szCs w:val="21"/>
        </w:rPr>
        <w:t>2012</w:t>
      </w:r>
      <w:r w:rsidRPr="007A0205">
        <w:rPr>
          <w:rFonts w:cs="SimSun" w:hint="eastAsia"/>
          <w:szCs w:val="21"/>
        </w:rPr>
        <w:t>年</w:t>
      </w:r>
      <w:r w:rsidRPr="007A0205">
        <w:rPr>
          <w:szCs w:val="21"/>
        </w:rPr>
        <w:t>10</w:t>
      </w:r>
      <w:r w:rsidRPr="007A0205">
        <w:rPr>
          <w:rFonts w:cs="SimSun" w:hint="eastAsia"/>
          <w:szCs w:val="21"/>
        </w:rPr>
        <w:t>月</w:t>
      </w:r>
      <w:r w:rsidRPr="007A0205">
        <w:rPr>
          <w:szCs w:val="21"/>
        </w:rPr>
        <w:t>9</w:t>
      </w:r>
      <w:r w:rsidRPr="007A0205">
        <w:rPr>
          <w:rFonts w:cs="SimSun" w:hint="eastAsia"/>
          <w:szCs w:val="21"/>
        </w:rPr>
        <w:t>日的裁决。缔约国还告诉委员会，丹麦西部高等法院在</w:t>
      </w:r>
      <w:r w:rsidRPr="007A0205">
        <w:rPr>
          <w:szCs w:val="21"/>
        </w:rPr>
        <w:t>2012</w:t>
      </w:r>
      <w:r w:rsidRPr="007A0205">
        <w:rPr>
          <w:rFonts w:cs="SimSun" w:hint="eastAsia"/>
          <w:szCs w:val="21"/>
        </w:rPr>
        <w:t>年</w:t>
      </w:r>
      <w:r w:rsidRPr="007A0205">
        <w:rPr>
          <w:szCs w:val="21"/>
        </w:rPr>
        <w:t>12</w:t>
      </w:r>
      <w:r w:rsidRPr="007A0205">
        <w:rPr>
          <w:rFonts w:cs="SimSun" w:hint="eastAsia"/>
          <w:szCs w:val="21"/>
        </w:rPr>
        <w:t>月</w:t>
      </w:r>
      <w:r w:rsidRPr="007A0205">
        <w:rPr>
          <w:szCs w:val="21"/>
        </w:rPr>
        <w:t>3</w:t>
      </w:r>
      <w:r w:rsidRPr="007A0205">
        <w:rPr>
          <w:rFonts w:cs="SimSun" w:hint="eastAsia"/>
          <w:szCs w:val="21"/>
        </w:rPr>
        <w:t>日维持了后一裁决，但提交人在</w:t>
      </w:r>
      <w:r w:rsidRPr="007A0205">
        <w:rPr>
          <w:szCs w:val="21"/>
        </w:rPr>
        <w:t>2012</w:t>
      </w:r>
      <w:r w:rsidRPr="007A0205">
        <w:rPr>
          <w:rFonts w:cs="SimSun" w:hint="eastAsia"/>
          <w:szCs w:val="21"/>
        </w:rPr>
        <w:t>年</w:t>
      </w:r>
      <w:r w:rsidRPr="007A0205">
        <w:rPr>
          <w:szCs w:val="21"/>
        </w:rPr>
        <w:t>12</w:t>
      </w:r>
      <w:r w:rsidRPr="007A0205">
        <w:rPr>
          <w:rFonts w:cs="SimSun" w:hint="eastAsia"/>
          <w:szCs w:val="21"/>
        </w:rPr>
        <w:t>月</w:t>
      </w:r>
      <w:r w:rsidRPr="007A0205">
        <w:rPr>
          <w:szCs w:val="21"/>
        </w:rPr>
        <w:t>12</w:t>
      </w:r>
      <w:r w:rsidRPr="007A0205">
        <w:rPr>
          <w:rFonts w:cs="SimSun" w:hint="eastAsia"/>
          <w:szCs w:val="21"/>
        </w:rPr>
        <w:t>日请求上诉许可委员会准许上诉。</w:t>
      </w:r>
      <w:r w:rsidRPr="005171C2">
        <w:rPr>
          <w:rStyle w:val="FootnoteReference"/>
          <w:rFonts w:eastAsia="Times New Roman"/>
          <w:snapToGrid/>
          <w:w w:val="100"/>
          <w:szCs w:val="21"/>
        </w:rPr>
        <w:footnoteReference w:id="14"/>
      </w:r>
      <w:r>
        <w:rPr>
          <w:rFonts w:cs="SimSun"/>
          <w:szCs w:val="21"/>
        </w:rPr>
        <w:t xml:space="preserve"> </w:t>
      </w:r>
      <w:r w:rsidRPr="007A0205">
        <w:rPr>
          <w:rFonts w:cs="SimSun" w:hint="eastAsia"/>
          <w:szCs w:val="21"/>
        </w:rPr>
        <w:t>鉴于司法程序仍在继续，缔约国指出这些程序一直在进行，国内补救办法并未用尽，因为没有任何人认为，请求最高法院准许上诉的国内补救办法是无效的、不足的。缔约国重申，提交人应该把现在提交委员会的申诉的实质部分在国内提出。</w:t>
      </w:r>
    </w:p>
    <w:p w:rsidR="005171C2" w:rsidRPr="007A0205" w:rsidRDefault="005171C2" w:rsidP="005171C2">
      <w:pPr>
        <w:pStyle w:val="SingleTxtGC"/>
        <w:tabs>
          <w:tab w:val="clear" w:pos="1565"/>
          <w:tab w:val="clear" w:pos="1996"/>
          <w:tab w:val="clear" w:pos="2427"/>
          <w:tab w:val="left" w:pos="1701"/>
          <w:tab w:val="left" w:pos="2127"/>
          <w:tab w:val="left" w:pos="2552"/>
        </w:tabs>
        <w:ind w:left="1264" w:right="1264"/>
        <w:rPr>
          <w:szCs w:val="21"/>
        </w:rPr>
      </w:pPr>
      <w:r w:rsidRPr="007A0205">
        <w:rPr>
          <w:szCs w:val="21"/>
        </w:rPr>
        <w:t>8.3</w:t>
      </w:r>
      <w:r w:rsidRPr="007A0205">
        <w:rPr>
          <w:rFonts w:hint="eastAsia"/>
          <w:szCs w:val="21"/>
        </w:rPr>
        <w:tab/>
      </w:r>
      <w:r w:rsidRPr="007A0205">
        <w:rPr>
          <w:rFonts w:cs="SimSun" w:hint="eastAsia"/>
          <w:szCs w:val="21"/>
        </w:rPr>
        <w:t>缔约国还指出，提交人对丹麦当局和国内程序的各级官员提出毫无根据的指控。缔约国认为，转交给委员会的关于国内司法程序的综合材料足以证明，提交人的申诉得到国内机构认真对待，获得审理和审查。此外，这些材料表明，行政和司法当局经常检查和评估该问题，并作出裁定。缔约国认为，提交人向委员会申诉，是想进一步审查监护权问题，取得有利于她的裁定。缔约国重申，该来文是对根据《任择议定书》提交来文权的滥用。</w:t>
      </w:r>
    </w:p>
    <w:p w:rsidR="005171C2" w:rsidRPr="007A0205" w:rsidRDefault="005171C2" w:rsidP="005171C2">
      <w:pPr>
        <w:pStyle w:val="SingleTxtGC"/>
        <w:tabs>
          <w:tab w:val="clear" w:pos="1565"/>
          <w:tab w:val="clear" w:pos="1996"/>
          <w:tab w:val="clear" w:pos="2427"/>
          <w:tab w:val="left" w:pos="1701"/>
          <w:tab w:val="left" w:pos="2127"/>
          <w:tab w:val="left" w:pos="2552"/>
        </w:tabs>
        <w:ind w:left="1264" w:right="1264"/>
        <w:rPr>
          <w:szCs w:val="21"/>
        </w:rPr>
      </w:pPr>
      <w:r w:rsidRPr="007A0205">
        <w:rPr>
          <w:szCs w:val="21"/>
        </w:rPr>
        <w:t>8.4</w:t>
      </w:r>
      <w:r w:rsidRPr="007A0205">
        <w:rPr>
          <w:rFonts w:hint="eastAsia"/>
          <w:szCs w:val="21"/>
        </w:rPr>
        <w:tab/>
      </w:r>
      <w:r w:rsidRPr="007A0205">
        <w:rPr>
          <w:rFonts w:cs="SimSun" w:hint="eastAsia"/>
          <w:szCs w:val="21"/>
        </w:rPr>
        <w:t>而且，缔约国指出，提交人把同一事项在</w:t>
      </w:r>
      <w:r w:rsidRPr="007A0205">
        <w:rPr>
          <w:szCs w:val="21"/>
        </w:rPr>
        <w:t>2012</w:t>
      </w:r>
      <w:r w:rsidRPr="007A0205">
        <w:rPr>
          <w:rFonts w:cs="SimSun" w:hint="eastAsia"/>
          <w:szCs w:val="21"/>
        </w:rPr>
        <w:t>年</w:t>
      </w:r>
      <w:r w:rsidRPr="007A0205">
        <w:rPr>
          <w:szCs w:val="21"/>
        </w:rPr>
        <w:t>5</w:t>
      </w:r>
      <w:r w:rsidRPr="007A0205">
        <w:rPr>
          <w:rFonts w:cs="SimSun" w:hint="eastAsia"/>
          <w:szCs w:val="21"/>
        </w:rPr>
        <w:t>月</w:t>
      </w:r>
      <w:r w:rsidRPr="007A0205">
        <w:rPr>
          <w:szCs w:val="21"/>
        </w:rPr>
        <w:t>21</w:t>
      </w:r>
      <w:r w:rsidRPr="007A0205">
        <w:rPr>
          <w:rFonts w:cs="SimSun" w:hint="eastAsia"/>
          <w:szCs w:val="21"/>
        </w:rPr>
        <w:t>日提交欧洲人权法院，登记为第</w:t>
      </w:r>
      <w:r w:rsidRPr="007A0205">
        <w:rPr>
          <w:szCs w:val="21"/>
        </w:rPr>
        <w:t>36201/12</w:t>
      </w:r>
      <w:r w:rsidRPr="007A0205">
        <w:rPr>
          <w:rFonts w:cs="SimSun" w:hint="eastAsia"/>
          <w:szCs w:val="21"/>
        </w:rPr>
        <w:t>号申请。缔约国强调，提交人虽然经常与委员会通讯，却没有把她的申请告诉委员会。</w:t>
      </w:r>
      <w:r w:rsidRPr="005171C2">
        <w:rPr>
          <w:rStyle w:val="FootnoteReference"/>
          <w:rFonts w:eastAsia="Times New Roman"/>
          <w:snapToGrid/>
          <w:w w:val="100"/>
          <w:szCs w:val="21"/>
        </w:rPr>
        <w:footnoteReference w:id="15"/>
      </w:r>
      <w:r>
        <w:rPr>
          <w:rFonts w:cs="SimSun"/>
          <w:szCs w:val="21"/>
        </w:rPr>
        <w:t xml:space="preserve"> </w:t>
      </w:r>
      <w:r w:rsidRPr="007A0205">
        <w:rPr>
          <w:rFonts w:cs="SimSun" w:hint="eastAsia"/>
          <w:szCs w:val="21"/>
        </w:rPr>
        <w:t>缔约国指出，提交人提交欧洲法院的申请极为广泛和全面，指称违反了《欧洲保护人权与基本自由公约》</w:t>
      </w:r>
      <w:r w:rsidRPr="007A0205">
        <w:rPr>
          <w:szCs w:val="21"/>
        </w:rPr>
        <w:t>(</w:t>
      </w:r>
      <w:r w:rsidRPr="007A0205">
        <w:rPr>
          <w:rFonts w:cs="SimSun" w:hint="eastAsia"/>
          <w:szCs w:val="21"/>
        </w:rPr>
        <w:t>《欧洲人权公约》</w:t>
      </w:r>
      <w:r w:rsidRPr="007A0205">
        <w:rPr>
          <w:szCs w:val="21"/>
        </w:rPr>
        <w:t>)</w:t>
      </w:r>
      <w:r w:rsidRPr="007A0205">
        <w:rPr>
          <w:rFonts w:cs="SimSun" w:hint="eastAsia"/>
          <w:szCs w:val="21"/>
        </w:rPr>
        <w:t>第</w:t>
      </w:r>
      <w:r w:rsidRPr="007A0205">
        <w:rPr>
          <w:szCs w:val="21"/>
        </w:rPr>
        <w:t>8</w:t>
      </w:r>
      <w:r w:rsidRPr="007A0205">
        <w:rPr>
          <w:rFonts w:cs="SimSun" w:hint="eastAsia"/>
          <w:szCs w:val="21"/>
        </w:rPr>
        <w:t>和</w:t>
      </w:r>
      <w:r w:rsidRPr="007A0205">
        <w:rPr>
          <w:szCs w:val="21"/>
        </w:rPr>
        <w:t>14</w:t>
      </w:r>
      <w:r w:rsidRPr="007A0205">
        <w:rPr>
          <w:rFonts w:cs="SimSun" w:hint="eastAsia"/>
          <w:szCs w:val="21"/>
        </w:rPr>
        <w:t>条，这两条都是禁止歧视的规定。缔约国认为眼前的问题与提交欧洲法院的是“同一事项”，因为提出的是同一人，内容是同样事实和事件，涉及同样的实质性权利。</w:t>
      </w:r>
      <w:r w:rsidRPr="007A0205">
        <w:rPr>
          <w:szCs w:val="21"/>
        </w:rPr>
        <w:t>2012</w:t>
      </w:r>
      <w:r w:rsidRPr="007A0205">
        <w:rPr>
          <w:rFonts w:cs="SimSun" w:hint="eastAsia"/>
          <w:szCs w:val="21"/>
        </w:rPr>
        <w:t>年</w:t>
      </w:r>
      <w:r w:rsidRPr="007A0205">
        <w:rPr>
          <w:szCs w:val="21"/>
        </w:rPr>
        <w:t>12</w:t>
      </w:r>
      <w:r w:rsidRPr="007A0205">
        <w:rPr>
          <w:rFonts w:cs="SimSun" w:hint="eastAsia"/>
          <w:szCs w:val="21"/>
        </w:rPr>
        <w:t>月</w:t>
      </w:r>
      <w:r w:rsidRPr="007A0205">
        <w:rPr>
          <w:szCs w:val="21"/>
        </w:rPr>
        <w:t>20</w:t>
      </w:r>
      <w:r w:rsidRPr="007A0205">
        <w:rPr>
          <w:rFonts w:cs="SimSun" w:hint="eastAsia"/>
          <w:szCs w:val="21"/>
        </w:rPr>
        <w:t>日，欧洲法院宣布不受理该申请。</w:t>
      </w:r>
      <w:r w:rsidRPr="005171C2">
        <w:rPr>
          <w:rStyle w:val="FootnoteReference"/>
          <w:rFonts w:eastAsia="Times New Roman"/>
          <w:snapToGrid/>
          <w:w w:val="100"/>
          <w:szCs w:val="21"/>
        </w:rPr>
        <w:footnoteReference w:id="16"/>
      </w:r>
      <w:r>
        <w:rPr>
          <w:rFonts w:cs="SimSun"/>
          <w:szCs w:val="21"/>
        </w:rPr>
        <w:t xml:space="preserve"> </w:t>
      </w:r>
      <w:r w:rsidRPr="007A0205">
        <w:rPr>
          <w:rFonts w:cs="SimSun" w:hint="eastAsia"/>
          <w:szCs w:val="21"/>
        </w:rPr>
        <w:t>缔约国认为，根据《任择议定书》第</w:t>
      </w:r>
      <w:r w:rsidRPr="007A0205">
        <w:rPr>
          <w:szCs w:val="21"/>
        </w:rPr>
        <w:t>4</w:t>
      </w:r>
      <w:r w:rsidRPr="007A0205">
        <w:rPr>
          <w:rFonts w:cs="SimSun" w:hint="eastAsia"/>
          <w:szCs w:val="21"/>
        </w:rPr>
        <w:t>条第</w:t>
      </w:r>
      <w:r w:rsidRPr="007A0205">
        <w:rPr>
          <w:szCs w:val="21"/>
        </w:rPr>
        <w:t>2</w:t>
      </w:r>
      <w:r w:rsidRPr="007A0205">
        <w:rPr>
          <w:rFonts w:cs="SimSun" w:hint="eastAsia"/>
          <w:szCs w:val="21"/>
        </w:rPr>
        <w:t>款</w:t>
      </w:r>
      <w:r w:rsidRPr="007A0205">
        <w:rPr>
          <w:szCs w:val="21"/>
        </w:rPr>
        <w:t>(a)</w:t>
      </w:r>
      <w:r w:rsidRPr="007A0205">
        <w:rPr>
          <w:rFonts w:cs="SimSun" w:hint="eastAsia"/>
          <w:szCs w:val="21"/>
        </w:rPr>
        <w:t>项，同一事项正由另外一项国际调查或解决程序加以审查，因此来文不可受理。</w:t>
      </w:r>
    </w:p>
    <w:p w:rsidR="005171C2" w:rsidRPr="007A0205" w:rsidRDefault="005171C2" w:rsidP="005171C2">
      <w:pPr>
        <w:pStyle w:val="SingleTxtGC"/>
        <w:tabs>
          <w:tab w:val="clear" w:pos="1565"/>
          <w:tab w:val="clear" w:pos="1996"/>
          <w:tab w:val="clear" w:pos="2427"/>
          <w:tab w:val="left" w:pos="1701"/>
          <w:tab w:val="left" w:pos="2127"/>
          <w:tab w:val="left" w:pos="2552"/>
        </w:tabs>
        <w:ind w:left="1264" w:right="1264"/>
        <w:rPr>
          <w:szCs w:val="21"/>
        </w:rPr>
      </w:pPr>
      <w:r w:rsidRPr="007A0205">
        <w:rPr>
          <w:szCs w:val="21"/>
        </w:rPr>
        <w:t>8.5</w:t>
      </w:r>
      <w:r w:rsidRPr="007A0205">
        <w:rPr>
          <w:rFonts w:hint="eastAsia"/>
          <w:szCs w:val="21"/>
        </w:rPr>
        <w:tab/>
      </w:r>
      <w:r w:rsidRPr="007A0205">
        <w:rPr>
          <w:szCs w:val="21"/>
        </w:rPr>
        <w:t>2013</w:t>
      </w:r>
      <w:r w:rsidRPr="007A0205">
        <w:rPr>
          <w:rFonts w:cs="SimSun" w:hint="eastAsia"/>
          <w:szCs w:val="21"/>
        </w:rPr>
        <w:t>年</w:t>
      </w:r>
      <w:r w:rsidRPr="007A0205">
        <w:rPr>
          <w:szCs w:val="21"/>
        </w:rPr>
        <w:t>2</w:t>
      </w:r>
      <w:r w:rsidRPr="007A0205">
        <w:rPr>
          <w:rFonts w:cs="SimSun" w:hint="eastAsia"/>
          <w:szCs w:val="21"/>
        </w:rPr>
        <w:t>月</w:t>
      </w:r>
      <w:r w:rsidRPr="007A0205">
        <w:rPr>
          <w:szCs w:val="21"/>
        </w:rPr>
        <w:t>28</w:t>
      </w:r>
      <w:r w:rsidRPr="007A0205">
        <w:rPr>
          <w:rFonts w:cs="SimSun" w:hint="eastAsia"/>
          <w:szCs w:val="21"/>
        </w:rPr>
        <w:t>日，缔约国通知委员会，丹麦上诉许可委员会</w:t>
      </w:r>
      <w:r w:rsidRPr="007A0205">
        <w:rPr>
          <w:szCs w:val="21"/>
        </w:rPr>
        <w:t>2012</w:t>
      </w:r>
      <w:r w:rsidRPr="007A0205">
        <w:rPr>
          <w:rFonts w:cs="SimSun" w:hint="eastAsia"/>
          <w:szCs w:val="21"/>
        </w:rPr>
        <w:t>年</w:t>
      </w:r>
      <w:r w:rsidRPr="007A0205">
        <w:rPr>
          <w:szCs w:val="21"/>
        </w:rPr>
        <w:t>2</w:t>
      </w:r>
      <w:r w:rsidRPr="007A0205">
        <w:rPr>
          <w:rFonts w:cs="SimSun" w:hint="eastAsia"/>
          <w:szCs w:val="21"/>
        </w:rPr>
        <w:t>月</w:t>
      </w:r>
      <w:r w:rsidRPr="007A0205">
        <w:rPr>
          <w:szCs w:val="21"/>
        </w:rPr>
        <w:t>21</w:t>
      </w:r>
      <w:r w:rsidRPr="007A0205">
        <w:rPr>
          <w:rFonts w:cs="SimSun" w:hint="eastAsia"/>
          <w:szCs w:val="21"/>
        </w:rPr>
        <w:t>日已经驳回提交人向最高法院提交的上诉请求，使得丹麦西部高等法院的</w:t>
      </w:r>
      <w:r w:rsidRPr="007A0205">
        <w:rPr>
          <w:szCs w:val="21"/>
        </w:rPr>
        <w:t>2012</w:t>
      </w:r>
      <w:r w:rsidRPr="007A0205">
        <w:rPr>
          <w:rFonts w:cs="SimSun" w:hint="eastAsia"/>
          <w:szCs w:val="21"/>
        </w:rPr>
        <w:t>年</w:t>
      </w:r>
      <w:r w:rsidRPr="007A0205">
        <w:rPr>
          <w:szCs w:val="21"/>
        </w:rPr>
        <w:t>12</w:t>
      </w:r>
      <w:r w:rsidRPr="007A0205">
        <w:rPr>
          <w:rFonts w:cs="SimSun" w:hint="eastAsia"/>
          <w:szCs w:val="21"/>
        </w:rPr>
        <w:t>月</w:t>
      </w:r>
      <w:r w:rsidRPr="007A0205">
        <w:rPr>
          <w:szCs w:val="21"/>
        </w:rPr>
        <w:t>3</w:t>
      </w:r>
      <w:r w:rsidRPr="007A0205">
        <w:rPr>
          <w:rFonts w:cs="SimSun" w:hint="eastAsia"/>
          <w:szCs w:val="21"/>
        </w:rPr>
        <w:t>日的判决成为终审判决。缔约国重申，按照其以前提交意见所述理由，来文不可受理。</w:t>
      </w:r>
    </w:p>
    <w:p w:rsidR="005171C2" w:rsidRPr="007A0205" w:rsidRDefault="005171C2" w:rsidP="005171C2">
      <w:pPr>
        <w:pStyle w:val="H23GC"/>
        <w:ind w:left="1276" w:hanging="1276"/>
      </w:pPr>
      <w:r w:rsidRPr="007A0205">
        <w:tab/>
      </w:r>
      <w:r w:rsidRPr="007A0205">
        <w:tab/>
      </w:r>
      <w:r w:rsidRPr="007A0205">
        <w:rPr>
          <w:rFonts w:hint="eastAsia"/>
        </w:rPr>
        <w:t>提交人提出的其他资料</w:t>
      </w:r>
    </w:p>
    <w:p w:rsidR="005171C2" w:rsidRPr="007A0205" w:rsidRDefault="005171C2" w:rsidP="005171C2">
      <w:pPr>
        <w:pStyle w:val="SingleTxtGC"/>
        <w:tabs>
          <w:tab w:val="clear" w:pos="1565"/>
          <w:tab w:val="clear" w:pos="1996"/>
          <w:tab w:val="clear" w:pos="2427"/>
          <w:tab w:val="left" w:pos="1701"/>
          <w:tab w:val="left" w:pos="2127"/>
          <w:tab w:val="left" w:pos="2552"/>
        </w:tabs>
        <w:ind w:left="1264" w:right="1264"/>
        <w:rPr>
          <w:szCs w:val="21"/>
        </w:rPr>
      </w:pPr>
      <w:r w:rsidRPr="007A0205">
        <w:rPr>
          <w:szCs w:val="21"/>
        </w:rPr>
        <w:t>9.</w:t>
      </w:r>
      <w:r w:rsidRPr="007A0205">
        <w:rPr>
          <w:rFonts w:hint="eastAsia"/>
          <w:szCs w:val="21"/>
        </w:rPr>
        <w:tab/>
      </w:r>
      <w:r w:rsidRPr="007A0205">
        <w:rPr>
          <w:szCs w:val="21"/>
        </w:rPr>
        <w:t>2013</w:t>
      </w:r>
      <w:r w:rsidRPr="007A0205">
        <w:rPr>
          <w:rFonts w:cs="SimSun" w:hint="eastAsia"/>
          <w:szCs w:val="21"/>
        </w:rPr>
        <w:t>年</w:t>
      </w:r>
      <w:r w:rsidRPr="007A0205">
        <w:rPr>
          <w:szCs w:val="21"/>
        </w:rPr>
        <w:t>5</w:t>
      </w:r>
      <w:r w:rsidRPr="007A0205">
        <w:rPr>
          <w:rFonts w:cs="SimSun" w:hint="eastAsia"/>
          <w:szCs w:val="21"/>
        </w:rPr>
        <w:t>月</w:t>
      </w:r>
      <w:r w:rsidRPr="007A0205">
        <w:rPr>
          <w:szCs w:val="21"/>
        </w:rPr>
        <w:t>4</w:t>
      </w:r>
      <w:r w:rsidRPr="007A0205">
        <w:rPr>
          <w:rFonts w:cs="SimSun" w:hint="eastAsia"/>
          <w:szCs w:val="21"/>
        </w:rPr>
        <w:t>日，提交人的男友通知委员会，她因为被认为藏匿大女儿</w:t>
      </w:r>
      <w:r w:rsidRPr="007A0205">
        <w:rPr>
          <w:szCs w:val="21"/>
        </w:rPr>
        <w:t>Mia</w:t>
      </w:r>
      <w:r w:rsidRPr="007A0205">
        <w:rPr>
          <w:rFonts w:cs="SimSun" w:hint="eastAsia"/>
          <w:szCs w:val="21"/>
        </w:rPr>
        <w:t>，被警察逮捕和拘留。提交人在</w:t>
      </w:r>
      <w:r w:rsidRPr="007A0205">
        <w:rPr>
          <w:szCs w:val="21"/>
        </w:rPr>
        <w:t>2013</w:t>
      </w:r>
      <w:r w:rsidRPr="007A0205">
        <w:rPr>
          <w:rFonts w:cs="SimSun" w:hint="eastAsia"/>
          <w:szCs w:val="21"/>
        </w:rPr>
        <w:t>年</w:t>
      </w:r>
      <w:r w:rsidRPr="007A0205">
        <w:rPr>
          <w:szCs w:val="21"/>
        </w:rPr>
        <w:t>5</w:t>
      </w:r>
      <w:r w:rsidRPr="007A0205">
        <w:rPr>
          <w:rFonts w:cs="SimSun" w:hint="eastAsia"/>
          <w:szCs w:val="21"/>
        </w:rPr>
        <w:t>月</w:t>
      </w:r>
      <w:r w:rsidRPr="007A0205">
        <w:rPr>
          <w:szCs w:val="21"/>
        </w:rPr>
        <w:t>9</w:t>
      </w:r>
      <w:r w:rsidRPr="007A0205">
        <w:rPr>
          <w:rFonts w:cs="SimSun" w:hint="eastAsia"/>
          <w:szCs w:val="21"/>
        </w:rPr>
        <w:t>日获释，但遭到警告说，如果</w:t>
      </w:r>
      <w:r w:rsidRPr="007A0205">
        <w:rPr>
          <w:szCs w:val="21"/>
        </w:rPr>
        <w:t>Mia</w:t>
      </w:r>
      <w:r w:rsidRPr="007A0205">
        <w:rPr>
          <w:rFonts w:cs="SimSun" w:hint="eastAsia"/>
          <w:szCs w:val="21"/>
        </w:rPr>
        <w:t>不出席法院</w:t>
      </w:r>
      <w:r w:rsidRPr="007A0205">
        <w:rPr>
          <w:szCs w:val="21"/>
        </w:rPr>
        <w:t>2013</w:t>
      </w:r>
      <w:r w:rsidRPr="007A0205">
        <w:rPr>
          <w:rFonts w:cs="SimSun" w:hint="eastAsia"/>
          <w:szCs w:val="21"/>
        </w:rPr>
        <w:t>年</w:t>
      </w:r>
      <w:r w:rsidRPr="007A0205">
        <w:rPr>
          <w:szCs w:val="21"/>
        </w:rPr>
        <w:t>5</w:t>
      </w:r>
      <w:r w:rsidRPr="007A0205">
        <w:rPr>
          <w:rFonts w:cs="SimSun" w:hint="eastAsia"/>
          <w:szCs w:val="21"/>
        </w:rPr>
        <w:t>月</w:t>
      </w:r>
      <w:r w:rsidRPr="007A0205">
        <w:rPr>
          <w:szCs w:val="21"/>
        </w:rPr>
        <w:t>14</w:t>
      </w:r>
      <w:r w:rsidRPr="007A0205">
        <w:rPr>
          <w:rFonts w:cs="SimSun" w:hint="eastAsia"/>
          <w:szCs w:val="21"/>
        </w:rPr>
        <w:t>日的听审，就再会逮捕她。</w:t>
      </w:r>
      <w:r w:rsidRPr="007A0205">
        <w:rPr>
          <w:szCs w:val="21"/>
        </w:rPr>
        <w:t>2013</w:t>
      </w:r>
      <w:r w:rsidRPr="007A0205">
        <w:rPr>
          <w:rFonts w:cs="SimSun" w:hint="eastAsia"/>
          <w:szCs w:val="21"/>
        </w:rPr>
        <w:t>年</w:t>
      </w:r>
      <w:r w:rsidRPr="007A0205">
        <w:rPr>
          <w:szCs w:val="21"/>
        </w:rPr>
        <w:t>5</w:t>
      </w:r>
      <w:r w:rsidRPr="007A0205">
        <w:rPr>
          <w:rFonts w:cs="SimSun" w:hint="eastAsia"/>
          <w:szCs w:val="21"/>
        </w:rPr>
        <w:t>月</w:t>
      </w:r>
      <w:r w:rsidRPr="007A0205">
        <w:rPr>
          <w:szCs w:val="21"/>
        </w:rPr>
        <w:t>16</w:t>
      </w:r>
      <w:r w:rsidRPr="007A0205">
        <w:rPr>
          <w:rFonts w:cs="SimSun" w:hint="eastAsia"/>
          <w:szCs w:val="21"/>
        </w:rPr>
        <w:t>日，提交人向委员会解释说，</w:t>
      </w:r>
      <w:r w:rsidRPr="007A0205">
        <w:rPr>
          <w:szCs w:val="21"/>
        </w:rPr>
        <w:t>Mia</w:t>
      </w:r>
      <w:r w:rsidRPr="007A0205">
        <w:rPr>
          <w:rFonts w:cs="SimSun" w:hint="eastAsia"/>
          <w:szCs w:val="21"/>
        </w:rPr>
        <w:t>自</w:t>
      </w:r>
      <w:r w:rsidRPr="007A0205">
        <w:rPr>
          <w:szCs w:val="21"/>
        </w:rPr>
        <w:t>2013</w:t>
      </w:r>
      <w:r w:rsidRPr="007A0205">
        <w:rPr>
          <w:rFonts w:cs="SimSun" w:hint="eastAsia"/>
          <w:szCs w:val="21"/>
        </w:rPr>
        <w:t>年</w:t>
      </w:r>
      <w:r w:rsidRPr="007A0205">
        <w:rPr>
          <w:szCs w:val="21"/>
        </w:rPr>
        <w:t>1</w:t>
      </w:r>
      <w:r w:rsidRPr="007A0205">
        <w:rPr>
          <w:rFonts w:cs="SimSun" w:hint="eastAsia"/>
          <w:szCs w:val="21"/>
        </w:rPr>
        <w:t>月开始经常从她父亲的住所逃走，但与提交人毫不相干，她也无法阻挡。提交人说，</w:t>
      </w:r>
      <w:r w:rsidRPr="007A0205">
        <w:rPr>
          <w:szCs w:val="21"/>
        </w:rPr>
        <w:t>Mia</w:t>
      </w:r>
      <w:r w:rsidRPr="007A0205">
        <w:rPr>
          <w:rFonts w:cs="SimSun" w:hint="eastAsia"/>
          <w:szCs w:val="21"/>
        </w:rPr>
        <w:t>在</w:t>
      </w:r>
      <w:r w:rsidRPr="007A0205">
        <w:rPr>
          <w:szCs w:val="21"/>
        </w:rPr>
        <w:t>2013</w:t>
      </w:r>
      <w:r w:rsidRPr="007A0205">
        <w:rPr>
          <w:rFonts w:cs="SimSun" w:hint="eastAsia"/>
          <w:szCs w:val="21"/>
        </w:rPr>
        <w:t>年</w:t>
      </w:r>
      <w:r w:rsidRPr="007A0205">
        <w:rPr>
          <w:szCs w:val="21"/>
        </w:rPr>
        <w:t>4</w:t>
      </w:r>
      <w:r w:rsidRPr="007A0205">
        <w:rPr>
          <w:rFonts w:cs="SimSun" w:hint="eastAsia"/>
          <w:szCs w:val="21"/>
        </w:rPr>
        <w:t>月</w:t>
      </w:r>
      <w:r w:rsidRPr="007A0205">
        <w:rPr>
          <w:szCs w:val="21"/>
        </w:rPr>
        <w:t>2</w:t>
      </w:r>
      <w:r w:rsidRPr="007A0205">
        <w:rPr>
          <w:rFonts w:cs="SimSun" w:hint="eastAsia"/>
          <w:szCs w:val="21"/>
        </w:rPr>
        <w:t>日又逃走，至今下落不明。提交人表示，虽然她并不知道女儿的下落，却遭到拘留。</w:t>
      </w:r>
    </w:p>
    <w:p w:rsidR="005171C2" w:rsidRPr="007A0205" w:rsidRDefault="005171C2" w:rsidP="005171C2">
      <w:pPr>
        <w:pStyle w:val="H23GC"/>
        <w:ind w:left="1276" w:hanging="1276"/>
      </w:pPr>
      <w:r w:rsidRPr="007A0205">
        <w:tab/>
      </w:r>
      <w:r w:rsidRPr="007A0205">
        <w:tab/>
      </w:r>
      <w:r w:rsidRPr="007A0205">
        <w:rPr>
          <w:rFonts w:hint="eastAsia"/>
        </w:rPr>
        <w:t>缔约国提出的其他资料</w:t>
      </w:r>
    </w:p>
    <w:p w:rsidR="005171C2" w:rsidRPr="007A0205" w:rsidRDefault="005171C2" w:rsidP="005171C2">
      <w:pPr>
        <w:pStyle w:val="SingleTxtGC"/>
        <w:tabs>
          <w:tab w:val="clear" w:pos="1565"/>
          <w:tab w:val="clear" w:pos="1996"/>
          <w:tab w:val="clear" w:pos="2427"/>
          <w:tab w:val="left" w:pos="1701"/>
          <w:tab w:val="left" w:pos="2127"/>
          <w:tab w:val="left" w:pos="2552"/>
        </w:tabs>
        <w:ind w:left="1264" w:right="1264"/>
        <w:rPr>
          <w:szCs w:val="21"/>
        </w:rPr>
      </w:pPr>
      <w:r w:rsidRPr="007A0205">
        <w:rPr>
          <w:szCs w:val="21"/>
        </w:rPr>
        <w:t>10.1</w:t>
      </w:r>
      <w:r w:rsidRPr="007A0205">
        <w:rPr>
          <w:rFonts w:hint="eastAsia"/>
          <w:szCs w:val="21"/>
        </w:rPr>
        <w:tab/>
      </w:r>
      <w:r w:rsidRPr="007A0205">
        <w:rPr>
          <w:szCs w:val="21"/>
        </w:rPr>
        <w:t>2013</w:t>
      </w:r>
      <w:r w:rsidRPr="007A0205">
        <w:rPr>
          <w:rFonts w:cs="SimSun" w:hint="eastAsia"/>
          <w:szCs w:val="21"/>
        </w:rPr>
        <w:t>年</w:t>
      </w:r>
      <w:r w:rsidRPr="007A0205">
        <w:rPr>
          <w:szCs w:val="21"/>
        </w:rPr>
        <w:t>7</w:t>
      </w:r>
      <w:r w:rsidRPr="007A0205">
        <w:rPr>
          <w:rFonts w:cs="SimSun" w:hint="eastAsia"/>
          <w:szCs w:val="21"/>
        </w:rPr>
        <w:t>月</w:t>
      </w:r>
      <w:r w:rsidRPr="007A0205">
        <w:rPr>
          <w:szCs w:val="21"/>
        </w:rPr>
        <w:t>9</w:t>
      </w:r>
      <w:r w:rsidRPr="007A0205">
        <w:rPr>
          <w:rFonts w:cs="SimSun" w:hint="eastAsia"/>
          <w:szCs w:val="21"/>
        </w:rPr>
        <w:t>日，缔约国就</w:t>
      </w:r>
      <w:r>
        <w:rPr>
          <w:rFonts w:cs="SimSun" w:hint="eastAsia"/>
          <w:szCs w:val="21"/>
        </w:rPr>
        <w:t>《任择议定书》来文</w:t>
      </w:r>
      <w:r w:rsidRPr="007A0205">
        <w:rPr>
          <w:rFonts w:cs="SimSun" w:hint="eastAsia"/>
          <w:szCs w:val="21"/>
        </w:rPr>
        <w:t>工作组</w:t>
      </w:r>
      <w:r w:rsidRPr="007A0205">
        <w:rPr>
          <w:szCs w:val="21"/>
        </w:rPr>
        <w:t>2013</w:t>
      </w:r>
      <w:r w:rsidRPr="007A0205">
        <w:rPr>
          <w:rFonts w:cs="SimSun" w:hint="eastAsia"/>
          <w:szCs w:val="21"/>
        </w:rPr>
        <w:t>年</w:t>
      </w:r>
      <w:r w:rsidRPr="007A0205">
        <w:rPr>
          <w:szCs w:val="21"/>
        </w:rPr>
        <w:t>3</w:t>
      </w:r>
      <w:r w:rsidRPr="007A0205">
        <w:rPr>
          <w:rFonts w:cs="SimSun" w:hint="eastAsia"/>
          <w:szCs w:val="21"/>
        </w:rPr>
        <w:t>月</w:t>
      </w:r>
      <w:r w:rsidRPr="007A0205">
        <w:rPr>
          <w:szCs w:val="21"/>
        </w:rPr>
        <w:t>18</w:t>
      </w:r>
      <w:r w:rsidRPr="007A0205">
        <w:rPr>
          <w:rFonts w:cs="SimSun" w:hint="eastAsia"/>
          <w:szCs w:val="21"/>
        </w:rPr>
        <w:t>日的请求提出说明，解释国家当局对提交人关于家庭暴力的申诉采取了什么行动。</w:t>
      </w:r>
    </w:p>
    <w:p w:rsidR="005171C2" w:rsidRPr="007A0205" w:rsidRDefault="005171C2" w:rsidP="005171C2">
      <w:pPr>
        <w:pStyle w:val="SingleTxtGC"/>
        <w:tabs>
          <w:tab w:val="clear" w:pos="1565"/>
          <w:tab w:val="clear" w:pos="1996"/>
          <w:tab w:val="clear" w:pos="2427"/>
          <w:tab w:val="left" w:pos="1701"/>
          <w:tab w:val="left" w:pos="2127"/>
          <w:tab w:val="left" w:pos="2552"/>
        </w:tabs>
        <w:ind w:left="1264" w:right="1264"/>
        <w:rPr>
          <w:szCs w:val="21"/>
        </w:rPr>
      </w:pPr>
      <w:r w:rsidRPr="007A0205">
        <w:rPr>
          <w:szCs w:val="21"/>
        </w:rPr>
        <w:t>10.2</w:t>
      </w:r>
      <w:r w:rsidRPr="007A0205">
        <w:rPr>
          <w:rFonts w:hint="eastAsia"/>
          <w:szCs w:val="21"/>
        </w:rPr>
        <w:tab/>
      </w:r>
      <w:r w:rsidRPr="007A0205">
        <w:rPr>
          <w:rFonts w:cs="SimSun" w:hint="eastAsia"/>
          <w:szCs w:val="21"/>
        </w:rPr>
        <w:t>缔约国强调，提交人只有一次在</w:t>
      </w:r>
      <w:r w:rsidRPr="007A0205">
        <w:rPr>
          <w:szCs w:val="21"/>
        </w:rPr>
        <w:t>2009</w:t>
      </w:r>
      <w:r w:rsidRPr="007A0205">
        <w:rPr>
          <w:rFonts w:cs="SimSun" w:hint="eastAsia"/>
          <w:szCs w:val="21"/>
        </w:rPr>
        <w:t>年</w:t>
      </w:r>
      <w:r w:rsidRPr="007A0205">
        <w:rPr>
          <w:szCs w:val="21"/>
        </w:rPr>
        <w:t>4</w:t>
      </w:r>
      <w:r w:rsidRPr="007A0205">
        <w:rPr>
          <w:rFonts w:cs="SimSun" w:hint="eastAsia"/>
          <w:szCs w:val="21"/>
        </w:rPr>
        <w:t>月</w:t>
      </w:r>
      <w:r w:rsidRPr="007A0205">
        <w:rPr>
          <w:szCs w:val="21"/>
        </w:rPr>
        <w:t>15</w:t>
      </w:r>
      <w:r w:rsidRPr="007A0205">
        <w:rPr>
          <w:rFonts w:cs="SimSun" w:hint="eastAsia"/>
          <w:szCs w:val="21"/>
        </w:rPr>
        <w:t>日把警察叫去住所。警察的印象是提交人与她丈夫发生争执，因为提交人要把两个女儿带走。提交人的丈夫告诉警察，他担心她会离开丹麦。警官建议他留下孩子们的护照。过了一个钟头，警察又被叫回，因为提交人没有按照与警官的协议，把护照交给她丈夫。警官没有看到任何一方遭到暴力，最初的报告也没有提到对身体施暴的事。结果，没有采取任何措施以保护遭到家庭暴力的人。缔约国还详细说明警察关于制止嫉妒杀人和其他严重的同居人犯罪而采取的整体策略，以及如何提高警察认识以应对这样的事件。</w:t>
      </w:r>
    </w:p>
    <w:p w:rsidR="005171C2" w:rsidRPr="007A0205" w:rsidRDefault="005171C2" w:rsidP="005171C2">
      <w:pPr>
        <w:pStyle w:val="SingleTxtGC"/>
        <w:tabs>
          <w:tab w:val="clear" w:pos="1565"/>
          <w:tab w:val="clear" w:pos="1996"/>
          <w:tab w:val="clear" w:pos="2427"/>
          <w:tab w:val="left" w:pos="1701"/>
          <w:tab w:val="left" w:pos="2127"/>
          <w:tab w:val="left" w:pos="2552"/>
        </w:tabs>
        <w:ind w:left="1264" w:right="1264"/>
        <w:rPr>
          <w:szCs w:val="21"/>
        </w:rPr>
      </w:pPr>
      <w:r w:rsidRPr="007A0205">
        <w:rPr>
          <w:szCs w:val="21"/>
        </w:rPr>
        <w:t>10.3</w:t>
      </w:r>
      <w:r w:rsidRPr="007A0205">
        <w:rPr>
          <w:rFonts w:hint="eastAsia"/>
          <w:szCs w:val="21"/>
        </w:rPr>
        <w:tab/>
      </w:r>
      <w:r w:rsidRPr="007A0205">
        <w:rPr>
          <w:rFonts w:cs="SimSun" w:hint="eastAsia"/>
          <w:szCs w:val="21"/>
        </w:rPr>
        <w:t>缔约国又说，提交人报告她丈夫向孩子施暴、然后警察与社会服务部门联系，这样的情况共有</w:t>
      </w:r>
      <w:r w:rsidRPr="007A0205">
        <w:rPr>
          <w:szCs w:val="21"/>
        </w:rPr>
        <w:t>12</w:t>
      </w:r>
      <w:r w:rsidRPr="007A0205">
        <w:rPr>
          <w:rFonts w:cs="SimSun" w:hint="eastAsia"/>
          <w:szCs w:val="21"/>
        </w:rPr>
        <w:t>次记录在案，但并非像提交人所说的情况。提交人告诉社会服务部门，她向警察报告了女儿遭到暴力的情况。社会服务部门因此按照惯例口头联系警察，以了解案情和现状。没有哪一次是社会服务部门联系警察，以提供资料或报告案件。缔约国表示，保健当局从来没有以书面方式要求警察说明家庭暴力的案件。</w:t>
      </w:r>
    </w:p>
    <w:p w:rsidR="005171C2" w:rsidRPr="007A0205" w:rsidRDefault="005171C2" w:rsidP="005171C2">
      <w:pPr>
        <w:pStyle w:val="SingleTxtGC"/>
        <w:tabs>
          <w:tab w:val="clear" w:pos="1565"/>
          <w:tab w:val="clear" w:pos="1996"/>
          <w:tab w:val="clear" w:pos="2427"/>
          <w:tab w:val="left" w:pos="1701"/>
          <w:tab w:val="left" w:pos="2127"/>
          <w:tab w:val="left" w:pos="2552"/>
        </w:tabs>
        <w:ind w:left="1264" w:right="1264"/>
        <w:rPr>
          <w:szCs w:val="21"/>
        </w:rPr>
      </w:pPr>
      <w:r w:rsidRPr="007A0205">
        <w:rPr>
          <w:szCs w:val="21"/>
        </w:rPr>
        <w:t>10.4</w:t>
      </w:r>
      <w:r w:rsidRPr="007A0205">
        <w:rPr>
          <w:rFonts w:hint="eastAsia"/>
          <w:szCs w:val="21"/>
        </w:rPr>
        <w:tab/>
      </w:r>
      <w:r w:rsidRPr="007A0205">
        <w:rPr>
          <w:rFonts w:cs="SimSun" w:hint="eastAsia"/>
          <w:szCs w:val="21"/>
        </w:rPr>
        <w:t>缔约国大致介绍了提交人在</w:t>
      </w:r>
      <w:r w:rsidRPr="007A0205">
        <w:rPr>
          <w:szCs w:val="21"/>
        </w:rPr>
        <w:t>2010</w:t>
      </w:r>
      <w:r w:rsidRPr="007A0205">
        <w:rPr>
          <w:rFonts w:cs="SimSun" w:hint="eastAsia"/>
          <w:szCs w:val="21"/>
        </w:rPr>
        <w:t>年</w:t>
      </w:r>
      <w:r w:rsidRPr="007A0205">
        <w:rPr>
          <w:szCs w:val="21"/>
        </w:rPr>
        <w:t>8</w:t>
      </w:r>
      <w:r w:rsidRPr="007A0205">
        <w:rPr>
          <w:rFonts w:cs="SimSun" w:hint="eastAsia"/>
          <w:szCs w:val="21"/>
        </w:rPr>
        <w:t>月</w:t>
      </w:r>
      <w:r w:rsidRPr="007A0205">
        <w:rPr>
          <w:szCs w:val="21"/>
        </w:rPr>
        <w:t>16</w:t>
      </w:r>
      <w:r w:rsidRPr="007A0205">
        <w:rPr>
          <w:rFonts w:cs="SimSun" w:hint="eastAsia"/>
          <w:szCs w:val="21"/>
        </w:rPr>
        <w:t>日至</w:t>
      </w:r>
      <w:r w:rsidRPr="007A0205">
        <w:rPr>
          <w:szCs w:val="21"/>
        </w:rPr>
        <w:t>2011</w:t>
      </w:r>
      <w:r w:rsidRPr="007A0205">
        <w:rPr>
          <w:rFonts w:cs="SimSun" w:hint="eastAsia"/>
          <w:szCs w:val="21"/>
        </w:rPr>
        <w:t>年</w:t>
      </w:r>
      <w:r w:rsidRPr="007A0205">
        <w:rPr>
          <w:szCs w:val="21"/>
        </w:rPr>
        <w:t>12</w:t>
      </w:r>
      <w:r w:rsidRPr="007A0205">
        <w:rPr>
          <w:rFonts w:cs="SimSun" w:hint="eastAsia"/>
          <w:szCs w:val="21"/>
        </w:rPr>
        <w:t>月</w:t>
      </w:r>
      <w:r w:rsidRPr="007A0205">
        <w:rPr>
          <w:szCs w:val="21"/>
        </w:rPr>
        <w:t>30</w:t>
      </w:r>
      <w:r w:rsidRPr="007A0205">
        <w:rPr>
          <w:rFonts w:cs="SimSun" w:hint="eastAsia"/>
          <w:szCs w:val="21"/>
        </w:rPr>
        <w:t>日期间向警察报告的</w:t>
      </w:r>
      <w:r w:rsidRPr="007A0205">
        <w:rPr>
          <w:szCs w:val="21"/>
        </w:rPr>
        <w:t>12</w:t>
      </w:r>
      <w:r w:rsidRPr="007A0205">
        <w:rPr>
          <w:rFonts w:cs="SimSun" w:hint="eastAsia"/>
          <w:szCs w:val="21"/>
        </w:rPr>
        <w:t>次暴力事件。警察每一次都作了调查。有几次是对指称的孩子受到伤害的诊断书作了调查。有一次，提交人在</w:t>
      </w:r>
      <w:r w:rsidRPr="007A0205">
        <w:rPr>
          <w:szCs w:val="21"/>
        </w:rPr>
        <w:t>2010</w:t>
      </w:r>
      <w:r w:rsidRPr="007A0205">
        <w:rPr>
          <w:rFonts w:cs="SimSun" w:hint="eastAsia"/>
          <w:szCs w:val="21"/>
        </w:rPr>
        <w:t>年</w:t>
      </w:r>
      <w:r w:rsidRPr="007A0205">
        <w:rPr>
          <w:szCs w:val="21"/>
        </w:rPr>
        <w:t>8</w:t>
      </w:r>
      <w:r w:rsidRPr="007A0205">
        <w:rPr>
          <w:rFonts w:cs="SimSun" w:hint="eastAsia"/>
          <w:szCs w:val="21"/>
        </w:rPr>
        <w:t>月</w:t>
      </w:r>
      <w:r w:rsidRPr="007A0205">
        <w:rPr>
          <w:szCs w:val="21"/>
        </w:rPr>
        <w:t>16</w:t>
      </w:r>
      <w:r w:rsidRPr="007A0205">
        <w:rPr>
          <w:rFonts w:cs="SimSun" w:hint="eastAsia"/>
          <w:szCs w:val="21"/>
        </w:rPr>
        <w:t>和</w:t>
      </w:r>
      <w:r w:rsidRPr="007A0205">
        <w:rPr>
          <w:szCs w:val="21"/>
        </w:rPr>
        <w:t>17</w:t>
      </w:r>
      <w:r w:rsidRPr="007A0205">
        <w:rPr>
          <w:rFonts w:cs="SimSun" w:hint="eastAsia"/>
          <w:szCs w:val="21"/>
        </w:rPr>
        <w:t>日报告了暴力事件，对她丈夫提起刑事控告，但奥胡斯区法院在</w:t>
      </w:r>
      <w:r w:rsidRPr="007A0205">
        <w:rPr>
          <w:szCs w:val="21"/>
        </w:rPr>
        <w:t>2010</w:t>
      </w:r>
      <w:r w:rsidRPr="007A0205">
        <w:rPr>
          <w:rFonts w:cs="SimSun" w:hint="eastAsia"/>
          <w:szCs w:val="21"/>
        </w:rPr>
        <w:t>年</w:t>
      </w:r>
      <w:r w:rsidRPr="007A0205">
        <w:rPr>
          <w:szCs w:val="21"/>
        </w:rPr>
        <w:t>11</w:t>
      </w:r>
      <w:r w:rsidRPr="007A0205">
        <w:rPr>
          <w:rFonts w:cs="SimSun" w:hint="eastAsia"/>
          <w:szCs w:val="21"/>
        </w:rPr>
        <w:t>月</w:t>
      </w:r>
      <w:r w:rsidRPr="007A0205">
        <w:rPr>
          <w:szCs w:val="21"/>
        </w:rPr>
        <w:t>12</w:t>
      </w:r>
      <w:r w:rsidRPr="007A0205">
        <w:rPr>
          <w:rFonts w:cs="SimSun" w:hint="eastAsia"/>
          <w:szCs w:val="21"/>
        </w:rPr>
        <w:t>日判他无罪。法院认为没有证据显示具有实施暴力的犯罪企图，但不排除他不经意地打了大女儿的头。对提交人报告的所有其他暴力事件都作了调查，都因证据不足或因无法怀疑犯下刑事罪而停止。对这些裁决的所有上诉都被北</w:t>
      </w:r>
      <w:r w:rsidRPr="007A0205">
        <w:rPr>
          <w:szCs w:val="21"/>
        </w:rPr>
        <w:t>Jutland</w:t>
      </w:r>
      <w:r w:rsidRPr="007A0205">
        <w:rPr>
          <w:rFonts w:cs="SimSun" w:hint="eastAsia"/>
          <w:szCs w:val="21"/>
        </w:rPr>
        <w:t>和东</w:t>
      </w:r>
      <w:r w:rsidRPr="007A0205">
        <w:rPr>
          <w:szCs w:val="21"/>
        </w:rPr>
        <w:t>Jutland</w:t>
      </w:r>
      <w:r w:rsidRPr="007A0205">
        <w:rPr>
          <w:rFonts w:cs="SimSun" w:hint="eastAsia"/>
          <w:szCs w:val="21"/>
        </w:rPr>
        <w:t>的检察官驳回。</w:t>
      </w:r>
    </w:p>
    <w:p w:rsidR="005171C2" w:rsidRPr="007A0205" w:rsidRDefault="005171C2" w:rsidP="005171C2">
      <w:pPr>
        <w:pStyle w:val="SingleTxtGC"/>
        <w:tabs>
          <w:tab w:val="clear" w:pos="1565"/>
          <w:tab w:val="clear" w:pos="1996"/>
          <w:tab w:val="clear" w:pos="2427"/>
          <w:tab w:val="left" w:pos="1701"/>
          <w:tab w:val="left" w:pos="2127"/>
          <w:tab w:val="left" w:pos="2552"/>
        </w:tabs>
        <w:ind w:left="1264" w:right="1264"/>
        <w:rPr>
          <w:szCs w:val="21"/>
        </w:rPr>
      </w:pPr>
      <w:r w:rsidRPr="007A0205">
        <w:rPr>
          <w:szCs w:val="21"/>
        </w:rPr>
        <w:t>10.5</w:t>
      </w:r>
      <w:r w:rsidRPr="007A0205">
        <w:rPr>
          <w:rFonts w:hint="eastAsia"/>
          <w:szCs w:val="21"/>
        </w:rPr>
        <w:tab/>
      </w:r>
      <w:r w:rsidRPr="007A0205">
        <w:rPr>
          <w:rFonts w:cs="SimSun" w:hint="eastAsia"/>
          <w:szCs w:val="21"/>
        </w:rPr>
        <w:t>对于提交人所说警察调查了她遭到的家庭暴力，但检察官没有起诉她丈夫，反而结束刑事诉讼，缔约国指出，警察表示没有收到过这样的指控，并表示案卷里唯一的报告是</w:t>
      </w:r>
      <w:r w:rsidRPr="007A0205">
        <w:rPr>
          <w:szCs w:val="21"/>
        </w:rPr>
        <w:t>2010</w:t>
      </w:r>
      <w:r w:rsidRPr="007A0205">
        <w:rPr>
          <w:rFonts w:cs="SimSun" w:hint="eastAsia"/>
          <w:szCs w:val="21"/>
        </w:rPr>
        <w:t>年</w:t>
      </w:r>
      <w:r w:rsidRPr="007A0205">
        <w:rPr>
          <w:szCs w:val="21"/>
        </w:rPr>
        <w:t>5</w:t>
      </w:r>
      <w:r w:rsidRPr="007A0205">
        <w:rPr>
          <w:rFonts w:cs="SimSun" w:hint="eastAsia"/>
          <w:szCs w:val="21"/>
        </w:rPr>
        <w:t>月</w:t>
      </w:r>
      <w:r w:rsidRPr="007A0205">
        <w:rPr>
          <w:szCs w:val="21"/>
        </w:rPr>
        <w:t>12</w:t>
      </w:r>
      <w:r w:rsidRPr="007A0205">
        <w:rPr>
          <w:rFonts w:cs="SimSun" w:hint="eastAsia"/>
          <w:szCs w:val="21"/>
        </w:rPr>
        <w:t>日提交人指控她丈夫好几次用力掐她的身体，强迫她进入一间办公室。根据所提出的诊断书，提交人的左肩有轻微肿胀，但只是酸痛而已。</w:t>
      </w:r>
      <w:r w:rsidRPr="007A0205">
        <w:rPr>
          <w:szCs w:val="21"/>
        </w:rPr>
        <w:t>2010</w:t>
      </w:r>
      <w:r w:rsidRPr="007A0205">
        <w:rPr>
          <w:rFonts w:cs="SimSun" w:hint="eastAsia"/>
          <w:szCs w:val="21"/>
        </w:rPr>
        <w:t>年</w:t>
      </w:r>
      <w:r w:rsidRPr="007A0205">
        <w:rPr>
          <w:szCs w:val="21"/>
        </w:rPr>
        <w:t>10</w:t>
      </w:r>
      <w:r w:rsidRPr="007A0205">
        <w:rPr>
          <w:rFonts w:cs="SimSun" w:hint="eastAsia"/>
          <w:szCs w:val="21"/>
        </w:rPr>
        <w:t>月</w:t>
      </w:r>
      <w:r w:rsidRPr="007A0205">
        <w:rPr>
          <w:szCs w:val="21"/>
        </w:rPr>
        <w:t>12</w:t>
      </w:r>
      <w:r w:rsidRPr="007A0205">
        <w:rPr>
          <w:rFonts w:cs="SimSun" w:hint="eastAsia"/>
          <w:szCs w:val="21"/>
        </w:rPr>
        <w:t>日，在与提交人的丈夫面谈后终止了调查，因为体检没有提供确凿的证据，没有证人，当事方的说词矛盾，因此刑事犯罪的证据不足。对该裁决向地区检察官提出上诉，但在</w:t>
      </w:r>
      <w:r w:rsidRPr="007A0205">
        <w:rPr>
          <w:szCs w:val="21"/>
        </w:rPr>
        <w:t>2010</w:t>
      </w:r>
      <w:r w:rsidRPr="007A0205">
        <w:rPr>
          <w:rFonts w:cs="SimSun" w:hint="eastAsia"/>
          <w:szCs w:val="21"/>
        </w:rPr>
        <w:t>年</w:t>
      </w:r>
      <w:r w:rsidRPr="007A0205">
        <w:rPr>
          <w:szCs w:val="21"/>
        </w:rPr>
        <w:t>12</w:t>
      </w:r>
      <w:r w:rsidRPr="007A0205">
        <w:rPr>
          <w:rFonts w:cs="SimSun" w:hint="eastAsia"/>
          <w:szCs w:val="21"/>
        </w:rPr>
        <w:t>月</w:t>
      </w:r>
      <w:r w:rsidRPr="007A0205">
        <w:rPr>
          <w:szCs w:val="21"/>
        </w:rPr>
        <w:t>9</w:t>
      </w:r>
      <w:r w:rsidRPr="007A0205">
        <w:rPr>
          <w:rFonts w:cs="SimSun" w:hint="eastAsia"/>
          <w:szCs w:val="21"/>
        </w:rPr>
        <w:t>日被驳回，并在驳回时表示，事情微不足道，可能算不上刑事案件。</w:t>
      </w:r>
    </w:p>
    <w:p w:rsidR="005171C2" w:rsidRPr="007A0205" w:rsidRDefault="005171C2" w:rsidP="005171C2">
      <w:pPr>
        <w:pStyle w:val="SingleTxtGC"/>
        <w:tabs>
          <w:tab w:val="clear" w:pos="1565"/>
          <w:tab w:val="clear" w:pos="1996"/>
          <w:tab w:val="clear" w:pos="2427"/>
          <w:tab w:val="left" w:pos="1701"/>
          <w:tab w:val="left" w:pos="2127"/>
          <w:tab w:val="left" w:pos="2552"/>
        </w:tabs>
        <w:ind w:left="1264" w:right="1264"/>
        <w:rPr>
          <w:szCs w:val="21"/>
        </w:rPr>
      </w:pPr>
      <w:r w:rsidRPr="007A0205">
        <w:rPr>
          <w:szCs w:val="21"/>
        </w:rPr>
        <w:t>10.6</w:t>
      </w:r>
      <w:r w:rsidRPr="007A0205">
        <w:rPr>
          <w:rFonts w:hint="eastAsia"/>
          <w:szCs w:val="21"/>
        </w:rPr>
        <w:tab/>
      </w:r>
      <w:r w:rsidRPr="007A0205">
        <w:rPr>
          <w:rFonts w:cs="SimSun" w:hint="eastAsia"/>
          <w:szCs w:val="21"/>
        </w:rPr>
        <w:t>缔约国还解释说，提交人从</w:t>
      </w:r>
      <w:r w:rsidRPr="007A0205">
        <w:rPr>
          <w:szCs w:val="21"/>
        </w:rPr>
        <w:t>2010</w:t>
      </w:r>
      <w:r w:rsidRPr="007A0205">
        <w:rPr>
          <w:rFonts w:cs="SimSun" w:hint="eastAsia"/>
          <w:szCs w:val="21"/>
        </w:rPr>
        <w:t>年到</w:t>
      </w:r>
      <w:r w:rsidRPr="007A0205">
        <w:rPr>
          <w:szCs w:val="21"/>
        </w:rPr>
        <w:t>2012</w:t>
      </w:r>
      <w:r w:rsidRPr="007A0205">
        <w:rPr>
          <w:rFonts w:cs="SimSun" w:hint="eastAsia"/>
          <w:szCs w:val="21"/>
        </w:rPr>
        <w:t>年好几次提出被她丈夫骚扰的指控。有三次</w:t>
      </w:r>
      <w:r>
        <w:rPr>
          <w:rFonts w:cs="SimSun" w:hint="eastAsia"/>
          <w:szCs w:val="21"/>
        </w:rPr>
        <w:t>(</w:t>
      </w:r>
      <w:r w:rsidRPr="007A0205">
        <w:rPr>
          <w:szCs w:val="21"/>
        </w:rPr>
        <w:t>2010</w:t>
      </w:r>
      <w:r w:rsidRPr="007A0205">
        <w:rPr>
          <w:rFonts w:cs="SimSun" w:hint="eastAsia"/>
          <w:szCs w:val="21"/>
        </w:rPr>
        <w:t>年</w:t>
      </w:r>
      <w:r w:rsidRPr="007A0205">
        <w:rPr>
          <w:szCs w:val="21"/>
        </w:rPr>
        <w:t>10</w:t>
      </w:r>
      <w:r w:rsidRPr="007A0205">
        <w:rPr>
          <w:rFonts w:cs="SimSun" w:hint="eastAsia"/>
          <w:szCs w:val="21"/>
        </w:rPr>
        <w:t>月</w:t>
      </w:r>
      <w:r w:rsidRPr="007A0205">
        <w:rPr>
          <w:szCs w:val="21"/>
        </w:rPr>
        <w:t>19</w:t>
      </w:r>
      <w:r w:rsidRPr="007A0205">
        <w:rPr>
          <w:rFonts w:cs="SimSun" w:hint="eastAsia"/>
          <w:szCs w:val="21"/>
        </w:rPr>
        <w:t>日、</w:t>
      </w:r>
      <w:r w:rsidRPr="007A0205">
        <w:rPr>
          <w:szCs w:val="21"/>
        </w:rPr>
        <w:t>2011</w:t>
      </w:r>
      <w:r w:rsidRPr="007A0205">
        <w:rPr>
          <w:rFonts w:cs="SimSun" w:hint="eastAsia"/>
          <w:szCs w:val="21"/>
        </w:rPr>
        <w:t>年</w:t>
      </w:r>
      <w:r w:rsidRPr="007A0205">
        <w:rPr>
          <w:szCs w:val="21"/>
        </w:rPr>
        <w:t>12</w:t>
      </w:r>
      <w:r w:rsidRPr="007A0205">
        <w:rPr>
          <w:rFonts w:cs="SimSun" w:hint="eastAsia"/>
          <w:szCs w:val="21"/>
        </w:rPr>
        <w:t>月</w:t>
      </w:r>
      <w:r w:rsidRPr="007A0205">
        <w:rPr>
          <w:szCs w:val="21"/>
        </w:rPr>
        <w:t>15</w:t>
      </w:r>
      <w:r w:rsidRPr="007A0205">
        <w:rPr>
          <w:rFonts w:cs="SimSun" w:hint="eastAsia"/>
          <w:szCs w:val="21"/>
        </w:rPr>
        <w:t>日和</w:t>
      </w:r>
      <w:r w:rsidRPr="007A0205">
        <w:rPr>
          <w:szCs w:val="21"/>
        </w:rPr>
        <w:t>2012</w:t>
      </w:r>
      <w:r w:rsidRPr="007A0205">
        <w:rPr>
          <w:rFonts w:cs="SimSun" w:hint="eastAsia"/>
          <w:szCs w:val="21"/>
        </w:rPr>
        <w:t>你</w:t>
      </w:r>
      <w:r w:rsidRPr="007A0205">
        <w:rPr>
          <w:szCs w:val="21"/>
        </w:rPr>
        <w:t>1</w:t>
      </w:r>
      <w:r w:rsidRPr="007A0205">
        <w:rPr>
          <w:rFonts w:cs="SimSun" w:hint="eastAsia"/>
          <w:szCs w:val="21"/>
        </w:rPr>
        <w:t>月</w:t>
      </w:r>
      <w:r w:rsidRPr="007A0205">
        <w:rPr>
          <w:szCs w:val="21"/>
        </w:rPr>
        <w:t>19</w:t>
      </w:r>
      <w:r w:rsidRPr="007A0205">
        <w:rPr>
          <w:rFonts w:cs="SimSun" w:hint="eastAsia"/>
          <w:szCs w:val="21"/>
        </w:rPr>
        <w:t>日</w:t>
      </w:r>
      <w:r>
        <w:rPr>
          <w:rFonts w:cs="SimSun" w:hint="eastAsia"/>
          <w:szCs w:val="21"/>
        </w:rPr>
        <w:t>)</w:t>
      </w:r>
      <w:r w:rsidRPr="007A0205">
        <w:rPr>
          <w:rFonts w:cs="SimSun" w:hint="eastAsia"/>
          <w:szCs w:val="21"/>
        </w:rPr>
        <w:t>她被告知，如何去申请对她丈夫的禁止令。缔约国表示，每一个关于暴力和骚扰的报告都经过评估，但没有一个可以作为发布禁止令的依据。所有的报告都证据不足，因此无法起诉或提起刑事诉讼。</w:t>
      </w:r>
      <w:r w:rsidRPr="007A0205">
        <w:rPr>
          <w:szCs w:val="21"/>
        </w:rPr>
        <w:t>2012</w:t>
      </w:r>
      <w:r w:rsidRPr="007A0205">
        <w:rPr>
          <w:rFonts w:cs="SimSun" w:hint="eastAsia"/>
          <w:szCs w:val="21"/>
        </w:rPr>
        <w:t>年</w:t>
      </w:r>
      <w:r w:rsidRPr="007A0205">
        <w:rPr>
          <w:szCs w:val="21"/>
        </w:rPr>
        <w:t>5</w:t>
      </w:r>
      <w:r w:rsidRPr="007A0205">
        <w:rPr>
          <w:rFonts w:cs="SimSun" w:hint="eastAsia"/>
          <w:szCs w:val="21"/>
        </w:rPr>
        <w:t>月</w:t>
      </w:r>
      <w:r w:rsidRPr="007A0205">
        <w:rPr>
          <w:szCs w:val="21"/>
        </w:rPr>
        <w:t>14</w:t>
      </w:r>
      <w:r w:rsidRPr="007A0205">
        <w:rPr>
          <w:rFonts w:cs="SimSun" w:hint="eastAsia"/>
          <w:szCs w:val="21"/>
        </w:rPr>
        <w:t>日，提交人联系警察，再次请求对她丈夫发出禁止令；调查随即开始。情况似乎是提交人曾经要求她丈夫不要与她联系，但自己却给他发了电子邮件和短信。鉴于提交人丈夫所作联系的次数有限，考虑到通信的性质和通信的时间很短</w:t>
      </w:r>
      <w:r>
        <w:rPr>
          <w:rFonts w:cs="SimSun" w:hint="eastAsia"/>
          <w:szCs w:val="21"/>
        </w:rPr>
        <w:t>(</w:t>
      </w:r>
      <w:r w:rsidRPr="007A0205">
        <w:rPr>
          <w:rFonts w:cs="SimSun" w:hint="eastAsia"/>
          <w:szCs w:val="21"/>
        </w:rPr>
        <w:t>一共三次电邮</w:t>
      </w:r>
      <w:r>
        <w:rPr>
          <w:rFonts w:cs="SimSun" w:hint="eastAsia"/>
          <w:szCs w:val="21"/>
        </w:rPr>
        <w:t>)</w:t>
      </w:r>
      <w:r w:rsidRPr="007A0205">
        <w:rPr>
          <w:rFonts w:cs="SimSun" w:hint="eastAsia"/>
          <w:szCs w:val="21"/>
        </w:rPr>
        <w:t>，并没有充分理由对她丈夫发布禁止令。提交人在</w:t>
      </w:r>
      <w:r w:rsidRPr="007A0205">
        <w:rPr>
          <w:szCs w:val="21"/>
        </w:rPr>
        <w:t>2012</w:t>
      </w:r>
      <w:r w:rsidRPr="007A0205">
        <w:rPr>
          <w:rFonts w:cs="SimSun" w:hint="eastAsia"/>
          <w:szCs w:val="21"/>
        </w:rPr>
        <w:t>年</w:t>
      </w:r>
      <w:r w:rsidRPr="007A0205">
        <w:rPr>
          <w:szCs w:val="21"/>
        </w:rPr>
        <w:t>6</w:t>
      </w:r>
      <w:r w:rsidRPr="007A0205">
        <w:rPr>
          <w:rFonts w:cs="SimSun" w:hint="eastAsia"/>
          <w:szCs w:val="21"/>
        </w:rPr>
        <w:t>月</w:t>
      </w:r>
      <w:r w:rsidRPr="007A0205">
        <w:rPr>
          <w:szCs w:val="21"/>
        </w:rPr>
        <w:t>28</w:t>
      </w:r>
      <w:r w:rsidRPr="007A0205">
        <w:rPr>
          <w:rFonts w:cs="SimSun" w:hint="eastAsia"/>
          <w:szCs w:val="21"/>
        </w:rPr>
        <w:t>日被告知这一决定。</w:t>
      </w:r>
    </w:p>
    <w:p w:rsidR="005171C2" w:rsidRPr="007A0205" w:rsidRDefault="005171C2" w:rsidP="005171C2">
      <w:pPr>
        <w:pStyle w:val="SingleTxtGC"/>
        <w:tabs>
          <w:tab w:val="clear" w:pos="1565"/>
          <w:tab w:val="clear" w:pos="1996"/>
          <w:tab w:val="clear" w:pos="2427"/>
          <w:tab w:val="left" w:pos="1701"/>
          <w:tab w:val="left" w:pos="2127"/>
          <w:tab w:val="left" w:pos="2552"/>
        </w:tabs>
        <w:ind w:left="1264" w:right="1264"/>
        <w:rPr>
          <w:szCs w:val="21"/>
        </w:rPr>
      </w:pPr>
      <w:r w:rsidRPr="007A0205">
        <w:rPr>
          <w:szCs w:val="21"/>
        </w:rPr>
        <w:t>10.7</w:t>
      </w:r>
      <w:r w:rsidRPr="007A0205">
        <w:rPr>
          <w:rFonts w:hint="eastAsia"/>
          <w:szCs w:val="21"/>
        </w:rPr>
        <w:tab/>
      </w:r>
      <w:r w:rsidRPr="007A0205">
        <w:rPr>
          <w:rFonts w:cs="SimSun" w:hint="eastAsia"/>
          <w:szCs w:val="21"/>
        </w:rPr>
        <w:t>关于</w:t>
      </w:r>
      <w:r w:rsidRPr="007A0205">
        <w:rPr>
          <w:szCs w:val="21"/>
        </w:rPr>
        <w:t>2012</w:t>
      </w:r>
      <w:r w:rsidRPr="007A0205">
        <w:rPr>
          <w:rFonts w:cs="SimSun" w:hint="eastAsia"/>
          <w:szCs w:val="21"/>
        </w:rPr>
        <w:t>年</w:t>
      </w:r>
      <w:r w:rsidRPr="007A0205">
        <w:rPr>
          <w:szCs w:val="21"/>
        </w:rPr>
        <w:t>7</w:t>
      </w:r>
      <w:r w:rsidRPr="007A0205">
        <w:rPr>
          <w:rFonts w:cs="SimSun" w:hint="eastAsia"/>
          <w:szCs w:val="21"/>
        </w:rPr>
        <w:t>月发生的事件，即提交人丈夫带着孩子去德国度假三周，缔约国指出，提交人在</w:t>
      </w:r>
      <w:r w:rsidRPr="007A0205">
        <w:rPr>
          <w:szCs w:val="21"/>
        </w:rPr>
        <w:t>2012</w:t>
      </w:r>
      <w:r w:rsidRPr="007A0205">
        <w:rPr>
          <w:rFonts w:cs="SimSun" w:hint="eastAsia"/>
          <w:szCs w:val="21"/>
        </w:rPr>
        <w:t>年</w:t>
      </w:r>
      <w:r w:rsidRPr="007A0205">
        <w:rPr>
          <w:szCs w:val="21"/>
        </w:rPr>
        <w:t>7</w:t>
      </w:r>
      <w:r w:rsidRPr="007A0205">
        <w:rPr>
          <w:rFonts w:cs="SimSun" w:hint="eastAsia"/>
          <w:szCs w:val="21"/>
        </w:rPr>
        <w:t>月</w:t>
      </w:r>
      <w:r w:rsidRPr="007A0205">
        <w:rPr>
          <w:szCs w:val="21"/>
        </w:rPr>
        <w:t>18</w:t>
      </w:r>
      <w:r w:rsidRPr="007A0205">
        <w:rPr>
          <w:rFonts w:cs="SimSun" w:hint="eastAsia"/>
          <w:szCs w:val="21"/>
        </w:rPr>
        <w:t>日请警察协助去德国找两个女儿，因为担心她丈夫在度假后不会交出孩子。警察给她丈夫打了电话，他表示第二天就会回丹麦，在商定的时间交出孩子。警察把对话情况告诉了提交人，认为没有理由提起刑事诉讼。</w:t>
      </w:r>
    </w:p>
    <w:p w:rsidR="005171C2" w:rsidRPr="007A0205" w:rsidRDefault="005171C2" w:rsidP="005171C2">
      <w:pPr>
        <w:pStyle w:val="SingleTxtGC"/>
        <w:tabs>
          <w:tab w:val="clear" w:pos="1565"/>
          <w:tab w:val="clear" w:pos="1996"/>
          <w:tab w:val="clear" w:pos="2427"/>
          <w:tab w:val="left" w:pos="1701"/>
          <w:tab w:val="left" w:pos="2127"/>
          <w:tab w:val="left" w:pos="2552"/>
        </w:tabs>
        <w:ind w:left="1264" w:right="1264"/>
        <w:rPr>
          <w:szCs w:val="21"/>
        </w:rPr>
      </w:pPr>
      <w:r w:rsidRPr="007A0205">
        <w:rPr>
          <w:szCs w:val="21"/>
        </w:rPr>
        <w:t>10.8</w:t>
      </w:r>
      <w:r w:rsidRPr="007A0205">
        <w:rPr>
          <w:rFonts w:hint="eastAsia"/>
          <w:szCs w:val="21"/>
        </w:rPr>
        <w:tab/>
      </w:r>
      <w:r w:rsidRPr="007A0205">
        <w:rPr>
          <w:rFonts w:cs="SimSun" w:hint="eastAsia"/>
          <w:szCs w:val="21"/>
        </w:rPr>
        <w:t>最后，缔约国就最近的程序提出补充资料，特别是</w:t>
      </w:r>
      <w:r w:rsidRPr="007A0205">
        <w:rPr>
          <w:szCs w:val="21"/>
        </w:rPr>
        <w:t>2013</w:t>
      </w:r>
      <w:r w:rsidRPr="007A0205">
        <w:rPr>
          <w:rFonts w:cs="SimSun" w:hint="eastAsia"/>
          <w:szCs w:val="21"/>
        </w:rPr>
        <w:t>年</w:t>
      </w:r>
      <w:r w:rsidRPr="007A0205">
        <w:rPr>
          <w:szCs w:val="21"/>
        </w:rPr>
        <w:t>5</w:t>
      </w:r>
      <w:r w:rsidRPr="007A0205">
        <w:rPr>
          <w:rFonts w:cs="SimSun" w:hint="eastAsia"/>
          <w:szCs w:val="21"/>
        </w:rPr>
        <w:t>月</w:t>
      </w:r>
      <w:r w:rsidRPr="007A0205">
        <w:rPr>
          <w:szCs w:val="21"/>
        </w:rPr>
        <w:t>14</w:t>
      </w:r>
      <w:r w:rsidRPr="007A0205">
        <w:rPr>
          <w:rFonts w:cs="SimSun" w:hint="eastAsia"/>
          <w:szCs w:val="21"/>
        </w:rPr>
        <w:t>日法院听询的笔录，其中显示提交人似乎没有按照要求带着大女儿出庭。缔约国说，从那天开始，提交人成了通缉犯，可能带着大女儿逃亡国外。</w:t>
      </w:r>
    </w:p>
    <w:p w:rsidR="005171C2" w:rsidRPr="007A0205" w:rsidRDefault="005171C2" w:rsidP="005171C2">
      <w:pPr>
        <w:pStyle w:val="H23GC"/>
        <w:ind w:left="1276" w:hanging="1276"/>
      </w:pPr>
      <w:r w:rsidRPr="007A0205">
        <w:tab/>
      </w:r>
      <w:r w:rsidRPr="007A0205">
        <w:tab/>
      </w:r>
      <w:r w:rsidRPr="007A0205">
        <w:rPr>
          <w:rFonts w:hint="eastAsia"/>
        </w:rPr>
        <w:t>提交人提出的其他资料</w:t>
      </w:r>
    </w:p>
    <w:p w:rsidR="005171C2" w:rsidRPr="007A0205" w:rsidRDefault="005171C2" w:rsidP="005171C2">
      <w:pPr>
        <w:pStyle w:val="SingleTxtGC"/>
        <w:tabs>
          <w:tab w:val="clear" w:pos="1565"/>
          <w:tab w:val="clear" w:pos="1996"/>
          <w:tab w:val="clear" w:pos="2427"/>
          <w:tab w:val="left" w:pos="1701"/>
          <w:tab w:val="left" w:pos="2127"/>
          <w:tab w:val="left" w:pos="2552"/>
        </w:tabs>
        <w:ind w:left="1264" w:right="1264"/>
        <w:rPr>
          <w:szCs w:val="21"/>
        </w:rPr>
      </w:pPr>
      <w:r w:rsidRPr="007A0205">
        <w:rPr>
          <w:szCs w:val="21"/>
        </w:rPr>
        <w:t>11.</w:t>
      </w:r>
      <w:r w:rsidRPr="007A0205">
        <w:rPr>
          <w:rFonts w:hint="eastAsia"/>
          <w:szCs w:val="21"/>
        </w:rPr>
        <w:tab/>
      </w:r>
      <w:r w:rsidRPr="007A0205">
        <w:rPr>
          <w:szCs w:val="21"/>
        </w:rPr>
        <w:t>2013</w:t>
      </w:r>
      <w:r w:rsidRPr="007A0205">
        <w:rPr>
          <w:rFonts w:cs="SimSun" w:hint="eastAsia"/>
          <w:szCs w:val="21"/>
        </w:rPr>
        <w:t>年</w:t>
      </w:r>
      <w:r w:rsidRPr="007A0205">
        <w:rPr>
          <w:szCs w:val="21"/>
        </w:rPr>
        <w:t>9</w:t>
      </w:r>
      <w:r w:rsidRPr="007A0205">
        <w:rPr>
          <w:rFonts w:cs="SimSun" w:hint="eastAsia"/>
          <w:szCs w:val="21"/>
        </w:rPr>
        <w:t>月</w:t>
      </w:r>
      <w:r w:rsidRPr="007A0205">
        <w:rPr>
          <w:szCs w:val="21"/>
        </w:rPr>
        <w:t>1</w:t>
      </w:r>
      <w:r w:rsidRPr="007A0205">
        <w:rPr>
          <w:rFonts w:cs="SimSun" w:hint="eastAsia"/>
          <w:szCs w:val="21"/>
        </w:rPr>
        <w:t>日，提交人提出对缔约国其他意见和资料的评论。她指出，缔约国提出的情况错误，不符合事实，特别是关于</w:t>
      </w:r>
      <w:r w:rsidRPr="007A0205">
        <w:rPr>
          <w:szCs w:val="21"/>
        </w:rPr>
        <w:t>2009</w:t>
      </w:r>
      <w:r w:rsidRPr="007A0205">
        <w:rPr>
          <w:rFonts w:cs="SimSun" w:hint="eastAsia"/>
          <w:szCs w:val="21"/>
        </w:rPr>
        <w:t>年春季警察到她住所的情况。她表示，社会服务部门和医院都直接向警察报告了暴力事件。她否认曾经收到过关于她申诉的结果，特别是否认奥胡斯区法院曾经在</w:t>
      </w:r>
      <w:r w:rsidRPr="007A0205">
        <w:rPr>
          <w:szCs w:val="21"/>
        </w:rPr>
        <w:t>2010</w:t>
      </w:r>
      <w:r w:rsidRPr="007A0205">
        <w:rPr>
          <w:rFonts w:cs="SimSun" w:hint="eastAsia"/>
          <w:szCs w:val="21"/>
        </w:rPr>
        <w:t>年</w:t>
      </w:r>
      <w:r w:rsidRPr="007A0205">
        <w:rPr>
          <w:szCs w:val="21"/>
        </w:rPr>
        <w:t>11</w:t>
      </w:r>
      <w:r w:rsidRPr="007A0205">
        <w:rPr>
          <w:rFonts w:cs="SimSun" w:hint="eastAsia"/>
          <w:szCs w:val="21"/>
        </w:rPr>
        <w:t>月</w:t>
      </w:r>
      <w:r w:rsidRPr="007A0205">
        <w:rPr>
          <w:szCs w:val="21"/>
        </w:rPr>
        <w:t>12</w:t>
      </w:r>
      <w:r w:rsidRPr="007A0205">
        <w:rPr>
          <w:rFonts w:cs="SimSun" w:hint="eastAsia"/>
          <w:szCs w:val="21"/>
        </w:rPr>
        <w:t>日审问过她丈夫并判他无罪。她甚至怀疑根本没有审判，因为缔约国没有提供判决的副本。她指称缔约国在提交委员会关于警察调查的情况时对她女儿遭到的暴力作了不实的说明。她表示，在她声称遭到家庭暴力的案件中从来没有人找她面谈。她重申，奥胡斯警察在</w:t>
      </w:r>
      <w:r w:rsidRPr="007A0205">
        <w:rPr>
          <w:szCs w:val="21"/>
        </w:rPr>
        <w:t>2010</w:t>
      </w:r>
      <w:r w:rsidRPr="007A0205">
        <w:rPr>
          <w:rFonts w:cs="SimSun" w:hint="eastAsia"/>
          <w:szCs w:val="21"/>
        </w:rPr>
        <w:t>年</w:t>
      </w:r>
      <w:r w:rsidRPr="007A0205">
        <w:rPr>
          <w:szCs w:val="21"/>
        </w:rPr>
        <w:t>10</w:t>
      </w:r>
      <w:r w:rsidRPr="007A0205">
        <w:rPr>
          <w:rFonts w:cs="SimSun" w:hint="eastAsia"/>
          <w:szCs w:val="21"/>
        </w:rPr>
        <w:t>月告诉她，对她丈夫发出了禁止令，因为警察自</w:t>
      </w:r>
      <w:r w:rsidRPr="007A0205">
        <w:rPr>
          <w:szCs w:val="21"/>
        </w:rPr>
        <w:t>2009</w:t>
      </w:r>
      <w:r w:rsidRPr="007A0205">
        <w:rPr>
          <w:rFonts w:cs="SimSun" w:hint="eastAsia"/>
          <w:szCs w:val="21"/>
        </w:rPr>
        <w:t>年</w:t>
      </w:r>
      <w:r w:rsidRPr="007A0205">
        <w:rPr>
          <w:szCs w:val="21"/>
        </w:rPr>
        <w:t>4</w:t>
      </w:r>
      <w:r w:rsidRPr="007A0205">
        <w:rPr>
          <w:rFonts w:cs="SimSun" w:hint="eastAsia"/>
          <w:szCs w:val="21"/>
        </w:rPr>
        <w:t>月以来就知道她家的暴力事件。提交人认为，法院审理的正式笔录有错误，没有准确反映她的声明。她指出，缔约国没有提供关于监护权诉讼的一些文件。她提出了关于该诉讼和关于离婚诉讼的其他细节。支持她说法的依据都在她</w:t>
      </w:r>
      <w:r w:rsidRPr="007A0205">
        <w:rPr>
          <w:szCs w:val="21"/>
        </w:rPr>
        <w:t>2013</w:t>
      </w:r>
      <w:r w:rsidRPr="007A0205">
        <w:rPr>
          <w:rFonts w:cs="SimSun" w:hint="eastAsia"/>
          <w:szCs w:val="21"/>
        </w:rPr>
        <w:t>年</w:t>
      </w:r>
      <w:r w:rsidRPr="007A0205">
        <w:rPr>
          <w:szCs w:val="21"/>
        </w:rPr>
        <w:t>1</w:t>
      </w:r>
      <w:r w:rsidRPr="007A0205">
        <w:rPr>
          <w:rFonts w:cs="SimSun" w:hint="eastAsia"/>
          <w:szCs w:val="21"/>
        </w:rPr>
        <w:t>月</w:t>
      </w:r>
      <w:r w:rsidRPr="007A0205">
        <w:rPr>
          <w:szCs w:val="21"/>
        </w:rPr>
        <w:t>3</w:t>
      </w:r>
      <w:r w:rsidRPr="007A0205">
        <w:rPr>
          <w:rFonts w:cs="SimSun" w:hint="eastAsia"/>
          <w:szCs w:val="21"/>
        </w:rPr>
        <w:t>日提交的说明和文件中。</w:t>
      </w:r>
    </w:p>
    <w:p w:rsidR="005171C2" w:rsidRPr="007A0205" w:rsidRDefault="005171C2" w:rsidP="005171C2">
      <w:pPr>
        <w:pStyle w:val="H23GC"/>
        <w:ind w:left="1276" w:hanging="1276"/>
      </w:pPr>
      <w:r w:rsidRPr="007A0205">
        <w:tab/>
      </w:r>
      <w:r w:rsidRPr="007A0205">
        <w:tab/>
      </w:r>
      <w:r w:rsidRPr="007A0205">
        <w:rPr>
          <w:rFonts w:hint="eastAsia"/>
        </w:rPr>
        <w:t>委员会面前与可否受理有关的问题和诉讼程序</w:t>
      </w:r>
    </w:p>
    <w:p w:rsidR="005171C2" w:rsidRPr="007A0205" w:rsidRDefault="005171C2" w:rsidP="005171C2">
      <w:pPr>
        <w:pStyle w:val="SingleTxtGC"/>
        <w:tabs>
          <w:tab w:val="clear" w:pos="1565"/>
          <w:tab w:val="clear" w:pos="1996"/>
          <w:tab w:val="clear" w:pos="2427"/>
          <w:tab w:val="left" w:pos="1701"/>
          <w:tab w:val="left" w:pos="2127"/>
          <w:tab w:val="left" w:pos="2552"/>
        </w:tabs>
        <w:ind w:left="1264" w:right="1264"/>
        <w:rPr>
          <w:szCs w:val="21"/>
        </w:rPr>
      </w:pPr>
      <w:r w:rsidRPr="007A0205">
        <w:rPr>
          <w:szCs w:val="21"/>
        </w:rPr>
        <w:t>12.1</w:t>
      </w:r>
      <w:r w:rsidRPr="007A0205">
        <w:rPr>
          <w:rFonts w:hint="eastAsia"/>
          <w:szCs w:val="21"/>
        </w:rPr>
        <w:tab/>
      </w:r>
      <w:r w:rsidRPr="007A0205">
        <w:rPr>
          <w:rFonts w:cs="SimSun" w:hint="eastAsia"/>
          <w:szCs w:val="21"/>
        </w:rPr>
        <w:t>《任择议定书》来文工作组在第二十四届会议上应缔约国的请求代表委员会行事，按照委员会议事规则第</w:t>
      </w:r>
      <w:r w:rsidRPr="007A0205">
        <w:rPr>
          <w:szCs w:val="21"/>
        </w:rPr>
        <w:t>66</w:t>
      </w:r>
      <w:r w:rsidRPr="007A0205">
        <w:rPr>
          <w:rFonts w:cs="SimSun" w:hint="eastAsia"/>
          <w:szCs w:val="21"/>
        </w:rPr>
        <w:t>条，决定将来文可否受理与案情分开，单独审查。</w:t>
      </w:r>
    </w:p>
    <w:p w:rsidR="005171C2" w:rsidRPr="007A0205" w:rsidRDefault="005171C2" w:rsidP="005171C2">
      <w:pPr>
        <w:pStyle w:val="SingleTxtGC"/>
        <w:tabs>
          <w:tab w:val="clear" w:pos="1565"/>
          <w:tab w:val="clear" w:pos="1996"/>
          <w:tab w:val="clear" w:pos="2427"/>
          <w:tab w:val="left" w:pos="1701"/>
          <w:tab w:val="left" w:pos="2127"/>
          <w:tab w:val="left" w:pos="2552"/>
        </w:tabs>
        <w:ind w:left="1264" w:right="1264"/>
        <w:rPr>
          <w:szCs w:val="21"/>
        </w:rPr>
      </w:pPr>
      <w:r w:rsidRPr="007A0205">
        <w:rPr>
          <w:szCs w:val="21"/>
        </w:rPr>
        <w:t>12.2</w:t>
      </w:r>
      <w:r w:rsidRPr="007A0205">
        <w:rPr>
          <w:rFonts w:hint="eastAsia"/>
          <w:szCs w:val="21"/>
        </w:rPr>
        <w:tab/>
      </w:r>
      <w:r w:rsidRPr="007A0205">
        <w:rPr>
          <w:rFonts w:cs="SimSun" w:hint="eastAsia"/>
          <w:szCs w:val="21"/>
        </w:rPr>
        <w:t>根据其议事规则第</w:t>
      </w:r>
      <w:r w:rsidRPr="007A0205">
        <w:rPr>
          <w:szCs w:val="21"/>
        </w:rPr>
        <w:t>64</w:t>
      </w:r>
      <w:r w:rsidRPr="007A0205">
        <w:rPr>
          <w:rFonts w:cs="SimSun" w:hint="eastAsia"/>
          <w:szCs w:val="21"/>
        </w:rPr>
        <w:t>条，委员会必须决定来文是否符合《任择议定书》规定的受理条件。根据议事规则第</w:t>
      </w:r>
      <w:r w:rsidRPr="007A0205">
        <w:rPr>
          <w:szCs w:val="21"/>
        </w:rPr>
        <w:t>72</w:t>
      </w:r>
      <w:r w:rsidRPr="007A0205">
        <w:rPr>
          <w:rFonts w:cs="SimSun" w:hint="eastAsia"/>
          <w:szCs w:val="21"/>
        </w:rPr>
        <w:t>条第</w:t>
      </w:r>
      <w:r w:rsidRPr="007A0205">
        <w:rPr>
          <w:szCs w:val="21"/>
        </w:rPr>
        <w:t>4</w:t>
      </w:r>
      <w:r w:rsidRPr="007A0205">
        <w:rPr>
          <w:rFonts w:cs="SimSun" w:hint="eastAsia"/>
          <w:szCs w:val="21"/>
        </w:rPr>
        <w:t>款，委员会应在审议来文的案情实质之前作出决定。</w:t>
      </w:r>
    </w:p>
    <w:p w:rsidR="005171C2" w:rsidRPr="007A0205" w:rsidRDefault="005171C2" w:rsidP="005171C2">
      <w:pPr>
        <w:pStyle w:val="SingleTxtGC"/>
        <w:tabs>
          <w:tab w:val="clear" w:pos="1565"/>
          <w:tab w:val="clear" w:pos="1996"/>
          <w:tab w:val="clear" w:pos="2427"/>
          <w:tab w:val="left" w:pos="1701"/>
          <w:tab w:val="left" w:pos="2127"/>
          <w:tab w:val="left" w:pos="2552"/>
        </w:tabs>
        <w:ind w:left="1264" w:right="1264"/>
        <w:rPr>
          <w:szCs w:val="21"/>
        </w:rPr>
      </w:pPr>
      <w:r w:rsidRPr="007A0205">
        <w:rPr>
          <w:szCs w:val="21"/>
        </w:rPr>
        <w:t>12.3</w:t>
      </w:r>
      <w:r w:rsidRPr="007A0205">
        <w:rPr>
          <w:rFonts w:hint="eastAsia"/>
          <w:szCs w:val="21"/>
        </w:rPr>
        <w:tab/>
      </w:r>
      <w:r w:rsidRPr="007A0205">
        <w:rPr>
          <w:rFonts w:cs="SimSun" w:hint="eastAsia"/>
          <w:szCs w:val="21"/>
        </w:rPr>
        <w:t>委员会回顾，《任择议定书》第</w:t>
      </w:r>
      <w:r w:rsidRPr="007A0205">
        <w:rPr>
          <w:szCs w:val="21"/>
        </w:rPr>
        <w:t>4</w:t>
      </w:r>
      <w:r w:rsidRPr="007A0205">
        <w:rPr>
          <w:rFonts w:cs="SimSun" w:hint="eastAsia"/>
          <w:szCs w:val="21"/>
        </w:rPr>
        <w:t>条第</w:t>
      </w:r>
      <w:r w:rsidRPr="007A0205">
        <w:rPr>
          <w:szCs w:val="21"/>
        </w:rPr>
        <w:t>1</w:t>
      </w:r>
      <w:r w:rsidRPr="007A0205">
        <w:rPr>
          <w:rFonts w:cs="SimSun" w:hint="eastAsia"/>
          <w:szCs w:val="21"/>
        </w:rPr>
        <w:t>款规定，委员会受理一项来文之前，必须确定所有可用的国内补救办法已经用尽，或是补救办法的应用被不合理地拖延或不可能带来有效的补救，否则不得审议。委员会指出，最初提出申诉时国内诉讼程序的确正在进行，但随后，丹麦西部高等法院在</w:t>
      </w:r>
      <w:r w:rsidRPr="007A0205">
        <w:rPr>
          <w:szCs w:val="21"/>
        </w:rPr>
        <w:t>2012</w:t>
      </w:r>
      <w:r w:rsidRPr="007A0205">
        <w:rPr>
          <w:rFonts w:cs="SimSun" w:hint="eastAsia"/>
          <w:szCs w:val="21"/>
        </w:rPr>
        <w:t>年</w:t>
      </w:r>
      <w:r w:rsidRPr="007A0205">
        <w:rPr>
          <w:szCs w:val="21"/>
        </w:rPr>
        <w:t>12</w:t>
      </w:r>
      <w:r w:rsidRPr="007A0205">
        <w:rPr>
          <w:rFonts w:cs="SimSun" w:hint="eastAsia"/>
          <w:szCs w:val="21"/>
        </w:rPr>
        <w:t>月</w:t>
      </w:r>
      <w:r w:rsidRPr="007A0205">
        <w:rPr>
          <w:szCs w:val="21"/>
        </w:rPr>
        <w:t>3</w:t>
      </w:r>
      <w:r w:rsidRPr="007A0205">
        <w:rPr>
          <w:rFonts w:cs="SimSun" w:hint="eastAsia"/>
          <w:szCs w:val="21"/>
        </w:rPr>
        <w:t>日作出最后裁决，而缔约国确认这是关于监护权问题的最后裁决，因为提交人随后的上诉已经被驳回。委员会又指出，提交人提出了实质性问题，并在</w:t>
      </w:r>
      <w:r w:rsidRPr="007A0205">
        <w:rPr>
          <w:szCs w:val="21"/>
        </w:rPr>
        <w:t>2012</w:t>
      </w:r>
      <w:r w:rsidRPr="007A0205">
        <w:rPr>
          <w:rFonts w:cs="SimSun" w:hint="eastAsia"/>
          <w:szCs w:val="21"/>
        </w:rPr>
        <w:t>年</w:t>
      </w:r>
      <w:r w:rsidRPr="007A0205">
        <w:rPr>
          <w:szCs w:val="21"/>
        </w:rPr>
        <w:t>4</w:t>
      </w:r>
      <w:r w:rsidRPr="007A0205">
        <w:rPr>
          <w:rFonts w:cs="SimSun" w:hint="eastAsia"/>
          <w:szCs w:val="21"/>
        </w:rPr>
        <w:t>月</w:t>
      </w:r>
      <w:r w:rsidRPr="007A0205">
        <w:rPr>
          <w:szCs w:val="21"/>
        </w:rPr>
        <w:t>4</w:t>
      </w:r>
      <w:r w:rsidRPr="007A0205">
        <w:rPr>
          <w:rFonts w:cs="SimSun" w:hint="eastAsia"/>
          <w:szCs w:val="21"/>
        </w:rPr>
        <w:t>日就高等法院</w:t>
      </w:r>
      <w:r w:rsidRPr="007A0205">
        <w:rPr>
          <w:szCs w:val="21"/>
        </w:rPr>
        <w:t>2012</w:t>
      </w:r>
      <w:r w:rsidRPr="007A0205">
        <w:rPr>
          <w:rFonts w:cs="SimSun" w:hint="eastAsia"/>
          <w:szCs w:val="21"/>
        </w:rPr>
        <w:t>年</w:t>
      </w:r>
      <w:r w:rsidRPr="007A0205">
        <w:rPr>
          <w:szCs w:val="21"/>
        </w:rPr>
        <w:t>3</w:t>
      </w:r>
      <w:r w:rsidRPr="007A0205">
        <w:rPr>
          <w:rFonts w:cs="SimSun" w:hint="eastAsia"/>
          <w:szCs w:val="21"/>
        </w:rPr>
        <w:t>月</w:t>
      </w:r>
      <w:r w:rsidRPr="007A0205">
        <w:rPr>
          <w:szCs w:val="21"/>
        </w:rPr>
        <w:t>29</w:t>
      </w:r>
      <w:r w:rsidRPr="007A0205">
        <w:rPr>
          <w:rFonts w:cs="SimSun" w:hint="eastAsia"/>
          <w:szCs w:val="21"/>
        </w:rPr>
        <w:t>日的裁决向最高法院提起上诉时明确提到对《公约》第二条的违反；高等法院的裁决是在她向委员会提出最初申诉后作出的。上诉虽然没有获得上诉许可委员会批准，但国内当局在批准或驳回申诉前，仍然有机会审议提交人所说违反《公约》的实质性申诉。委员会在案卷里缺乏任何进一步有关资料的情况下，认为《任择议定书》第</w:t>
      </w:r>
      <w:r w:rsidRPr="007A0205">
        <w:rPr>
          <w:szCs w:val="21"/>
        </w:rPr>
        <w:t>4</w:t>
      </w:r>
      <w:r w:rsidRPr="007A0205">
        <w:rPr>
          <w:rFonts w:cs="SimSun" w:hint="eastAsia"/>
          <w:szCs w:val="21"/>
        </w:rPr>
        <w:t>条第</w:t>
      </w:r>
      <w:r w:rsidRPr="007A0205">
        <w:rPr>
          <w:szCs w:val="21"/>
        </w:rPr>
        <w:t>1</w:t>
      </w:r>
      <w:r w:rsidRPr="007A0205">
        <w:rPr>
          <w:rFonts w:cs="SimSun" w:hint="eastAsia"/>
          <w:szCs w:val="21"/>
        </w:rPr>
        <w:t>款没有规定它不能审议提交人根据《公约》第一条、第二条、第五条和第十六条款提出的诉求。</w:t>
      </w:r>
    </w:p>
    <w:p w:rsidR="005171C2" w:rsidRPr="007A0205" w:rsidRDefault="005171C2" w:rsidP="005171C2">
      <w:pPr>
        <w:pStyle w:val="SingleTxtGC"/>
        <w:tabs>
          <w:tab w:val="clear" w:pos="1565"/>
          <w:tab w:val="clear" w:pos="1996"/>
          <w:tab w:val="clear" w:pos="2427"/>
          <w:tab w:val="left" w:pos="1701"/>
          <w:tab w:val="left" w:pos="2127"/>
          <w:tab w:val="left" w:pos="2552"/>
        </w:tabs>
        <w:ind w:left="1264" w:right="1264"/>
        <w:rPr>
          <w:szCs w:val="21"/>
        </w:rPr>
      </w:pPr>
      <w:r w:rsidRPr="007A0205">
        <w:rPr>
          <w:szCs w:val="21"/>
        </w:rPr>
        <w:t>12.4</w:t>
      </w:r>
      <w:r w:rsidRPr="007A0205">
        <w:rPr>
          <w:rFonts w:hint="eastAsia"/>
          <w:szCs w:val="21"/>
        </w:rPr>
        <w:tab/>
      </w:r>
      <w:r w:rsidRPr="007A0205">
        <w:rPr>
          <w:rFonts w:cs="SimSun" w:hint="eastAsia"/>
          <w:szCs w:val="21"/>
        </w:rPr>
        <w:t>委员会回顾，《任择议定书》第</w:t>
      </w:r>
      <w:r w:rsidRPr="007A0205">
        <w:rPr>
          <w:szCs w:val="21"/>
        </w:rPr>
        <w:t>4</w:t>
      </w:r>
      <w:r w:rsidRPr="007A0205">
        <w:rPr>
          <w:rFonts w:cs="SimSun" w:hint="eastAsia"/>
          <w:szCs w:val="21"/>
        </w:rPr>
        <w:t>条第</w:t>
      </w:r>
      <w:r w:rsidRPr="007A0205">
        <w:rPr>
          <w:szCs w:val="21"/>
        </w:rPr>
        <w:t>2</w:t>
      </w:r>
      <w:r w:rsidRPr="007A0205">
        <w:rPr>
          <w:rFonts w:cs="SimSun" w:hint="eastAsia"/>
          <w:szCs w:val="21"/>
        </w:rPr>
        <w:t>款</w:t>
      </w:r>
      <w:r w:rsidRPr="007A0205">
        <w:rPr>
          <w:szCs w:val="21"/>
        </w:rPr>
        <w:t>(a)</w:t>
      </w:r>
      <w:r w:rsidRPr="007A0205">
        <w:rPr>
          <w:rFonts w:cs="SimSun" w:hint="eastAsia"/>
          <w:szCs w:val="21"/>
        </w:rPr>
        <w:t>项规定，如果同一事项业经委员会审查或已由或正由另外一项国际调查或解决程序审查，委员会应宣布来文不予受理。</w:t>
      </w:r>
      <w:r w:rsidRPr="005171C2">
        <w:rPr>
          <w:rStyle w:val="FootnoteReference"/>
          <w:rFonts w:eastAsia="Times New Roman"/>
          <w:snapToGrid/>
          <w:w w:val="100"/>
          <w:szCs w:val="21"/>
        </w:rPr>
        <w:footnoteReference w:id="17"/>
      </w:r>
      <w:r>
        <w:rPr>
          <w:rFonts w:cs="SimSun"/>
          <w:szCs w:val="21"/>
        </w:rPr>
        <w:t xml:space="preserve"> </w:t>
      </w:r>
      <w:r w:rsidRPr="007A0205">
        <w:rPr>
          <w:rFonts w:cs="SimSun" w:hint="eastAsia"/>
          <w:szCs w:val="21"/>
        </w:rPr>
        <w:t>委员会注意到，缔约国认为提交人根据《欧洲人权公约》第</w:t>
      </w:r>
      <w:r w:rsidRPr="007A0205">
        <w:rPr>
          <w:szCs w:val="21"/>
        </w:rPr>
        <w:t>8</w:t>
      </w:r>
      <w:r w:rsidRPr="007A0205">
        <w:rPr>
          <w:rFonts w:cs="SimSun" w:hint="eastAsia"/>
          <w:szCs w:val="21"/>
        </w:rPr>
        <w:t>和</w:t>
      </w:r>
      <w:r w:rsidRPr="007A0205">
        <w:rPr>
          <w:szCs w:val="21"/>
        </w:rPr>
        <w:t>14</w:t>
      </w:r>
      <w:r w:rsidRPr="007A0205">
        <w:rPr>
          <w:rFonts w:cs="SimSun" w:hint="eastAsia"/>
          <w:szCs w:val="21"/>
        </w:rPr>
        <w:t>条，以自己和女儿的名义于</w:t>
      </w:r>
      <w:r w:rsidRPr="007A0205">
        <w:rPr>
          <w:szCs w:val="21"/>
        </w:rPr>
        <w:t>2012</w:t>
      </w:r>
      <w:r w:rsidRPr="007A0205">
        <w:rPr>
          <w:rFonts w:cs="SimSun" w:hint="eastAsia"/>
          <w:szCs w:val="21"/>
        </w:rPr>
        <w:t>年</w:t>
      </w:r>
      <w:r w:rsidRPr="007A0205">
        <w:rPr>
          <w:szCs w:val="21"/>
        </w:rPr>
        <w:t>5</w:t>
      </w:r>
      <w:r w:rsidRPr="007A0205">
        <w:rPr>
          <w:rFonts w:cs="SimSun" w:hint="eastAsia"/>
          <w:szCs w:val="21"/>
        </w:rPr>
        <w:t>月</w:t>
      </w:r>
      <w:r w:rsidRPr="007A0205">
        <w:rPr>
          <w:szCs w:val="21"/>
        </w:rPr>
        <w:t>21</w:t>
      </w:r>
      <w:r w:rsidRPr="007A0205">
        <w:rPr>
          <w:rFonts w:cs="SimSun" w:hint="eastAsia"/>
          <w:szCs w:val="21"/>
        </w:rPr>
        <w:t>日向欧洲人权法院提交了申请。提交人没有按要求用尽国内补救办法，该法院于</w:t>
      </w:r>
      <w:r w:rsidRPr="007A0205">
        <w:rPr>
          <w:szCs w:val="21"/>
        </w:rPr>
        <w:t>2012</w:t>
      </w:r>
      <w:r w:rsidRPr="007A0205">
        <w:rPr>
          <w:rFonts w:cs="SimSun" w:hint="eastAsia"/>
          <w:szCs w:val="21"/>
        </w:rPr>
        <w:t>年</w:t>
      </w:r>
      <w:r w:rsidRPr="007A0205">
        <w:rPr>
          <w:szCs w:val="21"/>
        </w:rPr>
        <w:t>12</w:t>
      </w:r>
      <w:r w:rsidRPr="007A0205">
        <w:rPr>
          <w:rFonts w:cs="SimSun" w:hint="eastAsia"/>
          <w:szCs w:val="21"/>
        </w:rPr>
        <w:t>月</w:t>
      </w:r>
      <w:r w:rsidRPr="007A0205">
        <w:rPr>
          <w:szCs w:val="21"/>
        </w:rPr>
        <w:t>20</w:t>
      </w:r>
      <w:r w:rsidRPr="007A0205">
        <w:rPr>
          <w:rFonts w:cs="SimSun" w:hint="eastAsia"/>
          <w:szCs w:val="21"/>
        </w:rPr>
        <w:t>日认定提交人的申诉</w:t>
      </w:r>
      <w:r>
        <w:rPr>
          <w:rFonts w:hint="eastAsia"/>
          <w:szCs w:val="21"/>
        </w:rPr>
        <w:t>(</w:t>
      </w:r>
      <w:r w:rsidRPr="007A0205">
        <w:rPr>
          <w:rFonts w:cs="SimSun" w:hint="eastAsia"/>
          <w:szCs w:val="21"/>
        </w:rPr>
        <w:t>申请号为</w:t>
      </w:r>
      <w:r w:rsidRPr="007A0205">
        <w:rPr>
          <w:szCs w:val="21"/>
        </w:rPr>
        <w:t>36201/12</w:t>
      </w:r>
      <w:r>
        <w:rPr>
          <w:rFonts w:hint="eastAsia"/>
          <w:szCs w:val="21"/>
        </w:rPr>
        <w:t>)</w:t>
      </w:r>
      <w:r w:rsidRPr="007A0205">
        <w:rPr>
          <w:rFonts w:cs="SimSun" w:hint="eastAsia"/>
          <w:szCs w:val="21"/>
        </w:rPr>
        <w:t>不可受理，因为不符合《欧洲人权公约》第</w:t>
      </w:r>
      <w:r w:rsidRPr="007A0205">
        <w:rPr>
          <w:szCs w:val="21"/>
        </w:rPr>
        <w:t>34</w:t>
      </w:r>
      <w:r w:rsidRPr="007A0205">
        <w:rPr>
          <w:rFonts w:cs="SimSun" w:hint="eastAsia"/>
          <w:szCs w:val="21"/>
        </w:rPr>
        <w:t>和</w:t>
      </w:r>
      <w:r w:rsidRPr="007A0205">
        <w:rPr>
          <w:szCs w:val="21"/>
        </w:rPr>
        <w:t>35</w:t>
      </w:r>
      <w:r w:rsidRPr="007A0205">
        <w:rPr>
          <w:rFonts w:cs="SimSun" w:hint="eastAsia"/>
          <w:szCs w:val="21"/>
        </w:rPr>
        <w:t>条规定的可受理标准。委员会指出，法院的裁决只提到与可受理标准有关的程序问题，没有提供足够的推理或资料让委员会能够审议欧洲法院已经根据《任择议定书》第</w:t>
      </w:r>
      <w:r w:rsidRPr="007A0205">
        <w:rPr>
          <w:szCs w:val="21"/>
        </w:rPr>
        <w:t>4</w:t>
      </w:r>
      <w:r w:rsidRPr="007A0205">
        <w:rPr>
          <w:rFonts w:cs="SimSun" w:hint="eastAsia"/>
          <w:szCs w:val="21"/>
        </w:rPr>
        <w:t>条第</w:t>
      </w:r>
      <w:r w:rsidRPr="007A0205">
        <w:rPr>
          <w:szCs w:val="21"/>
        </w:rPr>
        <w:t>2</w:t>
      </w:r>
      <w:r w:rsidRPr="007A0205">
        <w:rPr>
          <w:rFonts w:cs="SimSun" w:hint="eastAsia"/>
          <w:szCs w:val="21"/>
        </w:rPr>
        <w:t>款</w:t>
      </w:r>
      <w:r w:rsidRPr="007A0205">
        <w:rPr>
          <w:szCs w:val="21"/>
        </w:rPr>
        <w:t>(a)</w:t>
      </w:r>
      <w:r w:rsidRPr="007A0205">
        <w:rPr>
          <w:rFonts w:cs="SimSun" w:hint="eastAsia"/>
          <w:szCs w:val="21"/>
        </w:rPr>
        <w:t>项审查该案件。</w:t>
      </w:r>
      <w:r w:rsidRPr="005171C2">
        <w:rPr>
          <w:rStyle w:val="FootnoteReference"/>
          <w:rFonts w:eastAsia="Times New Roman"/>
          <w:snapToGrid/>
          <w:w w:val="100"/>
          <w:szCs w:val="21"/>
        </w:rPr>
        <w:footnoteReference w:id="18"/>
      </w:r>
      <w:r w:rsidRPr="007A0205">
        <w:rPr>
          <w:rFonts w:cs="SimSun" w:hint="eastAsia"/>
          <w:szCs w:val="21"/>
        </w:rPr>
        <w:t>委员会虽然对于提交人在委员会处理她的申诉时又向欧洲法院提出申诉感到不满，但认为关于来文可受理性的第</w:t>
      </w:r>
      <w:r w:rsidRPr="007A0205">
        <w:rPr>
          <w:szCs w:val="21"/>
        </w:rPr>
        <w:t>4</w:t>
      </w:r>
      <w:r w:rsidRPr="007A0205">
        <w:rPr>
          <w:rFonts w:cs="SimSun" w:hint="eastAsia"/>
          <w:szCs w:val="21"/>
        </w:rPr>
        <w:t>条第</w:t>
      </w:r>
      <w:r w:rsidRPr="007A0205">
        <w:rPr>
          <w:szCs w:val="21"/>
        </w:rPr>
        <w:t>2</w:t>
      </w:r>
      <w:r w:rsidRPr="007A0205">
        <w:rPr>
          <w:rFonts w:cs="SimSun" w:hint="eastAsia"/>
          <w:szCs w:val="21"/>
        </w:rPr>
        <w:t>款</w:t>
      </w:r>
      <w:r w:rsidRPr="007A0205">
        <w:rPr>
          <w:szCs w:val="21"/>
        </w:rPr>
        <w:t>(a)</w:t>
      </w:r>
      <w:r w:rsidRPr="007A0205">
        <w:rPr>
          <w:rFonts w:cs="SimSun" w:hint="eastAsia"/>
          <w:szCs w:val="21"/>
        </w:rPr>
        <w:t>项没有造成障碍。</w:t>
      </w:r>
    </w:p>
    <w:p w:rsidR="005171C2" w:rsidRPr="007A0205" w:rsidRDefault="005171C2" w:rsidP="005171C2">
      <w:pPr>
        <w:pStyle w:val="SingleTxtGC"/>
        <w:tabs>
          <w:tab w:val="clear" w:pos="1565"/>
          <w:tab w:val="clear" w:pos="1996"/>
          <w:tab w:val="clear" w:pos="2427"/>
          <w:tab w:val="left" w:pos="1701"/>
          <w:tab w:val="left" w:pos="2127"/>
          <w:tab w:val="left" w:pos="2552"/>
        </w:tabs>
        <w:ind w:left="1264" w:right="1264"/>
        <w:rPr>
          <w:szCs w:val="21"/>
        </w:rPr>
      </w:pPr>
      <w:r w:rsidRPr="007A0205">
        <w:rPr>
          <w:szCs w:val="21"/>
        </w:rPr>
        <w:t>12.5</w:t>
      </w:r>
      <w:r w:rsidRPr="007A0205">
        <w:rPr>
          <w:rFonts w:hint="eastAsia"/>
          <w:szCs w:val="21"/>
        </w:rPr>
        <w:tab/>
      </w:r>
      <w:r w:rsidRPr="007A0205">
        <w:rPr>
          <w:rFonts w:cs="SimSun" w:hint="eastAsia"/>
          <w:szCs w:val="21"/>
        </w:rPr>
        <w:t>委员会指出，虽然提交人提到的各种权利受到《公约》以外其他国际文书的保护，但她的一些申诉与《公约》保障的权利有关。因此，委员会认为，只要来文限于《公约》所载权利，第</w:t>
      </w:r>
      <w:r w:rsidRPr="007A0205">
        <w:rPr>
          <w:szCs w:val="21"/>
        </w:rPr>
        <w:t>4</w:t>
      </w:r>
      <w:r w:rsidRPr="007A0205">
        <w:rPr>
          <w:rFonts w:cs="SimSun" w:hint="eastAsia"/>
          <w:szCs w:val="21"/>
        </w:rPr>
        <w:t>条第</w:t>
      </w:r>
      <w:r w:rsidRPr="007A0205">
        <w:rPr>
          <w:szCs w:val="21"/>
        </w:rPr>
        <w:t>2</w:t>
      </w:r>
      <w:r w:rsidRPr="007A0205">
        <w:rPr>
          <w:rFonts w:cs="SimSun" w:hint="eastAsia"/>
          <w:szCs w:val="21"/>
        </w:rPr>
        <w:t>款</w:t>
      </w:r>
      <w:r w:rsidRPr="007A0205">
        <w:rPr>
          <w:szCs w:val="21"/>
        </w:rPr>
        <w:t>(a)</w:t>
      </w:r>
      <w:r w:rsidRPr="007A0205">
        <w:rPr>
          <w:rFonts w:cs="SimSun" w:hint="eastAsia"/>
          <w:szCs w:val="21"/>
        </w:rPr>
        <w:t>项没有对来文的可受理性造成障碍。</w:t>
      </w:r>
    </w:p>
    <w:p w:rsidR="005171C2" w:rsidRPr="007A0205" w:rsidRDefault="005171C2" w:rsidP="005171C2">
      <w:pPr>
        <w:pStyle w:val="SingleTxtGC"/>
        <w:tabs>
          <w:tab w:val="clear" w:pos="1565"/>
          <w:tab w:val="clear" w:pos="1996"/>
          <w:tab w:val="clear" w:pos="2427"/>
          <w:tab w:val="left" w:pos="1701"/>
          <w:tab w:val="left" w:pos="2127"/>
          <w:tab w:val="left" w:pos="2552"/>
        </w:tabs>
        <w:ind w:left="1264" w:right="1264"/>
        <w:rPr>
          <w:szCs w:val="21"/>
        </w:rPr>
      </w:pPr>
      <w:r w:rsidRPr="007A0205">
        <w:rPr>
          <w:szCs w:val="21"/>
        </w:rPr>
        <w:t>12.6</w:t>
      </w:r>
      <w:r w:rsidRPr="007A0205">
        <w:rPr>
          <w:rFonts w:hint="eastAsia"/>
          <w:szCs w:val="21"/>
        </w:rPr>
        <w:tab/>
      </w:r>
      <w:r w:rsidRPr="007A0205">
        <w:rPr>
          <w:rFonts w:cs="SimSun" w:hint="eastAsia"/>
          <w:szCs w:val="21"/>
        </w:rPr>
        <w:t>委员会认为，根据存档文件，提交人提供了许多未经组织的文件，其中许多丹麦文的附件没有完全翻译。委员会还注意到，提交人在提出的许多论点并不全面，而且缺乏一致性，且没有证明文件的支持。</w:t>
      </w:r>
    </w:p>
    <w:p w:rsidR="005171C2" w:rsidRPr="007A0205" w:rsidRDefault="005171C2" w:rsidP="005171C2">
      <w:pPr>
        <w:pStyle w:val="SingleTxtGC"/>
        <w:tabs>
          <w:tab w:val="clear" w:pos="1565"/>
          <w:tab w:val="clear" w:pos="1996"/>
          <w:tab w:val="clear" w:pos="2427"/>
          <w:tab w:val="left" w:pos="1701"/>
          <w:tab w:val="left" w:pos="2127"/>
          <w:tab w:val="left" w:pos="2552"/>
        </w:tabs>
        <w:ind w:left="1264" w:right="1264"/>
        <w:rPr>
          <w:szCs w:val="21"/>
        </w:rPr>
      </w:pPr>
      <w:r w:rsidRPr="007A0205">
        <w:rPr>
          <w:szCs w:val="21"/>
        </w:rPr>
        <w:t>12.7</w:t>
      </w:r>
      <w:r w:rsidRPr="007A0205">
        <w:rPr>
          <w:rFonts w:hint="eastAsia"/>
          <w:szCs w:val="21"/>
        </w:rPr>
        <w:tab/>
      </w:r>
      <w:r w:rsidRPr="007A0205">
        <w:rPr>
          <w:rFonts w:cs="SimSun" w:hint="eastAsia"/>
          <w:szCs w:val="21"/>
        </w:rPr>
        <w:t>委员会指出，提交人声称，她和女儿受到缔约国歧视，因为缔约国没有保护她们免于指称的她丈夫的家庭暴力。她申诉的主要根据是没有对指称的家庭暴力事件进行调查和起诉。委员会注意到缔约国的陈述，认为该声称没有证据，也没有事实根据。委员会还指出，缔约国提供了详细的资料和文件，概括介绍了警方对所称针对提交人女儿的家庭暴力的每一事件进行的调查。委员会进一步注意到，没有证明文件支持提交人所称对她的家庭暴力的主张。委员会回顾，在结合调查指称的家庭暴力事件进行事实和证据评估方面，委员会不能替代国内主管部门，除非是很明显的任意评估或执法不公。</w:t>
      </w:r>
      <w:r w:rsidRPr="005171C2">
        <w:rPr>
          <w:rStyle w:val="FootnoteReference"/>
          <w:rFonts w:eastAsia="Times New Roman"/>
          <w:snapToGrid/>
          <w:w w:val="100"/>
          <w:szCs w:val="21"/>
        </w:rPr>
        <w:footnoteReference w:id="19"/>
      </w:r>
      <w:r>
        <w:rPr>
          <w:rFonts w:cs="SimSun"/>
          <w:szCs w:val="21"/>
        </w:rPr>
        <w:t xml:space="preserve"> </w:t>
      </w:r>
      <w:r w:rsidRPr="007A0205">
        <w:rPr>
          <w:rFonts w:cs="SimSun" w:hint="eastAsia"/>
          <w:szCs w:val="21"/>
        </w:rPr>
        <w:t>委员会根据收到的资料和文件，认为提交人所说缔约国当局没有对她指称的家庭暴力进行调查缺乏证据。</w:t>
      </w:r>
    </w:p>
    <w:p w:rsidR="005171C2" w:rsidRPr="007A0205" w:rsidRDefault="005171C2" w:rsidP="005171C2">
      <w:pPr>
        <w:pStyle w:val="SingleTxtGC"/>
        <w:tabs>
          <w:tab w:val="clear" w:pos="1565"/>
          <w:tab w:val="clear" w:pos="1996"/>
          <w:tab w:val="clear" w:pos="2427"/>
          <w:tab w:val="left" w:pos="1701"/>
          <w:tab w:val="left" w:pos="2127"/>
          <w:tab w:val="left" w:pos="2552"/>
        </w:tabs>
        <w:ind w:left="1264" w:right="1264"/>
        <w:rPr>
          <w:szCs w:val="21"/>
        </w:rPr>
      </w:pPr>
      <w:r w:rsidRPr="007A0205">
        <w:rPr>
          <w:szCs w:val="21"/>
        </w:rPr>
        <w:t>12.8</w:t>
      </w:r>
      <w:r w:rsidRPr="007A0205">
        <w:rPr>
          <w:rFonts w:hint="eastAsia"/>
          <w:szCs w:val="21"/>
        </w:rPr>
        <w:tab/>
      </w:r>
      <w:r w:rsidRPr="007A0205">
        <w:rPr>
          <w:rFonts w:cs="SimSun" w:hint="eastAsia"/>
          <w:szCs w:val="21"/>
        </w:rPr>
        <w:t>委员会还注意到提交人的主张，称她是监护权诉讼期间基于性别的歧视的受害者，包括所称司法部门人员、特别是一名助理法官的偏见。委员会认为，</w:t>
      </w:r>
      <w:r w:rsidRPr="007A0205">
        <w:rPr>
          <w:szCs w:val="21"/>
        </w:rPr>
        <w:t>2010</w:t>
      </w:r>
      <w:r w:rsidRPr="007A0205">
        <w:rPr>
          <w:rFonts w:cs="SimSun" w:hint="eastAsia"/>
          <w:szCs w:val="21"/>
        </w:rPr>
        <w:t>年</w:t>
      </w:r>
      <w:r w:rsidRPr="007A0205">
        <w:rPr>
          <w:szCs w:val="21"/>
        </w:rPr>
        <w:t>6</w:t>
      </w:r>
      <w:r w:rsidRPr="007A0205">
        <w:rPr>
          <w:rFonts w:cs="SimSun" w:hint="eastAsia"/>
          <w:szCs w:val="21"/>
        </w:rPr>
        <w:t>月</w:t>
      </w:r>
      <w:r w:rsidRPr="007A0205">
        <w:rPr>
          <w:szCs w:val="21"/>
        </w:rPr>
        <w:t>30</w:t>
      </w:r>
      <w:r w:rsidRPr="007A0205">
        <w:rPr>
          <w:rFonts w:cs="SimSun" w:hint="eastAsia"/>
          <w:szCs w:val="21"/>
        </w:rPr>
        <w:t>日</w:t>
      </w:r>
      <w:r>
        <w:rPr>
          <w:szCs w:val="21"/>
        </w:rPr>
        <w:t>，</w:t>
      </w:r>
      <w:r w:rsidRPr="007A0205">
        <w:rPr>
          <w:rFonts w:cs="SimSun" w:hint="eastAsia"/>
          <w:szCs w:val="21"/>
        </w:rPr>
        <w:t>地区国家行政局将两个女儿的临时监护权判给提交人，决定接受两个女儿愿与母亲一起生活的明确表示。委员会还认为，尽管如此，在民事监护权诉讼期间，</w:t>
      </w:r>
      <w:r w:rsidRPr="007A0205">
        <w:rPr>
          <w:szCs w:val="21"/>
        </w:rPr>
        <w:t>2011</w:t>
      </w:r>
      <w:r w:rsidRPr="007A0205">
        <w:rPr>
          <w:rFonts w:cs="SimSun" w:hint="eastAsia"/>
          <w:szCs w:val="21"/>
        </w:rPr>
        <w:t>年</w:t>
      </w:r>
      <w:r w:rsidRPr="007A0205">
        <w:rPr>
          <w:szCs w:val="21"/>
        </w:rPr>
        <w:t>10</w:t>
      </w:r>
      <w:r w:rsidRPr="007A0205">
        <w:rPr>
          <w:rFonts w:cs="SimSun" w:hint="eastAsia"/>
          <w:szCs w:val="21"/>
        </w:rPr>
        <w:t>月</w:t>
      </w:r>
      <w:r w:rsidRPr="007A0205">
        <w:rPr>
          <w:szCs w:val="21"/>
        </w:rPr>
        <w:t>13</w:t>
      </w:r>
      <w:r w:rsidRPr="007A0205">
        <w:rPr>
          <w:rFonts w:cs="SimSun" w:hint="eastAsia"/>
          <w:szCs w:val="21"/>
        </w:rPr>
        <w:t>日，奥胡斯区法院出于另外的理由将全部监护权判给了父亲，即保证孩子们见到父母亲，西部高等法院于</w:t>
      </w:r>
      <w:r w:rsidRPr="007A0205">
        <w:rPr>
          <w:szCs w:val="21"/>
        </w:rPr>
        <w:t>2012</w:t>
      </w:r>
      <w:r w:rsidRPr="007A0205">
        <w:rPr>
          <w:rFonts w:cs="SimSun" w:hint="eastAsia"/>
          <w:szCs w:val="21"/>
        </w:rPr>
        <w:t>年</w:t>
      </w:r>
      <w:r w:rsidRPr="007A0205">
        <w:rPr>
          <w:szCs w:val="21"/>
        </w:rPr>
        <w:t>3</w:t>
      </w:r>
      <w:r w:rsidRPr="007A0205">
        <w:rPr>
          <w:rFonts w:cs="SimSun" w:hint="eastAsia"/>
          <w:szCs w:val="21"/>
        </w:rPr>
        <w:t>月</w:t>
      </w:r>
      <w:r w:rsidRPr="007A0205">
        <w:rPr>
          <w:szCs w:val="21"/>
        </w:rPr>
        <w:t>29</w:t>
      </w:r>
      <w:r w:rsidRPr="007A0205">
        <w:rPr>
          <w:rFonts w:cs="SimSun" w:hint="eastAsia"/>
          <w:szCs w:val="21"/>
        </w:rPr>
        <w:t>日确认了这项决定。</w:t>
      </w:r>
      <w:r w:rsidRPr="007A0205">
        <w:rPr>
          <w:szCs w:val="21"/>
        </w:rPr>
        <w:t>2012</w:t>
      </w:r>
      <w:r w:rsidRPr="007A0205">
        <w:rPr>
          <w:rFonts w:cs="SimSun" w:hint="eastAsia"/>
          <w:szCs w:val="21"/>
        </w:rPr>
        <w:t>年</w:t>
      </w:r>
      <w:r w:rsidRPr="007A0205">
        <w:rPr>
          <w:szCs w:val="21"/>
        </w:rPr>
        <w:t>7</w:t>
      </w:r>
      <w:r w:rsidRPr="007A0205">
        <w:rPr>
          <w:rFonts w:cs="SimSun" w:hint="eastAsia"/>
          <w:szCs w:val="21"/>
        </w:rPr>
        <w:t>月</w:t>
      </w:r>
      <w:r w:rsidRPr="007A0205">
        <w:rPr>
          <w:szCs w:val="21"/>
        </w:rPr>
        <w:t>11</w:t>
      </w:r>
      <w:r w:rsidRPr="007A0205">
        <w:rPr>
          <w:rFonts w:cs="SimSun" w:hint="eastAsia"/>
          <w:szCs w:val="21"/>
        </w:rPr>
        <w:t>日</w:t>
      </w:r>
      <w:r>
        <w:rPr>
          <w:szCs w:val="21"/>
        </w:rPr>
        <w:t>，</w:t>
      </w:r>
      <w:r w:rsidRPr="007A0205">
        <w:rPr>
          <w:szCs w:val="21"/>
        </w:rPr>
        <w:t xml:space="preserve"> </w:t>
      </w:r>
      <w:r w:rsidRPr="007A0205">
        <w:rPr>
          <w:rFonts w:cs="SimSun" w:hint="eastAsia"/>
          <w:szCs w:val="21"/>
        </w:rPr>
        <w:t>地区国家行政局恢复了提交人的临时监护权，</w:t>
      </w:r>
      <w:r w:rsidRPr="007A0205">
        <w:rPr>
          <w:szCs w:val="21"/>
        </w:rPr>
        <w:t>2012</w:t>
      </w:r>
      <w:r w:rsidRPr="007A0205">
        <w:rPr>
          <w:rFonts w:cs="SimSun" w:hint="eastAsia"/>
          <w:szCs w:val="21"/>
        </w:rPr>
        <w:t>年</w:t>
      </w:r>
      <w:r w:rsidRPr="007A0205">
        <w:rPr>
          <w:szCs w:val="21"/>
        </w:rPr>
        <w:t>10</w:t>
      </w:r>
      <w:r w:rsidRPr="007A0205">
        <w:rPr>
          <w:rFonts w:cs="SimSun" w:hint="eastAsia"/>
          <w:szCs w:val="21"/>
        </w:rPr>
        <w:t>月</w:t>
      </w:r>
      <w:r w:rsidRPr="007A0205">
        <w:rPr>
          <w:szCs w:val="21"/>
        </w:rPr>
        <w:t>9</w:t>
      </w:r>
      <w:r w:rsidRPr="007A0205">
        <w:rPr>
          <w:rFonts w:cs="SimSun" w:hint="eastAsia"/>
          <w:szCs w:val="21"/>
        </w:rPr>
        <w:t>日</w:t>
      </w:r>
      <w:r>
        <w:rPr>
          <w:szCs w:val="21"/>
        </w:rPr>
        <w:t>，</w:t>
      </w:r>
      <w:r w:rsidRPr="007A0205">
        <w:rPr>
          <w:szCs w:val="21"/>
        </w:rPr>
        <w:t xml:space="preserve"> </w:t>
      </w:r>
      <w:r w:rsidRPr="007A0205">
        <w:rPr>
          <w:rFonts w:cs="SimSun" w:hint="eastAsia"/>
          <w:szCs w:val="21"/>
        </w:rPr>
        <w:t>区法院纠正了这项决定，再次将全部监护权判给了父亲，西部高等法院于</w:t>
      </w:r>
      <w:r w:rsidRPr="007A0205">
        <w:rPr>
          <w:szCs w:val="21"/>
        </w:rPr>
        <w:t>2012</w:t>
      </w:r>
      <w:r w:rsidRPr="007A0205">
        <w:rPr>
          <w:rFonts w:cs="SimSun" w:hint="eastAsia"/>
          <w:szCs w:val="21"/>
        </w:rPr>
        <w:t>年</w:t>
      </w:r>
      <w:r w:rsidRPr="007A0205">
        <w:rPr>
          <w:szCs w:val="21"/>
        </w:rPr>
        <w:t>10</w:t>
      </w:r>
      <w:r w:rsidRPr="007A0205">
        <w:rPr>
          <w:rFonts w:cs="SimSun" w:hint="eastAsia"/>
          <w:szCs w:val="21"/>
        </w:rPr>
        <w:t>月</w:t>
      </w:r>
      <w:r w:rsidRPr="007A0205">
        <w:rPr>
          <w:szCs w:val="21"/>
        </w:rPr>
        <w:t>9</w:t>
      </w:r>
      <w:r w:rsidRPr="007A0205">
        <w:rPr>
          <w:rFonts w:cs="SimSun" w:hint="eastAsia"/>
          <w:szCs w:val="21"/>
        </w:rPr>
        <w:t>日维持了这项裁决。高等法院支持了</w:t>
      </w:r>
      <w:r w:rsidRPr="007A0205">
        <w:rPr>
          <w:szCs w:val="21"/>
        </w:rPr>
        <w:t>2012</w:t>
      </w:r>
      <w:r w:rsidRPr="007A0205">
        <w:rPr>
          <w:rFonts w:cs="SimSun" w:hint="eastAsia"/>
          <w:szCs w:val="21"/>
        </w:rPr>
        <w:t>年</w:t>
      </w:r>
      <w:r w:rsidRPr="007A0205">
        <w:rPr>
          <w:szCs w:val="21"/>
        </w:rPr>
        <w:t>12</w:t>
      </w:r>
      <w:r w:rsidRPr="007A0205">
        <w:rPr>
          <w:rFonts w:cs="SimSun" w:hint="eastAsia"/>
          <w:szCs w:val="21"/>
        </w:rPr>
        <w:t>月</w:t>
      </w:r>
      <w:r w:rsidRPr="007A0205">
        <w:rPr>
          <w:szCs w:val="21"/>
        </w:rPr>
        <w:t>3</w:t>
      </w:r>
      <w:r w:rsidRPr="007A0205">
        <w:rPr>
          <w:rFonts w:cs="SimSun" w:hint="eastAsia"/>
          <w:szCs w:val="21"/>
        </w:rPr>
        <w:t>日的裁决。尽管在本案中，确实将全部监护权判给了身为缔约国国民的父亲，但委员会认为，根据本案中提供的所有资料，就可否受理而言，提交人未能证实其监护权诉讼中性别歧视的主张。</w:t>
      </w:r>
    </w:p>
    <w:p w:rsidR="005171C2" w:rsidRPr="007A0205" w:rsidRDefault="005171C2" w:rsidP="005171C2">
      <w:pPr>
        <w:pStyle w:val="SingleTxtGC"/>
        <w:tabs>
          <w:tab w:val="clear" w:pos="1565"/>
          <w:tab w:val="clear" w:pos="1996"/>
          <w:tab w:val="clear" w:pos="2427"/>
          <w:tab w:val="left" w:pos="1701"/>
          <w:tab w:val="left" w:pos="2127"/>
          <w:tab w:val="left" w:pos="2552"/>
        </w:tabs>
        <w:ind w:left="1264" w:right="1264"/>
        <w:rPr>
          <w:szCs w:val="21"/>
        </w:rPr>
      </w:pPr>
      <w:r w:rsidRPr="007A0205">
        <w:rPr>
          <w:szCs w:val="21"/>
        </w:rPr>
        <w:t>12.9</w:t>
      </w:r>
      <w:r w:rsidRPr="007A0205">
        <w:rPr>
          <w:rFonts w:hint="eastAsia"/>
          <w:szCs w:val="21"/>
        </w:rPr>
        <w:tab/>
      </w:r>
      <w:r w:rsidRPr="007A0205">
        <w:rPr>
          <w:rFonts w:cs="SimSun" w:hint="eastAsia"/>
          <w:szCs w:val="21"/>
        </w:rPr>
        <w:t>委员会因此认为，就可否受理而言，提交人没有证实其根据《公约》第一条、第二条、第五条和第十六条提出的主张，应该根据《任择议定书》第</w:t>
      </w:r>
      <w:r w:rsidRPr="007A0205">
        <w:rPr>
          <w:szCs w:val="21"/>
        </w:rPr>
        <w:t>4</w:t>
      </w:r>
      <w:r w:rsidRPr="007A0205">
        <w:rPr>
          <w:rFonts w:cs="SimSun" w:hint="eastAsia"/>
          <w:szCs w:val="21"/>
        </w:rPr>
        <w:t>条第</w:t>
      </w:r>
      <w:r w:rsidRPr="007A0205">
        <w:rPr>
          <w:szCs w:val="21"/>
        </w:rPr>
        <w:t>2</w:t>
      </w:r>
      <w:r w:rsidRPr="007A0205">
        <w:rPr>
          <w:rFonts w:cs="SimSun" w:hint="eastAsia"/>
          <w:szCs w:val="21"/>
        </w:rPr>
        <w:t>款</w:t>
      </w:r>
      <w:r w:rsidRPr="007A0205">
        <w:rPr>
          <w:szCs w:val="21"/>
        </w:rPr>
        <w:t>(c)</w:t>
      </w:r>
      <w:r w:rsidRPr="007A0205">
        <w:rPr>
          <w:rFonts w:cs="SimSun" w:hint="eastAsia"/>
          <w:szCs w:val="21"/>
        </w:rPr>
        <w:t>项宣布来文不可受理，因为证据不足。</w:t>
      </w:r>
    </w:p>
    <w:p w:rsidR="005171C2" w:rsidRPr="007A0205" w:rsidRDefault="005171C2" w:rsidP="005171C2">
      <w:pPr>
        <w:pStyle w:val="SingleTxtGC"/>
        <w:tabs>
          <w:tab w:val="clear" w:pos="1565"/>
          <w:tab w:val="clear" w:pos="1996"/>
          <w:tab w:val="clear" w:pos="2427"/>
          <w:tab w:val="left" w:pos="1701"/>
          <w:tab w:val="left" w:pos="2127"/>
          <w:tab w:val="left" w:pos="2552"/>
        </w:tabs>
        <w:ind w:left="1264" w:right="1264"/>
        <w:rPr>
          <w:szCs w:val="21"/>
        </w:rPr>
      </w:pPr>
      <w:r w:rsidRPr="007A0205">
        <w:rPr>
          <w:szCs w:val="21"/>
        </w:rPr>
        <w:t>13.</w:t>
      </w:r>
      <w:r w:rsidRPr="007A0205">
        <w:rPr>
          <w:rFonts w:hint="eastAsia"/>
          <w:szCs w:val="21"/>
        </w:rPr>
        <w:tab/>
      </w:r>
      <w:r w:rsidRPr="007A0205">
        <w:rPr>
          <w:rFonts w:cs="SimSun" w:hint="eastAsia"/>
          <w:szCs w:val="21"/>
        </w:rPr>
        <w:t>委员会因此决定：</w:t>
      </w:r>
      <w:bookmarkStart w:id="1" w:name="TmpSave"/>
      <w:bookmarkEnd w:id="1"/>
    </w:p>
    <w:p w:rsidR="005171C2" w:rsidRPr="007A0205" w:rsidRDefault="005171C2" w:rsidP="005171C2">
      <w:pPr>
        <w:pStyle w:val="SingleTxtGC"/>
        <w:numPr>
          <w:ilvl w:val="0"/>
          <w:numId w:val="3"/>
        </w:numPr>
        <w:tabs>
          <w:tab w:val="clear" w:pos="1565"/>
          <w:tab w:val="clear" w:pos="1996"/>
          <w:tab w:val="clear" w:pos="2426"/>
          <w:tab w:val="left" w:pos="431"/>
          <w:tab w:val="left" w:pos="1134"/>
          <w:tab w:val="left" w:pos="1701"/>
          <w:tab w:val="left" w:pos="2127"/>
          <w:tab w:val="left" w:pos="2552"/>
        </w:tabs>
        <w:ind w:left="1264" w:right="1264"/>
        <w:rPr>
          <w:szCs w:val="21"/>
        </w:rPr>
      </w:pPr>
      <w:r w:rsidRPr="007A0205">
        <w:rPr>
          <w:rFonts w:cs="SimSun" w:hint="eastAsia"/>
          <w:szCs w:val="21"/>
        </w:rPr>
        <w:t>根据《任择议定书》第</w:t>
      </w:r>
      <w:r w:rsidRPr="007A0205">
        <w:rPr>
          <w:szCs w:val="21"/>
        </w:rPr>
        <w:t>4</w:t>
      </w:r>
      <w:r w:rsidRPr="007A0205">
        <w:rPr>
          <w:rFonts w:cs="SimSun" w:hint="eastAsia"/>
          <w:szCs w:val="21"/>
        </w:rPr>
        <w:t>条第</w:t>
      </w:r>
      <w:r w:rsidRPr="007A0205">
        <w:rPr>
          <w:szCs w:val="21"/>
        </w:rPr>
        <w:t>2</w:t>
      </w:r>
      <w:r w:rsidRPr="007A0205">
        <w:rPr>
          <w:rFonts w:cs="SimSun" w:hint="eastAsia"/>
          <w:szCs w:val="21"/>
        </w:rPr>
        <w:t>款</w:t>
      </w:r>
      <w:r w:rsidRPr="007A0205">
        <w:rPr>
          <w:szCs w:val="21"/>
        </w:rPr>
        <w:t>(c)</w:t>
      </w:r>
      <w:r w:rsidRPr="007A0205">
        <w:rPr>
          <w:rFonts w:cs="SimSun" w:hint="eastAsia"/>
          <w:szCs w:val="21"/>
        </w:rPr>
        <w:t>项，来文不可受理。</w:t>
      </w:r>
    </w:p>
    <w:p w:rsidR="00FA3C98" w:rsidRDefault="005171C2" w:rsidP="005171C2">
      <w:pPr>
        <w:pStyle w:val="SingleTxt"/>
        <w:rPr>
          <w:rFonts w:cs="SimSun"/>
          <w:szCs w:val="21"/>
        </w:rPr>
      </w:pPr>
      <w:r w:rsidRPr="007A0205">
        <w:rPr>
          <w:rFonts w:cs="SimSun" w:hint="eastAsia"/>
          <w:szCs w:val="21"/>
        </w:rPr>
        <w:t>将本决定转发给缔约国和提交人。</w:t>
      </w:r>
    </w:p>
    <w:p w:rsidR="005171C2" w:rsidRPr="005171C2" w:rsidRDefault="005171C2" w:rsidP="005171C2">
      <w:pPr>
        <w:pStyle w:val="SingleTxt"/>
        <w:spacing w:after="0" w:line="240" w:lineRule="auto"/>
        <w:rPr>
          <w:rFonts w:hint="eastAsia"/>
          <w:sz w:val="20"/>
        </w:rPr>
      </w:pPr>
      <w:r>
        <w:rPr>
          <w:rFonts w:hint="eastAsia"/>
          <w:noProof/>
          <w:sz w:val="20"/>
        </w:rPr>
        <w:pict>
          <v:line id="_x0000_s1027" style="position:absolute;left:0;text-align:left;z-index:2;mso-position-horizontal:center" from="0,30pt" to="1in,30pt" strokecolor="#010000" strokeweight=".25pt"/>
        </w:pict>
      </w:r>
    </w:p>
    <w:sectPr w:rsidR="005171C2" w:rsidRPr="005171C2" w:rsidSect="00FA3C98">
      <w:type w:val="continuous"/>
      <w:pgSz w:w="12240" w:h="15840" w:code="1"/>
      <w:pgMar w:top="1742" w:right="1195" w:bottom="1898" w:left="1195" w:header="576" w:footer="1030" w:gutter="0"/>
      <w:cols w:space="425"/>
      <w:noEndnote/>
      <w:docGrid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1-28T11:36:00Z" w:initials="Start">
    <w:p w:rsidR="00FA3C98" w:rsidRDefault="00FA3C98">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t>&lt;&lt;ODS JOB NO&gt;&gt;N1470772C&lt;&lt;ODS JOB NO&gt;&gt;</w:t>
      </w:r>
    </w:p>
    <w:p w:rsidR="00FA3C98" w:rsidRDefault="00FA3C98">
      <w:pPr>
        <w:pStyle w:val="CommentText"/>
      </w:pPr>
      <w:r>
        <w:t>&lt;&lt;ODS DOC SYMBOL1&gt;&gt;CEDAW/C/59/D/37/2012&lt;&lt;ODS DOC SYMBOL1&gt;&gt;</w:t>
      </w:r>
    </w:p>
    <w:p w:rsidR="00FA3C98" w:rsidRDefault="00FA3C98">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93A" w:rsidRDefault="00D0593A">
      <w:r>
        <w:separator/>
      </w:r>
    </w:p>
  </w:endnote>
  <w:endnote w:type="continuationSeparator" w:id="0">
    <w:p w:rsidR="00D0593A" w:rsidRDefault="00D059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Time New Roman">
    <w:altName w:val="Times New Roman"/>
    <w:panose1 w:val="00000000000000000000"/>
    <w:charset w:val="00"/>
    <w:family w:val="roman"/>
    <w:notTrueType/>
    <w:pitch w:val="default"/>
    <w:sig w:usb0="00000003" w:usb1="00000000" w:usb2="00000000" w:usb3="00000000" w:csb0="00000001" w:csb1="00000000"/>
  </w:font>
  <w:font w:name="楷体">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FA3C98" w:rsidTr="00FA3C98">
      <w:tblPrEx>
        <w:tblCellMar>
          <w:top w:w="0" w:type="dxa"/>
          <w:bottom w:w="0" w:type="dxa"/>
        </w:tblCellMar>
      </w:tblPrEx>
      <w:tc>
        <w:tcPr>
          <w:tcW w:w="5033" w:type="dxa"/>
          <w:shd w:val="clear" w:color="auto" w:fill="auto"/>
        </w:tcPr>
        <w:p w:rsidR="00FA3C98" w:rsidRPr="00FA3C98" w:rsidRDefault="00FA3C98" w:rsidP="00FA3C98">
          <w:pPr>
            <w:pStyle w:val="Footer"/>
            <w:jc w:val="right"/>
            <w:rPr>
              <w:b w:val="0"/>
              <w:w w:val="103"/>
              <w:sz w:val="14"/>
            </w:rPr>
          </w:pPr>
          <w:fldSimple w:instr=" DOCVARIABLE &quot;FooterJN&quot; \* MERGEFORMAT ">
            <w:r w:rsidR="00902132">
              <w:rPr>
                <w:b w:val="0"/>
                <w:w w:val="103"/>
                <w:sz w:val="14"/>
              </w:rPr>
              <w:t>14-67401 (C)</w:t>
            </w:r>
          </w:fldSimple>
        </w:p>
      </w:tc>
      <w:tc>
        <w:tcPr>
          <w:tcW w:w="5033" w:type="dxa"/>
          <w:shd w:val="clear" w:color="auto" w:fill="auto"/>
        </w:tcPr>
        <w:p w:rsidR="00FA3C98" w:rsidRPr="00FA3C98" w:rsidRDefault="00FA3C98" w:rsidP="00FA3C98">
          <w:pPr>
            <w:pStyle w:val="Footer"/>
            <w:jc w:val="left"/>
            <w:rPr>
              <w:w w:val="103"/>
            </w:rPr>
          </w:pPr>
          <w:r>
            <w:rPr>
              <w:w w:val="103"/>
            </w:rPr>
            <w:fldChar w:fldCharType="begin"/>
          </w:r>
          <w:r>
            <w:rPr>
              <w:w w:val="103"/>
            </w:rPr>
            <w:instrText xml:space="preserve"> PAGE  \* Arabic  \* MERGEFORMAT </w:instrText>
          </w:r>
          <w:r>
            <w:rPr>
              <w:w w:val="103"/>
            </w:rPr>
            <w:fldChar w:fldCharType="separate"/>
          </w:r>
          <w:r w:rsidR="00902132">
            <w:rPr>
              <w:w w:val="103"/>
            </w:rPr>
            <w:t>2</w:t>
          </w:r>
          <w:r>
            <w:rPr>
              <w:w w:val="103"/>
            </w:rPr>
            <w:fldChar w:fldCharType="end"/>
          </w:r>
          <w:r>
            <w:rPr>
              <w:w w:val="103"/>
            </w:rPr>
            <w:t>/</w:t>
          </w:r>
          <w:fldSimple w:instr=" NUMPAGES  \* Arabic  \* MERGEFORMAT ">
            <w:r w:rsidR="00902132">
              <w:rPr>
                <w:w w:val="103"/>
              </w:rPr>
              <w:t>14</w:t>
            </w:r>
          </w:fldSimple>
        </w:p>
      </w:tc>
    </w:tr>
  </w:tbl>
  <w:p w:rsidR="00FA3C98" w:rsidRPr="00FA3C98" w:rsidRDefault="00FA3C98" w:rsidP="00FA3C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FA3C98" w:rsidTr="00FA3C98">
      <w:tblPrEx>
        <w:tblCellMar>
          <w:top w:w="0" w:type="dxa"/>
          <w:bottom w:w="0" w:type="dxa"/>
        </w:tblCellMar>
      </w:tblPrEx>
      <w:tc>
        <w:tcPr>
          <w:tcW w:w="5033" w:type="dxa"/>
          <w:shd w:val="clear" w:color="auto" w:fill="auto"/>
        </w:tcPr>
        <w:p w:rsidR="00FA3C98" w:rsidRPr="00FA3C98" w:rsidRDefault="00FA3C98" w:rsidP="00FA3C98">
          <w:pPr>
            <w:pStyle w:val="Footer"/>
            <w:jc w:val="right"/>
          </w:pPr>
          <w:fldSimple w:instr=" PAGE  \* Arabic  \* MERGEFORMAT ">
            <w:r w:rsidR="00902132">
              <w:t>14</w:t>
            </w:r>
          </w:fldSimple>
          <w:r>
            <w:t>/</w:t>
          </w:r>
          <w:fldSimple w:instr=" NUMPAGES  \* Arabic  \* MERGEFORMAT ">
            <w:r w:rsidR="00902132">
              <w:t>14</w:t>
            </w:r>
          </w:fldSimple>
        </w:p>
      </w:tc>
      <w:tc>
        <w:tcPr>
          <w:tcW w:w="5033" w:type="dxa"/>
          <w:shd w:val="clear" w:color="auto" w:fill="auto"/>
        </w:tcPr>
        <w:p w:rsidR="00FA3C98" w:rsidRPr="00FA3C98" w:rsidRDefault="00FA3C98" w:rsidP="00FA3C98">
          <w:pPr>
            <w:pStyle w:val="Footer"/>
            <w:jc w:val="left"/>
            <w:rPr>
              <w:b w:val="0"/>
              <w:w w:val="103"/>
              <w:sz w:val="14"/>
            </w:rPr>
          </w:pPr>
          <w:fldSimple w:instr=" DOCVARIABLE &quot;FooterJN&quot; \* MERGEFORMAT ">
            <w:r w:rsidR="00902132">
              <w:rPr>
                <w:b w:val="0"/>
                <w:w w:val="103"/>
                <w:sz w:val="14"/>
              </w:rPr>
              <w:t>14-67401 (C)</w:t>
            </w:r>
          </w:fldSimple>
        </w:p>
      </w:tc>
    </w:tr>
  </w:tbl>
  <w:p w:rsidR="00FA3C98" w:rsidRPr="00FA3C98" w:rsidRDefault="00FA3C98" w:rsidP="00FA3C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FA3C98" w:rsidTr="00FA3C98">
      <w:tblPrEx>
        <w:tblCellMar>
          <w:top w:w="0" w:type="dxa"/>
          <w:bottom w:w="0" w:type="dxa"/>
        </w:tblCellMar>
      </w:tblPrEx>
      <w:tc>
        <w:tcPr>
          <w:tcW w:w="5033" w:type="dxa"/>
        </w:tcPr>
        <w:p w:rsidR="00FA3C98" w:rsidRDefault="00DB3BF4" w:rsidP="00FA3C98">
          <w:pPr>
            <w:pStyle w:val="Release"/>
          </w:pPr>
          <w:r w:rsidRPr="00DB3BF4">
            <w:t>14-67401 X (C)</w:t>
          </w:r>
          <w:r w:rsidR="00FA3C9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37.7pt;margin-top:-71.85pt;width:60.85pt;height:57.85pt;z-index:1;mso-position-horizontal-relative:page;mso-position-vertical-relative:page" o:preferrelative="f" filled="t">
                <v:imagedata r:id="rId1" o:title="2012Size =1Lang = C"/>
                <w10:wrap anchorx="page" anchory="page"/>
              </v:shape>
            </w:pict>
          </w:r>
          <w:r w:rsidR="00FA3C98">
            <w:t xml:space="preserve">    2</w:t>
          </w:r>
          <w:r>
            <w:rPr>
              <w:rFonts w:hint="eastAsia"/>
            </w:rPr>
            <w:t>6</w:t>
          </w:r>
          <w:r w:rsidR="00FA3C98">
            <w:t>0115    2</w:t>
          </w:r>
          <w:r>
            <w:rPr>
              <w:rFonts w:hint="eastAsia"/>
            </w:rPr>
            <w:t>7</w:t>
          </w:r>
          <w:r w:rsidR="00FA3C98">
            <w:t>0115</w:t>
          </w:r>
        </w:p>
        <w:p w:rsidR="00FA3C98" w:rsidRPr="00FA3C98" w:rsidRDefault="00FA3C98" w:rsidP="00FA3C98">
          <w:pPr>
            <w:spacing w:before="80" w:line="210" w:lineRule="exact"/>
            <w:rPr>
              <w:rFonts w:ascii="Barcode 3 of 9 by request" w:hAnsi="Barcode 3 of 9 by request"/>
              <w:sz w:val="24"/>
            </w:rPr>
          </w:pPr>
          <w:r>
            <w:rPr>
              <w:rFonts w:ascii="Barcode 3 of 9 by request" w:hAnsi="Barcode 3 of 9 by request"/>
              <w:sz w:val="24"/>
            </w:rPr>
            <w:t>*1467401*</w:t>
          </w:r>
        </w:p>
      </w:tc>
      <w:tc>
        <w:tcPr>
          <w:tcW w:w="3686" w:type="dxa"/>
        </w:tcPr>
        <w:p w:rsidR="00FA3C98" w:rsidRDefault="00FA3C98" w:rsidP="00FA3C98">
          <w:pPr>
            <w:pStyle w:val="Footer"/>
            <w:jc w:val="right"/>
            <w:rPr>
              <w:b w:val="0"/>
              <w:sz w:val="21"/>
            </w:rPr>
          </w:pPr>
          <w:r>
            <w:rPr>
              <w:b w:val="0"/>
              <w:sz w:val="21"/>
            </w:rPr>
            <w:pict>
              <v:shape id="_x0000_i1026" type="#_x0000_t75" style="width:48.75pt;height:18pt">
                <v:imagedata r:id="rId2" o:title="recycle_Chinese"/>
              </v:shape>
            </w:pict>
          </w:r>
        </w:p>
      </w:tc>
    </w:tr>
  </w:tbl>
  <w:p w:rsidR="00FA3C98" w:rsidRPr="00FA3C98" w:rsidRDefault="00FA3C98" w:rsidP="00FA3C98">
    <w:pPr>
      <w:pStyle w:val="Footer"/>
      <w:spacing w:line="56" w:lineRule="auto"/>
      <w:jc w:val="left"/>
      <w:rPr>
        <w:b w:val="0"/>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93A" w:rsidRPr="005171C2" w:rsidRDefault="00D0593A" w:rsidP="005171C2">
      <w:pPr>
        <w:pStyle w:val="Footer"/>
        <w:spacing w:after="80"/>
        <w:ind w:left="792"/>
        <w:rPr>
          <w:sz w:val="16"/>
        </w:rPr>
      </w:pPr>
      <w:r w:rsidRPr="005171C2">
        <w:rPr>
          <w:sz w:val="16"/>
        </w:rPr>
        <w:t>__________________</w:t>
      </w:r>
    </w:p>
  </w:footnote>
  <w:footnote w:type="continuationSeparator" w:id="0">
    <w:p w:rsidR="00D0593A" w:rsidRPr="005171C2" w:rsidRDefault="00D0593A" w:rsidP="005171C2">
      <w:pPr>
        <w:pStyle w:val="Footer"/>
        <w:spacing w:after="80"/>
        <w:ind w:left="792"/>
        <w:rPr>
          <w:sz w:val="16"/>
        </w:rPr>
      </w:pPr>
      <w:r w:rsidRPr="005171C2">
        <w:rPr>
          <w:sz w:val="16"/>
        </w:rPr>
        <w:t>__________________</w:t>
      </w:r>
    </w:p>
  </w:footnote>
  <w:footnote w:id="1">
    <w:p w:rsidR="005171C2" w:rsidRPr="00BB77BD" w:rsidRDefault="005171C2" w:rsidP="005171C2">
      <w:pPr>
        <w:pStyle w:val="FootnoteText"/>
        <w:tabs>
          <w:tab w:val="clear" w:pos="418"/>
          <w:tab w:val="right" w:pos="1195"/>
          <w:tab w:val="left" w:pos="1264"/>
          <w:tab w:val="left" w:pos="1695"/>
          <w:tab w:val="left" w:pos="2126"/>
          <w:tab w:val="left" w:pos="2557"/>
        </w:tabs>
        <w:spacing w:after="60"/>
        <w:ind w:left="1264" w:right="1264" w:hanging="432"/>
      </w:pPr>
      <w:r>
        <w:tab/>
      </w:r>
      <w:r w:rsidRPr="00BB77BD">
        <w:rPr>
          <w:rStyle w:val="FootnoteReference"/>
          <w:rFonts w:eastAsia="Times New Roman"/>
          <w:w w:val="100"/>
        </w:rPr>
        <w:footnoteRef/>
      </w:r>
      <w:r w:rsidRPr="005171C2">
        <w:tab/>
      </w:r>
      <w:r w:rsidRPr="005171C2">
        <w:rPr>
          <w:rFonts w:hint="eastAsia"/>
        </w:rPr>
        <w:t>提交人没有就指称的伤害提出诊断书。</w:t>
      </w:r>
    </w:p>
  </w:footnote>
  <w:footnote w:id="2">
    <w:p w:rsidR="005171C2" w:rsidRPr="00BB77BD" w:rsidRDefault="005171C2" w:rsidP="005171C2">
      <w:pPr>
        <w:pStyle w:val="FootnoteText"/>
        <w:tabs>
          <w:tab w:val="clear" w:pos="418"/>
          <w:tab w:val="right" w:pos="1195"/>
          <w:tab w:val="left" w:pos="1264"/>
          <w:tab w:val="left" w:pos="1695"/>
          <w:tab w:val="left" w:pos="2126"/>
          <w:tab w:val="left" w:pos="2557"/>
        </w:tabs>
        <w:spacing w:after="60"/>
        <w:ind w:left="1264" w:right="1264" w:hanging="432"/>
      </w:pPr>
      <w:r>
        <w:tab/>
      </w:r>
      <w:r w:rsidRPr="00BB77BD">
        <w:rPr>
          <w:rStyle w:val="FootnoteReference"/>
          <w:rFonts w:eastAsia="Times New Roman"/>
          <w:w w:val="100"/>
        </w:rPr>
        <w:footnoteRef/>
      </w:r>
      <w:r w:rsidRPr="005171C2">
        <w:tab/>
      </w:r>
      <w:r w:rsidRPr="005171C2">
        <w:rPr>
          <w:rFonts w:hint="eastAsia"/>
        </w:rPr>
        <w:t>提交人提出了通讯的副本</w:t>
      </w:r>
      <w:r w:rsidRPr="005171C2">
        <w:rPr>
          <w:rFonts w:hint="eastAsia"/>
        </w:rPr>
        <w:t>(</w:t>
      </w:r>
      <w:r w:rsidRPr="005171C2">
        <w:rPr>
          <w:rFonts w:hint="eastAsia"/>
        </w:rPr>
        <w:t>电邮和信函</w:t>
      </w:r>
      <w:r w:rsidRPr="005171C2">
        <w:rPr>
          <w:rFonts w:hint="eastAsia"/>
        </w:rPr>
        <w:t>)</w:t>
      </w:r>
      <w:r w:rsidRPr="005171C2">
        <w:rPr>
          <w:rFonts w:hint="eastAsia"/>
        </w:rPr>
        <w:t>。</w:t>
      </w:r>
    </w:p>
  </w:footnote>
  <w:footnote w:id="3">
    <w:p w:rsidR="005171C2" w:rsidRPr="00BB77BD" w:rsidRDefault="005171C2" w:rsidP="005171C2">
      <w:pPr>
        <w:pStyle w:val="FootnoteText"/>
        <w:tabs>
          <w:tab w:val="clear" w:pos="418"/>
          <w:tab w:val="right" w:pos="1195"/>
          <w:tab w:val="left" w:pos="1264"/>
          <w:tab w:val="left" w:pos="1695"/>
          <w:tab w:val="left" w:pos="2126"/>
          <w:tab w:val="left" w:pos="2557"/>
        </w:tabs>
        <w:spacing w:after="60"/>
        <w:ind w:left="1264" w:right="1264" w:hanging="432"/>
      </w:pPr>
      <w:r>
        <w:tab/>
      </w:r>
      <w:r w:rsidRPr="00BB77BD">
        <w:rPr>
          <w:rStyle w:val="FootnoteReference"/>
          <w:rFonts w:eastAsia="Times New Roman"/>
          <w:w w:val="100"/>
        </w:rPr>
        <w:footnoteRef/>
      </w:r>
      <w:r w:rsidRPr="005171C2">
        <w:tab/>
      </w:r>
      <w:r w:rsidRPr="005171C2">
        <w:rPr>
          <w:rFonts w:hint="eastAsia"/>
        </w:rPr>
        <w:t>提交人提出了社会服务部门几份电邮的翻译文本，其中提到她丈夫对孩子们的几次暴力事件，而且事件都已向警察报告。但这些文件中没有指出是谁向警察报告这些事件。</w:t>
      </w:r>
    </w:p>
  </w:footnote>
  <w:footnote w:id="4">
    <w:p w:rsidR="005171C2" w:rsidRPr="00BB77BD" w:rsidRDefault="005171C2" w:rsidP="005171C2">
      <w:pPr>
        <w:pStyle w:val="FootnoteText"/>
        <w:tabs>
          <w:tab w:val="clear" w:pos="418"/>
          <w:tab w:val="right" w:pos="1195"/>
          <w:tab w:val="left" w:pos="1264"/>
          <w:tab w:val="left" w:pos="1695"/>
          <w:tab w:val="left" w:pos="2126"/>
          <w:tab w:val="left" w:pos="2557"/>
        </w:tabs>
        <w:spacing w:after="60"/>
        <w:ind w:left="1264" w:right="1264" w:hanging="432"/>
      </w:pPr>
      <w:r>
        <w:tab/>
      </w:r>
      <w:r w:rsidRPr="00BB77BD">
        <w:rPr>
          <w:rStyle w:val="FootnoteReference"/>
          <w:rFonts w:eastAsia="Times New Roman"/>
          <w:w w:val="100"/>
        </w:rPr>
        <w:footnoteRef/>
      </w:r>
      <w:r w:rsidRPr="005171C2">
        <w:tab/>
      </w:r>
      <w:r w:rsidRPr="005171C2">
        <w:rPr>
          <w:rFonts w:hint="eastAsia"/>
        </w:rPr>
        <w:t>提交人只提供了检察官决定的丹麦文的副本。提交人表示检察官只根据与提交人丈夫的对话作出决定，而按照提交人丈夫的解释，几次暴力事件都是意外事故。</w:t>
      </w:r>
    </w:p>
  </w:footnote>
  <w:footnote w:id="5">
    <w:p w:rsidR="005171C2" w:rsidRPr="00BB77BD" w:rsidRDefault="005171C2" w:rsidP="005171C2">
      <w:pPr>
        <w:pStyle w:val="FootnoteText"/>
        <w:tabs>
          <w:tab w:val="clear" w:pos="418"/>
          <w:tab w:val="right" w:pos="1195"/>
          <w:tab w:val="left" w:pos="1264"/>
          <w:tab w:val="left" w:pos="1695"/>
          <w:tab w:val="left" w:pos="2126"/>
          <w:tab w:val="left" w:pos="2557"/>
        </w:tabs>
        <w:spacing w:after="60"/>
        <w:ind w:left="1264" w:right="1264" w:hanging="432"/>
      </w:pPr>
      <w:r>
        <w:tab/>
      </w:r>
      <w:r w:rsidRPr="00BB77BD">
        <w:rPr>
          <w:rStyle w:val="FootnoteReference"/>
          <w:rFonts w:eastAsia="Times New Roman"/>
          <w:w w:val="100"/>
        </w:rPr>
        <w:footnoteRef/>
      </w:r>
      <w:r w:rsidRPr="005171C2">
        <w:tab/>
      </w:r>
      <w:r w:rsidRPr="005171C2">
        <w:rPr>
          <w:rFonts w:hint="eastAsia"/>
        </w:rPr>
        <w:t>提交人没有提出进一步资料，说明她在什么情况下被告知，已经发出禁止令。</w:t>
      </w:r>
    </w:p>
  </w:footnote>
  <w:footnote w:id="6">
    <w:p w:rsidR="005171C2" w:rsidRPr="00BB77BD" w:rsidRDefault="005171C2" w:rsidP="005171C2">
      <w:pPr>
        <w:pStyle w:val="FootnoteText"/>
        <w:tabs>
          <w:tab w:val="clear" w:pos="418"/>
          <w:tab w:val="right" w:pos="1195"/>
          <w:tab w:val="left" w:pos="1264"/>
          <w:tab w:val="left" w:pos="1695"/>
          <w:tab w:val="left" w:pos="2126"/>
          <w:tab w:val="left" w:pos="2557"/>
        </w:tabs>
        <w:spacing w:after="60"/>
        <w:ind w:left="1264" w:right="1264" w:hanging="432"/>
      </w:pPr>
      <w:r>
        <w:tab/>
      </w:r>
      <w:r w:rsidRPr="00BB77BD">
        <w:rPr>
          <w:rStyle w:val="FootnoteReference"/>
          <w:rFonts w:eastAsia="Times New Roman"/>
          <w:w w:val="100"/>
        </w:rPr>
        <w:footnoteRef/>
      </w:r>
      <w:r w:rsidRPr="005171C2">
        <w:tab/>
      </w:r>
      <w:r w:rsidRPr="005171C2">
        <w:rPr>
          <w:rFonts w:hint="eastAsia"/>
        </w:rPr>
        <w:t>提交人在她最初的申诉中的确没有指出，缔约国违反了《公约》的哪一条。</w:t>
      </w:r>
    </w:p>
  </w:footnote>
  <w:footnote w:id="7">
    <w:p w:rsidR="005171C2" w:rsidRPr="00BB77BD" w:rsidRDefault="005171C2" w:rsidP="005171C2">
      <w:pPr>
        <w:pStyle w:val="FootnoteText"/>
        <w:tabs>
          <w:tab w:val="clear" w:pos="418"/>
          <w:tab w:val="right" w:pos="1195"/>
          <w:tab w:val="left" w:pos="1264"/>
          <w:tab w:val="left" w:pos="1695"/>
          <w:tab w:val="left" w:pos="2126"/>
          <w:tab w:val="left" w:pos="2557"/>
        </w:tabs>
        <w:spacing w:after="60"/>
        <w:ind w:left="1264" w:right="1264" w:hanging="432"/>
      </w:pPr>
      <w:r>
        <w:tab/>
      </w:r>
      <w:r w:rsidRPr="00BB77BD">
        <w:rPr>
          <w:rStyle w:val="FootnoteReference"/>
          <w:rFonts w:eastAsia="Times New Roman"/>
          <w:w w:val="100"/>
        </w:rPr>
        <w:footnoteRef/>
      </w:r>
      <w:r w:rsidRPr="005171C2">
        <w:tab/>
      </w:r>
      <w:r w:rsidRPr="005171C2">
        <w:rPr>
          <w:rFonts w:hint="eastAsia"/>
        </w:rPr>
        <w:t>在丹麦，执行官法庭是区法院的分支机构，帮助当事方执行权利主张。</w:t>
      </w:r>
    </w:p>
  </w:footnote>
  <w:footnote w:id="8">
    <w:p w:rsidR="005171C2" w:rsidRPr="00BB77BD" w:rsidRDefault="005171C2" w:rsidP="005171C2">
      <w:pPr>
        <w:pStyle w:val="FootnoteText"/>
        <w:tabs>
          <w:tab w:val="clear" w:pos="418"/>
          <w:tab w:val="right" w:pos="1195"/>
          <w:tab w:val="left" w:pos="1264"/>
          <w:tab w:val="left" w:pos="1695"/>
          <w:tab w:val="left" w:pos="2126"/>
          <w:tab w:val="left" w:pos="2557"/>
        </w:tabs>
        <w:spacing w:after="60"/>
        <w:ind w:left="1264" w:right="1264" w:hanging="432"/>
      </w:pPr>
      <w:r>
        <w:tab/>
      </w:r>
      <w:r w:rsidRPr="00BB77BD">
        <w:rPr>
          <w:rStyle w:val="FootnoteReference"/>
          <w:rFonts w:eastAsia="Times New Roman"/>
          <w:w w:val="100"/>
        </w:rPr>
        <w:footnoteRef/>
      </w:r>
      <w:r w:rsidRPr="005171C2">
        <w:tab/>
      </w:r>
      <w:r w:rsidRPr="005171C2">
        <w:rPr>
          <w:rFonts w:hint="eastAsia"/>
        </w:rPr>
        <w:t>缔约国援用了委员会以下判例：第</w:t>
      </w:r>
      <w:r w:rsidRPr="005171C2">
        <w:t>10/2005</w:t>
      </w:r>
      <w:r w:rsidRPr="005171C2">
        <w:rPr>
          <w:rFonts w:hint="eastAsia"/>
        </w:rPr>
        <w:t>号来文，</w:t>
      </w:r>
      <w:r w:rsidRPr="005171C2">
        <w:t>N.S.F.</w:t>
      </w:r>
      <w:r w:rsidRPr="005171C2">
        <w:rPr>
          <w:rFonts w:hAnsi="SimSun" w:hint="eastAsia"/>
        </w:rPr>
        <w:t>诉</w:t>
      </w:r>
      <w:r w:rsidRPr="005171C2">
        <w:rPr>
          <w:rFonts w:ascii="KaiTi_GB2312" w:eastAsia="KaiTi_GB2312" w:hint="eastAsia"/>
        </w:rPr>
        <w:t>大不列颠及北爱尔兰联合王国</w:t>
      </w:r>
      <w:r w:rsidRPr="005171C2">
        <w:rPr>
          <w:rFonts w:hint="eastAsia"/>
        </w:rPr>
        <w:t>，</w:t>
      </w:r>
      <w:r w:rsidRPr="005171C2">
        <w:t>2007</w:t>
      </w:r>
      <w:r w:rsidRPr="005171C2">
        <w:rPr>
          <w:rFonts w:hint="eastAsia"/>
        </w:rPr>
        <w:t>年</w:t>
      </w:r>
      <w:r w:rsidRPr="005171C2">
        <w:t>5</w:t>
      </w:r>
      <w:r w:rsidRPr="005171C2">
        <w:rPr>
          <w:rFonts w:hint="eastAsia"/>
        </w:rPr>
        <w:t>月</w:t>
      </w:r>
      <w:r w:rsidRPr="005171C2">
        <w:t>30</w:t>
      </w:r>
      <w:r w:rsidRPr="005171C2">
        <w:rPr>
          <w:rFonts w:hint="eastAsia"/>
        </w:rPr>
        <w:t>日通过的不可受理决定，第</w:t>
      </w:r>
      <w:r w:rsidRPr="005171C2">
        <w:t>7.3</w:t>
      </w:r>
      <w:r w:rsidRPr="005171C2">
        <w:rPr>
          <w:rFonts w:hint="eastAsia"/>
        </w:rPr>
        <w:t>段，以及第</w:t>
      </w:r>
      <w:r w:rsidRPr="005171C2">
        <w:t>8/2005</w:t>
      </w:r>
      <w:r w:rsidRPr="005171C2">
        <w:rPr>
          <w:rFonts w:hint="eastAsia"/>
        </w:rPr>
        <w:t>号来文，</w:t>
      </w:r>
      <w:r w:rsidRPr="005171C2">
        <w:t>Kayhan</w:t>
      </w:r>
      <w:r w:rsidRPr="005171C2">
        <w:rPr>
          <w:rFonts w:hint="eastAsia"/>
        </w:rPr>
        <w:t>诉</w:t>
      </w:r>
      <w:r w:rsidRPr="005171C2">
        <w:rPr>
          <w:rFonts w:ascii="KaiTi_GB2312" w:eastAsia="KaiTi_GB2312" w:hint="eastAsia"/>
        </w:rPr>
        <w:t>土耳其</w:t>
      </w:r>
      <w:r w:rsidRPr="005171C2">
        <w:rPr>
          <w:rFonts w:hint="eastAsia"/>
        </w:rPr>
        <w:t>，</w:t>
      </w:r>
      <w:r w:rsidRPr="005171C2">
        <w:t>2006</w:t>
      </w:r>
      <w:r w:rsidRPr="005171C2">
        <w:rPr>
          <w:rFonts w:hint="eastAsia"/>
        </w:rPr>
        <w:t>年</w:t>
      </w:r>
      <w:r w:rsidRPr="005171C2">
        <w:t>1</w:t>
      </w:r>
      <w:r w:rsidRPr="005171C2">
        <w:rPr>
          <w:rFonts w:hint="eastAsia"/>
        </w:rPr>
        <w:t>月</w:t>
      </w:r>
      <w:r w:rsidRPr="005171C2">
        <w:t>27</w:t>
      </w:r>
      <w:r w:rsidRPr="005171C2">
        <w:rPr>
          <w:rFonts w:hint="eastAsia"/>
        </w:rPr>
        <w:t>日通过的不可受理决定，第</w:t>
      </w:r>
      <w:r w:rsidRPr="005171C2">
        <w:t>7.7</w:t>
      </w:r>
      <w:r w:rsidRPr="005171C2">
        <w:rPr>
          <w:rFonts w:hint="eastAsia"/>
        </w:rPr>
        <w:t>段。</w:t>
      </w:r>
    </w:p>
  </w:footnote>
  <w:footnote w:id="9">
    <w:p w:rsidR="005171C2" w:rsidRPr="00BB77BD" w:rsidRDefault="005171C2" w:rsidP="005171C2">
      <w:pPr>
        <w:pStyle w:val="FootnoteText"/>
        <w:tabs>
          <w:tab w:val="clear" w:pos="418"/>
          <w:tab w:val="right" w:pos="1195"/>
          <w:tab w:val="left" w:pos="1264"/>
          <w:tab w:val="left" w:pos="1695"/>
          <w:tab w:val="left" w:pos="2126"/>
          <w:tab w:val="left" w:pos="2557"/>
        </w:tabs>
        <w:spacing w:after="60"/>
        <w:ind w:left="1264" w:right="1264" w:hanging="432"/>
      </w:pPr>
      <w:r>
        <w:tab/>
      </w:r>
      <w:r w:rsidRPr="00BB77BD">
        <w:rPr>
          <w:rStyle w:val="FootnoteReference"/>
          <w:rFonts w:eastAsia="Times New Roman"/>
          <w:w w:val="100"/>
        </w:rPr>
        <w:footnoteRef/>
      </w:r>
      <w:r w:rsidRPr="005171C2">
        <w:tab/>
      </w:r>
      <w:r w:rsidRPr="005171C2">
        <w:rPr>
          <w:rFonts w:hint="eastAsia"/>
        </w:rPr>
        <w:t>缔约国提交了裁决的翻译文本</w:t>
      </w:r>
    </w:p>
  </w:footnote>
  <w:footnote w:id="10">
    <w:p w:rsidR="005171C2" w:rsidRPr="00BB77BD" w:rsidRDefault="005171C2" w:rsidP="005171C2">
      <w:pPr>
        <w:pStyle w:val="FootnoteText"/>
        <w:tabs>
          <w:tab w:val="clear" w:pos="418"/>
          <w:tab w:val="right" w:pos="1195"/>
          <w:tab w:val="left" w:pos="1264"/>
          <w:tab w:val="left" w:pos="1695"/>
          <w:tab w:val="left" w:pos="2126"/>
          <w:tab w:val="left" w:pos="2557"/>
        </w:tabs>
        <w:spacing w:after="60"/>
        <w:ind w:left="1264" w:right="1264" w:hanging="432"/>
      </w:pPr>
      <w:r>
        <w:tab/>
      </w:r>
      <w:r w:rsidRPr="00BB77BD">
        <w:rPr>
          <w:rStyle w:val="FootnoteReference"/>
          <w:rFonts w:eastAsia="Times New Roman"/>
          <w:w w:val="100"/>
        </w:rPr>
        <w:footnoteRef/>
      </w:r>
      <w:r w:rsidRPr="005171C2">
        <w:tab/>
      </w:r>
      <w:r w:rsidRPr="005171C2">
        <w:rPr>
          <w:rFonts w:hint="eastAsia"/>
        </w:rPr>
        <w:t>应该指出，在裁决之后，提交人再次提起关于监护和探视权的诉讼。</w:t>
      </w:r>
    </w:p>
  </w:footnote>
  <w:footnote w:id="11">
    <w:p w:rsidR="005171C2" w:rsidRPr="00BB77BD" w:rsidRDefault="005171C2" w:rsidP="005171C2">
      <w:pPr>
        <w:pStyle w:val="FootnoteText"/>
        <w:tabs>
          <w:tab w:val="clear" w:pos="418"/>
          <w:tab w:val="right" w:pos="1195"/>
          <w:tab w:val="left" w:pos="1264"/>
          <w:tab w:val="left" w:pos="1695"/>
          <w:tab w:val="left" w:pos="2126"/>
          <w:tab w:val="left" w:pos="2557"/>
        </w:tabs>
        <w:spacing w:after="60"/>
        <w:ind w:left="1264" w:right="1264" w:hanging="432"/>
      </w:pPr>
      <w:r>
        <w:tab/>
      </w:r>
      <w:r w:rsidRPr="00BB77BD">
        <w:rPr>
          <w:rStyle w:val="FootnoteReference"/>
          <w:rFonts w:eastAsia="Times New Roman"/>
          <w:w w:val="100"/>
        </w:rPr>
        <w:footnoteRef/>
      </w:r>
      <w:r w:rsidRPr="005171C2">
        <w:tab/>
      </w:r>
      <w:r w:rsidRPr="005171C2">
        <w:rPr>
          <w:rFonts w:hint="eastAsia"/>
        </w:rPr>
        <w:t>提交人提及关于对妇女的暴力行为的第</w:t>
      </w:r>
      <w:r w:rsidRPr="005171C2">
        <w:t>19</w:t>
      </w:r>
      <w:r w:rsidRPr="005171C2">
        <w:rPr>
          <w:rFonts w:hint="eastAsia"/>
        </w:rPr>
        <w:t>号一般性建议，其中委员会明确承认此类暴力是对妇女的一种歧视形式。</w:t>
      </w:r>
    </w:p>
  </w:footnote>
  <w:footnote w:id="12">
    <w:p w:rsidR="005171C2" w:rsidRPr="00BB77BD" w:rsidRDefault="005171C2" w:rsidP="005171C2">
      <w:pPr>
        <w:pStyle w:val="FootnoteText"/>
        <w:tabs>
          <w:tab w:val="clear" w:pos="418"/>
          <w:tab w:val="right" w:pos="1195"/>
          <w:tab w:val="left" w:pos="1264"/>
          <w:tab w:val="left" w:pos="1695"/>
          <w:tab w:val="left" w:pos="2126"/>
          <w:tab w:val="left" w:pos="2557"/>
        </w:tabs>
        <w:spacing w:after="60"/>
        <w:ind w:left="1264" w:right="1264" w:hanging="432"/>
      </w:pPr>
      <w:r>
        <w:tab/>
      </w:r>
      <w:r w:rsidRPr="00BB77BD">
        <w:rPr>
          <w:rStyle w:val="FootnoteReference"/>
          <w:rFonts w:eastAsia="Times New Roman"/>
          <w:w w:val="100"/>
        </w:rPr>
        <w:footnoteRef/>
      </w:r>
      <w:r w:rsidRPr="005171C2">
        <w:tab/>
      </w:r>
      <w:r w:rsidRPr="005171C2">
        <w:rPr>
          <w:rFonts w:hint="eastAsia"/>
        </w:rPr>
        <w:t>该信是根据提交人自己送交非政府组织的报告撰写。提交人在她</w:t>
      </w:r>
      <w:r w:rsidRPr="005171C2">
        <w:t>2012</w:t>
      </w:r>
      <w:r w:rsidRPr="005171C2">
        <w:rPr>
          <w:rFonts w:hint="eastAsia"/>
        </w:rPr>
        <w:t>年</w:t>
      </w:r>
      <w:r w:rsidRPr="005171C2">
        <w:t>5</w:t>
      </w:r>
      <w:r w:rsidRPr="005171C2">
        <w:rPr>
          <w:rFonts w:hint="eastAsia"/>
        </w:rPr>
        <w:t>月</w:t>
      </w:r>
      <w:r w:rsidRPr="005171C2">
        <w:t>17</w:t>
      </w:r>
      <w:r w:rsidRPr="005171C2">
        <w:rPr>
          <w:rFonts w:hint="eastAsia"/>
        </w:rPr>
        <w:t>日第一份评论中提交了副本。</w:t>
      </w:r>
    </w:p>
  </w:footnote>
  <w:footnote w:id="13">
    <w:p w:rsidR="005171C2" w:rsidRPr="00BB77BD" w:rsidRDefault="005171C2" w:rsidP="005171C2">
      <w:pPr>
        <w:pStyle w:val="FootnoteText"/>
        <w:tabs>
          <w:tab w:val="clear" w:pos="418"/>
          <w:tab w:val="right" w:pos="1195"/>
          <w:tab w:val="left" w:pos="1264"/>
          <w:tab w:val="left" w:pos="1695"/>
          <w:tab w:val="left" w:pos="2126"/>
          <w:tab w:val="left" w:pos="2557"/>
        </w:tabs>
        <w:spacing w:after="60"/>
        <w:ind w:left="1264" w:right="1264" w:hanging="432"/>
      </w:pPr>
      <w:r>
        <w:tab/>
      </w:r>
      <w:r w:rsidRPr="00BB77BD">
        <w:rPr>
          <w:rStyle w:val="FootnoteReference"/>
          <w:rFonts w:eastAsia="Times New Roman"/>
          <w:w w:val="100"/>
        </w:rPr>
        <w:footnoteRef/>
      </w:r>
      <w:r w:rsidRPr="005171C2">
        <w:tab/>
      </w:r>
      <w:r w:rsidRPr="005171C2">
        <w:rPr>
          <w:rFonts w:hint="eastAsia"/>
        </w:rPr>
        <w:t>提交人提出了她向最高法院请求准许上诉的翻译文本，其中提到《公约》第二条。</w:t>
      </w:r>
    </w:p>
  </w:footnote>
  <w:footnote w:id="14">
    <w:p w:rsidR="005171C2" w:rsidRPr="00BB77BD" w:rsidRDefault="005171C2" w:rsidP="005171C2">
      <w:pPr>
        <w:pStyle w:val="FootnoteText"/>
        <w:tabs>
          <w:tab w:val="clear" w:pos="418"/>
          <w:tab w:val="right" w:pos="1195"/>
          <w:tab w:val="left" w:pos="1264"/>
          <w:tab w:val="left" w:pos="1695"/>
          <w:tab w:val="left" w:pos="2126"/>
          <w:tab w:val="left" w:pos="2557"/>
        </w:tabs>
        <w:spacing w:after="60"/>
        <w:ind w:left="1264" w:right="1264" w:hanging="432"/>
      </w:pPr>
      <w:r>
        <w:tab/>
      </w:r>
      <w:r w:rsidRPr="00BB77BD">
        <w:rPr>
          <w:rStyle w:val="FootnoteReference"/>
          <w:rFonts w:eastAsia="Times New Roman"/>
          <w:w w:val="100"/>
        </w:rPr>
        <w:footnoteRef/>
      </w:r>
      <w:r w:rsidRPr="005171C2">
        <w:tab/>
      </w:r>
      <w:r w:rsidRPr="005171C2">
        <w:rPr>
          <w:rFonts w:hint="eastAsia"/>
        </w:rPr>
        <w:t>缔约国提出意见时申请尚待裁决。</w:t>
      </w:r>
    </w:p>
  </w:footnote>
  <w:footnote w:id="15">
    <w:p w:rsidR="005171C2" w:rsidRPr="00BB77BD" w:rsidRDefault="005171C2" w:rsidP="005171C2">
      <w:pPr>
        <w:pStyle w:val="FootnoteText"/>
        <w:tabs>
          <w:tab w:val="clear" w:pos="418"/>
          <w:tab w:val="right" w:pos="1195"/>
          <w:tab w:val="left" w:pos="1264"/>
          <w:tab w:val="left" w:pos="1695"/>
          <w:tab w:val="left" w:pos="2126"/>
          <w:tab w:val="left" w:pos="2557"/>
        </w:tabs>
        <w:spacing w:after="60"/>
        <w:ind w:left="1264" w:right="1264" w:hanging="432"/>
      </w:pPr>
      <w:r>
        <w:tab/>
      </w:r>
      <w:r w:rsidRPr="00BB77BD">
        <w:rPr>
          <w:rStyle w:val="FootnoteReference"/>
          <w:rFonts w:eastAsia="Times New Roman"/>
          <w:w w:val="100"/>
        </w:rPr>
        <w:footnoteRef/>
      </w:r>
      <w:r w:rsidRPr="005171C2">
        <w:tab/>
      </w:r>
      <w:r w:rsidRPr="005171C2">
        <w:rPr>
          <w:rFonts w:hint="eastAsia"/>
        </w:rPr>
        <w:t>提交人在</w:t>
      </w:r>
      <w:r w:rsidRPr="005171C2">
        <w:t>2012</w:t>
      </w:r>
      <w:r w:rsidRPr="005171C2">
        <w:rPr>
          <w:rFonts w:hint="eastAsia"/>
        </w:rPr>
        <w:t>年夏季提出无数文件，却没有提到她向欧洲法院提出的申请，甚至在已经向欧洲法院提出申请一个月之后，于</w:t>
      </w:r>
      <w:r w:rsidRPr="005171C2">
        <w:t>2012</w:t>
      </w:r>
      <w:r w:rsidRPr="005171C2">
        <w:rPr>
          <w:rFonts w:hint="eastAsia"/>
        </w:rPr>
        <w:t>年</w:t>
      </w:r>
      <w:r w:rsidRPr="005171C2">
        <w:t>6</w:t>
      </w:r>
      <w:r w:rsidRPr="005171C2">
        <w:rPr>
          <w:rFonts w:hint="eastAsia"/>
        </w:rPr>
        <w:t>月</w:t>
      </w:r>
      <w:r w:rsidRPr="005171C2">
        <w:t>26</w:t>
      </w:r>
      <w:r w:rsidRPr="005171C2">
        <w:rPr>
          <w:rFonts w:hint="eastAsia"/>
        </w:rPr>
        <w:t>日写道：“据申请人所知，违反联合国各项公约的事项过去或现在都没有经过任何其他国际调查或解决办法的正式审查”。</w:t>
      </w:r>
    </w:p>
  </w:footnote>
  <w:footnote w:id="16">
    <w:p w:rsidR="005171C2" w:rsidRPr="00BB77BD" w:rsidRDefault="005171C2" w:rsidP="005171C2">
      <w:pPr>
        <w:pStyle w:val="FootnoteText"/>
        <w:tabs>
          <w:tab w:val="clear" w:pos="418"/>
          <w:tab w:val="right" w:pos="1195"/>
          <w:tab w:val="left" w:pos="1264"/>
          <w:tab w:val="left" w:pos="1695"/>
          <w:tab w:val="left" w:pos="2126"/>
          <w:tab w:val="left" w:pos="2557"/>
        </w:tabs>
        <w:spacing w:after="60"/>
        <w:ind w:left="1264" w:right="1264" w:hanging="432"/>
      </w:pPr>
      <w:r>
        <w:tab/>
      </w:r>
      <w:r w:rsidRPr="00BB77BD">
        <w:rPr>
          <w:rStyle w:val="FootnoteReference"/>
          <w:rFonts w:eastAsia="Times New Roman"/>
          <w:w w:val="100"/>
        </w:rPr>
        <w:footnoteRef/>
      </w:r>
      <w:r w:rsidRPr="005171C2">
        <w:tab/>
      </w:r>
      <w:r w:rsidRPr="005171C2">
        <w:rPr>
          <w:rFonts w:hint="eastAsia"/>
        </w:rPr>
        <w:t>缔约国提供了该决定的副本，这是一封标准信函，欧洲人权法院以单一法官的形式通知提交人，宣布申请不予受理，因为这不符合《欧洲人权公约》第</w:t>
      </w:r>
      <w:r w:rsidRPr="005171C2">
        <w:t>34</w:t>
      </w:r>
      <w:r w:rsidRPr="005171C2">
        <w:rPr>
          <w:rFonts w:hint="eastAsia"/>
        </w:rPr>
        <w:t>和</w:t>
      </w:r>
      <w:r w:rsidRPr="005171C2">
        <w:t>35</w:t>
      </w:r>
      <w:r w:rsidRPr="005171C2">
        <w:rPr>
          <w:rFonts w:hint="eastAsia"/>
        </w:rPr>
        <w:t>条规定的受理标准。</w:t>
      </w:r>
    </w:p>
  </w:footnote>
  <w:footnote w:id="17">
    <w:p w:rsidR="005171C2" w:rsidRPr="00BB77BD" w:rsidRDefault="005171C2" w:rsidP="005171C2">
      <w:pPr>
        <w:pStyle w:val="FootnoteText"/>
        <w:tabs>
          <w:tab w:val="clear" w:pos="418"/>
          <w:tab w:val="right" w:pos="1195"/>
          <w:tab w:val="left" w:pos="1264"/>
          <w:tab w:val="left" w:pos="1695"/>
          <w:tab w:val="left" w:pos="2126"/>
          <w:tab w:val="left" w:pos="2557"/>
        </w:tabs>
        <w:spacing w:after="60"/>
        <w:ind w:left="1264" w:right="1264" w:hanging="432"/>
      </w:pPr>
      <w:r>
        <w:tab/>
      </w:r>
      <w:r w:rsidRPr="00BB77BD">
        <w:rPr>
          <w:rStyle w:val="FootnoteReference"/>
          <w:rFonts w:eastAsia="Times New Roman"/>
          <w:w w:val="100"/>
        </w:rPr>
        <w:footnoteRef/>
      </w:r>
      <w:r w:rsidRPr="005171C2">
        <w:tab/>
      </w:r>
      <w:r w:rsidRPr="005171C2">
        <w:rPr>
          <w:rFonts w:hint="eastAsia"/>
        </w:rPr>
        <w:t>见</w:t>
      </w:r>
      <w:r w:rsidRPr="005171C2">
        <w:t>Kayhan</w:t>
      </w:r>
      <w:r w:rsidRPr="005171C2">
        <w:rPr>
          <w:rFonts w:hint="eastAsia"/>
        </w:rPr>
        <w:t>诉</w:t>
      </w:r>
      <w:r w:rsidRPr="005171C2">
        <w:rPr>
          <w:rFonts w:ascii="KaiTi_GB2312" w:eastAsia="KaiTi_GB2312" w:hint="eastAsia"/>
        </w:rPr>
        <w:t>土耳其</w:t>
      </w:r>
      <w:r w:rsidRPr="005171C2">
        <w:rPr>
          <w:rFonts w:hint="eastAsia"/>
        </w:rPr>
        <w:t>案</w:t>
      </w:r>
      <w:r w:rsidRPr="005171C2">
        <w:rPr>
          <w:rFonts w:hint="eastAsia"/>
        </w:rPr>
        <w:t>(</w:t>
      </w:r>
      <w:r w:rsidRPr="005171C2">
        <w:rPr>
          <w:rFonts w:hint="eastAsia"/>
        </w:rPr>
        <w:t>上文注</w:t>
      </w:r>
      <w:r w:rsidRPr="005171C2">
        <w:t>8</w:t>
      </w:r>
      <w:r w:rsidRPr="005171C2">
        <w:rPr>
          <w:rFonts w:hint="eastAsia"/>
        </w:rPr>
        <w:t>)</w:t>
      </w:r>
      <w:r w:rsidRPr="005171C2">
        <w:rPr>
          <w:rFonts w:hint="eastAsia"/>
        </w:rPr>
        <w:t>，第</w:t>
      </w:r>
      <w:r w:rsidRPr="005171C2">
        <w:t>7.3</w:t>
      </w:r>
      <w:r w:rsidRPr="005171C2">
        <w:rPr>
          <w:rFonts w:hint="eastAsia"/>
        </w:rPr>
        <w:t>段</w:t>
      </w:r>
      <w:r w:rsidRPr="005171C2">
        <w:rPr>
          <w:rFonts w:hint="eastAsia"/>
        </w:rPr>
        <w:t>(</w:t>
      </w:r>
      <w:r w:rsidRPr="005171C2">
        <w:rPr>
          <w:rFonts w:hint="eastAsia"/>
        </w:rPr>
        <w:t>援引了人权事务委员会关于这个问题的判例，并引述第</w:t>
      </w:r>
      <w:r w:rsidRPr="005171C2">
        <w:t>075/1980</w:t>
      </w:r>
      <w:r w:rsidRPr="005171C2">
        <w:rPr>
          <w:rFonts w:hint="eastAsia"/>
        </w:rPr>
        <w:t>号来文，</w:t>
      </w:r>
      <w:r w:rsidRPr="005171C2">
        <w:t>Fanali</w:t>
      </w:r>
      <w:r w:rsidRPr="005171C2">
        <w:rPr>
          <w:rFonts w:hint="eastAsia"/>
        </w:rPr>
        <w:t>诉</w:t>
      </w:r>
      <w:r w:rsidRPr="005171C2">
        <w:rPr>
          <w:rFonts w:ascii="KaiTi_GB2312" w:eastAsia="KaiTi_GB2312" w:hint="eastAsia"/>
        </w:rPr>
        <w:t>意大利</w:t>
      </w:r>
      <w:r w:rsidRPr="005171C2">
        <w:rPr>
          <w:rFonts w:hint="eastAsia"/>
        </w:rPr>
        <w:t>案，</w:t>
      </w:r>
      <w:r w:rsidRPr="005171C2">
        <w:t>1983</w:t>
      </w:r>
      <w:r w:rsidRPr="005171C2">
        <w:rPr>
          <w:rFonts w:hint="eastAsia"/>
        </w:rPr>
        <w:t>年</w:t>
      </w:r>
      <w:r w:rsidRPr="005171C2">
        <w:t>3</w:t>
      </w:r>
      <w:r w:rsidRPr="005171C2">
        <w:rPr>
          <w:rFonts w:hint="eastAsia"/>
        </w:rPr>
        <w:t>月</w:t>
      </w:r>
      <w:r w:rsidRPr="005171C2">
        <w:t>31</w:t>
      </w:r>
      <w:r w:rsidRPr="005171C2">
        <w:rPr>
          <w:rFonts w:hint="eastAsia"/>
        </w:rPr>
        <w:t>日通过的意见：“《任择议定书》第</w:t>
      </w:r>
      <w:r w:rsidRPr="005171C2">
        <w:rPr>
          <w:rFonts w:hint="eastAsia"/>
        </w:rPr>
        <w:t>5</w:t>
      </w:r>
      <w:r w:rsidRPr="005171C2">
        <w:rPr>
          <w:rFonts w:hint="eastAsia"/>
        </w:rPr>
        <w:t>条第</w:t>
      </w:r>
      <w:r w:rsidRPr="005171C2">
        <w:t>2</w:t>
      </w:r>
      <w:r w:rsidRPr="005171C2">
        <w:rPr>
          <w:rFonts w:hint="eastAsia"/>
        </w:rPr>
        <w:t>款</w:t>
      </w:r>
      <w:r w:rsidRPr="005171C2">
        <w:t>(a)</w:t>
      </w:r>
      <w:r w:rsidRPr="005171C2">
        <w:rPr>
          <w:rFonts w:hint="eastAsia"/>
        </w:rPr>
        <w:t>项所述‘同一事项’概念必须理解为包含一个人或其他有资格代表他行事的人向其他国际机构提出有关同一人的同一诉求”。</w:t>
      </w:r>
      <w:r w:rsidRPr="005171C2">
        <w:rPr>
          <w:rFonts w:hint="eastAsia"/>
        </w:rPr>
        <w:t>)</w:t>
      </w:r>
      <w:r w:rsidRPr="005171C2">
        <w:rPr>
          <w:rFonts w:hint="eastAsia"/>
        </w:rPr>
        <w:t>诉求在一定程度上必须相同，即必须指的是同样的事实和事件</w:t>
      </w:r>
      <w:r w:rsidRPr="005171C2">
        <w:rPr>
          <w:rFonts w:hint="eastAsia"/>
        </w:rPr>
        <w:t>(</w:t>
      </w:r>
      <w:r w:rsidRPr="005171C2">
        <w:rPr>
          <w:rFonts w:hint="eastAsia"/>
        </w:rPr>
        <w:t>见第</w:t>
      </w:r>
      <w:r w:rsidRPr="005171C2">
        <w:t>421/1990</w:t>
      </w:r>
      <w:r w:rsidRPr="005171C2">
        <w:rPr>
          <w:rFonts w:hint="eastAsia"/>
        </w:rPr>
        <w:t>号来文，</w:t>
      </w:r>
      <w:r w:rsidRPr="005171C2">
        <w:t>Trébutien</w:t>
      </w:r>
      <w:r w:rsidRPr="005171C2">
        <w:rPr>
          <w:rFonts w:hint="eastAsia"/>
        </w:rPr>
        <w:t>诉</w:t>
      </w:r>
      <w:r w:rsidRPr="005171C2">
        <w:rPr>
          <w:rFonts w:ascii="KaiTi_GB2312" w:eastAsia="KaiTi_GB2312" w:hint="eastAsia"/>
        </w:rPr>
        <w:t>法国</w:t>
      </w:r>
      <w:r w:rsidRPr="005171C2">
        <w:rPr>
          <w:rFonts w:hint="eastAsia"/>
        </w:rPr>
        <w:t>案，</w:t>
      </w:r>
      <w:r w:rsidRPr="005171C2">
        <w:t>1994</w:t>
      </w:r>
      <w:r w:rsidRPr="005171C2">
        <w:rPr>
          <w:rFonts w:hint="eastAsia"/>
        </w:rPr>
        <w:t>年</w:t>
      </w:r>
      <w:r w:rsidRPr="005171C2">
        <w:t>7</w:t>
      </w:r>
      <w:r w:rsidRPr="005171C2">
        <w:rPr>
          <w:rFonts w:hint="eastAsia"/>
        </w:rPr>
        <w:t>月</w:t>
      </w:r>
      <w:r w:rsidRPr="005171C2">
        <w:t>18</w:t>
      </w:r>
      <w:r w:rsidRPr="005171C2">
        <w:rPr>
          <w:rFonts w:hint="eastAsia"/>
        </w:rPr>
        <w:t>日通过的不可受理决定，第</w:t>
      </w:r>
      <w:r w:rsidRPr="005171C2">
        <w:t>6.3</w:t>
      </w:r>
      <w:r w:rsidRPr="005171C2">
        <w:rPr>
          <w:rFonts w:hint="eastAsia"/>
        </w:rPr>
        <w:t>段</w:t>
      </w:r>
      <w:r w:rsidRPr="005171C2">
        <w:rPr>
          <w:rFonts w:hint="eastAsia"/>
        </w:rPr>
        <w:t>)</w:t>
      </w:r>
      <w:r w:rsidRPr="005171C2">
        <w:rPr>
          <w:rFonts w:hint="eastAsia"/>
        </w:rPr>
        <w:t>。此外，诉求还必须涉及同一实质性权利</w:t>
      </w:r>
      <w:r w:rsidRPr="005171C2">
        <w:rPr>
          <w:rFonts w:hint="eastAsia"/>
        </w:rPr>
        <w:t>(</w:t>
      </w:r>
      <w:r w:rsidRPr="005171C2">
        <w:rPr>
          <w:rFonts w:hint="eastAsia"/>
        </w:rPr>
        <w:t>见第</w:t>
      </w:r>
      <w:r w:rsidRPr="005171C2">
        <w:t>1115/2002</w:t>
      </w:r>
      <w:r w:rsidRPr="005171C2">
        <w:rPr>
          <w:rFonts w:hint="eastAsia"/>
        </w:rPr>
        <w:t>号来文，</w:t>
      </w:r>
      <w:r w:rsidRPr="005171C2">
        <w:t>Petersen</w:t>
      </w:r>
      <w:r w:rsidRPr="005171C2">
        <w:rPr>
          <w:rFonts w:hint="eastAsia"/>
        </w:rPr>
        <w:t>诉</w:t>
      </w:r>
      <w:r w:rsidRPr="005171C2">
        <w:rPr>
          <w:rFonts w:ascii="KaiTi_GB2312" w:eastAsia="KaiTi_GB2312" w:hint="eastAsia"/>
        </w:rPr>
        <w:t>德国</w:t>
      </w:r>
      <w:r w:rsidRPr="005171C2">
        <w:rPr>
          <w:rFonts w:hint="eastAsia"/>
        </w:rPr>
        <w:t>案，</w:t>
      </w:r>
      <w:r w:rsidRPr="005171C2">
        <w:t>2004</w:t>
      </w:r>
      <w:r w:rsidRPr="005171C2">
        <w:rPr>
          <w:rFonts w:hint="eastAsia"/>
        </w:rPr>
        <w:t>年</w:t>
      </w:r>
      <w:r w:rsidRPr="005171C2">
        <w:t>4</w:t>
      </w:r>
      <w:r w:rsidRPr="005171C2">
        <w:rPr>
          <w:rFonts w:hint="eastAsia"/>
        </w:rPr>
        <w:t>月</w:t>
      </w:r>
      <w:r w:rsidRPr="005171C2">
        <w:t>1</w:t>
      </w:r>
      <w:r w:rsidRPr="005171C2">
        <w:rPr>
          <w:rFonts w:hint="eastAsia"/>
        </w:rPr>
        <w:t>日通过的不可受理决定，第</w:t>
      </w:r>
      <w:r w:rsidRPr="005171C2">
        <w:t>6.3</w:t>
      </w:r>
      <w:r w:rsidRPr="005171C2">
        <w:rPr>
          <w:rFonts w:hint="eastAsia"/>
        </w:rPr>
        <w:t>段</w:t>
      </w:r>
      <w:r w:rsidRPr="005171C2">
        <w:rPr>
          <w:rFonts w:hint="eastAsia"/>
        </w:rPr>
        <w:t>)</w:t>
      </w:r>
      <w:r w:rsidRPr="005171C2">
        <w:rPr>
          <w:rFonts w:hint="eastAsia"/>
        </w:rPr>
        <w:t>。</w:t>
      </w:r>
    </w:p>
  </w:footnote>
  <w:footnote w:id="18">
    <w:p w:rsidR="005171C2" w:rsidRPr="00BB77BD" w:rsidRDefault="005171C2" w:rsidP="005171C2">
      <w:pPr>
        <w:pStyle w:val="FootnoteText"/>
        <w:tabs>
          <w:tab w:val="clear" w:pos="418"/>
          <w:tab w:val="right" w:pos="1195"/>
          <w:tab w:val="left" w:pos="1264"/>
          <w:tab w:val="left" w:pos="1695"/>
          <w:tab w:val="left" w:pos="2126"/>
          <w:tab w:val="left" w:pos="2557"/>
        </w:tabs>
        <w:spacing w:after="60"/>
        <w:ind w:left="1264" w:right="1264" w:hanging="432"/>
      </w:pPr>
      <w:r>
        <w:tab/>
      </w:r>
      <w:r w:rsidRPr="00BB77BD">
        <w:rPr>
          <w:rStyle w:val="FootnoteReference"/>
          <w:rFonts w:eastAsia="Times New Roman"/>
          <w:w w:val="100"/>
        </w:rPr>
        <w:footnoteRef/>
      </w:r>
      <w:r w:rsidRPr="005171C2">
        <w:tab/>
      </w:r>
      <w:r w:rsidRPr="005171C2">
        <w:rPr>
          <w:rFonts w:hint="eastAsia"/>
        </w:rPr>
        <w:t>见人权事务委员会的判例，包括第</w:t>
      </w:r>
      <w:r w:rsidRPr="005171C2">
        <w:t>1636/2007</w:t>
      </w:r>
      <w:r w:rsidRPr="005171C2">
        <w:rPr>
          <w:rFonts w:hint="eastAsia"/>
        </w:rPr>
        <w:t>号来文，</w:t>
      </w:r>
      <w:r w:rsidRPr="005171C2">
        <w:t>Onoufriou</w:t>
      </w:r>
      <w:r w:rsidRPr="005171C2">
        <w:rPr>
          <w:rFonts w:hint="eastAsia"/>
        </w:rPr>
        <w:t>诉</w:t>
      </w:r>
      <w:r w:rsidRPr="005171C2">
        <w:rPr>
          <w:rFonts w:ascii="KaiTi_GB2312" w:eastAsia="KaiTi_GB2312" w:hint="eastAsia"/>
        </w:rPr>
        <w:t>塞浦路斯</w:t>
      </w:r>
      <w:r w:rsidRPr="005171C2">
        <w:rPr>
          <w:rFonts w:hint="eastAsia"/>
        </w:rPr>
        <w:t>案，</w:t>
      </w:r>
      <w:r w:rsidRPr="005171C2">
        <w:t>2010</w:t>
      </w:r>
      <w:r w:rsidRPr="005171C2">
        <w:rPr>
          <w:rFonts w:hint="eastAsia"/>
        </w:rPr>
        <w:t>年</w:t>
      </w:r>
      <w:r w:rsidRPr="005171C2">
        <w:t>10</w:t>
      </w:r>
      <w:r w:rsidRPr="005171C2">
        <w:rPr>
          <w:rFonts w:hint="eastAsia"/>
        </w:rPr>
        <w:t>月</w:t>
      </w:r>
      <w:r w:rsidRPr="005171C2">
        <w:rPr>
          <w:rFonts w:hint="eastAsia"/>
        </w:rPr>
        <w:t>25</w:t>
      </w:r>
      <w:r w:rsidRPr="005171C2">
        <w:rPr>
          <w:rFonts w:hint="eastAsia"/>
        </w:rPr>
        <w:t>日通过的不可受理决定，第</w:t>
      </w:r>
      <w:r w:rsidRPr="005171C2">
        <w:t>6.2</w:t>
      </w:r>
      <w:r w:rsidRPr="005171C2">
        <w:rPr>
          <w:rFonts w:hint="eastAsia"/>
        </w:rPr>
        <w:t>段，以及第</w:t>
      </w:r>
      <w:r w:rsidRPr="005171C2">
        <w:t>1510/2006</w:t>
      </w:r>
      <w:r w:rsidRPr="005171C2">
        <w:rPr>
          <w:rFonts w:hint="eastAsia"/>
        </w:rPr>
        <w:t>号来文，</w:t>
      </w:r>
      <w:r w:rsidRPr="005171C2">
        <w:t>Vojnović</w:t>
      </w:r>
      <w:r w:rsidRPr="005171C2">
        <w:rPr>
          <w:rFonts w:hint="eastAsia"/>
        </w:rPr>
        <w:t>诉</w:t>
      </w:r>
      <w:r w:rsidRPr="005171C2">
        <w:rPr>
          <w:rFonts w:ascii="KaiTi_GB2312" w:eastAsia="KaiTi_GB2312" w:hint="eastAsia"/>
        </w:rPr>
        <w:t>克罗地亚</w:t>
      </w:r>
      <w:r w:rsidRPr="005171C2">
        <w:rPr>
          <w:rFonts w:hint="eastAsia"/>
        </w:rPr>
        <w:t>案，</w:t>
      </w:r>
      <w:r w:rsidRPr="005171C2">
        <w:t>2009</w:t>
      </w:r>
      <w:r w:rsidRPr="005171C2">
        <w:rPr>
          <w:rFonts w:hint="eastAsia"/>
        </w:rPr>
        <w:t>年</w:t>
      </w:r>
      <w:r w:rsidRPr="005171C2">
        <w:t>3</w:t>
      </w:r>
      <w:r w:rsidRPr="005171C2">
        <w:rPr>
          <w:rFonts w:hint="eastAsia"/>
        </w:rPr>
        <w:t>月</w:t>
      </w:r>
      <w:r w:rsidRPr="005171C2">
        <w:t>30</w:t>
      </w:r>
      <w:r w:rsidRPr="005171C2">
        <w:rPr>
          <w:rFonts w:hint="eastAsia"/>
        </w:rPr>
        <w:t>日通过的意见。</w:t>
      </w:r>
    </w:p>
  </w:footnote>
  <w:footnote w:id="19">
    <w:p w:rsidR="005171C2" w:rsidRPr="00BB77BD" w:rsidRDefault="005171C2" w:rsidP="005171C2">
      <w:pPr>
        <w:pStyle w:val="FootnoteText"/>
        <w:tabs>
          <w:tab w:val="clear" w:pos="418"/>
          <w:tab w:val="right" w:pos="1195"/>
          <w:tab w:val="left" w:pos="1264"/>
          <w:tab w:val="left" w:pos="1695"/>
          <w:tab w:val="left" w:pos="2126"/>
          <w:tab w:val="left" w:pos="2557"/>
        </w:tabs>
        <w:spacing w:after="60"/>
        <w:ind w:left="1264" w:right="1264" w:hanging="432"/>
      </w:pPr>
      <w:r>
        <w:tab/>
      </w:r>
      <w:r w:rsidRPr="00BB77BD">
        <w:rPr>
          <w:rStyle w:val="FootnoteReference"/>
          <w:rFonts w:eastAsia="Times New Roman"/>
          <w:w w:val="100"/>
        </w:rPr>
        <w:footnoteRef/>
      </w:r>
      <w:r w:rsidRPr="005171C2">
        <w:tab/>
      </w:r>
      <w:r w:rsidRPr="005171C2">
        <w:rPr>
          <w:rFonts w:hint="eastAsia"/>
        </w:rPr>
        <w:t>例如见第</w:t>
      </w:r>
      <w:r w:rsidRPr="005171C2">
        <w:t>34/2011</w:t>
      </w:r>
      <w:r w:rsidRPr="005171C2">
        <w:rPr>
          <w:rFonts w:hint="eastAsia"/>
        </w:rPr>
        <w:t>号来文，</w:t>
      </w:r>
      <w:r w:rsidRPr="005171C2">
        <w:t>R.P.B.</w:t>
      </w:r>
      <w:r w:rsidRPr="005171C2">
        <w:rPr>
          <w:rFonts w:hint="eastAsia"/>
        </w:rPr>
        <w:t>诉</w:t>
      </w:r>
      <w:r w:rsidRPr="005171C2">
        <w:rPr>
          <w:rFonts w:ascii="KaiTi_GB2312" w:eastAsia="KaiTi_GB2312" w:hint="eastAsia"/>
        </w:rPr>
        <w:t>菲律宾</w:t>
      </w:r>
      <w:r w:rsidRPr="005171C2">
        <w:rPr>
          <w:rFonts w:hint="eastAsia"/>
        </w:rPr>
        <w:t>案，</w:t>
      </w:r>
      <w:r w:rsidRPr="005171C2">
        <w:t>2014</w:t>
      </w:r>
      <w:r w:rsidRPr="005171C2">
        <w:rPr>
          <w:rFonts w:hint="eastAsia"/>
        </w:rPr>
        <w:t>年</w:t>
      </w:r>
      <w:r w:rsidRPr="005171C2">
        <w:t>2</w:t>
      </w:r>
      <w:r w:rsidRPr="005171C2">
        <w:rPr>
          <w:rFonts w:hint="eastAsia"/>
        </w:rPr>
        <w:t>月</w:t>
      </w:r>
      <w:r w:rsidRPr="005171C2">
        <w:t>21</w:t>
      </w:r>
      <w:r w:rsidRPr="005171C2">
        <w:rPr>
          <w:rFonts w:hint="eastAsia"/>
        </w:rPr>
        <w:t>日通过的意见，第</w:t>
      </w:r>
      <w:r w:rsidRPr="005171C2">
        <w:t>7.5</w:t>
      </w:r>
      <w:r w:rsidRPr="005171C2">
        <w:rPr>
          <w:rFonts w:hint="eastAsia"/>
        </w:rPr>
        <w:t>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FA3C98" w:rsidTr="00FA3C98">
      <w:tblPrEx>
        <w:tblCellMar>
          <w:top w:w="0" w:type="dxa"/>
          <w:bottom w:w="0" w:type="dxa"/>
        </w:tblCellMar>
      </w:tblPrEx>
      <w:trPr>
        <w:trHeight w:hRule="exact" w:val="864"/>
      </w:trPr>
      <w:tc>
        <w:tcPr>
          <w:tcW w:w="4838" w:type="dxa"/>
          <w:shd w:val="clear" w:color="auto" w:fill="auto"/>
          <w:vAlign w:val="bottom"/>
        </w:tcPr>
        <w:p w:rsidR="00FA3C98" w:rsidRPr="00FA3C98" w:rsidRDefault="00FA3C98" w:rsidP="00FA3C98">
          <w:pPr>
            <w:pStyle w:val="Header"/>
            <w:spacing w:after="80"/>
            <w:jc w:val="left"/>
            <w:rPr>
              <w:b/>
              <w:sz w:val="17"/>
            </w:rPr>
          </w:pPr>
          <w:fldSimple w:instr=" DOCVARIABLE &quot;sss1&quot; \* MERGEFORMAT ">
            <w:r w:rsidR="00902132">
              <w:rPr>
                <w:b/>
                <w:sz w:val="17"/>
              </w:rPr>
              <w:t>CEDAW/C/59/D/37/2012</w:t>
            </w:r>
          </w:fldSimple>
        </w:p>
      </w:tc>
      <w:tc>
        <w:tcPr>
          <w:tcW w:w="5033" w:type="dxa"/>
          <w:shd w:val="clear" w:color="auto" w:fill="auto"/>
          <w:vAlign w:val="bottom"/>
        </w:tcPr>
        <w:p w:rsidR="00FA3C98" w:rsidRDefault="00FA3C98" w:rsidP="00FA3C98">
          <w:pPr>
            <w:pStyle w:val="Header"/>
          </w:pPr>
        </w:p>
      </w:tc>
    </w:tr>
  </w:tbl>
  <w:p w:rsidR="00FA3C98" w:rsidRPr="00FA3C98" w:rsidRDefault="00FA3C98" w:rsidP="00FA3C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FA3C98" w:rsidTr="00FA3C98">
      <w:tblPrEx>
        <w:tblCellMar>
          <w:top w:w="0" w:type="dxa"/>
          <w:bottom w:w="0" w:type="dxa"/>
        </w:tblCellMar>
      </w:tblPrEx>
      <w:trPr>
        <w:trHeight w:hRule="exact" w:val="864"/>
      </w:trPr>
      <w:tc>
        <w:tcPr>
          <w:tcW w:w="4838" w:type="dxa"/>
          <w:shd w:val="clear" w:color="auto" w:fill="auto"/>
          <w:vAlign w:val="bottom"/>
        </w:tcPr>
        <w:p w:rsidR="00FA3C98" w:rsidRDefault="00FA3C98" w:rsidP="00FA3C98">
          <w:pPr>
            <w:pStyle w:val="Header"/>
          </w:pPr>
        </w:p>
      </w:tc>
      <w:tc>
        <w:tcPr>
          <w:tcW w:w="5033" w:type="dxa"/>
          <w:shd w:val="clear" w:color="auto" w:fill="auto"/>
          <w:vAlign w:val="bottom"/>
        </w:tcPr>
        <w:p w:rsidR="00FA3C98" w:rsidRPr="00FA3C98" w:rsidRDefault="00FA3C98" w:rsidP="00FA3C98">
          <w:pPr>
            <w:pStyle w:val="Header"/>
            <w:spacing w:after="80"/>
            <w:jc w:val="right"/>
            <w:rPr>
              <w:b/>
              <w:sz w:val="17"/>
            </w:rPr>
          </w:pPr>
          <w:fldSimple w:instr=" DOCVARIABLE &quot;sss1&quot; \* MERGEFORMAT ">
            <w:r w:rsidR="00902132">
              <w:rPr>
                <w:b/>
                <w:sz w:val="17"/>
              </w:rPr>
              <w:t>CEDAW/C/59/D/37/2012</w:t>
            </w:r>
          </w:fldSimple>
        </w:p>
      </w:tc>
    </w:tr>
  </w:tbl>
  <w:p w:rsidR="00FA3C98" w:rsidRPr="00FA3C98" w:rsidRDefault="00FA3C98" w:rsidP="00FA3C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1872"/>
      <w:gridCol w:w="245"/>
      <w:gridCol w:w="3110"/>
      <w:gridCol w:w="245"/>
      <w:gridCol w:w="3168"/>
      <w:gridCol w:w="12"/>
    </w:tblGrid>
    <w:tr w:rsidR="00FA3C98" w:rsidTr="00FA3C98">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FA3C98" w:rsidRDefault="00FA3C98" w:rsidP="00FA3C98">
          <w:pPr>
            <w:pStyle w:val="Header"/>
            <w:spacing w:after="120"/>
          </w:pPr>
        </w:p>
      </w:tc>
      <w:tc>
        <w:tcPr>
          <w:tcW w:w="1872" w:type="dxa"/>
          <w:tcBorders>
            <w:bottom w:val="single" w:sz="4" w:space="0" w:color="auto"/>
          </w:tcBorders>
          <w:shd w:val="clear" w:color="auto" w:fill="auto"/>
          <w:vAlign w:val="bottom"/>
        </w:tcPr>
        <w:p w:rsidR="00FA3C98" w:rsidRPr="00FA3C98" w:rsidRDefault="00FA3C98" w:rsidP="00FA3C98">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FA3C98" w:rsidRDefault="00FA3C98" w:rsidP="00FA3C98">
          <w:pPr>
            <w:pStyle w:val="Header"/>
            <w:spacing w:after="120"/>
          </w:pPr>
        </w:p>
      </w:tc>
      <w:tc>
        <w:tcPr>
          <w:tcW w:w="6523" w:type="dxa"/>
          <w:gridSpan w:val="3"/>
          <w:tcBorders>
            <w:bottom w:val="single" w:sz="4" w:space="0" w:color="auto"/>
          </w:tcBorders>
          <w:shd w:val="clear" w:color="auto" w:fill="auto"/>
          <w:vAlign w:val="bottom"/>
        </w:tcPr>
        <w:p w:rsidR="00FA3C98" w:rsidRPr="00FA3C98" w:rsidRDefault="00FA3C98" w:rsidP="00FA3C98">
          <w:pPr>
            <w:spacing w:after="80" w:line="240" w:lineRule="auto"/>
            <w:jc w:val="right"/>
            <w:rPr>
              <w:position w:val="-4"/>
            </w:rPr>
          </w:pPr>
          <w:r>
            <w:rPr>
              <w:position w:val="-4"/>
              <w:sz w:val="40"/>
            </w:rPr>
            <w:t>CEDAW</w:t>
          </w:r>
          <w:r>
            <w:rPr>
              <w:position w:val="-4"/>
            </w:rPr>
            <w:t>/C/59/D/37/2012</w:t>
          </w:r>
        </w:p>
      </w:tc>
    </w:tr>
    <w:tr w:rsidR="00FA3C98" w:rsidRPr="00FA3C98" w:rsidTr="00FA3C98">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FA3C98" w:rsidRDefault="00FA3C98" w:rsidP="00FA3C98">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FA3C98" w:rsidRPr="00FA3C98" w:rsidRDefault="00FA3C98" w:rsidP="00FA3C98">
          <w:pPr>
            <w:pStyle w:val="Header"/>
            <w:spacing w:before="109"/>
            <w:ind w:left="-72"/>
          </w:pPr>
        </w:p>
      </w:tc>
      <w:tc>
        <w:tcPr>
          <w:tcW w:w="5227" w:type="dxa"/>
          <w:gridSpan w:val="3"/>
          <w:tcBorders>
            <w:top w:val="single" w:sz="4" w:space="0" w:color="auto"/>
            <w:bottom w:val="single" w:sz="12" w:space="0" w:color="auto"/>
          </w:tcBorders>
          <w:shd w:val="clear" w:color="auto" w:fill="auto"/>
        </w:tcPr>
        <w:p w:rsidR="00FA3C98" w:rsidRPr="00FA3C98" w:rsidRDefault="00FA3C98" w:rsidP="00FA3C98">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FA3C98" w:rsidRPr="00FA3C98" w:rsidRDefault="00FA3C98" w:rsidP="00FA3C98">
          <w:pPr>
            <w:pStyle w:val="Header"/>
            <w:spacing w:before="109"/>
          </w:pPr>
        </w:p>
      </w:tc>
      <w:tc>
        <w:tcPr>
          <w:tcW w:w="3180" w:type="dxa"/>
          <w:gridSpan w:val="2"/>
          <w:tcBorders>
            <w:top w:val="single" w:sz="4" w:space="0" w:color="auto"/>
            <w:bottom w:val="single" w:sz="12" w:space="0" w:color="auto"/>
          </w:tcBorders>
          <w:shd w:val="clear" w:color="auto" w:fill="auto"/>
        </w:tcPr>
        <w:p w:rsidR="00FA3C98" w:rsidRDefault="00FA3C98" w:rsidP="00FA3C98">
          <w:pPr>
            <w:pStyle w:val="Distr"/>
          </w:pPr>
          <w:r>
            <w:t>Distr.: General</w:t>
          </w:r>
        </w:p>
        <w:p w:rsidR="00FA3C98" w:rsidRDefault="005171C2" w:rsidP="00FA3C98">
          <w:pPr>
            <w:pStyle w:val="Publication"/>
          </w:pPr>
          <w:r>
            <w:t>19</w:t>
          </w:r>
          <w:r w:rsidR="00FA3C98">
            <w:t xml:space="preserve"> </w:t>
          </w:r>
          <w:r>
            <w:t>December</w:t>
          </w:r>
          <w:r w:rsidR="00FA3C98">
            <w:t xml:space="preserve"> 201</w:t>
          </w:r>
          <w:r>
            <w:t>4</w:t>
          </w:r>
        </w:p>
        <w:p w:rsidR="00FA3C98" w:rsidRDefault="00FA3C98" w:rsidP="00FA3C98">
          <w:pPr>
            <w:spacing w:line="240" w:lineRule="exact"/>
          </w:pPr>
          <w:r>
            <w:t>Chinese</w:t>
          </w:r>
        </w:p>
        <w:p w:rsidR="00FA3C98" w:rsidRDefault="00FA3C98" w:rsidP="00FA3C98">
          <w:pPr>
            <w:pStyle w:val="Original"/>
          </w:pPr>
          <w:r>
            <w:t>Original: English</w:t>
          </w:r>
        </w:p>
        <w:p w:rsidR="00FA3C98" w:rsidRPr="00FA3C98" w:rsidRDefault="00FA3C98" w:rsidP="00FA3C98"/>
      </w:tc>
    </w:tr>
  </w:tbl>
  <w:p w:rsidR="00FA3C98" w:rsidRPr="00FA3C98" w:rsidRDefault="00FA3C98" w:rsidP="00FA3C98">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266C34F4"/>
    <w:multiLevelType w:val="hybridMultilevel"/>
    <w:tmpl w:val="4798E55C"/>
    <w:lvl w:ilvl="0" w:tplc="ABEAC7B6">
      <w:start w:val="1"/>
      <w:numFmt w:val="lowerLetter"/>
      <w:lvlRestart w:val="0"/>
      <w:lvlText w:val="(%1)"/>
      <w:lvlJc w:val="left"/>
      <w:pPr>
        <w:tabs>
          <w:tab w:val="num" w:pos="2426"/>
        </w:tabs>
        <w:ind w:left="1134" w:firstLine="431"/>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bordersDoNotSurroundHeader/>
  <w:bordersDoNotSurroundFooter/>
  <w:stylePaneFormatFilter w:val="3F01"/>
  <w:revisionView w:markup="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67401*"/>
    <w:docVar w:name="CreationDt" w:val="28/01/2015 11:36:38"/>
    <w:docVar w:name="DocCategory" w:val="Doc"/>
    <w:docVar w:name="DocType" w:val="Final"/>
    <w:docVar w:name="FooterJN" w:val="14-67401 (C)"/>
    <w:docVar w:name="jobn" w:val="14-67401 (C)"/>
    <w:docVar w:name="jobnDT" w:val="14-67401 (C)   280115"/>
    <w:docVar w:name="jobnDTDT" w:val="14-67401 (C)   280115   280115"/>
    <w:docVar w:name="JobNo" w:val="1467401C"/>
    <w:docVar w:name="OandT" w:val="Hao sl"/>
    <w:docVar w:name="sss1" w:val="CEDAW/C/59/D/37/2012"/>
    <w:docVar w:name="sss2" w:val="-"/>
    <w:docVar w:name="Symbol1" w:val="CEDAW/C/59/D/37/2012"/>
    <w:docVar w:name="Symbol2" w:val="-"/>
  </w:docVars>
  <w:rsids>
    <w:rsidRoot w:val="00C21ADC"/>
    <w:rsid w:val="00000689"/>
    <w:rsid w:val="0000347C"/>
    <w:rsid w:val="0000715A"/>
    <w:rsid w:val="000101C8"/>
    <w:rsid w:val="000125BC"/>
    <w:rsid w:val="0001645E"/>
    <w:rsid w:val="0001726F"/>
    <w:rsid w:val="00021314"/>
    <w:rsid w:val="00021A2B"/>
    <w:rsid w:val="00024E72"/>
    <w:rsid w:val="00034465"/>
    <w:rsid w:val="000366AA"/>
    <w:rsid w:val="00036AA2"/>
    <w:rsid w:val="00036F1B"/>
    <w:rsid w:val="00037444"/>
    <w:rsid w:val="00037B39"/>
    <w:rsid w:val="00044CA4"/>
    <w:rsid w:val="00044EE9"/>
    <w:rsid w:val="00045EFE"/>
    <w:rsid w:val="00054631"/>
    <w:rsid w:val="00056952"/>
    <w:rsid w:val="00066B28"/>
    <w:rsid w:val="00067AEB"/>
    <w:rsid w:val="0007337D"/>
    <w:rsid w:val="00074771"/>
    <w:rsid w:val="000758DF"/>
    <w:rsid w:val="00076EB8"/>
    <w:rsid w:val="000777FC"/>
    <w:rsid w:val="00077AEE"/>
    <w:rsid w:val="00082CCB"/>
    <w:rsid w:val="00083CAB"/>
    <w:rsid w:val="000863AD"/>
    <w:rsid w:val="00095C67"/>
    <w:rsid w:val="000A31F9"/>
    <w:rsid w:val="000C1786"/>
    <w:rsid w:val="000C4C08"/>
    <w:rsid w:val="000C4DDE"/>
    <w:rsid w:val="000C5208"/>
    <w:rsid w:val="000D32BA"/>
    <w:rsid w:val="000E240F"/>
    <w:rsid w:val="000E49A4"/>
    <w:rsid w:val="000F1058"/>
    <w:rsid w:val="000F55DC"/>
    <w:rsid w:val="00101C4E"/>
    <w:rsid w:val="00101F86"/>
    <w:rsid w:val="001113F8"/>
    <w:rsid w:val="00114C03"/>
    <w:rsid w:val="00114F57"/>
    <w:rsid w:val="001212F9"/>
    <w:rsid w:val="00121328"/>
    <w:rsid w:val="00124677"/>
    <w:rsid w:val="001267BE"/>
    <w:rsid w:val="0012708E"/>
    <w:rsid w:val="00130EE5"/>
    <w:rsid w:val="00131015"/>
    <w:rsid w:val="001329F7"/>
    <w:rsid w:val="0014121B"/>
    <w:rsid w:val="00141322"/>
    <w:rsid w:val="0015066B"/>
    <w:rsid w:val="00150D3A"/>
    <w:rsid w:val="00153D29"/>
    <w:rsid w:val="00161E69"/>
    <w:rsid w:val="00161F54"/>
    <w:rsid w:val="00164626"/>
    <w:rsid w:val="00170FBE"/>
    <w:rsid w:val="00173F4B"/>
    <w:rsid w:val="00174233"/>
    <w:rsid w:val="001746A8"/>
    <w:rsid w:val="0017506F"/>
    <w:rsid w:val="001873A2"/>
    <w:rsid w:val="001944A4"/>
    <w:rsid w:val="001A4A37"/>
    <w:rsid w:val="001B0DFD"/>
    <w:rsid w:val="001B2814"/>
    <w:rsid w:val="001B4F95"/>
    <w:rsid w:val="001C1478"/>
    <w:rsid w:val="001C161F"/>
    <w:rsid w:val="001C3329"/>
    <w:rsid w:val="001C3F7F"/>
    <w:rsid w:val="001C5166"/>
    <w:rsid w:val="001D0354"/>
    <w:rsid w:val="001D225C"/>
    <w:rsid w:val="001D2999"/>
    <w:rsid w:val="001D3F72"/>
    <w:rsid w:val="001D41AE"/>
    <w:rsid w:val="001E0ADA"/>
    <w:rsid w:val="001E20EC"/>
    <w:rsid w:val="001E340C"/>
    <w:rsid w:val="001E4442"/>
    <w:rsid w:val="001E5A51"/>
    <w:rsid w:val="001F03A7"/>
    <w:rsid w:val="001F2F76"/>
    <w:rsid w:val="001F6F25"/>
    <w:rsid w:val="00203760"/>
    <w:rsid w:val="00207135"/>
    <w:rsid w:val="00212008"/>
    <w:rsid w:val="002145EA"/>
    <w:rsid w:val="00221884"/>
    <w:rsid w:val="00231575"/>
    <w:rsid w:val="00232F4A"/>
    <w:rsid w:val="00241DB7"/>
    <w:rsid w:val="00247382"/>
    <w:rsid w:val="00252E35"/>
    <w:rsid w:val="00254858"/>
    <w:rsid w:val="00254B46"/>
    <w:rsid w:val="00255FC4"/>
    <w:rsid w:val="00257053"/>
    <w:rsid w:val="00260C62"/>
    <w:rsid w:val="00263B7B"/>
    <w:rsid w:val="00266257"/>
    <w:rsid w:val="00271BE6"/>
    <w:rsid w:val="0027454D"/>
    <w:rsid w:val="00277AAE"/>
    <w:rsid w:val="00280671"/>
    <w:rsid w:val="002814F9"/>
    <w:rsid w:val="00282D17"/>
    <w:rsid w:val="00284622"/>
    <w:rsid w:val="00290382"/>
    <w:rsid w:val="002A4AEF"/>
    <w:rsid w:val="002A5E53"/>
    <w:rsid w:val="002B1536"/>
    <w:rsid w:val="002B305F"/>
    <w:rsid w:val="002B564F"/>
    <w:rsid w:val="002B5F5D"/>
    <w:rsid w:val="002B62ED"/>
    <w:rsid w:val="002C2254"/>
    <w:rsid w:val="002C3BC9"/>
    <w:rsid w:val="002C54DB"/>
    <w:rsid w:val="002D039F"/>
    <w:rsid w:val="002D0694"/>
    <w:rsid w:val="002D0B62"/>
    <w:rsid w:val="002D4ACE"/>
    <w:rsid w:val="002D5503"/>
    <w:rsid w:val="002D65A8"/>
    <w:rsid w:val="002E66D5"/>
    <w:rsid w:val="002F41E2"/>
    <w:rsid w:val="002F746E"/>
    <w:rsid w:val="003063F6"/>
    <w:rsid w:val="00320C99"/>
    <w:rsid w:val="003274A9"/>
    <w:rsid w:val="003305F1"/>
    <w:rsid w:val="00331221"/>
    <w:rsid w:val="00346223"/>
    <w:rsid w:val="00350AE6"/>
    <w:rsid w:val="00355510"/>
    <w:rsid w:val="00363610"/>
    <w:rsid w:val="003649EE"/>
    <w:rsid w:val="00371BC6"/>
    <w:rsid w:val="00373A15"/>
    <w:rsid w:val="00376C04"/>
    <w:rsid w:val="00383ACA"/>
    <w:rsid w:val="00384CB1"/>
    <w:rsid w:val="00394A02"/>
    <w:rsid w:val="003966E8"/>
    <w:rsid w:val="003A1C26"/>
    <w:rsid w:val="003A7B88"/>
    <w:rsid w:val="003C448D"/>
    <w:rsid w:val="003C7B20"/>
    <w:rsid w:val="003D075F"/>
    <w:rsid w:val="003D5B4D"/>
    <w:rsid w:val="003E4565"/>
    <w:rsid w:val="003E5999"/>
    <w:rsid w:val="003E748F"/>
    <w:rsid w:val="003E7612"/>
    <w:rsid w:val="003F4BD2"/>
    <w:rsid w:val="003F7BF8"/>
    <w:rsid w:val="00413FBC"/>
    <w:rsid w:val="00414423"/>
    <w:rsid w:val="0041733F"/>
    <w:rsid w:val="00420761"/>
    <w:rsid w:val="00433853"/>
    <w:rsid w:val="00440B0D"/>
    <w:rsid w:val="004411AD"/>
    <w:rsid w:val="004424EF"/>
    <w:rsid w:val="00453BB0"/>
    <w:rsid w:val="00460162"/>
    <w:rsid w:val="004620A8"/>
    <w:rsid w:val="0046458E"/>
    <w:rsid w:val="00466BB5"/>
    <w:rsid w:val="004700CF"/>
    <w:rsid w:val="00474C34"/>
    <w:rsid w:val="004821D0"/>
    <w:rsid w:val="00483BDA"/>
    <w:rsid w:val="00487444"/>
    <w:rsid w:val="00493C9C"/>
    <w:rsid w:val="004955C1"/>
    <w:rsid w:val="00495C7E"/>
    <w:rsid w:val="0049799B"/>
    <w:rsid w:val="004A06D1"/>
    <w:rsid w:val="004A11FC"/>
    <w:rsid w:val="004B2C67"/>
    <w:rsid w:val="004B4F06"/>
    <w:rsid w:val="004C0224"/>
    <w:rsid w:val="004C053E"/>
    <w:rsid w:val="004C3255"/>
    <w:rsid w:val="004C3BAA"/>
    <w:rsid w:val="004D07E1"/>
    <w:rsid w:val="004D1C19"/>
    <w:rsid w:val="004E4081"/>
    <w:rsid w:val="004E739A"/>
    <w:rsid w:val="004F29B8"/>
    <w:rsid w:val="004F3649"/>
    <w:rsid w:val="004F4BBB"/>
    <w:rsid w:val="004F5333"/>
    <w:rsid w:val="004F5E26"/>
    <w:rsid w:val="0050413E"/>
    <w:rsid w:val="00512841"/>
    <w:rsid w:val="00515657"/>
    <w:rsid w:val="005171C2"/>
    <w:rsid w:val="00521275"/>
    <w:rsid w:val="0052216F"/>
    <w:rsid w:val="00523247"/>
    <w:rsid w:val="005232CA"/>
    <w:rsid w:val="00523636"/>
    <w:rsid w:val="00530CBB"/>
    <w:rsid w:val="0053111B"/>
    <w:rsid w:val="005335B9"/>
    <w:rsid w:val="00536CCE"/>
    <w:rsid w:val="00537F92"/>
    <w:rsid w:val="00542636"/>
    <w:rsid w:val="00545A99"/>
    <w:rsid w:val="00547EC6"/>
    <w:rsid w:val="00552CE5"/>
    <w:rsid w:val="005541E4"/>
    <w:rsid w:val="00554F60"/>
    <w:rsid w:val="00562B21"/>
    <w:rsid w:val="00562FE7"/>
    <w:rsid w:val="00564C17"/>
    <w:rsid w:val="00564EAA"/>
    <w:rsid w:val="0057094A"/>
    <w:rsid w:val="00570BD4"/>
    <w:rsid w:val="0057450D"/>
    <w:rsid w:val="0058302A"/>
    <w:rsid w:val="005A175A"/>
    <w:rsid w:val="005B04F3"/>
    <w:rsid w:val="005B1476"/>
    <w:rsid w:val="005B1D3C"/>
    <w:rsid w:val="005B3B9A"/>
    <w:rsid w:val="005B6C71"/>
    <w:rsid w:val="005B7338"/>
    <w:rsid w:val="005C02AB"/>
    <w:rsid w:val="005C5FC3"/>
    <w:rsid w:val="005D0F04"/>
    <w:rsid w:val="005D2204"/>
    <w:rsid w:val="005F12F0"/>
    <w:rsid w:val="005F1AAD"/>
    <w:rsid w:val="005F3273"/>
    <w:rsid w:val="005F34A3"/>
    <w:rsid w:val="00602C6C"/>
    <w:rsid w:val="006107DE"/>
    <w:rsid w:val="00610CF2"/>
    <w:rsid w:val="00615A9C"/>
    <w:rsid w:val="00617802"/>
    <w:rsid w:val="006328DE"/>
    <w:rsid w:val="006353DE"/>
    <w:rsid w:val="006432CB"/>
    <w:rsid w:val="006479F1"/>
    <w:rsid w:val="0065055D"/>
    <w:rsid w:val="00650BEE"/>
    <w:rsid w:val="006520FA"/>
    <w:rsid w:val="0065377D"/>
    <w:rsid w:val="00661120"/>
    <w:rsid w:val="00666F57"/>
    <w:rsid w:val="006740A7"/>
    <w:rsid w:val="006767D5"/>
    <w:rsid w:val="00691524"/>
    <w:rsid w:val="006926DF"/>
    <w:rsid w:val="006A654B"/>
    <w:rsid w:val="006C4BB3"/>
    <w:rsid w:val="006D4068"/>
    <w:rsid w:val="006E2924"/>
    <w:rsid w:val="006E7A26"/>
    <w:rsid w:val="006F04EF"/>
    <w:rsid w:val="006F2B3D"/>
    <w:rsid w:val="006F6A4F"/>
    <w:rsid w:val="007016DF"/>
    <w:rsid w:val="007038D4"/>
    <w:rsid w:val="007052CC"/>
    <w:rsid w:val="00715C4B"/>
    <w:rsid w:val="007319E0"/>
    <w:rsid w:val="00731FBF"/>
    <w:rsid w:val="007328A2"/>
    <w:rsid w:val="00732A10"/>
    <w:rsid w:val="007345AA"/>
    <w:rsid w:val="00735C21"/>
    <w:rsid w:val="00737B00"/>
    <w:rsid w:val="00747DB4"/>
    <w:rsid w:val="0075155C"/>
    <w:rsid w:val="00753A05"/>
    <w:rsid w:val="0075586B"/>
    <w:rsid w:val="00757193"/>
    <w:rsid w:val="00761190"/>
    <w:rsid w:val="00766FD7"/>
    <w:rsid w:val="00770BE9"/>
    <w:rsid w:val="00776537"/>
    <w:rsid w:val="00780C90"/>
    <w:rsid w:val="00783A25"/>
    <w:rsid w:val="007843DB"/>
    <w:rsid w:val="007877F4"/>
    <w:rsid w:val="007B2492"/>
    <w:rsid w:val="007B394B"/>
    <w:rsid w:val="007B6BAE"/>
    <w:rsid w:val="007C5623"/>
    <w:rsid w:val="007C74B9"/>
    <w:rsid w:val="007D441A"/>
    <w:rsid w:val="007E0D70"/>
    <w:rsid w:val="007E1B5E"/>
    <w:rsid w:val="007E6253"/>
    <w:rsid w:val="007F2278"/>
    <w:rsid w:val="00803014"/>
    <w:rsid w:val="00805783"/>
    <w:rsid w:val="00806CEF"/>
    <w:rsid w:val="00806F57"/>
    <w:rsid w:val="00806F90"/>
    <w:rsid w:val="008246FC"/>
    <w:rsid w:val="00824C19"/>
    <w:rsid w:val="00826250"/>
    <w:rsid w:val="0083056F"/>
    <w:rsid w:val="008378D1"/>
    <w:rsid w:val="00843C13"/>
    <w:rsid w:val="00846462"/>
    <w:rsid w:val="00847383"/>
    <w:rsid w:val="00860742"/>
    <w:rsid w:val="0086691F"/>
    <w:rsid w:val="00872730"/>
    <w:rsid w:val="00883DB0"/>
    <w:rsid w:val="00884C8F"/>
    <w:rsid w:val="008927AD"/>
    <w:rsid w:val="00896D38"/>
    <w:rsid w:val="008A0216"/>
    <w:rsid w:val="008A0650"/>
    <w:rsid w:val="008A1208"/>
    <w:rsid w:val="008B0240"/>
    <w:rsid w:val="008B0349"/>
    <w:rsid w:val="008B1481"/>
    <w:rsid w:val="008B5DE8"/>
    <w:rsid w:val="008C076B"/>
    <w:rsid w:val="008C3296"/>
    <w:rsid w:val="008C3413"/>
    <w:rsid w:val="008E2C22"/>
    <w:rsid w:val="008E2D03"/>
    <w:rsid w:val="008E7BDF"/>
    <w:rsid w:val="008F2BB5"/>
    <w:rsid w:val="008F425D"/>
    <w:rsid w:val="008F43E4"/>
    <w:rsid w:val="008F5472"/>
    <w:rsid w:val="008F5D0F"/>
    <w:rsid w:val="00902132"/>
    <w:rsid w:val="00907874"/>
    <w:rsid w:val="009122E0"/>
    <w:rsid w:val="00913351"/>
    <w:rsid w:val="009248ED"/>
    <w:rsid w:val="00946C87"/>
    <w:rsid w:val="00957134"/>
    <w:rsid w:val="0096193C"/>
    <w:rsid w:val="009769E1"/>
    <w:rsid w:val="00977E0D"/>
    <w:rsid w:val="00982D5C"/>
    <w:rsid w:val="00986132"/>
    <w:rsid w:val="00986C04"/>
    <w:rsid w:val="009932F9"/>
    <w:rsid w:val="009A11E3"/>
    <w:rsid w:val="009A2F76"/>
    <w:rsid w:val="009B1250"/>
    <w:rsid w:val="009C600E"/>
    <w:rsid w:val="009D00AA"/>
    <w:rsid w:val="009D0B10"/>
    <w:rsid w:val="009D2AC2"/>
    <w:rsid w:val="009E1774"/>
    <w:rsid w:val="009E2668"/>
    <w:rsid w:val="009E40A3"/>
    <w:rsid w:val="009E5C8C"/>
    <w:rsid w:val="009F10B1"/>
    <w:rsid w:val="009F3D89"/>
    <w:rsid w:val="009F47E3"/>
    <w:rsid w:val="009F6938"/>
    <w:rsid w:val="00A0537D"/>
    <w:rsid w:val="00A055AB"/>
    <w:rsid w:val="00A069AD"/>
    <w:rsid w:val="00A171EB"/>
    <w:rsid w:val="00A17A85"/>
    <w:rsid w:val="00A20856"/>
    <w:rsid w:val="00A24399"/>
    <w:rsid w:val="00A24CA5"/>
    <w:rsid w:val="00A252DF"/>
    <w:rsid w:val="00A27E35"/>
    <w:rsid w:val="00A33D4D"/>
    <w:rsid w:val="00A33D6D"/>
    <w:rsid w:val="00A37345"/>
    <w:rsid w:val="00A40AAE"/>
    <w:rsid w:val="00A40EA9"/>
    <w:rsid w:val="00A4532A"/>
    <w:rsid w:val="00A46E28"/>
    <w:rsid w:val="00A5206D"/>
    <w:rsid w:val="00A55E9E"/>
    <w:rsid w:val="00A635A7"/>
    <w:rsid w:val="00A652D9"/>
    <w:rsid w:val="00A72E47"/>
    <w:rsid w:val="00A74DBA"/>
    <w:rsid w:val="00A750A5"/>
    <w:rsid w:val="00A778F1"/>
    <w:rsid w:val="00A90956"/>
    <w:rsid w:val="00A95404"/>
    <w:rsid w:val="00A968C5"/>
    <w:rsid w:val="00AA3C28"/>
    <w:rsid w:val="00AA759D"/>
    <w:rsid w:val="00AB2786"/>
    <w:rsid w:val="00AB5BEE"/>
    <w:rsid w:val="00AC373F"/>
    <w:rsid w:val="00AC550F"/>
    <w:rsid w:val="00AD4308"/>
    <w:rsid w:val="00AF114B"/>
    <w:rsid w:val="00AF2A33"/>
    <w:rsid w:val="00AF4C2D"/>
    <w:rsid w:val="00B014C7"/>
    <w:rsid w:val="00B03EFA"/>
    <w:rsid w:val="00B16C8C"/>
    <w:rsid w:val="00B171E7"/>
    <w:rsid w:val="00B309DD"/>
    <w:rsid w:val="00B31E9D"/>
    <w:rsid w:val="00B3574C"/>
    <w:rsid w:val="00B36621"/>
    <w:rsid w:val="00B36D64"/>
    <w:rsid w:val="00B412C8"/>
    <w:rsid w:val="00B41B48"/>
    <w:rsid w:val="00B425CC"/>
    <w:rsid w:val="00B42711"/>
    <w:rsid w:val="00B43CAA"/>
    <w:rsid w:val="00B509DC"/>
    <w:rsid w:val="00B55E1D"/>
    <w:rsid w:val="00B56194"/>
    <w:rsid w:val="00B60F41"/>
    <w:rsid w:val="00B61A34"/>
    <w:rsid w:val="00B62FDC"/>
    <w:rsid w:val="00B64E8E"/>
    <w:rsid w:val="00B65E8B"/>
    <w:rsid w:val="00B8025A"/>
    <w:rsid w:val="00B827B1"/>
    <w:rsid w:val="00B9116F"/>
    <w:rsid w:val="00B9408D"/>
    <w:rsid w:val="00B94698"/>
    <w:rsid w:val="00BB23A4"/>
    <w:rsid w:val="00BB6332"/>
    <w:rsid w:val="00BC2276"/>
    <w:rsid w:val="00BD1B08"/>
    <w:rsid w:val="00BD1BFF"/>
    <w:rsid w:val="00BD2150"/>
    <w:rsid w:val="00BE1CC3"/>
    <w:rsid w:val="00BE1CDE"/>
    <w:rsid w:val="00BE365A"/>
    <w:rsid w:val="00BE47C4"/>
    <w:rsid w:val="00C052A2"/>
    <w:rsid w:val="00C06A4A"/>
    <w:rsid w:val="00C131AA"/>
    <w:rsid w:val="00C1391A"/>
    <w:rsid w:val="00C14CE6"/>
    <w:rsid w:val="00C14E46"/>
    <w:rsid w:val="00C15218"/>
    <w:rsid w:val="00C21ADC"/>
    <w:rsid w:val="00C22BB2"/>
    <w:rsid w:val="00C22F76"/>
    <w:rsid w:val="00C2725D"/>
    <w:rsid w:val="00C31771"/>
    <w:rsid w:val="00C31E79"/>
    <w:rsid w:val="00C403C9"/>
    <w:rsid w:val="00C42033"/>
    <w:rsid w:val="00C464DD"/>
    <w:rsid w:val="00C52423"/>
    <w:rsid w:val="00C60D8E"/>
    <w:rsid w:val="00C62EF9"/>
    <w:rsid w:val="00C650F5"/>
    <w:rsid w:val="00C672B6"/>
    <w:rsid w:val="00C75600"/>
    <w:rsid w:val="00C76854"/>
    <w:rsid w:val="00C847BD"/>
    <w:rsid w:val="00C900C5"/>
    <w:rsid w:val="00C92AE0"/>
    <w:rsid w:val="00C93BC6"/>
    <w:rsid w:val="00C943B4"/>
    <w:rsid w:val="00CA2BB0"/>
    <w:rsid w:val="00CA450F"/>
    <w:rsid w:val="00CA4BBC"/>
    <w:rsid w:val="00CA7E8C"/>
    <w:rsid w:val="00CB2B1E"/>
    <w:rsid w:val="00CC053E"/>
    <w:rsid w:val="00CC05C5"/>
    <w:rsid w:val="00CC1E2C"/>
    <w:rsid w:val="00CC213B"/>
    <w:rsid w:val="00CC3E8B"/>
    <w:rsid w:val="00CC4E84"/>
    <w:rsid w:val="00CD5641"/>
    <w:rsid w:val="00CE11A2"/>
    <w:rsid w:val="00CE474E"/>
    <w:rsid w:val="00CE4CEF"/>
    <w:rsid w:val="00CE64AC"/>
    <w:rsid w:val="00CE7DFC"/>
    <w:rsid w:val="00CF02D3"/>
    <w:rsid w:val="00CF1FCA"/>
    <w:rsid w:val="00CF49BA"/>
    <w:rsid w:val="00CF7718"/>
    <w:rsid w:val="00D0593A"/>
    <w:rsid w:val="00D10888"/>
    <w:rsid w:val="00D177F1"/>
    <w:rsid w:val="00D21209"/>
    <w:rsid w:val="00D22A31"/>
    <w:rsid w:val="00D24E82"/>
    <w:rsid w:val="00D25E6B"/>
    <w:rsid w:val="00D26510"/>
    <w:rsid w:val="00D32015"/>
    <w:rsid w:val="00D323B5"/>
    <w:rsid w:val="00D42ACC"/>
    <w:rsid w:val="00D46BC5"/>
    <w:rsid w:val="00D51DC5"/>
    <w:rsid w:val="00D53449"/>
    <w:rsid w:val="00D5525A"/>
    <w:rsid w:val="00D613E0"/>
    <w:rsid w:val="00D676D7"/>
    <w:rsid w:val="00D71517"/>
    <w:rsid w:val="00D7168D"/>
    <w:rsid w:val="00D83D1B"/>
    <w:rsid w:val="00D86A32"/>
    <w:rsid w:val="00D874E1"/>
    <w:rsid w:val="00D950BE"/>
    <w:rsid w:val="00D9586D"/>
    <w:rsid w:val="00D95A8C"/>
    <w:rsid w:val="00D9749C"/>
    <w:rsid w:val="00DA4C43"/>
    <w:rsid w:val="00DA51B2"/>
    <w:rsid w:val="00DA6965"/>
    <w:rsid w:val="00DB0932"/>
    <w:rsid w:val="00DB293E"/>
    <w:rsid w:val="00DB3BF4"/>
    <w:rsid w:val="00DB3DBB"/>
    <w:rsid w:val="00DB53E0"/>
    <w:rsid w:val="00DC2506"/>
    <w:rsid w:val="00DC4290"/>
    <w:rsid w:val="00DC49FA"/>
    <w:rsid w:val="00DD3D6B"/>
    <w:rsid w:val="00DD4467"/>
    <w:rsid w:val="00DD5418"/>
    <w:rsid w:val="00DD61C8"/>
    <w:rsid w:val="00DD772B"/>
    <w:rsid w:val="00DF5B53"/>
    <w:rsid w:val="00DF742A"/>
    <w:rsid w:val="00E041F4"/>
    <w:rsid w:val="00E050BA"/>
    <w:rsid w:val="00E076AC"/>
    <w:rsid w:val="00E16A6B"/>
    <w:rsid w:val="00E25442"/>
    <w:rsid w:val="00E25A1F"/>
    <w:rsid w:val="00E34E6A"/>
    <w:rsid w:val="00E35B72"/>
    <w:rsid w:val="00E37B54"/>
    <w:rsid w:val="00E37EEB"/>
    <w:rsid w:val="00E440B3"/>
    <w:rsid w:val="00E5153D"/>
    <w:rsid w:val="00E56B5D"/>
    <w:rsid w:val="00E63A20"/>
    <w:rsid w:val="00E66265"/>
    <w:rsid w:val="00E710FB"/>
    <w:rsid w:val="00E73CC9"/>
    <w:rsid w:val="00E75847"/>
    <w:rsid w:val="00E80528"/>
    <w:rsid w:val="00E806D9"/>
    <w:rsid w:val="00E816C7"/>
    <w:rsid w:val="00E82CA2"/>
    <w:rsid w:val="00E94E5A"/>
    <w:rsid w:val="00E95594"/>
    <w:rsid w:val="00E95A55"/>
    <w:rsid w:val="00EA31C3"/>
    <w:rsid w:val="00EB33AC"/>
    <w:rsid w:val="00EC25DE"/>
    <w:rsid w:val="00EC669D"/>
    <w:rsid w:val="00EC6F21"/>
    <w:rsid w:val="00ED2D39"/>
    <w:rsid w:val="00EE0913"/>
    <w:rsid w:val="00EF23C4"/>
    <w:rsid w:val="00EF36AA"/>
    <w:rsid w:val="00EF695D"/>
    <w:rsid w:val="00F01440"/>
    <w:rsid w:val="00F020E7"/>
    <w:rsid w:val="00F03676"/>
    <w:rsid w:val="00F04C64"/>
    <w:rsid w:val="00F057A4"/>
    <w:rsid w:val="00F13305"/>
    <w:rsid w:val="00F3596A"/>
    <w:rsid w:val="00F40463"/>
    <w:rsid w:val="00F44A01"/>
    <w:rsid w:val="00F50336"/>
    <w:rsid w:val="00F55E5B"/>
    <w:rsid w:val="00F569BC"/>
    <w:rsid w:val="00F62E3F"/>
    <w:rsid w:val="00F66E5C"/>
    <w:rsid w:val="00F67F90"/>
    <w:rsid w:val="00F77B3E"/>
    <w:rsid w:val="00F833CB"/>
    <w:rsid w:val="00F87754"/>
    <w:rsid w:val="00F90A4B"/>
    <w:rsid w:val="00F90C56"/>
    <w:rsid w:val="00F94B3C"/>
    <w:rsid w:val="00FA3C98"/>
    <w:rsid w:val="00FA7A95"/>
    <w:rsid w:val="00FB089D"/>
    <w:rsid w:val="00FB282B"/>
    <w:rsid w:val="00FC1CE4"/>
    <w:rsid w:val="00FD594E"/>
    <w:rsid w:val="00FD75B9"/>
    <w:rsid w:val="00FE0315"/>
    <w:rsid w:val="00FE1E08"/>
    <w:rsid w:val="00FE5FE8"/>
    <w:rsid w:val="00FF3563"/>
    <w:rsid w:val="00FF5B08"/>
    <w:rsid w:val="00FF67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771"/>
    <w:pPr>
      <w:spacing w:line="320" w:lineRule="exact"/>
      <w:jc w:val="both"/>
    </w:pPr>
    <w:rPr>
      <w:kern w:val="14"/>
      <w:sz w:val="21"/>
      <w:lang w:eastAsia="zh-CN"/>
    </w:rPr>
  </w:style>
  <w:style w:type="paragraph" w:styleId="Heading1">
    <w:name w:val="heading 1"/>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bCs/>
      <w:sz w:val="28"/>
      <w:szCs w:val="28"/>
      <w:lang/>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hAnsi="SimHei"/>
      <w:b/>
      <w:bCs/>
      <w:sz w:val="28"/>
      <w:szCs w:val="26"/>
      <w:lang/>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SimSun" w:hAnsi="SimSun"/>
      <w:b/>
      <w:bCs/>
      <w:sz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autoRedefine/>
    <w:qFormat/>
    <w:rsid w:val="00986132"/>
    <w:pPr>
      <w:keepNext/>
      <w:keepLines/>
      <w:suppressAutoHyphens/>
      <w:outlineLvl w:val="0"/>
    </w:pPr>
    <w:rPr>
      <w:rFonts w:ascii="SimHei" w:eastAsia="SimHei"/>
      <w:sz w:val="24"/>
    </w:rPr>
  </w:style>
  <w:style w:type="paragraph" w:customStyle="1" w:styleId="HCh">
    <w:name w:val="_ H _Ch"/>
    <w:basedOn w:val="H1"/>
    <w:next w:val="Normal"/>
    <w:autoRedefine/>
    <w:qFormat/>
    <w:rsid w:val="001E5A51"/>
    <w:pPr>
      <w:tabs>
        <w:tab w:val="left" w:pos="57"/>
      </w:tabs>
      <w:spacing w:line="400" w:lineRule="exact"/>
    </w:pPr>
    <w:rPr>
      <w:sz w:val="28"/>
    </w:rPr>
  </w:style>
  <w:style w:type="paragraph" w:customStyle="1" w:styleId="HM">
    <w:name w:val="_ H __M"/>
    <w:basedOn w:val="HCh"/>
    <w:next w:val="Normal"/>
    <w:autoRedefine/>
    <w:qFormat/>
    <w:rsid w:val="001E5A51"/>
    <w:rPr>
      <w:sz w:val="34"/>
    </w:rPr>
  </w:style>
  <w:style w:type="paragraph" w:customStyle="1" w:styleId="H23">
    <w:name w:val="_ H_2/3"/>
    <w:basedOn w:val="Normal"/>
    <w:next w:val="Normal"/>
    <w:autoRedefine/>
    <w:qFormat/>
    <w:rsid w:val="00986132"/>
    <w:pPr>
      <w:outlineLvl w:val="1"/>
    </w:pPr>
    <w:rPr>
      <w:rFonts w:ascii="SimHei" w:eastAsia="SimHei"/>
      <w:spacing w:val="2"/>
    </w:rPr>
  </w:style>
  <w:style w:type="paragraph" w:customStyle="1" w:styleId="H4">
    <w:name w:val="_ H_4"/>
    <w:basedOn w:val="Normal"/>
    <w:next w:val="Normal"/>
    <w:autoRedefine/>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autoRedefine/>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autoRedefine/>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autoRedefine/>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autoRedefine/>
    <w:qFormat/>
    <w:rsid w:val="001E5A51"/>
    <w:pPr>
      <w:spacing w:line="640" w:lineRule="exact"/>
    </w:pPr>
    <w:rPr>
      <w:spacing w:val="-8"/>
      <w:w w:val="96"/>
      <w:sz w:val="57"/>
    </w:rPr>
  </w:style>
  <w:style w:type="paragraph" w:customStyle="1" w:styleId="SS">
    <w:name w:val="__S_S"/>
    <w:basedOn w:val="HCh"/>
    <w:next w:val="Normal"/>
    <w:autoRedefine/>
    <w:qFormat/>
    <w:rsid w:val="001E5A51"/>
    <w:pPr>
      <w:ind w:left="1264" w:right="1264"/>
    </w:pPr>
  </w:style>
  <w:style w:type="paragraph" w:customStyle="1" w:styleId="SingleTxt">
    <w:name w:val="__Single Txt"/>
    <w:basedOn w:val="Normal"/>
    <w:autoRedefine/>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autoRedefine/>
    <w:qFormat/>
    <w:rsid w:val="001E5A51"/>
    <w:pPr>
      <w:tabs>
        <w:tab w:val="right" w:leader="dot" w:pos="360"/>
      </w:tabs>
      <w:spacing w:line="390" w:lineRule="exact"/>
    </w:pPr>
    <w:rPr>
      <w:sz w:val="40"/>
    </w:rPr>
  </w:style>
  <w:style w:type="character" w:styleId="FootnoteReference">
    <w:name w:val="footnote reference"/>
    <w:uiPriority w:val="99"/>
    <w:semiHidden/>
    <w:rsid w:val="00803014"/>
    <w:rPr>
      <w:color w:val="auto"/>
      <w:spacing w:val="0"/>
      <w:w w:val="150"/>
      <w:position w:val="0"/>
      <w:vertAlign w:val="superscript"/>
    </w:rPr>
  </w:style>
  <w:style w:type="character" w:styleId="EndnoteReference">
    <w:name w:val="endnote reference"/>
    <w:semiHidden/>
    <w:rsid w:val="001E5A51"/>
    <w:rPr>
      <w:color w:val="auto"/>
      <w:spacing w:val="0"/>
      <w:w w:val="150"/>
      <w:position w:val="0"/>
      <w:vertAlign w:val="superscript"/>
    </w:rPr>
  </w:style>
  <w:style w:type="paragraph" w:styleId="FootnoteText">
    <w:name w:val="footnote text"/>
    <w:basedOn w:val="Normal"/>
    <w:link w:val="FootnoteTextChar"/>
    <w:uiPriority w:val="99"/>
    <w:semiHidden/>
    <w:rsid w:val="001E5A51"/>
    <w:pPr>
      <w:tabs>
        <w:tab w:val="right" w:pos="418"/>
      </w:tabs>
      <w:spacing w:after="120" w:line="240" w:lineRule="exact"/>
      <w:ind w:left="170" w:hanging="170"/>
    </w:pPr>
    <w:rPr>
      <w:noProof/>
      <w:sz w:val="18"/>
      <w:lang/>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eastAsia="zh-CN"/>
    </w:rPr>
  </w:style>
  <w:style w:type="paragraph" w:styleId="Footer">
    <w:name w:val="footer"/>
    <w:rsid w:val="001E5A51"/>
    <w:pPr>
      <w:tabs>
        <w:tab w:val="center" w:pos="4320"/>
        <w:tab w:val="right" w:pos="8640"/>
      </w:tabs>
      <w:jc w:val="both"/>
    </w:pPr>
    <w:rPr>
      <w:b/>
      <w:noProof/>
      <w:sz w:val="18"/>
      <w:szCs w:val="18"/>
      <w:lang w:eastAsia="zh-CN"/>
    </w:rPr>
  </w:style>
  <w:style w:type="character" w:styleId="Hyperlink">
    <w:name w:val="Hyperlink"/>
    <w:rsid w:val="00036F1B"/>
    <w:rPr>
      <w:color w:val="0000FF"/>
      <w:u w:val="none"/>
    </w:rPr>
  </w:style>
  <w:style w:type="character" w:styleId="FollowedHyperlink">
    <w:name w:val="FollowedHyperlink"/>
    <w:qFormat/>
    <w:rsid w:val="00036F1B"/>
    <w:rPr>
      <w:color w:val="0000FF"/>
      <w:u w:val="none"/>
    </w:rPr>
  </w:style>
  <w:style w:type="paragraph" w:customStyle="1" w:styleId="Distr">
    <w:name w:val="Distr 分发种类"/>
    <w:next w:val="Normal"/>
    <w:autoRedefine/>
    <w:qFormat/>
    <w:rsid w:val="005B1D3C"/>
    <w:pPr>
      <w:spacing w:before="240" w:line="240" w:lineRule="exact"/>
    </w:pPr>
    <w:rPr>
      <w:kern w:val="14"/>
      <w:lang w:eastAsia="zh-CN"/>
    </w:rPr>
  </w:style>
  <w:style w:type="paragraph" w:customStyle="1" w:styleId="Publication">
    <w:name w:val="Publication 印发日期"/>
    <w:next w:val="Normal"/>
    <w:autoRedefine/>
    <w:qFormat/>
    <w:rsid w:val="005B1D3C"/>
    <w:pPr>
      <w:spacing w:line="240" w:lineRule="exact"/>
    </w:pPr>
    <w:rPr>
      <w:kern w:val="14"/>
      <w:lang w:eastAsia="zh-CN"/>
    </w:rPr>
  </w:style>
  <w:style w:type="paragraph" w:customStyle="1" w:styleId="Original">
    <w:name w:val="Original 原件种类"/>
    <w:next w:val="Normal"/>
    <w:autoRedefine/>
    <w:qFormat/>
    <w:rsid w:val="005B1D3C"/>
    <w:pPr>
      <w:spacing w:line="240" w:lineRule="exact"/>
    </w:pPr>
    <w:rPr>
      <w:kern w:val="14"/>
      <w:lang w:eastAsia="zh-CN"/>
    </w:rPr>
  </w:style>
  <w:style w:type="paragraph" w:customStyle="1" w:styleId="Release">
    <w:name w:val="Release 送印日期"/>
    <w:next w:val="Normal"/>
    <w:autoRedefine/>
    <w:qFormat/>
    <w:rsid w:val="00074771"/>
    <w:pPr>
      <w:spacing w:line="240" w:lineRule="exact"/>
    </w:pPr>
    <w:rPr>
      <w:kern w:val="14"/>
      <w:sz w:val="21"/>
      <w:lang w:eastAsia="zh-CN"/>
    </w:rPr>
  </w:style>
  <w:style w:type="paragraph" w:customStyle="1" w:styleId="Session">
    <w:name w:val="Session 届会"/>
    <w:basedOn w:val="H23"/>
    <w:autoRedefine/>
    <w:qFormat/>
    <w:rsid w:val="001944A4"/>
    <w:pPr>
      <w:spacing w:line="240" w:lineRule="exact"/>
    </w:pPr>
    <w:rPr>
      <w:spacing w:val="4"/>
    </w:rPr>
  </w:style>
  <w:style w:type="paragraph" w:customStyle="1" w:styleId="Committee">
    <w:name w:val="Committee 委员会"/>
    <w:basedOn w:val="H1"/>
    <w:autoRedefine/>
    <w:qFormat/>
    <w:rsid w:val="001944A4"/>
    <w:pPr>
      <w:spacing w:line="240" w:lineRule="exact"/>
    </w:pPr>
  </w:style>
  <w:style w:type="paragraph" w:customStyle="1" w:styleId="AgendaTitle">
    <w:name w:val="AgendaTitle 议程项目"/>
    <w:basedOn w:val="NormalWeb"/>
    <w:autoRedefine/>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link w:val="Heading1"/>
    <w:rsid w:val="005B04F3"/>
    <w:rPr>
      <w:rFonts w:eastAsia="SimHei" w:cs="Times New Roman"/>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link w:val="Heading2"/>
    <w:rsid w:val="005B04F3"/>
    <w:rPr>
      <w:rFonts w:ascii="SimHei" w:eastAsia="SimSun" w:hAnsi="SimHei" w:cs="Times New Roman"/>
      <w:b/>
      <w:bCs/>
      <w:kern w:val="14"/>
      <w:sz w:val="28"/>
      <w:szCs w:val="26"/>
      <w:lang w:val="en-US"/>
    </w:rPr>
  </w:style>
  <w:style w:type="character" w:customStyle="1" w:styleId="Heading3Char">
    <w:name w:val="Heading 3 Char"/>
    <w:link w:val="Heading3"/>
    <w:rsid w:val="005B04F3"/>
    <w:rPr>
      <w:rFonts w:ascii="SimSun" w:eastAsia="SimSun" w:hAnsi="SimSun" w:cs="Times New Roman"/>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HChGC">
    <w:name w:val="_ H _Ch_GC"/>
    <w:basedOn w:val="Normal"/>
    <w:next w:val="Normal"/>
    <w:rsid w:val="005171C2"/>
    <w:pPr>
      <w:keepNext/>
      <w:keepLines/>
      <w:tabs>
        <w:tab w:val="right" w:pos="851"/>
      </w:tabs>
      <w:overflowPunct w:val="0"/>
      <w:adjustRightInd w:val="0"/>
      <w:snapToGrid w:val="0"/>
      <w:spacing w:before="360" w:after="240" w:line="400" w:lineRule="exact"/>
      <w:ind w:left="1134" w:right="1134" w:hanging="1134"/>
      <w:outlineLvl w:val="1"/>
    </w:pPr>
    <w:rPr>
      <w:rFonts w:eastAsia="SimHei"/>
      <w:snapToGrid w:val="0"/>
      <w:kern w:val="0"/>
      <w:sz w:val="28"/>
    </w:rPr>
  </w:style>
  <w:style w:type="paragraph" w:customStyle="1" w:styleId="H1GC">
    <w:name w:val="_ H_1_GC"/>
    <w:basedOn w:val="Normal"/>
    <w:next w:val="Normal"/>
    <w:rsid w:val="005171C2"/>
    <w:pPr>
      <w:keepNext/>
      <w:keepLines/>
      <w:tabs>
        <w:tab w:val="right" w:pos="851"/>
      </w:tabs>
      <w:overflowPunct w:val="0"/>
      <w:adjustRightInd w:val="0"/>
      <w:snapToGrid w:val="0"/>
      <w:spacing w:before="360" w:after="240"/>
      <w:ind w:left="1134" w:right="1134" w:hanging="1134"/>
      <w:outlineLvl w:val="2"/>
    </w:pPr>
    <w:rPr>
      <w:rFonts w:eastAsia="SimHei"/>
      <w:snapToGrid w:val="0"/>
      <w:kern w:val="0"/>
      <w:sz w:val="24"/>
    </w:rPr>
  </w:style>
  <w:style w:type="paragraph" w:customStyle="1" w:styleId="SingleTxtGC">
    <w:name w:val="_ Single Txt_GC"/>
    <w:basedOn w:val="Normal"/>
    <w:link w:val="SingleTxtGCChar"/>
    <w:uiPriority w:val="99"/>
    <w:rsid w:val="005171C2"/>
    <w:pPr>
      <w:tabs>
        <w:tab w:val="left" w:pos="431"/>
        <w:tab w:val="left" w:pos="1134"/>
        <w:tab w:val="left" w:pos="1565"/>
        <w:tab w:val="left" w:pos="1996"/>
        <w:tab w:val="left" w:pos="2427"/>
      </w:tabs>
      <w:overflowPunct w:val="0"/>
      <w:adjustRightInd w:val="0"/>
      <w:snapToGrid w:val="0"/>
      <w:spacing w:after="120"/>
      <w:ind w:left="1134" w:right="1134"/>
    </w:pPr>
    <w:rPr>
      <w:snapToGrid w:val="0"/>
      <w:kern w:val="0"/>
      <w:lang/>
    </w:rPr>
  </w:style>
  <w:style w:type="character" w:customStyle="1" w:styleId="SingleTxtGCChar">
    <w:name w:val="_ Single Txt_GC Char"/>
    <w:link w:val="SingleTxtGC"/>
    <w:uiPriority w:val="99"/>
    <w:locked/>
    <w:rsid w:val="005171C2"/>
    <w:rPr>
      <w:snapToGrid/>
      <w:sz w:val="21"/>
    </w:rPr>
  </w:style>
  <w:style w:type="paragraph" w:customStyle="1" w:styleId="H23GC">
    <w:name w:val="_ H_2/3_GC"/>
    <w:basedOn w:val="Normal"/>
    <w:next w:val="SingleTxtGC"/>
    <w:rsid w:val="005171C2"/>
    <w:pPr>
      <w:keepNext/>
      <w:keepLines/>
      <w:tabs>
        <w:tab w:val="right" w:pos="851"/>
      </w:tabs>
      <w:overflowPunct w:val="0"/>
      <w:adjustRightInd w:val="0"/>
      <w:snapToGrid w:val="0"/>
      <w:spacing w:before="240" w:after="120"/>
      <w:ind w:left="1134" w:right="1134" w:hanging="1134"/>
      <w:outlineLvl w:val="3"/>
    </w:pPr>
    <w:rPr>
      <w:rFonts w:eastAsia="SimHei"/>
      <w:snapToGrid w:val="0"/>
      <w:kern w:val="0"/>
      <w:sz w:val="22"/>
    </w:rPr>
  </w:style>
  <w:style w:type="character" w:customStyle="1" w:styleId="FootnoteTextChar">
    <w:name w:val="Footnote Text Char"/>
    <w:link w:val="FootnoteText"/>
    <w:uiPriority w:val="99"/>
    <w:semiHidden/>
    <w:locked/>
    <w:rsid w:val="005171C2"/>
    <w:rPr>
      <w:noProof/>
      <w:kern w:val="14"/>
      <w:sz w:val="1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ch/A/RES/39/20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14</Pages>
  <Words>6139</Words>
  <Characters>6632</Characters>
  <Application>Microsoft Office Outlook</Application>
  <DocSecurity>4</DocSecurity>
  <Lines>221</Lines>
  <Paragraphs>107</Paragraphs>
  <ScaleCrop>false</ScaleCrop>
  <Company>United Nations</Company>
  <LinksUpToDate>false</LinksUpToDate>
  <CharactersWithSpaces>12664</CharactersWithSpaces>
  <SharedDoc>false</SharedDoc>
  <HLinks>
    <vt:vector size="6" baseType="variant">
      <vt:variant>
        <vt:i4>917585</vt:i4>
      </vt:variant>
      <vt:variant>
        <vt:i4>0</vt:i4>
      </vt:variant>
      <vt:variant>
        <vt:i4>0</vt:i4>
      </vt:variant>
      <vt:variant>
        <vt:i4>5</vt:i4>
      </vt:variant>
      <vt:variant>
        <vt:lpwstr>http://undocs.org/ch/A/RES/39/201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shengli hao</dc:creator>
  <cp:keywords/>
  <dc:description/>
  <cp:lastModifiedBy>shengli hao</cp:lastModifiedBy>
  <cp:revision>7</cp:revision>
  <cp:lastPrinted>2015-01-28T09:48:00Z</cp:lastPrinted>
  <dcterms:created xsi:type="dcterms:W3CDTF">2015-01-28T09:27:00Z</dcterms:created>
  <dcterms:modified xsi:type="dcterms:W3CDTF">2015-01-28T09:48:00Z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1467401</vt:lpwstr>
  </property>
  <property fmtid="{D5CDD505-2E9C-101B-9397-08002B2CF9AE}" pid="3" name="ODSRefJobNo">
    <vt:lpwstr>1470772C</vt:lpwstr>
  </property>
  <property fmtid="{D5CDD505-2E9C-101B-9397-08002B2CF9AE}" pid="4" name="Symbol1">
    <vt:lpwstr>CEDAW/C/59/D/37/2012</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28 January 2015</vt:lpwstr>
  </property>
  <property fmtid="{D5CDD505-2E9C-101B-9397-08002B2CF9AE}" pid="9" name="Original">
    <vt:lpwstr>English</vt:lpwstr>
  </property>
  <property fmtid="{D5CDD505-2E9C-101B-9397-08002B2CF9AE}" pid="10" name="Release Date">
    <vt:lpwstr>280115</vt:lpwstr>
  </property>
  <property fmtid="{D5CDD505-2E9C-101B-9397-08002B2CF9AE}" pid="11" name="Comment">
    <vt:lpwstr/>
  </property>
  <property fmtid="{D5CDD505-2E9C-101B-9397-08002B2CF9AE}" pid="12" name="DraftPages">
    <vt:lpwstr> </vt:lpwstr>
  </property>
  <property fmtid="{D5CDD505-2E9C-101B-9397-08002B2CF9AE}" pid="13" name="Operator">
    <vt:lpwstr>Hao sl</vt:lpwstr>
  </property>
</Properties>
</file>