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5C" w:rsidRDefault="00872F5C" w:rsidP="00872F5C">
      <w:pPr>
        <w:spacing w:line="60" w:lineRule="exact"/>
        <w:rPr>
          <w:sz w:val="6"/>
          <w:lang w:val="en-US"/>
        </w:rPr>
        <w:sectPr w:rsidR="00872F5C" w:rsidSect="00872F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C461E1" w:rsidRDefault="00C461E1" w:rsidP="00C461E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C461E1" w:rsidRDefault="00C461E1" w:rsidP="00C461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Предсессионная рабочая группа</w:t>
      </w:r>
    </w:p>
    <w:p w:rsidR="00C461E1" w:rsidRDefault="00C461E1" w:rsidP="00C461E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седьмая сессия</w:t>
      </w:r>
    </w:p>
    <w:p w:rsidR="00C461E1" w:rsidRDefault="00C461E1" w:rsidP="00C461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15 января — 2 февраля 2007 года </w:t>
      </w:r>
    </w:p>
    <w:p w:rsidR="00C461E1" w:rsidRPr="00647176" w:rsidRDefault="00C461E1" w:rsidP="004F4AE3">
      <w:pPr>
        <w:spacing w:line="120" w:lineRule="exact"/>
        <w:rPr>
          <w:sz w:val="10"/>
        </w:rPr>
      </w:pPr>
    </w:p>
    <w:p w:rsidR="00C461E1" w:rsidRPr="00647176" w:rsidRDefault="00C461E1" w:rsidP="004F4AE3">
      <w:pPr>
        <w:spacing w:line="120" w:lineRule="exact"/>
        <w:rPr>
          <w:sz w:val="10"/>
        </w:rPr>
      </w:pPr>
    </w:p>
    <w:p w:rsidR="00C461E1" w:rsidRPr="00647176" w:rsidRDefault="00C461E1" w:rsidP="004F4AE3">
      <w:pPr>
        <w:spacing w:line="120" w:lineRule="exact"/>
        <w:rPr>
          <w:sz w:val="10"/>
        </w:rPr>
      </w:pPr>
    </w:p>
    <w:p w:rsidR="00C461E1" w:rsidRDefault="00C461E1" w:rsidP="004F4AE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>
        <w:tab/>
      </w:r>
      <w:r>
        <w:tab/>
        <w:t>Перечень тем и вопросов в связи с рассмотрением сводного пятого и шестого периодического доклада</w:t>
      </w:r>
      <w:r w:rsidRPr="00C461E1">
        <w:rPr>
          <w:rStyle w:val="FootnoteReference"/>
          <w:b w:val="0"/>
          <w:sz w:val="20"/>
        </w:rPr>
        <w:footnoteReference w:customMarkFollows="1" w:id="1"/>
        <w:t>*</w:t>
      </w:r>
    </w:p>
    <w:p w:rsidR="00C461E1" w:rsidRPr="00647176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Pr="00647176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Вьетнам</w:t>
      </w:r>
    </w:p>
    <w:p w:rsidR="00C461E1" w:rsidRPr="00647176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Pr="00647176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ab/>
        <w:t>Предсессионная рабочая группа рассмотрела сводный пятый и шестой периодический доклад Вьетнама (</w:t>
      </w:r>
      <w:r>
        <w:rPr>
          <w:lang w:val="en-US"/>
        </w:rPr>
        <w:t>CEDAW</w:t>
      </w:r>
      <w:r w:rsidRPr="00647176">
        <w:t>/</w:t>
      </w:r>
      <w:r>
        <w:rPr>
          <w:lang w:val="en-US"/>
        </w:rPr>
        <w:t>C</w:t>
      </w:r>
      <w:r w:rsidRPr="00647176">
        <w:t>/</w:t>
      </w:r>
      <w:r>
        <w:rPr>
          <w:lang w:val="en-US"/>
        </w:rPr>
        <w:t>VNM</w:t>
      </w:r>
      <w:r w:rsidRPr="00647176">
        <w:t>/5-6)</w:t>
      </w:r>
      <w:r>
        <w:t>.</w:t>
      </w:r>
    </w:p>
    <w:p w:rsidR="00C461E1" w:rsidRPr="00647176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Подготовка доклада</w:t>
      </w:r>
    </w:p>
    <w:p w:rsidR="00C461E1" w:rsidRPr="00647176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1.</w:t>
      </w:r>
      <w:r>
        <w:tab/>
        <w:t>Просьба сообщить, был ли сводный пятый и шестой периодический до</w:t>
      </w:r>
      <w:r>
        <w:t>к</w:t>
      </w:r>
      <w:r>
        <w:t>лад принят правительством и представлен Национальному собранию до его пре</w:t>
      </w:r>
      <w:r>
        <w:t>д</w:t>
      </w:r>
      <w:r>
        <w:t xml:space="preserve">ставления Комитету. </w:t>
      </w:r>
    </w:p>
    <w:p w:rsidR="00C461E1" w:rsidRPr="00647176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Конституционный, законодательный и национальный механизмы улучшения положения женщин</w:t>
      </w:r>
    </w:p>
    <w:p w:rsidR="00C461E1" w:rsidRPr="00647176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2.</w:t>
      </w:r>
      <w:r>
        <w:tab/>
        <w:t>В докладе отмечается, что, согласно конституции, все граждане незав</w:t>
      </w:r>
      <w:r>
        <w:t>и</w:t>
      </w:r>
      <w:r>
        <w:t>симо от пола, этнической и социальной принадлежности равны перед законом (стр. 5). В докладе также отмечается, что женщинами было подано очень мало исков в административные суды в связи с дискриминацией по признаку пола. Просьба указать причины такого положения, а также сообщить, какого рода иски подают женщины, которые сталкиваются с дискриминацией, и как</w:t>
      </w:r>
      <w:r>
        <w:t>о</w:t>
      </w:r>
      <w:r>
        <w:t>вы итоги рассмотрения, а также о том, какие административные и иные средства правовой защиты могут использовать женщины, пострадавшие от дискримин</w:t>
      </w:r>
      <w:r>
        <w:t>а</w:t>
      </w:r>
      <w:r>
        <w:t>ции.</w:t>
      </w:r>
    </w:p>
    <w:p w:rsidR="00C461E1" w:rsidRDefault="00C461E1" w:rsidP="004F4AE3">
      <w:pPr>
        <w:pStyle w:val="SingleTxt"/>
      </w:pPr>
      <w:r>
        <w:t>3.</w:t>
      </w:r>
      <w:r>
        <w:tab/>
        <w:t>В докладе упоминается о Национальной стратегии по улучшению пол</w:t>
      </w:r>
      <w:r>
        <w:t>о</w:t>
      </w:r>
      <w:r>
        <w:t>жения женщин на период до 2020 года, которая была утверждена премьер-министром в 2002 году (стр. 10). Просьба представить последнюю информ</w:t>
      </w:r>
      <w:r>
        <w:t>а</w:t>
      </w:r>
      <w:r>
        <w:t>цию об осуществлении Стратегии до настоящего времени, в том числе о Плане действий по улучшению положения женщин (до 2005 года). Эта информация должна содержать подробные сведения о прогрессе, трудностях и недо</w:t>
      </w:r>
      <w:r>
        <w:t>с</w:t>
      </w:r>
      <w:r>
        <w:t>татках в осуществлении, а также о механизмах мониторинга и оценки Стратегии и Плана действий, а также о достигнутых результатах.</w:t>
      </w:r>
    </w:p>
    <w:p w:rsidR="00C461E1" w:rsidRDefault="00C461E1" w:rsidP="004F4AE3">
      <w:pPr>
        <w:pStyle w:val="SingleTxt"/>
      </w:pPr>
      <w:r>
        <w:t>4.</w:t>
      </w:r>
      <w:r>
        <w:tab/>
        <w:t>В докладе говорится об укреплении Национального комитета по улучш</w:t>
      </w:r>
      <w:r>
        <w:t>е</w:t>
      </w:r>
      <w:r>
        <w:t>нию положения женщин (стр. 11). Просьба представить более подробные св</w:t>
      </w:r>
      <w:r>
        <w:t>е</w:t>
      </w:r>
      <w:r>
        <w:t>дения о статусе Комитета в рамках правительства; его структуре отчетности; людских и финансовых ресурсах, которыми располагает Комитет; и его отн</w:t>
      </w:r>
      <w:r>
        <w:t>о</w:t>
      </w:r>
      <w:r>
        <w:t xml:space="preserve">шениях с Союзом вьетнамских женщин. </w:t>
      </w:r>
    </w:p>
    <w:p w:rsidR="00C461E1" w:rsidRDefault="00C461E1" w:rsidP="004F4AE3">
      <w:pPr>
        <w:pStyle w:val="SingleTxt"/>
      </w:pPr>
      <w:r>
        <w:t>5.</w:t>
      </w:r>
      <w:r>
        <w:tab/>
        <w:t>В докладе отмечается, что Национальное собрание в 2003 году приняло решение о разработке закона о равноправии мужчин и женщин. Просьба пре</w:t>
      </w:r>
      <w:r>
        <w:t>д</w:t>
      </w:r>
      <w:r>
        <w:t>ставить дополнительную информацию об основных положениях этого закон</w:t>
      </w:r>
      <w:r>
        <w:t>о</w:t>
      </w:r>
      <w:r>
        <w:t>проекта и нынешнем состоянии этой инициативы, а также об ожидаемых ср</w:t>
      </w:r>
      <w:r>
        <w:t>о</w:t>
      </w:r>
      <w:r>
        <w:t>ках принятия законопроекта.</w:t>
      </w:r>
    </w:p>
    <w:p w:rsidR="00C461E1" w:rsidRPr="00374AE3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</w:t>
      </w:r>
    </w:p>
    <w:p w:rsidR="00C461E1" w:rsidRPr="00374AE3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6.</w:t>
      </w:r>
      <w:r>
        <w:tab/>
        <w:t>Просьба рассказать о наличии каких-либо программ повышения уровня информированности по вопросам гендерного равенства и ликвидации генде</w:t>
      </w:r>
      <w:r>
        <w:t>р</w:t>
      </w:r>
      <w:r>
        <w:t>ных стереотипов, ориентированных на мужчин и мальчиков, в том числе ж</w:t>
      </w:r>
      <w:r>
        <w:t>и</w:t>
      </w:r>
      <w:r>
        <w:t>вущих в сельских районах, а также на этнические меньшинства. Какие ко</w:t>
      </w:r>
      <w:r>
        <w:t>н</w:t>
      </w:r>
      <w:r>
        <w:t>кретные меры принимаются для поощрения участия мужчин и мальчиков в р</w:t>
      </w:r>
      <w:r>
        <w:t>а</w:t>
      </w:r>
      <w:r>
        <w:t>боте по дому?</w:t>
      </w:r>
    </w:p>
    <w:p w:rsidR="00C461E1" w:rsidRDefault="00C461E1" w:rsidP="004F4AE3">
      <w:pPr>
        <w:pStyle w:val="SingleTxt"/>
      </w:pPr>
      <w:r>
        <w:t>7.</w:t>
      </w:r>
      <w:r>
        <w:tab/>
        <w:t>В докладе содержится мало информации о мерах по оказанию поддержки женщинам и мужчинам в деле совмещения семейных и производственных об</w:t>
      </w:r>
      <w:r>
        <w:t>я</w:t>
      </w:r>
      <w:r>
        <w:t>занностей. Просьба рассказать о том, какие конкретные меры прин</w:t>
      </w:r>
      <w:r>
        <w:t>и</w:t>
      </w:r>
      <w:r>
        <w:t>маются для преодоления препятствий на пути участия женщин в сфере трудоустройства и содействия совмещению семейных и производственных обязанностей, а также об э</w:t>
      </w:r>
      <w:r>
        <w:t>ф</w:t>
      </w:r>
      <w:r>
        <w:t>фективности таких мер.</w:t>
      </w:r>
    </w:p>
    <w:p w:rsidR="00C461E1" w:rsidRPr="0068244F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C461E1" w:rsidRPr="0068244F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8.</w:t>
      </w:r>
      <w:r>
        <w:tab/>
        <w:t>Доклад не содержит информации о законодательстве, политике и пр</w:t>
      </w:r>
      <w:r>
        <w:t>о</w:t>
      </w:r>
      <w:r>
        <w:t>граммах, посвященных устранению всех форм насилия в отношении женщин, включая насилие в семье, изнасилование и сексуальное насилие. Просьба представить последнюю информацию о масштабах насилия в отношении же</w:t>
      </w:r>
      <w:r>
        <w:t>н</w:t>
      </w:r>
      <w:r>
        <w:t>щин, в том числе в сельских районах. Какие данные о насилии в отношении женщин во всех его формах собираются и о каких тенденциях они свидетел</w:t>
      </w:r>
      <w:r>
        <w:t>ь</w:t>
      </w:r>
      <w:r>
        <w:t>ствуют?</w:t>
      </w:r>
    </w:p>
    <w:p w:rsidR="00C461E1" w:rsidRDefault="00C461E1" w:rsidP="004F4AE3">
      <w:pPr>
        <w:pStyle w:val="SingleTxt"/>
      </w:pPr>
      <w:r>
        <w:t>9.</w:t>
      </w:r>
      <w:r>
        <w:tab/>
        <w:t>В своих последних заключительных замечаниях (</w:t>
      </w:r>
      <w:r>
        <w:rPr>
          <w:lang w:val="en-US"/>
        </w:rPr>
        <w:t>A</w:t>
      </w:r>
      <w:r w:rsidRPr="0068244F">
        <w:t>/56/38/</w:t>
      </w:r>
      <w:r>
        <w:rPr>
          <w:lang w:val="en-US"/>
        </w:rPr>
        <w:t>Rev</w:t>
      </w:r>
      <w:r w:rsidR="00765D83" w:rsidRPr="00765D83">
        <w:t>.</w:t>
      </w:r>
      <w:r w:rsidRPr="0068244F">
        <w:t xml:space="preserve">1, </w:t>
      </w:r>
      <w:r>
        <w:t>пункт</w:t>
      </w:r>
      <w:r>
        <w:rPr>
          <w:lang w:val="en-US"/>
        </w:rPr>
        <w:t> </w:t>
      </w:r>
      <w:r w:rsidRPr="0068244F">
        <w:t>259)</w:t>
      </w:r>
      <w:r>
        <w:t xml:space="preserve"> Комитет рекомендовал организовать обучение всех государстве</w:t>
      </w:r>
      <w:r>
        <w:t>н</w:t>
      </w:r>
      <w:r>
        <w:t>ных должностных лиц, в частности работников правоохранительных и суде</w:t>
      </w:r>
      <w:r>
        <w:t>б</w:t>
      </w:r>
      <w:r>
        <w:t>ных органов и членов местных комитетов, а также проводить кампании и</w:t>
      </w:r>
      <w:r>
        <w:t>н</w:t>
      </w:r>
      <w:r>
        <w:t>формирования общественности о всех формах насилия в отношении женщин. Просьба сообщить о том, осуществляется ли эта рекомендация и каким обр</w:t>
      </w:r>
      <w:r>
        <w:t>а</w:t>
      </w:r>
      <w:r>
        <w:t>зом.</w:t>
      </w:r>
    </w:p>
    <w:p w:rsidR="00C461E1" w:rsidRPr="0068244F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3940A5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C461E1">
        <w:tab/>
      </w:r>
      <w:r w:rsidR="00C461E1">
        <w:tab/>
        <w:t>Торговля людьми и эксплуатация проституции</w:t>
      </w:r>
    </w:p>
    <w:p w:rsidR="00C461E1" w:rsidRPr="0068244F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10.</w:t>
      </w:r>
      <w:r>
        <w:tab/>
        <w:t>В докладе идет речь о некоторых программах, организованных прав</w:t>
      </w:r>
      <w:r>
        <w:t>и</w:t>
      </w:r>
      <w:r>
        <w:t>тельством в целях борьбы с торговлей л</w:t>
      </w:r>
      <w:r w:rsidR="00765D83">
        <w:t>юдьми и сексуальной эксплуатацией</w:t>
      </w:r>
      <w:r>
        <w:t>, в том числе посредством информационно-просветительских программ; судебн</w:t>
      </w:r>
      <w:r>
        <w:t>о</w:t>
      </w:r>
      <w:r>
        <w:t>го преследования сутенеров; а также образования, лечения и реинтеграции проституток. Просьба представить обновленную информацию о количестве женщин и девочек, ставших объектом торговли из Вьетнама и через его терр</w:t>
      </w:r>
      <w:r>
        <w:t>и</w:t>
      </w:r>
      <w:r>
        <w:t>торию, а также о количестве случаев судебного преследования в связи с то</w:t>
      </w:r>
      <w:r>
        <w:t>р</w:t>
      </w:r>
      <w:r>
        <w:t>говлей людьми. Просьба указать, какие действия предпринимаются для защиты прав жертв торговли людьми. Укажите, какие конкретные меры осуществляю</w:t>
      </w:r>
      <w:r>
        <w:t>т</w:t>
      </w:r>
      <w:r>
        <w:t>ся для борьбы с торговлей людьми в целях принудительного заключения брака или брачных контрактов путем обмана. Заключило ли правительство Вьетнама двусторонние соглашения с соответствующими странами с целью спасения и реабилитации таких жертв?</w:t>
      </w:r>
    </w:p>
    <w:p w:rsidR="00C461E1" w:rsidRDefault="00C461E1" w:rsidP="004F4AE3">
      <w:pPr>
        <w:pStyle w:val="SingleTxt"/>
      </w:pPr>
      <w:r>
        <w:t>11.</w:t>
      </w:r>
      <w:r>
        <w:tab/>
        <w:t>Просьба указать, принимаются ли какие-либо конкретные меры в целях предотвращения торговли женщинами и девочками, в том числе с помощью программ устранения первопричин торговли.</w:t>
      </w:r>
    </w:p>
    <w:p w:rsidR="00C461E1" w:rsidRPr="00DE1BAB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общественной жизни и принятии решений</w:t>
      </w:r>
    </w:p>
    <w:p w:rsidR="00C461E1" w:rsidRPr="00DE1BAB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12.</w:t>
      </w:r>
      <w:r>
        <w:tab/>
        <w:t>Просьба рассказать о том, принимаются ли какие-либо меры для расш</w:t>
      </w:r>
      <w:r>
        <w:t>и</w:t>
      </w:r>
      <w:r>
        <w:t>рения участия женщин в органах исполнительной власти, в том числе време</w:t>
      </w:r>
      <w:r>
        <w:t>н</w:t>
      </w:r>
      <w:r>
        <w:t>ные специальные меры, в соответствии с общей рекомендацией 25 Комитета по пункту 1 статьи 4 Конвенции. Просьба сообщить обновленные цифры, каса</w:t>
      </w:r>
      <w:r>
        <w:t>ю</w:t>
      </w:r>
      <w:r>
        <w:t>щиеся представленности женщин в исполнительных органах на национальном, провинциальном и местном уровнях.</w:t>
      </w:r>
    </w:p>
    <w:p w:rsidR="00C461E1" w:rsidRDefault="00C461E1" w:rsidP="004F4AE3">
      <w:pPr>
        <w:pStyle w:val="SingleTxt"/>
      </w:pPr>
      <w:r>
        <w:t>13.</w:t>
      </w:r>
      <w:r>
        <w:tab/>
        <w:t>Согласно таблице 6.4 (стр. 75), в некоторых комитетах Национального с</w:t>
      </w:r>
      <w:r>
        <w:t>о</w:t>
      </w:r>
      <w:r>
        <w:t>брания десятого созыва женщины не представлены вообще или этот пок</w:t>
      </w:r>
      <w:r>
        <w:t>а</w:t>
      </w:r>
      <w:r>
        <w:t>затель весьма низок, особенно в таких областях, как оборона и безопасность, право, экономика и бюджет. Какие меры принимаются и принимаются ли вообще для расширения участия женщин во всех комитетах?</w:t>
      </w:r>
    </w:p>
    <w:p w:rsidR="00C461E1" w:rsidRPr="00DE1BAB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C461E1" w:rsidRPr="00DE1BAB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14.</w:t>
      </w:r>
      <w:r>
        <w:tab/>
        <w:t>В докладе говорится о Национальном плане действий «Образование для всех на период 2003–2015 годов</w:t>
      </w:r>
      <w:r w:rsidR="00765D83">
        <w:t>»</w:t>
      </w:r>
      <w:r>
        <w:t xml:space="preserve"> (стр. 30). Просьба рассказать о том, какие м</w:t>
      </w:r>
      <w:r>
        <w:t>е</w:t>
      </w:r>
      <w:r>
        <w:t>ры приняты, целевые показатели установлены и результаты достигнуты в ходе осуществления Плана действий.</w:t>
      </w:r>
    </w:p>
    <w:p w:rsidR="00C461E1" w:rsidRDefault="00C461E1" w:rsidP="004F4AE3">
      <w:pPr>
        <w:pStyle w:val="SingleTxt"/>
      </w:pPr>
      <w:r>
        <w:t>15.</w:t>
      </w:r>
      <w:r>
        <w:tab/>
        <w:t>Просьба представить обновленную информацию о последних тенденциях, касающихся показателей окончания соответствующего этапа образования д</w:t>
      </w:r>
      <w:r>
        <w:t>е</w:t>
      </w:r>
      <w:r>
        <w:t>вочками по сравнению с мальчиками на всех его уровнях.</w:t>
      </w:r>
    </w:p>
    <w:p w:rsidR="00C461E1" w:rsidRDefault="00C461E1" w:rsidP="004F4AE3">
      <w:pPr>
        <w:pStyle w:val="SingleTxt"/>
      </w:pPr>
      <w:r>
        <w:t>16.</w:t>
      </w:r>
      <w:r>
        <w:tab/>
        <w:t>Согласно докладу, среди девочек, представляющих этнические меньши</w:t>
      </w:r>
      <w:r>
        <w:t>н</w:t>
      </w:r>
      <w:r>
        <w:t>ства, школьным образованием охвачено только 10 процентов (стр. 31). Просьба указать, отражает ли этот показатель позитивную тенденцию, и рассказать о мерах, принятых для обеспечения равного доступа к образованию девочек, представляющих этнические меньшинства. Укажите также, охвачена ли Пл</w:t>
      </w:r>
      <w:r>
        <w:t>а</w:t>
      </w:r>
      <w:r>
        <w:t>ном действий именно эта группа девочек.</w:t>
      </w:r>
    </w:p>
    <w:p w:rsidR="00C461E1" w:rsidRDefault="00C461E1" w:rsidP="004F4AE3">
      <w:pPr>
        <w:pStyle w:val="SingleTxt"/>
      </w:pPr>
      <w:r>
        <w:t>17.</w:t>
      </w:r>
      <w:r>
        <w:tab/>
        <w:t xml:space="preserve">Просьба сообщить о том, проводится ли среди школьников обоего пола информационная работа в области планирования семьи и полового воспитания, и если нет, то просьба указать, как такая информация доводится до сведения молодежи. </w:t>
      </w:r>
    </w:p>
    <w:p w:rsidR="00C461E1" w:rsidRPr="00206F2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и расширение экономических прав и возможностей</w:t>
      </w:r>
    </w:p>
    <w:p w:rsidR="00C461E1" w:rsidRPr="00206F2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18.</w:t>
      </w:r>
      <w:r>
        <w:tab/>
        <w:t>В докладе говорится о «видах работ, выполнение которых запрещено или ограничено для женщин» (стр. 17). Просьба представить более подробную и</w:t>
      </w:r>
      <w:r>
        <w:t>н</w:t>
      </w:r>
      <w:r>
        <w:t>формацию в связи с этим заявлением, в том числе о том, выполнение каких в</w:t>
      </w:r>
      <w:r>
        <w:t>и</w:t>
      </w:r>
      <w:r>
        <w:t>дов работ женщинами запрещено или ограничено и какова юридическая база такого исключения. Просьба сообщить о шагах, предпринимаемых правител</w:t>
      </w:r>
      <w:r>
        <w:t>ь</w:t>
      </w:r>
      <w:r>
        <w:t>ством для преодоления восприятия некоторых видов работ как запрещенных для женщин.</w:t>
      </w:r>
    </w:p>
    <w:p w:rsidR="00C461E1" w:rsidRDefault="00C461E1" w:rsidP="004F4AE3">
      <w:pPr>
        <w:pStyle w:val="SingleTxt"/>
      </w:pPr>
      <w:r>
        <w:t>19.</w:t>
      </w:r>
      <w:r>
        <w:tab/>
        <w:t>В докладе отсутствует информация о тенденциях в области обеспечения равной оплаты труда мужчин и женщин или об отсутствии такого равенства. Просьба сообщить о существующих в настоящее время различиях в оплате труда мужчин и женщин, имеющих равный стаж работы и сходный круг об</w:t>
      </w:r>
      <w:r>
        <w:t>я</w:t>
      </w:r>
      <w:r>
        <w:t>занностей, в разбивке по секторам.</w:t>
      </w:r>
    </w:p>
    <w:p w:rsidR="00C461E1" w:rsidRDefault="00C461E1" w:rsidP="004F4AE3">
      <w:pPr>
        <w:pStyle w:val="SingleTxt"/>
      </w:pPr>
      <w:r>
        <w:t>20.</w:t>
      </w:r>
      <w:r>
        <w:tab/>
        <w:t>Какие меры принимаются и принимаются ли вообще для борьбы с секс</w:t>
      </w:r>
      <w:r>
        <w:t>у</w:t>
      </w:r>
      <w:r>
        <w:t>альным домогательством на рабочем месте?</w:t>
      </w:r>
    </w:p>
    <w:p w:rsidR="00C461E1" w:rsidRDefault="00C461E1" w:rsidP="004F4AE3">
      <w:pPr>
        <w:pStyle w:val="SingleTxt"/>
      </w:pPr>
      <w:r>
        <w:t>21.</w:t>
      </w:r>
      <w:r>
        <w:tab/>
        <w:t>Просьба сообщить о масштабах и условиях труда женщин, занятых в н</w:t>
      </w:r>
      <w:r>
        <w:t>е</w:t>
      </w:r>
      <w:r>
        <w:t>формальном секторе, и о мерах по расширению экономических прав и возмо</w:t>
      </w:r>
      <w:r>
        <w:t>ж</w:t>
      </w:r>
      <w:r>
        <w:t>ностей этой группы женщин.</w:t>
      </w:r>
    </w:p>
    <w:p w:rsidR="00C461E1" w:rsidRPr="00206F2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C461E1" w:rsidRPr="00206F2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22.</w:t>
      </w:r>
      <w:r>
        <w:tab/>
        <w:t xml:space="preserve">В докладе отмечается, что правительство осуществляет Национальную стратегию по профилактике ВИЧ/СПИДа на период до </w:t>
      </w:r>
      <w:r w:rsidR="00597AC7">
        <w:t>2010 года и</w:t>
      </w:r>
      <w:r w:rsidR="00102436">
        <w:t xml:space="preserve"> разработало</w:t>
      </w:r>
      <w:r w:rsidR="00597AC7">
        <w:t xml:space="preserve"> перспективный план на период до </w:t>
      </w:r>
      <w:r>
        <w:t>2020 года (стр. 42). Просьба указать, учит</w:t>
      </w:r>
      <w:r>
        <w:t>ы</w:t>
      </w:r>
      <w:r>
        <w:t>ваются ли в этой стратегии гендерные аспекты и, если да, то каким образом, а также представить обновленную информацию о количестве инфицированных ВИЧ/СПИДом женщин в настоящее время; наличии антиретровирусных пр</w:t>
      </w:r>
      <w:r>
        <w:t>е</w:t>
      </w:r>
      <w:r>
        <w:t>паратов и психосоциальных услуг для женщин с ВИЧ/СПИДом и их детей.</w:t>
      </w:r>
    </w:p>
    <w:p w:rsidR="00C461E1" w:rsidRDefault="00C461E1" w:rsidP="004F4AE3">
      <w:pPr>
        <w:pStyle w:val="SingleTxt"/>
      </w:pPr>
      <w:r>
        <w:t>23.</w:t>
      </w:r>
      <w:r>
        <w:tab/>
        <w:t>Просьба сообщить о шагах, предпринимаемых для снижения высоких п</w:t>
      </w:r>
      <w:r>
        <w:t>о</w:t>
      </w:r>
      <w:r>
        <w:t>казателей прерывания беременности во Вьетнаме, и о предоставлении услуг по предупреждению беременности. Сообщите также о сферах охвата услугами по обеспечению репродуктивного здоровья подростков и информированию их в этой области.</w:t>
      </w:r>
    </w:p>
    <w:p w:rsidR="00C461E1" w:rsidRPr="006458E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 и этнические меньшинства</w:t>
      </w:r>
    </w:p>
    <w:p w:rsidR="00C461E1" w:rsidRPr="006458E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24.</w:t>
      </w:r>
      <w:r>
        <w:tab/>
        <w:t>Просьба сообщить о прогрессе и остающихся трудностях по итогам ос</w:t>
      </w:r>
      <w:r>
        <w:t>у</w:t>
      </w:r>
      <w:r>
        <w:t>ществления Гендерного плана действий в области сельского хозяйства и разв</w:t>
      </w:r>
      <w:r>
        <w:t>и</w:t>
      </w:r>
      <w:r>
        <w:t>тия сельских районов на период до 2005 года. Какие меры принимаются, в ч</w:t>
      </w:r>
      <w:r>
        <w:t>а</w:t>
      </w:r>
      <w:r>
        <w:t>стности, для повышения квалификации и повышения показателей занятости женщин в сельских районах, а также повышения их производительности и расширения участия в создании малых предприятий? Какие меры были прин</w:t>
      </w:r>
      <w:r>
        <w:t>я</w:t>
      </w:r>
      <w:r>
        <w:t>ты для расширения доступа сельских женщин и девочек к медицинскому о</w:t>
      </w:r>
      <w:r>
        <w:t>б</w:t>
      </w:r>
      <w:r>
        <w:t xml:space="preserve">служиванию и образованию? </w:t>
      </w:r>
    </w:p>
    <w:p w:rsidR="00C461E1" w:rsidRDefault="00C461E1" w:rsidP="004F4AE3">
      <w:pPr>
        <w:pStyle w:val="SingleTxt"/>
      </w:pPr>
      <w:r>
        <w:t>25.</w:t>
      </w:r>
      <w:r>
        <w:tab/>
        <w:t>Просьба подробнее рассказать об условиях жизни сельских женщин, пр</w:t>
      </w:r>
      <w:r>
        <w:t>о</w:t>
      </w:r>
      <w:r>
        <w:t>живающих в горных и отдаленных районах, с особым акцентом на семьи, во</w:t>
      </w:r>
      <w:r>
        <w:t>з</w:t>
      </w:r>
      <w:r>
        <w:t>главляемые женщинами, этнические меньшинства и пожилых женщин.</w:t>
      </w:r>
    </w:p>
    <w:p w:rsidR="00C461E1" w:rsidRDefault="00C461E1" w:rsidP="004F4AE3">
      <w:pPr>
        <w:pStyle w:val="SingleTxt"/>
      </w:pPr>
      <w:r>
        <w:t>26.</w:t>
      </w:r>
      <w:r>
        <w:tab/>
        <w:t>В докладе неоднократно упоминается о некоторых распространенных среди этнических меньшинств</w:t>
      </w:r>
      <w:r w:rsidRPr="00640527">
        <w:t xml:space="preserve"> </w:t>
      </w:r>
      <w:r>
        <w:t>обычаях и видах практики, ведущих к дискр</w:t>
      </w:r>
      <w:r>
        <w:t>и</w:t>
      </w:r>
      <w:r>
        <w:t>минации в отношении женщин в таких областях, как развод (стр. 55), наслед</w:t>
      </w:r>
      <w:r>
        <w:t>о</w:t>
      </w:r>
      <w:r>
        <w:t>вание (стр. 51) и доступ к медицинскому обслуживанию (стр. 38). Какие меры принимаются для решения этих проблем?</w:t>
      </w:r>
    </w:p>
    <w:p w:rsidR="00C461E1" w:rsidRPr="006458E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отношения в семье</w:t>
      </w:r>
    </w:p>
    <w:p w:rsidR="00C461E1" w:rsidRPr="006458E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27.</w:t>
      </w:r>
      <w:r>
        <w:tab/>
        <w:t>В докладе говорится о новых земельных сертификатах, которые разреш</w:t>
      </w:r>
      <w:r>
        <w:t>а</w:t>
      </w:r>
      <w:r>
        <w:t>ют регистрацию земли на имя как мужа, так и жены (стр. 53). Однако в сел</w:t>
      </w:r>
      <w:r>
        <w:t>ь</w:t>
      </w:r>
      <w:r>
        <w:t>ских районах земля по</w:t>
      </w:r>
      <w:r>
        <w:noBreakHyphen/>
        <w:t>прежнему регистрируется на имя главы семьи, кем я</w:t>
      </w:r>
      <w:r>
        <w:t>в</w:t>
      </w:r>
      <w:r>
        <w:t>ляются преимущественно мужчины. Просьба подробно рассказать о мерах, принятых для обеспечения права женщин на собственность.</w:t>
      </w:r>
    </w:p>
    <w:p w:rsidR="00C461E1" w:rsidRPr="006458E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</w:t>
      </w:r>
    </w:p>
    <w:p w:rsidR="00C461E1" w:rsidRPr="006458E2" w:rsidRDefault="00C461E1" w:rsidP="004F4AE3">
      <w:pPr>
        <w:pStyle w:val="SingleTxt"/>
        <w:spacing w:after="0" w:line="120" w:lineRule="exact"/>
        <w:rPr>
          <w:sz w:val="10"/>
        </w:rPr>
      </w:pPr>
    </w:p>
    <w:p w:rsidR="00C461E1" w:rsidRDefault="00C461E1" w:rsidP="004F4AE3">
      <w:pPr>
        <w:pStyle w:val="SingleTxt"/>
      </w:pPr>
      <w:r>
        <w:t>28.</w:t>
      </w:r>
      <w:r>
        <w:tab/>
        <w:t>Просьба сообщить о каких-либо мерах или действиях, предпринятых для присоединения к Факультативному протоколу.</w:t>
      </w:r>
    </w:p>
    <w:p w:rsidR="00731834" w:rsidRPr="00731834" w:rsidRDefault="00731834" w:rsidP="00731834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731834" w:rsidRPr="00731834" w:rsidSect="00C461E1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9-01T09:38:00Z" w:initials="Start">
    <w:p w:rsidR="00FF56AB" w:rsidRPr="00C461E1" w:rsidRDefault="00FF56AB">
      <w:pPr>
        <w:pStyle w:val="CommentText"/>
        <w:rPr>
          <w:lang w:val="en-US"/>
        </w:rPr>
      </w:pPr>
      <w:r>
        <w:fldChar w:fldCharType="begin"/>
      </w:r>
      <w:r w:rsidRPr="00C461E1">
        <w:rPr>
          <w:rStyle w:val="CommentReference"/>
          <w:lang w:val="en-US"/>
        </w:rPr>
        <w:instrText xml:space="preserve"> </w:instrText>
      </w:r>
      <w:r w:rsidRPr="00C461E1">
        <w:rPr>
          <w:lang w:val="en-US"/>
        </w:rPr>
        <w:instrText>PAGE \# "'Page: '#'</w:instrText>
      </w:r>
      <w:r w:rsidRPr="00C461E1">
        <w:rPr>
          <w:lang w:val="en-US"/>
        </w:rPr>
        <w:br/>
        <w:instrText>'"</w:instrText>
      </w:r>
      <w:r w:rsidRPr="00C461E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461E1">
        <w:rPr>
          <w:lang w:val="en-US"/>
        </w:rPr>
        <w:t>&lt;&lt;ODS JOB NO&gt;&gt;N0646805R&lt;&lt;ODS JOB NO&gt;&gt;</w:t>
      </w:r>
    </w:p>
    <w:p w:rsidR="00FF56AB" w:rsidRPr="00C461E1" w:rsidRDefault="00FF56AB">
      <w:pPr>
        <w:pStyle w:val="CommentText"/>
        <w:rPr>
          <w:lang w:val="en-US"/>
        </w:rPr>
      </w:pPr>
      <w:r w:rsidRPr="00C461E1">
        <w:rPr>
          <w:lang w:val="en-US"/>
        </w:rPr>
        <w:t>&lt;&lt;ODS DOC SYMBOL1&gt;&gt;CEDAW/C/VNM/Q/6&lt;&lt;ODS DOC SYMBOL1&gt;&gt;</w:t>
      </w:r>
    </w:p>
    <w:p w:rsidR="00FF56AB" w:rsidRPr="00C461E1" w:rsidRDefault="00FF56AB">
      <w:pPr>
        <w:pStyle w:val="CommentText"/>
        <w:rPr>
          <w:lang w:val="en-US"/>
        </w:rPr>
      </w:pPr>
      <w:r w:rsidRPr="00C461E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B8" w:rsidRPr="004E42AA" w:rsidRDefault="00EE7CB8" w:rsidP="00872F5C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EE7CB8" w:rsidRPr="004E42AA" w:rsidRDefault="00EE7CB8" w:rsidP="00872F5C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F56A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F56AB" w:rsidRPr="00872F5C" w:rsidRDefault="00FF56AB" w:rsidP="00872F5C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76AF3">
            <w:t>4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F56AB" w:rsidRPr="00872F5C" w:rsidRDefault="00FF56AB" w:rsidP="00872F5C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076AF3">
            <w:rPr>
              <w:b w:val="0"/>
              <w:sz w:val="14"/>
            </w:rPr>
            <w:t>06-46805</w:t>
          </w:r>
          <w:r>
            <w:rPr>
              <w:b w:val="0"/>
              <w:sz w:val="14"/>
            </w:rPr>
            <w:fldChar w:fldCharType="end"/>
          </w:r>
        </w:p>
      </w:tc>
    </w:tr>
  </w:tbl>
  <w:p w:rsidR="00FF56AB" w:rsidRPr="00872F5C" w:rsidRDefault="00FF56AB" w:rsidP="00872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FF56A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FF56AB" w:rsidRPr="00872F5C" w:rsidRDefault="00FF56AB" w:rsidP="00872F5C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076AF3">
            <w:rPr>
              <w:b w:val="0"/>
              <w:sz w:val="14"/>
            </w:rPr>
            <w:t>06-46805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F56AB" w:rsidRPr="00872F5C" w:rsidRDefault="00FF56AB" w:rsidP="00872F5C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76AF3">
            <w:t>5</w:t>
          </w:r>
          <w:r>
            <w:fldChar w:fldCharType="end"/>
          </w:r>
        </w:p>
      </w:tc>
    </w:tr>
  </w:tbl>
  <w:p w:rsidR="00FF56AB" w:rsidRPr="00872F5C" w:rsidRDefault="00FF56AB" w:rsidP="00872F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AB" w:rsidRDefault="00FF56AB">
    <w:pPr>
      <w:pStyle w:val="Footer"/>
    </w:pPr>
  </w:p>
  <w:p w:rsidR="00FF56AB" w:rsidRDefault="00FF56AB" w:rsidP="00872F5C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076AF3">
      <w:rPr>
        <w:b w:val="0"/>
        <w:sz w:val="20"/>
      </w:rPr>
      <w:t>06-46805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010906    010906</w:t>
    </w:r>
  </w:p>
  <w:p w:rsidR="00FF56AB" w:rsidRPr="00872F5C" w:rsidRDefault="00FF56AB" w:rsidP="00872F5C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076AF3">
      <w:rPr>
        <w:rFonts w:ascii="Barcode 3 of 9 by request" w:hAnsi="Barcode 3 of 9 by request"/>
        <w:b w:val="0"/>
        <w:sz w:val="24"/>
      </w:rPr>
      <w:t>*0646805*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B8" w:rsidRPr="00C461E1" w:rsidRDefault="00EE7CB8" w:rsidP="00C461E1">
      <w:pPr>
        <w:pStyle w:val="Footer"/>
        <w:spacing w:after="80"/>
        <w:ind w:left="792"/>
        <w:rPr>
          <w:sz w:val="16"/>
        </w:rPr>
      </w:pPr>
      <w:r w:rsidRPr="00C461E1">
        <w:rPr>
          <w:sz w:val="16"/>
        </w:rPr>
        <w:t>__________________</w:t>
      </w:r>
    </w:p>
  </w:footnote>
  <w:footnote w:type="continuationSeparator" w:id="0">
    <w:p w:rsidR="00EE7CB8" w:rsidRPr="00C461E1" w:rsidRDefault="00EE7CB8" w:rsidP="00C461E1">
      <w:pPr>
        <w:pStyle w:val="Footer"/>
        <w:spacing w:after="80"/>
        <w:ind w:left="792"/>
        <w:rPr>
          <w:sz w:val="16"/>
        </w:rPr>
      </w:pPr>
      <w:r w:rsidRPr="00C461E1">
        <w:rPr>
          <w:sz w:val="16"/>
        </w:rPr>
        <w:t>__________________</w:t>
      </w:r>
    </w:p>
  </w:footnote>
  <w:footnote w:id="1">
    <w:p w:rsidR="00FF56AB" w:rsidRDefault="00FF56AB" w:rsidP="00C461E1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>*</w:t>
      </w:r>
      <w:r>
        <w:t xml:space="preserve"> Ссылки на номера страниц указаны в соответствии с текстом доклада на русском языке.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F56A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F56AB" w:rsidRPr="00872F5C" w:rsidRDefault="00FF56AB" w:rsidP="00872F5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76AF3">
            <w:rPr>
              <w:b/>
            </w:rPr>
            <w:t>CEDAW/C/VNM/Q/6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FF56AB" w:rsidRDefault="00FF56AB" w:rsidP="00872F5C">
          <w:pPr>
            <w:pStyle w:val="Header"/>
          </w:pPr>
        </w:p>
      </w:tc>
    </w:tr>
  </w:tbl>
  <w:p w:rsidR="00FF56AB" w:rsidRPr="00872F5C" w:rsidRDefault="00FF56AB" w:rsidP="00872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FF56A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F56AB" w:rsidRDefault="00FF56AB" w:rsidP="00872F5C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FF56AB" w:rsidRPr="00872F5C" w:rsidRDefault="00FF56AB" w:rsidP="00872F5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76AF3">
            <w:rPr>
              <w:b/>
            </w:rPr>
            <w:t>CEDAW/C/VNM/Q/6</w:t>
          </w:r>
          <w:r>
            <w:rPr>
              <w:b/>
            </w:rPr>
            <w:fldChar w:fldCharType="end"/>
          </w:r>
        </w:p>
      </w:tc>
    </w:tr>
  </w:tbl>
  <w:p w:rsidR="00FF56AB" w:rsidRPr="00872F5C" w:rsidRDefault="00FF56AB" w:rsidP="00872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FF56A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F56AB" w:rsidRPr="00872F5C" w:rsidRDefault="00FF56AB" w:rsidP="00872F5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F56AB" w:rsidRDefault="00FF56AB" w:rsidP="00872F5C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F56AB" w:rsidRPr="00872F5C" w:rsidRDefault="00FF56AB" w:rsidP="00872F5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/C/VNM/Q/6</w:t>
          </w:r>
        </w:p>
      </w:tc>
    </w:tr>
    <w:tr w:rsidR="00FF56AB" w:rsidRPr="00C461E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F56AB" w:rsidRDefault="00FF56AB" w:rsidP="00872F5C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FF56AB" w:rsidRPr="00872F5C" w:rsidRDefault="00FF56AB" w:rsidP="00872F5C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F56AB" w:rsidRPr="00872F5C" w:rsidRDefault="00FF56AB" w:rsidP="00872F5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F56AB" w:rsidRPr="00C461E1" w:rsidRDefault="00FF56AB" w:rsidP="00872F5C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F56AB" w:rsidRPr="00C461E1" w:rsidRDefault="00FF56AB" w:rsidP="00872F5C">
          <w:pPr>
            <w:spacing w:before="240"/>
            <w:rPr>
              <w:lang w:val="en-US"/>
            </w:rPr>
          </w:pPr>
          <w:r w:rsidRPr="00C461E1">
            <w:rPr>
              <w:lang w:val="en-US"/>
            </w:rPr>
            <w:t>Distr.: General</w:t>
          </w:r>
        </w:p>
        <w:p w:rsidR="00FF56AB" w:rsidRPr="00C461E1" w:rsidRDefault="00FF56AB" w:rsidP="00872F5C">
          <w:pPr>
            <w:rPr>
              <w:lang w:val="en-US"/>
            </w:rPr>
          </w:pPr>
          <w:r>
            <w:rPr>
              <w:lang w:val="en-US"/>
            </w:rPr>
            <w:t>8</w:t>
          </w:r>
          <w:r w:rsidRPr="00C461E1">
            <w:rPr>
              <w:lang w:val="en-US"/>
            </w:rPr>
            <w:t xml:space="preserve"> </w:t>
          </w:r>
          <w:r>
            <w:rPr>
              <w:lang w:val="en-US"/>
            </w:rPr>
            <w:t xml:space="preserve">August </w:t>
          </w:r>
          <w:r w:rsidRPr="00C461E1">
            <w:rPr>
              <w:lang w:val="en-US"/>
            </w:rPr>
            <w:t>2006</w:t>
          </w:r>
        </w:p>
        <w:p w:rsidR="00FF56AB" w:rsidRPr="00C461E1" w:rsidRDefault="00FF56AB" w:rsidP="00872F5C">
          <w:pPr>
            <w:rPr>
              <w:lang w:val="en-US"/>
            </w:rPr>
          </w:pPr>
          <w:r w:rsidRPr="00C461E1">
            <w:rPr>
              <w:lang w:val="en-US"/>
            </w:rPr>
            <w:t>Russian</w:t>
          </w:r>
        </w:p>
        <w:p w:rsidR="00FF56AB" w:rsidRPr="00C461E1" w:rsidRDefault="00FF56AB" w:rsidP="00872F5C">
          <w:pPr>
            <w:rPr>
              <w:lang w:val="en-US"/>
            </w:rPr>
          </w:pPr>
          <w:r w:rsidRPr="00C461E1">
            <w:rPr>
              <w:lang w:val="en-US"/>
            </w:rPr>
            <w:t>Original: English</w:t>
          </w:r>
        </w:p>
      </w:tc>
    </w:tr>
  </w:tbl>
  <w:p w:rsidR="00FF56AB" w:rsidRPr="00872F5C" w:rsidRDefault="00FF56AB" w:rsidP="00872F5C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46805*"/>
    <w:docVar w:name="CreationDt" w:val="01/09/2006 9:38::06"/>
    <w:docVar w:name="DocCategory" w:val="Doc"/>
    <w:docVar w:name="DocType" w:val="Final"/>
    <w:docVar w:name="FooterJN" w:val="06-46805"/>
    <w:docVar w:name="jobn" w:val="06-46805 (R)"/>
    <w:docVar w:name="jobnDT" w:val="06-46805 (R)   010906"/>
    <w:docVar w:name="jobnDTDT" w:val="06-46805 (R)   010906   010906"/>
    <w:docVar w:name="JobNo" w:val="0646805R"/>
    <w:docVar w:name="OandT" w:val=" "/>
    <w:docVar w:name="sss1" w:val="CEDAW/C/VNM/Q/6"/>
    <w:docVar w:name="sss2" w:val="-"/>
    <w:docVar w:name="Symbol1" w:val="CEDAW/C/VNM/Q/6"/>
    <w:docVar w:name="Symbol2" w:val="-"/>
  </w:docVars>
  <w:rsids>
    <w:rsidRoot w:val="00C67BE9"/>
    <w:rsid w:val="00076AF3"/>
    <w:rsid w:val="00086C68"/>
    <w:rsid w:val="000E5AE4"/>
    <w:rsid w:val="000F3C95"/>
    <w:rsid w:val="00101C22"/>
    <w:rsid w:val="00102436"/>
    <w:rsid w:val="001A6F93"/>
    <w:rsid w:val="001B0632"/>
    <w:rsid w:val="001E31B8"/>
    <w:rsid w:val="00244BB1"/>
    <w:rsid w:val="00273D16"/>
    <w:rsid w:val="002A529E"/>
    <w:rsid w:val="003940A5"/>
    <w:rsid w:val="00412514"/>
    <w:rsid w:val="0045465A"/>
    <w:rsid w:val="00465704"/>
    <w:rsid w:val="00480A82"/>
    <w:rsid w:val="004C0E1C"/>
    <w:rsid w:val="004F4AE3"/>
    <w:rsid w:val="00597AC7"/>
    <w:rsid w:val="005F4592"/>
    <w:rsid w:val="00663E67"/>
    <w:rsid w:val="00686B98"/>
    <w:rsid w:val="00731834"/>
    <w:rsid w:val="00765D83"/>
    <w:rsid w:val="007712E4"/>
    <w:rsid w:val="007807F7"/>
    <w:rsid w:val="007D7973"/>
    <w:rsid w:val="00807207"/>
    <w:rsid w:val="00814840"/>
    <w:rsid w:val="00872F5C"/>
    <w:rsid w:val="008C2281"/>
    <w:rsid w:val="008D20C2"/>
    <w:rsid w:val="008F21B6"/>
    <w:rsid w:val="009103C1"/>
    <w:rsid w:val="00997717"/>
    <w:rsid w:val="009C53B4"/>
    <w:rsid w:val="00AB20FA"/>
    <w:rsid w:val="00AC4CCE"/>
    <w:rsid w:val="00B009F4"/>
    <w:rsid w:val="00B46D7A"/>
    <w:rsid w:val="00B93D7B"/>
    <w:rsid w:val="00BD2395"/>
    <w:rsid w:val="00BE735B"/>
    <w:rsid w:val="00C4049B"/>
    <w:rsid w:val="00C461E1"/>
    <w:rsid w:val="00C62474"/>
    <w:rsid w:val="00C67BE9"/>
    <w:rsid w:val="00CE1589"/>
    <w:rsid w:val="00CE23C8"/>
    <w:rsid w:val="00CE57D7"/>
    <w:rsid w:val="00D47558"/>
    <w:rsid w:val="00DE5E5D"/>
    <w:rsid w:val="00EB59D7"/>
    <w:rsid w:val="00EE7CB8"/>
    <w:rsid w:val="00F1582B"/>
    <w:rsid w:val="00F30D7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872F5C"/>
  </w:style>
  <w:style w:type="paragraph" w:styleId="CommentSubject">
    <w:name w:val="annotation subject"/>
    <w:basedOn w:val="CommentText"/>
    <w:next w:val="CommentText"/>
    <w:semiHidden/>
    <w:rsid w:val="00872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1578</Words>
  <Characters>9001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Tatiana Chistova</dc:creator>
  <cp:keywords/>
  <dc:description/>
  <cp:lastModifiedBy>Irina Feoktistova</cp:lastModifiedBy>
  <cp:revision>2</cp:revision>
  <cp:lastPrinted>2006-09-19T11:56:00Z</cp:lastPrinted>
  <dcterms:created xsi:type="dcterms:W3CDTF">2006-09-19T12:00:00Z</dcterms:created>
  <dcterms:modified xsi:type="dcterms:W3CDTF">2006-09-19T12:00:00Z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0646805</vt:lpwstr>
  </property>
  <property fmtid="{D5CDD505-2E9C-101B-9397-08002B2CF9AE}" pid="3" name="Symbol1">
    <vt:lpwstr>CEDAW/C/VNM/Q/6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5</vt:lpwstr>
  </property>
  <property fmtid="{D5CDD505-2E9C-101B-9397-08002B2CF9AE}" pid="8" name="Operator">
    <vt:lpwstr>Pochigayeva</vt:lpwstr>
  </property>
</Properties>
</file>