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EF5819" w:rsidRDefault="00EF5819" w:rsidP="00B614C4">
            <w:pPr>
              <w:spacing w:line="240" w:lineRule="atLeast"/>
              <w:jc w:val="right"/>
              <w:rPr>
                <w:sz w:val="20"/>
                <w:szCs w:val="21"/>
              </w:rPr>
            </w:pPr>
            <w:proofErr w:type="spellStart"/>
            <w:r w:rsidRPr="00EF5819">
              <w:rPr>
                <w:sz w:val="40"/>
                <w:szCs w:val="21"/>
              </w:rPr>
              <w:t>CCPR</w:t>
            </w:r>
            <w:proofErr w:type="spellEnd"/>
            <w:r>
              <w:rPr>
                <w:sz w:val="20"/>
                <w:szCs w:val="21"/>
              </w:rPr>
              <w:t>/C/128/D/2984/2017</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EC1521" w:rsidRPr="00EC1521" w:rsidRDefault="00CE1D1C" w:rsidP="00EC1521">
            <w:pPr>
              <w:spacing w:before="240"/>
              <w:rPr>
                <w:sz w:val="20"/>
              </w:rPr>
            </w:pPr>
            <w:r w:rsidRPr="00EC1521">
              <w:rPr>
                <w:sz w:val="20"/>
              </w:rPr>
              <w:t>Distr.:</w:t>
            </w:r>
            <w:r w:rsidR="00EC1521" w:rsidRPr="00EC1521">
              <w:rPr>
                <w:sz w:val="20"/>
              </w:rPr>
              <w:t xml:space="preserve"> General</w:t>
            </w:r>
          </w:p>
          <w:p w:rsidR="00CE1D1C" w:rsidRPr="00EC1521" w:rsidRDefault="00EC1521" w:rsidP="00EC1521">
            <w:pPr>
              <w:spacing w:line="240" w:lineRule="atLeast"/>
              <w:rPr>
                <w:sz w:val="20"/>
              </w:rPr>
            </w:pPr>
            <w:r w:rsidRPr="00EC1521">
              <w:rPr>
                <w:sz w:val="20"/>
              </w:rPr>
              <w:t>26 May 2020</w:t>
            </w:r>
          </w:p>
          <w:p w:rsidR="00CE1D1C" w:rsidRPr="00EC1521" w:rsidRDefault="00CE1D1C" w:rsidP="00B614C4">
            <w:pPr>
              <w:spacing w:line="240" w:lineRule="atLeast"/>
              <w:rPr>
                <w:sz w:val="20"/>
              </w:rPr>
            </w:pPr>
            <w:r w:rsidRPr="00EC1521">
              <w:rPr>
                <w:sz w:val="20"/>
              </w:rPr>
              <w:t>Chinese</w:t>
            </w:r>
          </w:p>
          <w:p w:rsidR="00CE1D1C" w:rsidRPr="00F124C6" w:rsidRDefault="00CE1D1C" w:rsidP="00B614C4">
            <w:pPr>
              <w:spacing w:line="240" w:lineRule="atLeast"/>
            </w:pPr>
            <w:r w:rsidRPr="00EC1521">
              <w:rPr>
                <w:sz w:val="20"/>
              </w:rPr>
              <w:t>Original: English</w:t>
            </w:r>
          </w:p>
        </w:tc>
      </w:tr>
    </w:tbl>
    <w:p w:rsidR="00B724DB" w:rsidRPr="00B724DB" w:rsidRDefault="00B724DB" w:rsidP="00B724DB">
      <w:pPr>
        <w:spacing w:before="120"/>
        <w:rPr>
          <w:rFonts w:eastAsia="黑体"/>
        </w:rPr>
      </w:pPr>
      <w:r w:rsidRPr="00B724DB">
        <w:rPr>
          <w:rFonts w:eastAsia="黑体" w:hint="eastAsia"/>
          <w:sz w:val="24"/>
          <w:szCs w:val="24"/>
        </w:rPr>
        <w:t>人权事务委员会</w:t>
      </w:r>
    </w:p>
    <w:p w:rsidR="00E144C6" w:rsidRDefault="00B724DB" w:rsidP="000D2AA2">
      <w:pPr>
        <w:pStyle w:val="HChGC"/>
        <w:spacing w:before="240"/>
        <w:rPr>
          <w:color w:val="0000CC"/>
        </w:rPr>
      </w:pPr>
      <w:r w:rsidRPr="00B724DB">
        <w:tab/>
      </w:r>
      <w:r w:rsidRPr="00B724DB">
        <w:tab/>
      </w:r>
      <w:r w:rsidRPr="00B724DB">
        <w:rPr>
          <w:rFonts w:hint="eastAsia"/>
        </w:rPr>
        <w:t>委员会根据《任择议定书》通过的关于第</w:t>
      </w:r>
      <w:r w:rsidRPr="00B724DB">
        <w:t>2984/2017</w:t>
      </w:r>
      <w:r w:rsidRPr="00B724DB">
        <w:rPr>
          <w:rFonts w:hint="eastAsia"/>
        </w:rPr>
        <w:t>号</w:t>
      </w:r>
      <w:r w:rsidR="00416882">
        <w:br/>
      </w:r>
      <w:r w:rsidRPr="00B724DB">
        <w:rPr>
          <w:rFonts w:hint="eastAsia"/>
        </w:rPr>
        <w:t>来文的决定</w:t>
      </w:r>
      <w:r w:rsidRPr="009C4963">
        <w:rPr>
          <w:color w:val="0000CC"/>
        </w:rPr>
        <w:footnoteReference w:customMarkFollows="1" w:id="2"/>
        <w:t>*</w:t>
      </w:r>
      <w:r w:rsidR="009E36A8" w:rsidRPr="009E36A8">
        <w:rPr>
          <w:color w:val="0000CC"/>
          <w:vertAlign w:val="superscript"/>
        </w:rPr>
        <w:t>,</w:t>
      </w:r>
      <w:r w:rsidR="009E36A8">
        <w:rPr>
          <w:color w:val="0000CC"/>
        </w:rPr>
        <w:t xml:space="preserve"> </w:t>
      </w:r>
      <w:r w:rsidRPr="009C4963">
        <w:rPr>
          <w:color w:val="0000CC"/>
        </w:rPr>
        <w:footnoteReference w:customMarkFollows="1" w:id="3"/>
        <w:t>**</w:t>
      </w:r>
    </w:p>
    <w:tbl>
      <w:tblPr>
        <w:tblW w:w="6945" w:type="dxa"/>
        <w:tblInd w:w="1560" w:type="dxa"/>
        <w:tblLayout w:type="fixed"/>
        <w:tblCellMar>
          <w:left w:w="0" w:type="dxa"/>
          <w:right w:w="0" w:type="dxa"/>
        </w:tblCellMar>
        <w:tblLook w:val="01E0" w:firstRow="1" w:lastRow="1" w:firstColumn="1" w:lastColumn="1" w:noHBand="0" w:noVBand="0"/>
      </w:tblPr>
      <w:tblGrid>
        <w:gridCol w:w="2273"/>
        <w:gridCol w:w="4672"/>
      </w:tblGrid>
      <w:tr w:rsidR="00E144C6" w:rsidRPr="005449F5"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来文提交人：</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proofErr w:type="spellStart"/>
            <w:r w:rsidRPr="00C165DF">
              <w:rPr>
                <w:szCs w:val="21"/>
              </w:rPr>
              <w:t>J.B.N.K</w:t>
            </w:r>
            <w:proofErr w:type="spellEnd"/>
            <w:r w:rsidRPr="00C165DF">
              <w:rPr>
                <w:szCs w:val="21"/>
              </w:rPr>
              <w:t>.</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据称受害人</w:t>
            </w:r>
            <w:r w:rsidRPr="00304DE6">
              <w:rPr>
                <w:rFonts w:eastAsia="楷体"/>
                <w:szCs w:val="21"/>
              </w:rPr>
              <w:t>:</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提交人</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所涉缔约国：</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瑞典</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来文日期：</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szCs w:val="21"/>
              </w:rPr>
              <w:t>2017</w:t>
            </w:r>
            <w:r w:rsidRPr="00C165DF">
              <w:rPr>
                <w:rFonts w:hint="eastAsia"/>
                <w:szCs w:val="21"/>
              </w:rPr>
              <w:t>年</w:t>
            </w:r>
            <w:r w:rsidRPr="00C165DF">
              <w:rPr>
                <w:szCs w:val="21"/>
              </w:rPr>
              <w:t>5</w:t>
            </w:r>
            <w:r w:rsidRPr="00C165DF">
              <w:rPr>
                <w:rFonts w:hint="eastAsia"/>
                <w:szCs w:val="21"/>
              </w:rPr>
              <w:t>月</w:t>
            </w:r>
            <w:r w:rsidRPr="00C165DF">
              <w:rPr>
                <w:szCs w:val="21"/>
              </w:rPr>
              <w:t>22</w:t>
            </w:r>
            <w:r w:rsidRPr="00C165DF">
              <w:rPr>
                <w:rFonts w:hint="eastAsia"/>
                <w:szCs w:val="21"/>
              </w:rPr>
              <w:t>日</w:t>
            </w:r>
            <w:r w:rsidRPr="00C165DF">
              <w:rPr>
                <w:szCs w:val="21"/>
              </w:rPr>
              <w:t>(</w:t>
            </w:r>
            <w:r w:rsidRPr="00C165DF">
              <w:rPr>
                <w:rFonts w:hint="eastAsia"/>
                <w:szCs w:val="21"/>
              </w:rPr>
              <w:t>首次提交</w:t>
            </w:r>
            <w:r w:rsidRPr="00C165DF">
              <w:rPr>
                <w:szCs w:val="21"/>
              </w:rPr>
              <w:t>)</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参考文件：</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根据委员会议事规则第</w:t>
            </w:r>
            <w:r w:rsidRPr="00C165DF">
              <w:rPr>
                <w:szCs w:val="21"/>
              </w:rPr>
              <w:t>92</w:t>
            </w:r>
            <w:r w:rsidRPr="00C165DF">
              <w:rPr>
                <w:rFonts w:hint="eastAsia"/>
                <w:szCs w:val="21"/>
              </w:rPr>
              <w:t>条</w:t>
            </w:r>
            <w:proofErr w:type="gramStart"/>
            <w:r w:rsidRPr="00C165DF">
              <w:rPr>
                <w:rFonts w:hint="eastAsia"/>
                <w:szCs w:val="21"/>
              </w:rPr>
              <w:t>作出</w:t>
            </w:r>
            <w:proofErr w:type="gramEnd"/>
            <w:r w:rsidRPr="00C165DF">
              <w:rPr>
                <w:rFonts w:hint="eastAsia"/>
                <w:szCs w:val="21"/>
              </w:rPr>
              <w:t>的决定，已于</w:t>
            </w:r>
            <w:r w:rsidRPr="00C165DF">
              <w:rPr>
                <w:szCs w:val="21"/>
              </w:rPr>
              <w:t>2017</w:t>
            </w:r>
            <w:r w:rsidRPr="00C165DF">
              <w:rPr>
                <w:rFonts w:hint="eastAsia"/>
                <w:szCs w:val="21"/>
              </w:rPr>
              <w:t>年</w:t>
            </w:r>
            <w:r w:rsidRPr="00C165DF">
              <w:rPr>
                <w:szCs w:val="21"/>
              </w:rPr>
              <w:t>5</w:t>
            </w:r>
            <w:r w:rsidRPr="00C165DF">
              <w:rPr>
                <w:rFonts w:hint="eastAsia"/>
                <w:szCs w:val="21"/>
              </w:rPr>
              <w:t>月</w:t>
            </w:r>
            <w:r w:rsidRPr="00C165DF">
              <w:rPr>
                <w:szCs w:val="21"/>
              </w:rPr>
              <w:t>30</w:t>
            </w:r>
            <w:r w:rsidRPr="00C165DF">
              <w:rPr>
                <w:rFonts w:hint="eastAsia"/>
                <w:szCs w:val="21"/>
              </w:rPr>
              <w:t>日转交缔约国</w:t>
            </w:r>
            <w:r w:rsidRPr="00C165DF">
              <w:rPr>
                <w:szCs w:val="21"/>
              </w:rPr>
              <w:t>(</w:t>
            </w:r>
            <w:r w:rsidRPr="00C165DF">
              <w:rPr>
                <w:rFonts w:hint="eastAsia"/>
                <w:szCs w:val="21"/>
              </w:rPr>
              <w:t>未以文件形式分发</w:t>
            </w:r>
            <w:r w:rsidRPr="00C165DF">
              <w:rPr>
                <w:szCs w:val="21"/>
              </w:rPr>
              <w:t>)</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决定通过日期：</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szCs w:val="21"/>
              </w:rPr>
              <w:t>2020</w:t>
            </w:r>
            <w:r w:rsidRPr="00C165DF">
              <w:rPr>
                <w:rFonts w:hint="eastAsia"/>
                <w:szCs w:val="21"/>
              </w:rPr>
              <w:t>年</w:t>
            </w:r>
            <w:r w:rsidRPr="00C165DF">
              <w:rPr>
                <w:rFonts w:hint="eastAsia"/>
                <w:szCs w:val="21"/>
              </w:rPr>
              <w:t>3</w:t>
            </w:r>
            <w:r w:rsidRPr="00C165DF">
              <w:rPr>
                <w:rFonts w:hint="eastAsia"/>
                <w:szCs w:val="21"/>
              </w:rPr>
              <w:t>月</w:t>
            </w:r>
            <w:r w:rsidRPr="00C165DF">
              <w:rPr>
                <w:rFonts w:hint="eastAsia"/>
                <w:szCs w:val="21"/>
              </w:rPr>
              <w:t>1</w:t>
            </w:r>
            <w:r w:rsidRPr="00C165DF">
              <w:rPr>
                <w:szCs w:val="21"/>
              </w:rPr>
              <w:t>3</w:t>
            </w:r>
            <w:r w:rsidRPr="00C165DF">
              <w:rPr>
                <w:rFonts w:hint="eastAsia"/>
                <w:szCs w:val="21"/>
              </w:rPr>
              <w:t>日</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事由：</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从瑞典驱逐至卢旺达</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程序性问题：</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申诉证实程度</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实质性问题：</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生命权；酷刑或虐待风险</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《公约》条款：</w:t>
            </w:r>
          </w:p>
        </w:tc>
        <w:tc>
          <w:tcPr>
            <w:tcW w:w="4672" w:type="dxa"/>
            <w:shd w:val="clear" w:color="auto" w:fill="auto"/>
          </w:tcPr>
          <w:p w:rsidR="00E144C6" w:rsidRPr="00C165DF" w:rsidRDefault="00E144C6" w:rsidP="00304DE6">
            <w:pPr>
              <w:pStyle w:val="SingleTxtGC"/>
              <w:tabs>
                <w:tab w:val="clear" w:pos="431"/>
                <w:tab w:val="clear" w:pos="1134"/>
                <w:tab w:val="clear" w:pos="1565"/>
                <w:tab w:val="clear" w:pos="1996"/>
                <w:tab w:val="clear" w:pos="2427"/>
              </w:tabs>
              <w:ind w:left="0" w:right="0"/>
              <w:rPr>
                <w:szCs w:val="21"/>
              </w:rPr>
            </w:pPr>
            <w:r w:rsidRPr="00C165DF">
              <w:rPr>
                <w:rFonts w:hint="eastAsia"/>
                <w:szCs w:val="21"/>
              </w:rPr>
              <w:t>第六条和第七条</w:t>
            </w:r>
          </w:p>
        </w:tc>
      </w:tr>
      <w:tr w:rsidR="00E144C6" w:rsidRPr="00C30924" w:rsidTr="00304DE6">
        <w:tc>
          <w:tcPr>
            <w:tcW w:w="2273" w:type="dxa"/>
            <w:shd w:val="clear" w:color="auto" w:fill="auto"/>
          </w:tcPr>
          <w:p w:rsidR="00E144C6" w:rsidRPr="00304DE6" w:rsidRDefault="00E144C6" w:rsidP="00304DE6">
            <w:pPr>
              <w:pStyle w:val="SingleTxtGC"/>
              <w:tabs>
                <w:tab w:val="clear" w:pos="431"/>
                <w:tab w:val="clear" w:pos="1134"/>
                <w:tab w:val="clear" w:pos="1565"/>
                <w:tab w:val="clear" w:pos="1996"/>
                <w:tab w:val="clear" w:pos="2427"/>
              </w:tabs>
              <w:ind w:left="0" w:right="0"/>
              <w:rPr>
                <w:rFonts w:eastAsia="楷体"/>
                <w:szCs w:val="21"/>
              </w:rPr>
            </w:pPr>
            <w:r w:rsidRPr="00304DE6">
              <w:rPr>
                <w:rFonts w:eastAsia="楷体" w:hint="eastAsia"/>
                <w:szCs w:val="21"/>
              </w:rPr>
              <w:t>《任择议定书》条款：</w:t>
            </w:r>
          </w:p>
        </w:tc>
        <w:tc>
          <w:tcPr>
            <w:tcW w:w="4672" w:type="dxa"/>
            <w:shd w:val="clear" w:color="auto" w:fill="auto"/>
          </w:tcPr>
          <w:p w:rsidR="00E144C6" w:rsidRPr="00C165DF" w:rsidRDefault="00E144C6" w:rsidP="007F00E2">
            <w:pPr>
              <w:pStyle w:val="SingleTxtGC"/>
              <w:tabs>
                <w:tab w:val="clear" w:pos="431"/>
                <w:tab w:val="clear" w:pos="1134"/>
                <w:tab w:val="clear" w:pos="1565"/>
                <w:tab w:val="clear" w:pos="1996"/>
                <w:tab w:val="clear" w:pos="2427"/>
              </w:tabs>
              <w:spacing w:after="360"/>
              <w:ind w:left="0" w:right="0"/>
              <w:rPr>
                <w:szCs w:val="21"/>
              </w:rPr>
            </w:pPr>
            <w:r w:rsidRPr="00C165DF">
              <w:rPr>
                <w:rFonts w:hint="eastAsia"/>
                <w:szCs w:val="21"/>
              </w:rPr>
              <w:t>第三条</w:t>
            </w:r>
          </w:p>
        </w:tc>
      </w:tr>
    </w:tbl>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1.1</w:t>
      </w:r>
      <w:r w:rsidRPr="00B724DB">
        <w:rPr>
          <w:szCs w:val="21"/>
        </w:rPr>
        <w:tab/>
      </w:r>
      <w:r w:rsidRPr="00B724DB">
        <w:rPr>
          <w:rFonts w:hint="eastAsia"/>
          <w:szCs w:val="21"/>
        </w:rPr>
        <w:t>来文提交人</w:t>
      </w:r>
      <w:proofErr w:type="spellStart"/>
      <w:r w:rsidRPr="00B724DB">
        <w:rPr>
          <w:szCs w:val="21"/>
        </w:rPr>
        <w:t>J.B.N.K</w:t>
      </w:r>
      <w:proofErr w:type="spellEnd"/>
      <w:r w:rsidRPr="00B724DB">
        <w:rPr>
          <w:szCs w:val="21"/>
        </w:rPr>
        <w:t>.</w:t>
      </w:r>
      <w:r w:rsidRPr="00B724DB">
        <w:rPr>
          <w:rFonts w:hint="eastAsia"/>
          <w:szCs w:val="21"/>
        </w:rPr>
        <w:t>，出生于</w:t>
      </w:r>
      <w:r w:rsidRPr="00B724DB">
        <w:rPr>
          <w:szCs w:val="21"/>
        </w:rPr>
        <w:t>1992</w:t>
      </w:r>
      <w:r w:rsidRPr="00B724DB">
        <w:rPr>
          <w:rFonts w:hint="eastAsia"/>
          <w:szCs w:val="21"/>
        </w:rPr>
        <w:t>年</w:t>
      </w:r>
      <w:r w:rsidRPr="00B724DB">
        <w:rPr>
          <w:szCs w:val="21"/>
        </w:rPr>
        <w:t>9</w:t>
      </w:r>
      <w:r w:rsidRPr="00B724DB">
        <w:rPr>
          <w:rFonts w:hint="eastAsia"/>
          <w:szCs w:val="21"/>
        </w:rPr>
        <w:t>月</w:t>
      </w:r>
      <w:r w:rsidRPr="00B724DB">
        <w:rPr>
          <w:szCs w:val="21"/>
        </w:rPr>
        <w:t>5</w:t>
      </w:r>
      <w:r w:rsidRPr="00B724DB">
        <w:rPr>
          <w:rFonts w:hint="eastAsia"/>
          <w:szCs w:val="21"/>
        </w:rPr>
        <w:t>日，持刚果护照和卢旺达护照。他声称，如果他被驱逐出境，缔约国便侵犯他根据《公约》第六条和第七条享有的权利。《任择议定书》于</w:t>
      </w:r>
      <w:r w:rsidRPr="00B724DB">
        <w:rPr>
          <w:szCs w:val="21"/>
        </w:rPr>
        <w:t>1976</w:t>
      </w:r>
      <w:r w:rsidRPr="00B724DB">
        <w:rPr>
          <w:rFonts w:hint="eastAsia"/>
          <w:szCs w:val="21"/>
        </w:rPr>
        <w:t>年</w:t>
      </w:r>
      <w:r w:rsidRPr="00B724DB">
        <w:rPr>
          <w:szCs w:val="21"/>
        </w:rPr>
        <w:t>3</w:t>
      </w:r>
      <w:r w:rsidRPr="00B724DB">
        <w:rPr>
          <w:rFonts w:hint="eastAsia"/>
          <w:szCs w:val="21"/>
        </w:rPr>
        <w:t>月</w:t>
      </w:r>
      <w:r w:rsidRPr="00B724DB">
        <w:rPr>
          <w:szCs w:val="21"/>
        </w:rPr>
        <w:t>23</w:t>
      </w:r>
      <w:r w:rsidRPr="00B724DB">
        <w:rPr>
          <w:rFonts w:hint="eastAsia"/>
          <w:szCs w:val="21"/>
        </w:rPr>
        <w:t>日对缔约国生效。提交人没有律师代理。</w:t>
      </w:r>
    </w:p>
    <w:p w:rsidR="00B724DB" w:rsidRPr="00B724DB" w:rsidRDefault="00B724DB" w:rsidP="00B724DB">
      <w:pPr>
        <w:pStyle w:val="SingleTxtGC"/>
        <w:tabs>
          <w:tab w:val="clear" w:pos="431"/>
          <w:tab w:val="clear" w:pos="1134"/>
          <w:tab w:val="clear" w:pos="1565"/>
          <w:tab w:val="clear" w:pos="1996"/>
          <w:tab w:val="clear" w:pos="2427"/>
          <w:tab w:val="left" w:pos="1701"/>
        </w:tabs>
        <w:rPr>
          <w:b/>
          <w:szCs w:val="21"/>
        </w:rPr>
      </w:pPr>
      <w:r w:rsidRPr="00B724DB">
        <w:rPr>
          <w:szCs w:val="21"/>
        </w:rPr>
        <w:lastRenderedPageBreak/>
        <w:t>1.2</w:t>
      </w:r>
      <w:r w:rsidRPr="00B724DB">
        <w:rPr>
          <w:szCs w:val="21"/>
        </w:rPr>
        <w:tab/>
        <w:t>2017</w:t>
      </w:r>
      <w:r w:rsidRPr="00B724DB">
        <w:rPr>
          <w:rFonts w:hint="eastAsia"/>
          <w:szCs w:val="21"/>
        </w:rPr>
        <w:t>年</w:t>
      </w:r>
      <w:r w:rsidRPr="00B724DB">
        <w:rPr>
          <w:szCs w:val="21"/>
        </w:rPr>
        <w:t>5</w:t>
      </w:r>
      <w:r w:rsidRPr="00B724DB">
        <w:rPr>
          <w:rFonts w:hint="eastAsia"/>
          <w:szCs w:val="21"/>
        </w:rPr>
        <w:t>月</w:t>
      </w:r>
      <w:r w:rsidRPr="00B724DB">
        <w:rPr>
          <w:szCs w:val="21"/>
        </w:rPr>
        <w:t>30</w:t>
      </w:r>
      <w:r w:rsidRPr="00B724DB">
        <w:rPr>
          <w:rFonts w:hint="eastAsia"/>
          <w:szCs w:val="21"/>
        </w:rPr>
        <w:t>日，委员会根据议事规则第</w:t>
      </w:r>
      <w:r w:rsidRPr="00B724DB">
        <w:rPr>
          <w:szCs w:val="21"/>
        </w:rPr>
        <w:t>94</w:t>
      </w:r>
      <w:r w:rsidRPr="00B724DB">
        <w:rPr>
          <w:rFonts w:hint="eastAsia"/>
          <w:szCs w:val="21"/>
        </w:rPr>
        <w:t>条，通过其新来文和临时措施特别报告员，请缔约国在委员会审议来文期间不要将提交人驱逐至卢旺达。</w:t>
      </w:r>
    </w:p>
    <w:p w:rsidR="00B724DB" w:rsidRPr="00B724DB" w:rsidRDefault="00B724DB" w:rsidP="00541EC4">
      <w:pPr>
        <w:pStyle w:val="H23GC"/>
      </w:pPr>
      <w:r w:rsidRPr="00B724DB">
        <w:tab/>
      </w:r>
      <w:r w:rsidRPr="00B724DB">
        <w:tab/>
      </w:r>
      <w:r w:rsidRPr="00B724DB">
        <w:rPr>
          <w:rFonts w:hint="eastAsia"/>
        </w:rPr>
        <w:t>事实背景</w:t>
      </w:r>
    </w:p>
    <w:p w:rsidR="004E5E1C" w:rsidRDefault="00B724DB" w:rsidP="00541EC4">
      <w:pPr>
        <w:pStyle w:val="SingleTxtGC"/>
        <w:tabs>
          <w:tab w:val="clear" w:pos="431"/>
          <w:tab w:val="clear" w:pos="1134"/>
          <w:tab w:val="clear" w:pos="1565"/>
          <w:tab w:val="clear" w:pos="1996"/>
          <w:tab w:val="clear" w:pos="2427"/>
          <w:tab w:val="left" w:pos="1701"/>
        </w:tabs>
        <w:rPr>
          <w:szCs w:val="21"/>
        </w:rPr>
      </w:pPr>
      <w:r w:rsidRPr="00B724DB">
        <w:rPr>
          <w:szCs w:val="21"/>
        </w:rPr>
        <w:t>2.1</w:t>
      </w:r>
      <w:r w:rsidRPr="00B724DB">
        <w:rPr>
          <w:szCs w:val="21"/>
        </w:rPr>
        <w:tab/>
      </w:r>
      <w:r w:rsidRPr="00B724DB">
        <w:rPr>
          <w:rFonts w:hint="eastAsia"/>
          <w:szCs w:val="21"/>
        </w:rPr>
        <w:t>提交人是图西族。他出生在刚果民主共和国的北基伍省。</w:t>
      </w:r>
      <w:r w:rsidRPr="000D2AA2">
        <w:rPr>
          <w:color w:val="0000CC"/>
          <w:szCs w:val="21"/>
          <w:vertAlign w:val="superscript"/>
        </w:rPr>
        <w:footnoteReference w:id="4"/>
      </w:r>
      <w:r w:rsidR="000D2AA2">
        <w:rPr>
          <w:rFonts w:hint="eastAsia"/>
          <w:szCs w:val="21"/>
        </w:rPr>
        <w:t xml:space="preserve"> </w:t>
      </w:r>
      <w:r w:rsidRPr="00B724DB">
        <w:rPr>
          <w:rFonts w:hint="eastAsia"/>
          <w:szCs w:val="21"/>
        </w:rPr>
        <w:t>由于刚果民主共和国持续的冲突，他一家人于</w:t>
      </w:r>
      <w:r w:rsidRPr="00B724DB">
        <w:rPr>
          <w:szCs w:val="21"/>
        </w:rPr>
        <w:t>1998</w:t>
      </w:r>
      <w:r w:rsidRPr="00B724DB">
        <w:rPr>
          <w:rFonts w:hint="eastAsia"/>
          <w:szCs w:val="21"/>
        </w:rPr>
        <w:t>年逃到卢旺达。提交人在卢旺达长大，</w:t>
      </w:r>
      <w:r w:rsidRPr="00B724DB">
        <w:rPr>
          <w:szCs w:val="21"/>
        </w:rPr>
        <w:t>2011</w:t>
      </w:r>
      <w:r w:rsidRPr="00B724DB">
        <w:rPr>
          <w:rFonts w:hint="eastAsia"/>
          <w:szCs w:val="21"/>
        </w:rPr>
        <w:t>年在卢旺达大学毕业。然而，提交人强调，他不是卢旺达国民，他的家人只获得了该国的居留许可。</w:t>
      </w:r>
    </w:p>
    <w:p w:rsidR="004E5E1C" w:rsidRDefault="00B724DB" w:rsidP="00541EC4">
      <w:pPr>
        <w:pStyle w:val="SingleTxtGC"/>
        <w:tabs>
          <w:tab w:val="clear" w:pos="431"/>
          <w:tab w:val="clear" w:pos="1134"/>
          <w:tab w:val="clear" w:pos="1565"/>
          <w:tab w:val="clear" w:pos="1996"/>
          <w:tab w:val="clear" w:pos="2427"/>
          <w:tab w:val="left" w:pos="1701"/>
        </w:tabs>
        <w:rPr>
          <w:szCs w:val="21"/>
        </w:rPr>
      </w:pPr>
      <w:r w:rsidRPr="00B724DB">
        <w:rPr>
          <w:szCs w:val="21"/>
        </w:rPr>
        <w:t>2.2</w:t>
      </w:r>
      <w:r w:rsidRPr="00B724DB">
        <w:rPr>
          <w:szCs w:val="21"/>
        </w:rPr>
        <w:tab/>
      </w:r>
      <w:r w:rsidRPr="00B724DB">
        <w:rPr>
          <w:rFonts w:hint="eastAsia"/>
          <w:szCs w:val="21"/>
        </w:rPr>
        <w:t>提交人称，自</w:t>
      </w:r>
      <w:r w:rsidRPr="00B724DB">
        <w:rPr>
          <w:szCs w:val="21"/>
        </w:rPr>
        <w:t>2011</w:t>
      </w:r>
      <w:r w:rsidRPr="00B724DB">
        <w:rPr>
          <w:rFonts w:hint="eastAsia"/>
          <w:szCs w:val="21"/>
        </w:rPr>
        <w:t>年以来，他和卢旺达境内的其他年轻刚果难民开始面临问题。</w:t>
      </w:r>
      <w:proofErr w:type="gramStart"/>
      <w:r w:rsidRPr="00B724DB">
        <w:rPr>
          <w:rFonts w:hint="eastAsia"/>
          <w:szCs w:val="21"/>
        </w:rPr>
        <w:t>他们中的许多人被强行招募加入“</w:t>
      </w:r>
      <w:proofErr w:type="gramEnd"/>
      <w:r w:rsidRPr="00B724DB">
        <w:rPr>
          <w:szCs w:val="21"/>
        </w:rPr>
        <w:t>3</w:t>
      </w:r>
      <w:r w:rsidR="000D2AA2">
        <w:rPr>
          <w:szCs w:val="21"/>
        </w:rPr>
        <w:t>ꞏ</w:t>
      </w:r>
      <w:r w:rsidRPr="00B724DB">
        <w:rPr>
          <w:szCs w:val="21"/>
        </w:rPr>
        <w:t>23</w:t>
      </w:r>
      <w:r w:rsidRPr="00B724DB">
        <w:rPr>
          <w:rFonts w:hint="eastAsia"/>
          <w:szCs w:val="21"/>
        </w:rPr>
        <w:t>”运动反叛团体。</w:t>
      </w:r>
      <w:r w:rsidRPr="00B724DB">
        <w:rPr>
          <w:szCs w:val="21"/>
        </w:rPr>
        <w:t>2012</w:t>
      </w:r>
      <w:r w:rsidRPr="00B724DB">
        <w:rPr>
          <w:rFonts w:hint="eastAsia"/>
          <w:szCs w:val="21"/>
        </w:rPr>
        <w:t>年，一个认识提交人父亲的人联系了他。这名男子向他提供了前往美利坚合众国的奖学金，称这是卢旺达和美国之间的刚果难民项目的一部分。提交人当时没有护照，于是按照要求向刚果难民代表提供了护照照片和详细资料。</w:t>
      </w:r>
      <w:r w:rsidRPr="00B724DB">
        <w:rPr>
          <w:szCs w:val="21"/>
        </w:rPr>
        <w:t>2012</w:t>
      </w:r>
      <w:r w:rsidRPr="00B724DB">
        <w:rPr>
          <w:rFonts w:hint="eastAsia"/>
          <w:szCs w:val="21"/>
        </w:rPr>
        <w:t>年</w:t>
      </w:r>
      <w:r w:rsidRPr="00B724DB">
        <w:rPr>
          <w:szCs w:val="21"/>
        </w:rPr>
        <w:t>9</w:t>
      </w:r>
      <w:r w:rsidRPr="00B724DB">
        <w:rPr>
          <w:rFonts w:hint="eastAsia"/>
          <w:szCs w:val="21"/>
        </w:rPr>
        <w:t>月</w:t>
      </w:r>
      <w:r w:rsidRPr="00B724DB">
        <w:rPr>
          <w:szCs w:val="21"/>
        </w:rPr>
        <w:t>7</w:t>
      </w:r>
      <w:r w:rsidRPr="00B724DB">
        <w:rPr>
          <w:rFonts w:hint="eastAsia"/>
          <w:szCs w:val="21"/>
        </w:rPr>
        <w:t>日，提交人收到一本卢旺达护照，但护照上的出生日期有误。他要求难民代表改正错误，但被告知此处错误不能改正，他可能因此失去奖学金。</w:t>
      </w:r>
    </w:p>
    <w:p w:rsidR="00B724DB" w:rsidRPr="00B724DB" w:rsidRDefault="00B724DB" w:rsidP="00541EC4">
      <w:pPr>
        <w:pStyle w:val="SingleTxtGC"/>
        <w:tabs>
          <w:tab w:val="clear" w:pos="431"/>
          <w:tab w:val="clear" w:pos="1134"/>
          <w:tab w:val="clear" w:pos="1565"/>
          <w:tab w:val="clear" w:pos="1996"/>
          <w:tab w:val="clear" w:pos="2427"/>
          <w:tab w:val="left" w:pos="1701"/>
        </w:tabs>
        <w:rPr>
          <w:szCs w:val="21"/>
        </w:rPr>
      </w:pPr>
      <w:r w:rsidRPr="00B724DB">
        <w:rPr>
          <w:szCs w:val="21"/>
        </w:rPr>
        <w:t>2.3</w:t>
      </w:r>
      <w:r w:rsidRPr="00B724DB">
        <w:rPr>
          <w:szCs w:val="21"/>
        </w:rPr>
        <w:tab/>
      </w:r>
      <w:r w:rsidRPr="00B724DB">
        <w:rPr>
          <w:rFonts w:hint="eastAsia"/>
          <w:szCs w:val="21"/>
        </w:rPr>
        <w:t>提交人被告知，在前往美国之前将有一个为期三个月的预备课程，他将由巴士送到卢旺达北部的上课地点。在他出行前两天，一名难民代表的助理联系了他的父亲。这个人是他的朋友，告诉他在美国没有这个教育项目。其实，</w:t>
      </w:r>
      <w:proofErr w:type="gramStart"/>
      <w:r w:rsidRPr="00B724DB">
        <w:rPr>
          <w:rFonts w:hint="eastAsia"/>
          <w:szCs w:val="21"/>
        </w:rPr>
        <w:t>提交人和其他获得同样机会的人将被送往“</w:t>
      </w:r>
      <w:proofErr w:type="gramEnd"/>
      <w:r w:rsidR="00C31DF5">
        <w:rPr>
          <w:szCs w:val="21"/>
        </w:rPr>
        <w:t>3ꞏ23</w:t>
      </w:r>
      <w:r w:rsidRPr="00B724DB">
        <w:rPr>
          <w:rFonts w:hint="eastAsia"/>
          <w:szCs w:val="21"/>
        </w:rPr>
        <w:t>”运动的民兵训练营。提交人拒绝加入“</w:t>
      </w:r>
      <w:r w:rsidRPr="00541EC4">
        <w:rPr>
          <w:rFonts w:asciiTheme="majorBidi" w:hAnsiTheme="majorBidi" w:cstheme="majorBidi"/>
          <w:szCs w:val="21"/>
        </w:rPr>
        <w:t>3</w:t>
      </w:r>
      <w:r w:rsidR="00C95EB2">
        <w:rPr>
          <w:rFonts w:asciiTheme="majorBidi" w:hAnsiTheme="majorBidi" w:cstheme="majorBidi"/>
          <w:szCs w:val="21"/>
        </w:rPr>
        <w:t>ꞏ</w:t>
      </w:r>
      <w:r w:rsidRPr="00541EC4">
        <w:rPr>
          <w:rFonts w:asciiTheme="majorBidi" w:hAnsiTheme="majorBidi" w:cstheme="majorBidi"/>
          <w:szCs w:val="21"/>
        </w:rPr>
        <w:t>23</w:t>
      </w:r>
      <w:r w:rsidRPr="00B724DB">
        <w:rPr>
          <w:rFonts w:hint="eastAsia"/>
          <w:szCs w:val="21"/>
        </w:rPr>
        <w:t>”运动，他在原定出发参加培训的同一天前往卢旺达与乌干达边境。他越过边境后留在了乌干达。提交人的家人开始收到其他刚果难民代表的信息，声称提交人是刚果间谍。提交人还收到了参加“</w:t>
      </w:r>
      <w:r w:rsidR="00C31DF5">
        <w:rPr>
          <w:szCs w:val="21"/>
        </w:rPr>
        <w:t>3ꞏ23</w:t>
      </w:r>
      <w:r w:rsidRPr="00B724DB">
        <w:rPr>
          <w:rFonts w:hint="eastAsia"/>
          <w:szCs w:val="21"/>
        </w:rPr>
        <w:t>”运动培训的年轻人的仇恨信息。提交人后从乌干达回到家中，具体日期不详。提交人的父亲两次被卢旺达国家当局传唤，回答关于他是卢旺达境内的刚果间谍的指控。为此，</w:t>
      </w:r>
      <w:r w:rsidRPr="00B724DB">
        <w:rPr>
          <w:szCs w:val="21"/>
        </w:rPr>
        <w:t>2012</w:t>
      </w:r>
      <w:r w:rsidRPr="00B724DB">
        <w:rPr>
          <w:rFonts w:hint="eastAsia"/>
          <w:szCs w:val="21"/>
        </w:rPr>
        <w:t>年</w:t>
      </w:r>
      <w:r w:rsidRPr="00B724DB">
        <w:rPr>
          <w:szCs w:val="21"/>
        </w:rPr>
        <w:t>11</w:t>
      </w:r>
      <w:r w:rsidRPr="00B724DB">
        <w:rPr>
          <w:rFonts w:hint="eastAsia"/>
          <w:szCs w:val="21"/>
        </w:rPr>
        <w:t>月，提交人及其家人决定返回刚果民主共和国戈马市。</w:t>
      </w:r>
    </w:p>
    <w:p w:rsidR="006702B2"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2.4</w:t>
      </w:r>
      <w:r w:rsidRPr="00B724DB">
        <w:rPr>
          <w:szCs w:val="21"/>
        </w:rPr>
        <w:tab/>
      </w:r>
      <w:r w:rsidRPr="00B724DB">
        <w:rPr>
          <w:rFonts w:hint="eastAsia"/>
          <w:szCs w:val="21"/>
        </w:rPr>
        <w:t>回到戈马后，提交人每周有几天为一个非政府组织做口译，他的兄弟也是如此。</w:t>
      </w:r>
      <w:r w:rsidRPr="00B724DB">
        <w:rPr>
          <w:rStyle w:val="a8"/>
          <w:rFonts w:eastAsia="宋体"/>
          <w:szCs w:val="21"/>
        </w:rPr>
        <w:footnoteReference w:id="5"/>
      </w:r>
      <w:r w:rsidR="00541EC4">
        <w:rPr>
          <w:szCs w:val="21"/>
        </w:rPr>
        <w:t xml:space="preserve"> </w:t>
      </w:r>
      <w:proofErr w:type="gramStart"/>
      <w:r w:rsidRPr="00B724DB">
        <w:rPr>
          <w:rFonts w:hint="eastAsia"/>
          <w:szCs w:val="21"/>
        </w:rPr>
        <w:t>刚果民主共和国政府官员开始指控提交人及其家人是“</w:t>
      </w:r>
      <w:proofErr w:type="gramEnd"/>
      <w:r w:rsidR="00C31DF5">
        <w:rPr>
          <w:szCs w:val="21"/>
        </w:rPr>
        <w:t>3ꞏ23</w:t>
      </w:r>
      <w:r w:rsidRPr="00B724DB">
        <w:rPr>
          <w:rFonts w:hint="eastAsia"/>
          <w:szCs w:val="21"/>
        </w:rPr>
        <w:t>”运动成员，称他们在刺探政府情报并发送给“</w:t>
      </w:r>
      <w:r w:rsidR="00C31DF5">
        <w:rPr>
          <w:szCs w:val="21"/>
        </w:rPr>
        <w:t>3ꞏ23</w:t>
      </w:r>
      <w:r w:rsidRPr="00B724DB">
        <w:rPr>
          <w:rFonts w:hint="eastAsia"/>
          <w:szCs w:val="21"/>
        </w:rPr>
        <w:t>”运动。此外，“</w:t>
      </w:r>
      <w:r w:rsidR="00C31DF5">
        <w:rPr>
          <w:szCs w:val="21"/>
        </w:rPr>
        <w:t>3ꞏ23</w:t>
      </w:r>
      <w:r w:rsidRPr="00B724DB">
        <w:rPr>
          <w:rFonts w:hint="eastAsia"/>
          <w:szCs w:val="21"/>
        </w:rPr>
        <w:t>”运动指控他和他的家人不支持该运动为图西人而战，称他们因此不配做图西人。</w:t>
      </w:r>
      <w:r w:rsidRPr="00B724DB">
        <w:rPr>
          <w:rStyle w:val="a8"/>
          <w:rFonts w:eastAsia="宋体"/>
          <w:szCs w:val="21"/>
        </w:rPr>
        <w:footnoteReference w:id="6"/>
      </w:r>
      <w:r w:rsidR="00541EC4">
        <w:rPr>
          <w:rFonts w:hint="eastAsia"/>
          <w:szCs w:val="21"/>
        </w:rPr>
        <w:t xml:space="preserve"> </w:t>
      </w:r>
      <w:r w:rsidRPr="00B724DB">
        <w:rPr>
          <w:rFonts w:hint="eastAsia"/>
          <w:szCs w:val="21"/>
        </w:rPr>
        <w:t>提交人收到了几封含有这些指控的信件后前往肯尼亚。</w:t>
      </w:r>
      <w:r w:rsidRPr="00B724DB">
        <w:rPr>
          <w:szCs w:val="21"/>
        </w:rPr>
        <w:t>2013</w:t>
      </w:r>
      <w:r w:rsidRPr="00B724DB">
        <w:rPr>
          <w:rFonts w:hint="eastAsia"/>
          <w:szCs w:val="21"/>
        </w:rPr>
        <w:t>年</w:t>
      </w:r>
      <w:r w:rsidRPr="00B724DB">
        <w:rPr>
          <w:szCs w:val="21"/>
        </w:rPr>
        <w:t>9</w:t>
      </w:r>
      <w:r w:rsidRPr="00B724DB">
        <w:rPr>
          <w:rFonts w:hint="eastAsia"/>
          <w:szCs w:val="21"/>
        </w:rPr>
        <w:t>月，提交人回到戈马想说服家人搬到肯尼亚，却发现了他父母和弟弟的尸体，他的姐妹们遭到侵犯后不停地哭泣。</w:t>
      </w:r>
    </w:p>
    <w:p w:rsidR="006702B2"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2.5</w:t>
      </w:r>
      <w:r w:rsidRPr="00B724DB">
        <w:rPr>
          <w:szCs w:val="21"/>
        </w:rPr>
        <w:tab/>
      </w:r>
      <w:r w:rsidRPr="00B724DB">
        <w:rPr>
          <w:rFonts w:hint="eastAsia"/>
          <w:szCs w:val="21"/>
        </w:rPr>
        <w:t>提交人决定逃到乌干达，并于</w:t>
      </w:r>
      <w:r w:rsidRPr="00B724DB">
        <w:rPr>
          <w:szCs w:val="21"/>
        </w:rPr>
        <w:t>2014</w:t>
      </w:r>
      <w:r w:rsidRPr="00B724DB">
        <w:rPr>
          <w:rFonts w:hint="eastAsia"/>
          <w:szCs w:val="21"/>
        </w:rPr>
        <w:t>年</w:t>
      </w:r>
      <w:r w:rsidRPr="00B724DB">
        <w:rPr>
          <w:szCs w:val="21"/>
        </w:rPr>
        <w:t>9</w:t>
      </w:r>
      <w:r w:rsidRPr="00B724DB">
        <w:rPr>
          <w:rFonts w:hint="eastAsia"/>
          <w:szCs w:val="21"/>
        </w:rPr>
        <w:t>月</w:t>
      </w:r>
      <w:r w:rsidRPr="00B724DB">
        <w:rPr>
          <w:szCs w:val="21"/>
        </w:rPr>
        <w:t>3</w:t>
      </w:r>
      <w:r w:rsidRPr="00B724DB">
        <w:rPr>
          <w:rFonts w:hint="eastAsia"/>
          <w:szCs w:val="21"/>
        </w:rPr>
        <w:t>日在那里申请庇护。提交人于</w:t>
      </w:r>
      <w:r w:rsidRPr="00B724DB">
        <w:rPr>
          <w:szCs w:val="21"/>
        </w:rPr>
        <w:t>2014</w:t>
      </w:r>
      <w:r w:rsidRPr="00B724DB">
        <w:rPr>
          <w:rFonts w:hint="eastAsia"/>
          <w:szCs w:val="21"/>
        </w:rPr>
        <w:t>年</w:t>
      </w:r>
      <w:r w:rsidRPr="00B724DB">
        <w:rPr>
          <w:szCs w:val="21"/>
        </w:rPr>
        <w:t>11</w:t>
      </w:r>
      <w:r w:rsidRPr="00B724DB">
        <w:rPr>
          <w:rFonts w:hint="eastAsia"/>
          <w:szCs w:val="21"/>
        </w:rPr>
        <w:t>月</w:t>
      </w:r>
      <w:r w:rsidRPr="00B724DB">
        <w:rPr>
          <w:szCs w:val="21"/>
        </w:rPr>
        <w:t>23</w:t>
      </w:r>
      <w:r w:rsidRPr="00B724DB">
        <w:rPr>
          <w:rFonts w:hint="eastAsia"/>
          <w:szCs w:val="21"/>
        </w:rPr>
        <w:t>日获得难民身份。提交人解释说，他在申请庇护时不得不将</w:t>
      </w:r>
      <w:r w:rsidRPr="00B724DB">
        <w:rPr>
          <w:rFonts w:hint="eastAsia"/>
          <w:szCs w:val="21"/>
        </w:rPr>
        <w:lastRenderedPageBreak/>
        <w:t>刚果护照交给乌干达警方，但没有取回，因为乌干达当局告诉他，只有他返回刚果民主共和国时才能领回护照。</w:t>
      </w:r>
    </w:p>
    <w:p w:rsidR="006702B2"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2.6</w:t>
      </w:r>
      <w:r w:rsidRPr="00B724DB">
        <w:rPr>
          <w:szCs w:val="21"/>
        </w:rPr>
        <w:tab/>
      </w:r>
      <w:r w:rsidRPr="00B724DB">
        <w:rPr>
          <w:rFonts w:hint="eastAsia"/>
          <w:szCs w:val="21"/>
        </w:rPr>
        <w:t>在乌干达，</w:t>
      </w:r>
      <w:proofErr w:type="gramStart"/>
      <w:r w:rsidRPr="00B724DB">
        <w:rPr>
          <w:rFonts w:hint="eastAsia"/>
          <w:szCs w:val="21"/>
        </w:rPr>
        <w:t>提交人见到了一些参加过“</w:t>
      </w:r>
      <w:proofErr w:type="gramEnd"/>
      <w:r w:rsidR="00C31DF5">
        <w:rPr>
          <w:szCs w:val="21"/>
        </w:rPr>
        <w:t>3ꞏ23</w:t>
      </w:r>
      <w:r w:rsidRPr="00B724DB">
        <w:rPr>
          <w:rFonts w:hint="eastAsia"/>
          <w:szCs w:val="21"/>
        </w:rPr>
        <w:t>”运动民兵的刚果民主共和国难民。</w:t>
      </w:r>
      <w:r w:rsidRPr="00B724DB">
        <w:rPr>
          <w:szCs w:val="21"/>
        </w:rPr>
        <w:t>2014</w:t>
      </w:r>
      <w:r w:rsidRPr="00B724DB">
        <w:rPr>
          <w:rFonts w:hint="eastAsia"/>
          <w:szCs w:val="21"/>
        </w:rPr>
        <w:t>年</w:t>
      </w:r>
      <w:r w:rsidRPr="00B724DB">
        <w:rPr>
          <w:szCs w:val="21"/>
        </w:rPr>
        <w:t>1</w:t>
      </w:r>
      <w:r w:rsidRPr="00B724DB">
        <w:rPr>
          <w:rFonts w:hint="eastAsia"/>
          <w:szCs w:val="21"/>
        </w:rPr>
        <w:t>月，提交人在坎帕拉被三个人拦住，他们指控他参与发布反对“</w:t>
      </w:r>
      <w:r w:rsidR="00C31DF5">
        <w:rPr>
          <w:szCs w:val="21"/>
        </w:rPr>
        <w:t>3ꞏ23</w:t>
      </w:r>
      <w:r w:rsidRPr="00B724DB">
        <w:rPr>
          <w:rFonts w:hint="eastAsia"/>
          <w:szCs w:val="21"/>
        </w:rPr>
        <w:t>”运动的报告。提交人提交了一份日期为</w:t>
      </w:r>
      <w:r w:rsidRPr="00B724DB">
        <w:rPr>
          <w:szCs w:val="21"/>
        </w:rPr>
        <w:t>2014</w:t>
      </w:r>
      <w:r w:rsidRPr="00B724DB">
        <w:rPr>
          <w:rFonts w:hint="eastAsia"/>
          <w:szCs w:val="21"/>
        </w:rPr>
        <w:t>年</w:t>
      </w:r>
      <w:r w:rsidRPr="00B724DB">
        <w:rPr>
          <w:szCs w:val="21"/>
        </w:rPr>
        <w:t>5</w:t>
      </w:r>
      <w:r w:rsidRPr="00B724DB">
        <w:rPr>
          <w:rFonts w:hint="eastAsia"/>
          <w:szCs w:val="21"/>
        </w:rPr>
        <w:t>月</w:t>
      </w:r>
      <w:r w:rsidRPr="00B724DB">
        <w:rPr>
          <w:szCs w:val="21"/>
        </w:rPr>
        <w:t>2</w:t>
      </w:r>
      <w:r w:rsidRPr="00B724DB">
        <w:rPr>
          <w:rFonts w:hint="eastAsia"/>
          <w:szCs w:val="21"/>
        </w:rPr>
        <w:t>日的乌干达警方报告，报告说提交人报案称，他遭到</w:t>
      </w:r>
      <w:r w:rsidRPr="00100664">
        <w:rPr>
          <w:rFonts w:hint="eastAsia"/>
          <w:spacing w:val="4"/>
          <w:szCs w:val="21"/>
        </w:rPr>
        <w:t>了一些逃入乌干达的“</w:t>
      </w:r>
      <w:r w:rsidR="00C31DF5" w:rsidRPr="00100664">
        <w:rPr>
          <w:spacing w:val="4"/>
          <w:szCs w:val="21"/>
        </w:rPr>
        <w:t>3ꞏ23</w:t>
      </w:r>
      <w:r w:rsidRPr="00100664">
        <w:rPr>
          <w:rFonts w:hint="eastAsia"/>
          <w:spacing w:val="4"/>
          <w:szCs w:val="21"/>
        </w:rPr>
        <w:t>”运动反叛分子成员的袭击。他们指控提交人向刚果民主共和国的一个人权组织举报。报告还称，提交人于</w:t>
      </w:r>
      <w:r w:rsidRPr="00100664">
        <w:rPr>
          <w:spacing w:val="4"/>
          <w:szCs w:val="21"/>
        </w:rPr>
        <w:t>2014</w:t>
      </w:r>
      <w:r w:rsidRPr="00100664">
        <w:rPr>
          <w:rFonts w:hint="eastAsia"/>
          <w:spacing w:val="2"/>
          <w:szCs w:val="21"/>
        </w:rPr>
        <w:t>年</w:t>
      </w:r>
      <w:r w:rsidRPr="00100664">
        <w:rPr>
          <w:spacing w:val="2"/>
          <w:szCs w:val="21"/>
        </w:rPr>
        <w:t>3</w:t>
      </w:r>
      <w:r w:rsidRPr="00100664">
        <w:rPr>
          <w:rFonts w:hint="eastAsia"/>
          <w:spacing w:val="2"/>
          <w:szCs w:val="21"/>
        </w:rPr>
        <w:t>月</w:t>
      </w:r>
      <w:r w:rsidRPr="00100664">
        <w:rPr>
          <w:spacing w:val="2"/>
          <w:szCs w:val="21"/>
        </w:rPr>
        <w:t>20</w:t>
      </w:r>
      <w:r w:rsidRPr="00100664">
        <w:rPr>
          <w:rFonts w:hint="eastAsia"/>
          <w:spacing w:val="2"/>
          <w:szCs w:val="21"/>
        </w:rPr>
        <w:t>日和</w:t>
      </w:r>
      <w:r w:rsidRPr="00100664">
        <w:rPr>
          <w:spacing w:val="2"/>
          <w:szCs w:val="21"/>
        </w:rPr>
        <w:t>4</w:t>
      </w:r>
      <w:r w:rsidRPr="00100664">
        <w:rPr>
          <w:rFonts w:hint="eastAsia"/>
          <w:spacing w:val="2"/>
          <w:szCs w:val="21"/>
        </w:rPr>
        <w:t>月</w:t>
      </w:r>
      <w:r w:rsidRPr="00100664">
        <w:rPr>
          <w:spacing w:val="2"/>
          <w:szCs w:val="21"/>
        </w:rPr>
        <w:t>25</w:t>
      </w:r>
      <w:r w:rsidRPr="00100664">
        <w:rPr>
          <w:rFonts w:hint="eastAsia"/>
          <w:spacing w:val="2"/>
          <w:szCs w:val="21"/>
        </w:rPr>
        <w:t>日与警方交涉。提交人在乌干达感到不安全，于是联系了一名住在卢旺达的肯尼亚商人，这名商人曾与他的父亲一起工作；提交人</w:t>
      </w:r>
      <w:r w:rsidRPr="00100664">
        <w:rPr>
          <w:rFonts w:hint="eastAsia"/>
          <w:spacing w:val="4"/>
          <w:szCs w:val="21"/>
        </w:rPr>
        <w:t>请求他帮助逃离乌干达</w:t>
      </w:r>
      <w:r w:rsidRPr="00B724DB">
        <w:rPr>
          <w:rFonts w:hint="eastAsia"/>
          <w:szCs w:val="21"/>
        </w:rPr>
        <w:t>。这名商人向提交人提供了参加为其雇员安排的欧洲培训方案的机会。提交人需要去卢旺达申请签证，他于是晚上乘巴士前往卢旺达。</w:t>
      </w:r>
      <w:r w:rsidRPr="00B724DB">
        <w:rPr>
          <w:szCs w:val="21"/>
        </w:rPr>
        <w:t>2014</w:t>
      </w:r>
      <w:r w:rsidRPr="00B724DB">
        <w:rPr>
          <w:rFonts w:hint="eastAsia"/>
          <w:szCs w:val="21"/>
        </w:rPr>
        <w:t>年</w:t>
      </w:r>
      <w:r w:rsidRPr="00B724DB">
        <w:rPr>
          <w:szCs w:val="21"/>
        </w:rPr>
        <w:t>5</w:t>
      </w:r>
      <w:r w:rsidRPr="00B724DB">
        <w:rPr>
          <w:rFonts w:hint="eastAsia"/>
          <w:szCs w:val="21"/>
        </w:rPr>
        <w:t>月</w:t>
      </w:r>
      <w:r w:rsidRPr="00B724DB">
        <w:rPr>
          <w:szCs w:val="21"/>
        </w:rPr>
        <w:t>26</w:t>
      </w:r>
      <w:r w:rsidRPr="00B724DB">
        <w:rPr>
          <w:rFonts w:hint="eastAsia"/>
          <w:szCs w:val="21"/>
        </w:rPr>
        <w:t>日，提交人用</w:t>
      </w:r>
      <w:r w:rsidRPr="00B724DB">
        <w:rPr>
          <w:szCs w:val="21"/>
        </w:rPr>
        <w:t>2012</w:t>
      </w:r>
      <w:r w:rsidRPr="00B724DB">
        <w:rPr>
          <w:rFonts w:hint="eastAsia"/>
          <w:szCs w:val="21"/>
        </w:rPr>
        <w:t>年取得的卢旺达护照前往瑞典。</w:t>
      </w:r>
    </w:p>
    <w:p w:rsidR="00541EC4"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2.7</w:t>
      </w:r>
      <w:r w:rsidRPr="00B724DB">
        <w:rPr>
          <w:szCs w:val="21"/>
        </w:rPr>
        <w:tab/>
        <w:t>2014</w:t>
      </w:r>
      <w:r w:rsidRPr="00B724DB">
        <w:rPr>
          <w:rFonts w:hint="eastAsia"/>
          <w:szCs w:val="21"/>
        </w:rPr>
        <w:t>年</w:t>
      </w:r>
      <w:r w:rsidRPr="00B724DB">
        <w:rPr>
          <w:szCs w:val="21"/>
        </w:rPr>
        <w:t>5</w:t>
      </w:r>
      <w:r w:rsidRPr="00B724DB">
        <w:rPr>
          <w:rFonts w:hint="eastAsia"/>
          <w:szCs w:val="21"/>
        </w:rPr>
        <w:t>月</w:t>
      </w:r>
      <w:r w:rsidRPr="00B724DB">
        <w:rPr>
          <w:szCs w:val="21"/>
        </w:rPr>
        <w:t>29</w:t>
      </w:r>
      <w:r w:rsidRPr="00B724DB">
        <w:rPr>
          <w:rFonts w:hint="eastAsia"/>
          <w:szCs w:val="21"/>
        </w:rPr>
        <w:t>日，提交人申请庇护。</w:t>
      </w:r>
      <w:r w:rsidRPr="00B724DB">
        <w:rPr>
          <w:szCs w:val="21"/>
        </w:rPr>
        <w:t>2015</w:t>
      </w:r>
      <w:r w:rsidRPr="00B724DB">
        <w:rPr>
          <w:rFonts w:hint="eastAsia"/>
          <w:szCs w:val="21"/>
        </w:rPr>
        <w:t>年</w:t>
      </w:r>
      <w:r w:rsidRPr="00B724DB">
        <w:rPr>
          <w:szCs w:val="21"/>
        </w:rPr>
        <w:t>10</w:t>
      </w:r>
      <w:r w:rsidRPr="00B724DB">
        <w:rPr>
          <w:rFonts w:hint="eastAsia"/>
          <w:szCs w:val="21"/>
        </w:rPr>
        <w:t>月</w:t>
      </w:r>
      <w:r w:rsidRPr="00B724DB">
        <w:rPr>
          <w:szCs w:val="21"/>
        </w:rPr>
        <w:t>28</w:t>
      </w:r>
      <w:r w:rsidRPr="00B724DB">
        <w:rPr>
          <w:rFonts w:hint="eastAsia"/>
          <w:szCs w:val="21"/>
        </w:rPr>
        <w:t>日，瑞典移民局驳回了他的庇护申请，指出提交人提交了卢旺达护照、刚果民主共和国选民证、乌干达警方报告和乌干达庇护登记卡。移民局指出，身份股认定护照有效。不过，它认为登记卡和选民证很容易伪造，因此证明价值很低。此外，移民局还指出，提交人没有提供卢旺达当局的任何证件来支持他曾作为难民在卢旺达生活的说法，他也没有提供有效的理由说明他的卢旺达护照是如何签发的。</w:t>
      </w:r>
    </w:p>
    <w:p w:rsidR="006702B2"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2.8</w:t>
      </w:r>
      <w:r w:rsidRPr="00B724DB">
        <w:rPr>
          <w:szCs w:val="21"/>
        </w:rPr>
        <w:tab/>
      </w:r>
      <w:r w:rsidRPr="00B724DB">
        <w:rPr>
          <w:rFonts w:hint="eastAsia"/>
          <w:szCs w:val="21"/>
        </w:rPr>
        <w:t>因此，移民局认为提交人是卢旺达公民；并认为，提交人没有证明他于</w:t>
      </w:r>
      <w:r w:rsidRPr="00B724DB">
        <w:rPr>
          <w:szCs w:val="21"/>
        </w:rPr>
        <w:t>2012</w:t>
      </w:r>
      <w:r w:rsidRPr="00B724DB">
        <w:rPr>
          <w:rFonts w:hint="eastAsia"/>
          <w:szCs w:val="21"/>
        </w:rPr>
        <w:t>年返回刚果民主共和国，因为他的护照上没有印章；移民局还认为，他所说的他携带护照进入卢旺达并使用学生证件返回乌干达的解释不可信，因为没有印章证实这次旅行。移民局进一步指出，提交人没有提交任何与他在刚果民主共和国受到威胁有关的警方报告。尽管当局要求提交人提供相关证据，但他没有提供所收到信件的影印件，也没有提供指控卢旺达和乌干达当局与“</w:t>
      </w:r>
      <w:r w:rsidR="00C31DF5">
        <w:rPr>
          <w:szCs w:val="21"/>
        </w:rPr>
        <w:t>3ꞏ23</w:t>
      </w:r>
      <w:r w:rsidRPr="00B724DB">
        <w:rPr>
          <w:rFonts w:hint="eastAsia"/>
          <w:szCs w:val="21"/>
        </w:rPr>
        <w:t>”运动勾结的任何证据，而且也没有提供他声称为之工作的非政府组织的任何合同。移民局还注意到，他因拒绝加入“</w:t>
      </w:r>
      <w:r w:rsidR="00C31DF5">
        <w:rPr>
          <w:szCs w:val="21"/>
        </w:rPr>
        <w:t>3ꞏ23</w:t>
      </w:r>
      <w:r w:rsidRPr="00B724DB">
        <w:rPr>
          <w:rFonts w:hint="eastAsia"/>
          <w:szCs w:val="21"/>
        </w:rPr>
        <w:t>”运动后面临威胁而逃到戈马。但移民局指出，“</w:t>
      </w:r>
      <w:r w:rsidR="00C31DF5">
        <w:rPr>
          <w:szCs w:val="21"/>
        </w:rPr>
        <w:t>3ꞏ23</w:t>
      </w:r>
      <w:r w:rsidRPr="00B724DB">
        <w:rPr>
          <w:rFonts w:hint="eastAsia"/>
          <w:szCs w:val="21"/>
        </w:rPr>
        <w:t>”运动当时的基地就在戈马；当要求他解释为什么逃到该民兵组织活动的地方时，提交人无法作出解释。移民局还注意到，提交人除了担任口译之外，无法解释为什么他会受到“</w:t>
      </w:r>
      <w:r w:rsidR="00C31DF5">
        <w:rPr>
          <w:szCs w:val="21"/>
        </w:rPr>
        <w:t>3ꞏ23</w:t>
      </w:r>
      <w:r w:rsidRPr="00B724DB">
        <w:rPr>
          <w:rFonts w:hint="eastAsia"/>
          <w:szCs w:val="21"/>
        </w:rPr>
        <w:t>”运动和刚果民主共和国当局的威胁。移民局进一步指出，提交人曾几次在卢旺达和乌干达之间往来，但从未在卢旺达当局方面遇到任何问题。最后，移民局认为，提交人借以前往瑞典的签证不是逃离卢旺达的手段，因为他选择先参加培训会议，然后才向瑞典移民局寻求庇护。移民局认为，提交人没有诚实地试图证实他的说法。</w:t>
      </w:r>
    </w:p>
    <w:p w:rsidR="006702B2"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 xml:space="preserve">2.9 </w:t>
      </w:r>
      <w:r w:rsidRPr="00B724DB">
        <w:rPr>
          <w:szCs w:val="21"/>
        </w:rPr>
        <w:tab/>
        <w:t>2015</w:t>
      </w:r>
      <w:r w:rsidRPr="00B724DB">
        <w:rPr>
          <w:rFonts w:hint="eastAsia"/>
          <w:szCs w:val="21"/>
        </w:rPr>
        <w:t>年</w:t>
      </w:r>
      <w:r w:rsidRPr="00B724DB">
        <w:rPr>
          <w:szCs w:val="21"/>
        </w:rPr>
        <w:t>11</w:t>
      </w:r>
      <w:r w:rsidRPr="00B724DB">
        <w:rPr>
          <w:rFonts w:hint="eastAsia"/>
          <w:szCs w:val="21"/>
        </w:rPr>
        <w:t>月</w:t>
      </w:r>
      <w:r w:rsidRPr="00B724DB">
        <w:rPr>
          <w:szCs w:val="21"/>
        </w:rPr>
        <w:t>6</w:t>
      </w:r>
      <w:r w:rsidRPr="00B724DB">
        <w:rPr>
          <w:rFonts w:hint="eastAsia"/>
          <w:szCs w:val="21"/>
        </w:rPr>
        <w:t>日，提交人的律师在未经与他协商，便对移民局的决定提出上诉。提交上诉后，提交人和律师见了面，律师请他要求联合国难民事务高级专员公署</w:t>
      </w:r>
      <w:r w:rsidRPr="00B724DB">
        <w:rPr>
          <w:szCs w:val="21"/>
        </w:rPr>
        <w:t>(</w:t>
      </w:r>
      <w:r w:rsidRPr="00B724DB">
        <w:rPr>
          <w:rFonts w:hint="eastAsia"/>
          <w:szCs w:val="21"/>
        </w:rPr>
        <w:t>难民署</w:t>
      </w:r>
      <w:r w:rsidRPr="00B724DB">
        <w:rPr>
          <w:szCs w:val="21"/>
        </w:rPr>
        <w:t>)</w:t>
      </w:r>
      <w:r w:rsidRPr="00B724DB">
        <w:rPr>
          <w:rFonts w:hint="eastAsia"/>
          <w:szCs w:val="21"/>
        </w:rPr>
        <w:t>瑞典办事处通过乌干达办事处转交他的难民登记详细情况。</w:t>
      </w:r>
      <w:r w:rsidRPr="00B724DB">
        <w:rPr>
          <w:szCs w:val="21"/>
        </w:rPr>
        <w:t>2016</w:t>
      </w:r>
      <w:r w:rsidRPr="00B724DB">
        <w:rPr>
          <w:rFonts w:hint="eastAsia"/>
          <w:szCs w:val="21"/>
        </w:rPr>
        <w:t>年</w:t>
      </w:r>
      <w:r w:rsidRPr="00B724DB">
        <w:rPr>
          <w:szCs w:val="21"/>
        </w:rPr>
        <w:t>3</w:t>
      </w:r>
      <w:r w:rsidRPr="00B724DB">
        <w:rPr>
          <w:rFonts w:hint="eastAsia"/>
          <w:szCs w:val="21"/>
        </w:rPr>
        <w:t>月</w:t>
      </w:r>
      <w:r w:rsidRPr="00B724DB">
        <w:rPr>
          <w:szCs w:val="21"/>
        </w:rPr>
        <w:t>7</w:t>
      </w:r>
      <w:r w:rsidRPr="00B724DB">
        <w:rPr>
          <w:rFonts w:hint="eastAsia"/>
          <w:szCs w:val="21"/>
        </w:rPr>
        <w:t>日，律师将难民署乌干达办事处提供的提交人的难民身份资料送交移民机关。</w:t>
      </w:r>
    </w:p>
    <w:p w:rsidR="006702B2"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2.10</w:t>
      </w:r>
      <w:r w:rsidRPr="00B724DB">
        <w:rPr>
          <w:szCs w:val="21"/>
        </w:rPr>
        <w:tab/>
      </w:r>
      <w:r w:rsidRPr="00B724DB">
        <w:rPr>
          <w:rFonts w:hint="eastAsia"/>
          <w:szCs w:val="21"/>
        </w:rPr>
        <w:t>提交人在上诉书中解释说，他返回戈马时，该市处于刚果军队的控制之下。因此，提交人以为返回戈马比留在卢旺达更安全。他还解释说，他很难获与刚果民主共和国发生的事件有关的证据。</w:t>
      </w:r>
    </w:p>
    <w:p w:rsidR="006702B2" w:rsidRDefault="00B724DB" w:rsidP="00100664">
      <w:pPr>
        <w:pStyle w:val="SingleTxtGC"/>
        <w:keepNext/>
        <w:keepLines/>
        <w:tabs>
          <w:tab w:val="clear" w:pos="431"/>
          <w:tab w:val="clear" w:pos="1134"/>
          <w:tab w:val="clear" w:pos="1565"/>
          <w:tab w:val="clear" w:pos="1996"/>
          <w:tab w:val="clear" w:pos="2427"/>
          <w:tab w:val="left" w:pos="1701"/>
        </w:tabs>
        <w:rPr>
          <w:szCs w:val="21"/>
        </w:rPr>
      </w:pPr>
      <w:r w:rsidRPr="00B724DB">
        <w:rPr>
          <w:szCs w:val="21"/>
        </w:rPr>
        <w:lastRenderedPageBreak/>
        <w:t>2.11</w:t>
      </w:r>
      <w:r w:rsidRPr="00B724DB">
        <w:rPr>
          <w:szCs w:val="21"/>
        </w:rPr>
        <w:tab/>
        <w:t>2016</w:t>
      </w:r>
      <w:r w:rsidRPr="00B724DB">
        <w:rPr>
          <w:rFonts w:hint="eastAsia"/>
          <w:szCs w:val="21"/>
        </w:rPr>
        <w:t>年</w:t>
      </w:r>
      <w:r w:rsidRPr="00B724DB">
        <w:rPr>
          <w:szCs w:val="21"/>
        </w:rPr>
        <w:t>3</w:t>
      </w:r>
      <w:r w:rsidRPr="00B724DB">
        <w:rPr>
          <w:rFonts w:hint="eastAsia"/>
          <w:szCs w:val="21"/>
        </w:rPr>
        <w:t>月</w:t>
      </w:r>
      <w:r w:rsidRPr="00B724DB">
        <w:rPr>
          <w:szCs w:val="21"/>
        </w:rPr>
        <w:t>10</w:t>
      </w:r>
      <w:r w:rsidRPr="00B724DB">
        <w:rPr>
          <w:rFonts w:hint="eastAsia"/>
          <w:szCs w:val="21"/>
        </w:rPr>
        <w:t>日，移民法院维持移民局的决定。移民法院认为，提交人提交的在乌干达签发的难民身份证件可能被篡改，他也未能证实他是刚果民主共和国的居民。相反，移民法院认为，他是卢旺达居民。法院认为卢旺达的情况不够严重，不足以使提交人获得瑞典的居留许可。移民法院确认，提交人的陈述不可信，并认为缺乏相关的书面证据。法院还辩称，提交人没有提供证据证明他是卢旺达境内的难民；</w:t>
      </w:r>
      <w:proofErr w:type="gramStart"/>
      <w:r w:rsidRPr="00B724DB">
        <w:rPr>
          <w:rFonts w:hint="eastAsia"/>
          <w:szCs w:val="21"/>
        </w:rPr>
        <w:t>关于“</w:t>
      </w:r>
      <w:proofErr w:type="gramEnd"/>
      <w:r w:rsidR="00C31DF5">
        <w:rPr>
          <w:szCs w:val="21"/>
        </w:rPr>
        <w:t>3ꞏ23</w:t>
      </w:r>
      <w:r w:rsidRPr="00B724DB">
        <w:rPr>
          <w:rFonts w:hint="eastAsia"/>
          <w:szCs w:val="21"/>
        </w:rPr>
        <w:t>”运动和卢旺达当局追捕他的说法是建立在二手资料的基础上的，证据价值低，因为提交人援引的保护理由主要是基于他父亲向他转述的资料。提交人辩称，这一裁定是在提交难民署文件之前就已经作出的，没有考虑到这些文件。</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2.12</w:t>
      </w:r>
      <w:r w:rsidRPr="00B724DB">
        <w:rPr>
          <w:szCs w:val="21"/>
        </w:rPr>
        <w:tab/>
      </w:r>
      <w:r w:rsidRPr="00B724DB">
        <w:rPr>
          <w:rFonts w:hint="eastAsia"/>
          <w:szCs w:val="21"/>
        </w:rPr>
        <w:t>提交人的律师就该裁定向移民上诉法院提出上诉，要求法院考虑难民署瑞典办事处提供的文件。</w:t>
      </w:r>
      <w:r w:rsidRPr="00B724DB">
        <w:rPr>
          <w:szCs w:val="21"/>
        </w:rPr>
        <w:t>2016</w:t>
      </w:r>
      <w:r w:rsidRPr="00B724DB">
        <w:rPr>
          <w:rFonts w:hint="eastAsia"/>
          <w:szCs w:val="21"/>
        </w:rPr>
        <w:t>年</w:t>
      </w:r>
      <w:r w:rsidRPr="00B724DB">
        <w:rPr>
          <w:szCs w:val="21"/>
        </w:rPr>
        <w:t>4</w:t>
      </w:r>
      <w:r w:rsidRPr="00B724DB">
        <w:rPr>
          <w:rFonts w:hint="eastAsia"/>
          <w:szCs w:val="21"/>
        </w:rPr>
        <w:t>月</w:t>
      </w:r>
      <w:r w:rsidRPr="00B724DB">
        <w:rPr>
          <w:szCs w:val="21"/>
        </w:rPr>
        <w:t>15</w:t>
      </w:r>
      <w:r w:rsidRPr="00B724DB">
        <w:rPr>
          <w:rFonts w:hint="eastAsia"/>
          <w:szCs w:val="21"/>
        </w:rPr>
        <w:t>日，高等法院驳回了上诉。</w:t>
      </w:r>
    </w:p>
    <w:p w:rsidR="0035411C"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2.13</w:t>
      </w:r>
      <w:r w:rsidRPr="00B724DB">
        <w:rPr>
          <w:szCs w:val="21"/>
        </w:rPr>
        <w:tab/>
      </w:r>
      <w:r w:rsidRPr="00B724DB">
        <w:rPr>
          <w:rFonts w:hint="eastAsia"/>
          <w:szCs w:val="21"/>
        </w:rPr>
        <w:t>提交人在向委员会提出的申诉中提交了</w:t>
      </w:r>
      <w:r w:rsidRPr="00B724DB">
        <w:rPr>
          <w:szCs w:val="21"/>
        </w:rPr>
        <w:t>2017</w:t>
      </w:r>
      <w:r w:rsidRPr="00B724DB">
        <w:rPr>
          <w:rFonts w:hint="eastAsia"/>
          <w:szCs w:val="21"/>
        </w:rPr>
        <w:t>年</w:t>
      </w:r>
      <w:r w:rsidRPr="00B724DB">
        <w:rPr>
          <w:szCs w:val="21"/>
        </w:rPr>
        <w:t>2</w:t>
      </w:r>
      <w:r w:rsidRPr="00B724DB">
        <w:rPr>
          <w:rFonts w:hint="eastAsia"/>
          <w:szCs w:val="21"/>
        </w:rPr>
        <w:t>月</w:t>
      </w:r>
      <w:r w:rsidRPr="00B724DB">
        <w:rPr>
          <w:szCs w:val="21"/>
        </w:rPr>
        <w:t>20</w:t>
      </w:r>
      <w:r w:rsidRPr="00B724DB">
        <w:rPr>
          <w:rFonts w:hint="eastAsia"/>
          <w:szCs w:val="21"/>
        </w:rPr>
        <w:t>日签发的刚果民主共和国护照复印件。</w:t>
      </w:r>
      <w:r w:rsidRPr="00B724DB">
        <w:rPr>
          <w:rStyle w:val="a8"/>
          <w:rFonts w:eastAsia="宋体"/>
          <w:szCs w:val="21"/>
        </w:rPr>
        <w:footnoteReference w:id="7"/>
      </w:r>
      <w:r w:rsidR="006702B2">
        <w:rPr>
          <w:rFonts w:hint="eastAsia"/>
          <w:szCs w:val="21"/>
        </w:rPr>
        <w:t xml:space="preserve"> </w:t>
      </w:r>
      <w:r w:rsidRPr="00B724DB">
        <w:rPr>
          <w:rFonts w:hint="eastAsia"/>
          <w:szCs w:val="21"/>
        </w:rPr>
        <w:t>他解释说，他是在缔约国的庇护程序结束后从刚果大使馆获得护照的。</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2.14</w:t>
      </w:r>
      <w:r w:rsidRPr="00B724DB">
        <w:rPr>
          <w:szCs w:val="21"/>
        </w:rPr>
        <w:tab/>
        <w:t>2015</w:t>
      </w:r>
      <w:r w:rsidRPr="00B724DB">
        <w:rPr>
          <w:rFonts w:hint="eastAsia"/>
          <w:szCs w:val="21"/>
        </w:rPr>
        <w:t>年</w:t>
      </w:r>
      <w:r w:rsidRPr="00B724DB">
        <w:rPr>
          <w:szCs w:val="21"/>
        </w:rPr>
        <w:t>7</w:t>
      </w:r>
      <w:r w:rsidRPr="00B724DB">
        <w:rPr>
          <w:rFonts w:hint="eastAsia"/>
          <w:szCs w:val="21"/>
        </w:rPr>
        <w:t>月</w:t>
      </w:r>
      <w:r w:rsidRPr="00B724DB">
        <w:rPr>
          <w:szCs w:val="21"/>
        </w:rPr>
        <w:t>7</w:t>
      </w:r>
      <w:r w:rsidRPr="00B724DB">
        <w:rPr>
          <w:rFonts w:hint="eastAsia"/>
          <w:szCs w:val="21"/>
        </w:rPr>
        <w:t>日，提交人在瑞典获得了一份长期就业合同。他解释说，根据瑞典法律，如果寻求庇护者在申请被驳回之前找到了工作，就可以申请工作许可而不必离开瑞典。因此，提交人申请了工作许可。他辩称，尽管他遵守了所有要求，但他的申请于</w:t>
      </w:r>
      <w:r w:rsidRPr="00B724DB">
        <w:rPr>
          <w:szCs w:val="21"/>
        </w:rPr>
        <w:t>2017</w:t>
      </w:r>
      <w:r w:rsidRPr="00B724DB">
        <w:rPr>
          <w:rFonts w:hint="eastAsia"/>
          <w:szCs w:val="21"/>
        </w:rPr>
        <w:t>年</w:t>
      </w:r>
      <w:r w:rsidRPr="00B724DB">
        <w:rPr>
          <w:szCs w:val="21"/>
        </w:rPr>
        <w:t>4</w:t>
      </w:r>
      <w:r w:rsidRPr="00B724DB">
        <w:rPr>
          <w:rFonts w:hint="eastAsia"/>
          <w:szCs w:val="21"/>
        </w:rPr>
        <w:t>月</w:t>
      </w:r>
      <w:r w:rsidRPr="00B724DB">
        <w:rPr>
          <w:szCs w:val="21"/>
        </w:rPr>
        <w:t>6</w:t>
      </w:r>
      <w:r w:rsidRPr="00B724DB">
        <w:rPr>
          <w:rFonts w:hint="eastAsia"/>
          <w:szCs w:val="21"/>
        </w:rPr>
        <w:t>日被驳回，理由是他没有提供所要求的补充资料。提交人解释说，他从未收到任何提供补充资料的要求。为此，提交人对这一决定提出上诉。</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2.15</w:t>
      </w:r>
      <w:r w:rsidRPr="00B724DB">
        <w:rPr>
          <w:szCs w:val="21"/>
        </w:rPr>
        <w:tab/>
        <w:t>2017</w:t>
      </w:r>
      <w:r w:rsidRPr="00B724DB">
        <w:rPr>
          <w:rFonts w:hint="eastAsia"/>
          <w:szCs w:val="21"/>
        </w:rPr>
        <w:t>年</w:t>
      </w:r>
      <w:r w:rsidRPr="00B724DB">
        <w:rPr>
          <w:szCs w:val="21"/>
        </w:rPr>
        <w:t>5</w:t>
      </w:r>
      <w:r w:rsidRPr="00B724DB">
        <w:rPr>
          <w:rFonts w:hint="eastAsia"/>
          <w:szCs w:val="21"/>
        </w:rPr>
        <w:t>月</w:t>
      </w:r>
      <w:r w:rsidRPr="00B724DB">
        <w:rPr>
          <w:szCs w:val="21"/>
        </w:rPr>
        <w:t>3</w:t>
      </w:r>
      <w:r w:rsidRPr="00B724DB">
        <w:rPr>
          <w:rFonts w:hint="eastAsia"/>
          <w:szCs w:val="21"/>
        </w:rPr>
        <w:t>日，瑞典移民机关通知提交人，他将被驱逐至卢旺达，尽管对</w:t>
      </w:r>
      <w:r w:rsidRPr="00B724DB">
        <w:rPr>
          <w:szCs w:val="21"/>
        </w:rPr>
        <w:t>2017</w:t>
      </w:r>
      <w:r w:rsidRPr="00B724DB">
        <w:rPr>
          <w:rFonts w:hint="eastAsia"/>
          <w:szCs w:val="21"/>
        </w:rPr>
        <w:t>年</w:t>
      </w:r>
      <w:r w:rsidRPr="00B724DB">
        <w:rPr>
          <w:szCs w:val="21"/>
        </w:rPr>
        <w:t>4</w:t>
      </w:r>
      <w:r w:rsidRPr="00B724DB">
        <w:rPr>
          <w:rFonts w:hint="eastAsia"/>
          <w:szCs w:val="21"/>
        </w:rPr>
        <w:t>月</w:t>
      </w:r>
      <w:r w:rsidRPr="00B724DB">
        <w:rPr>
          <w:szCs w:val="21"/>
        </w:rPr>
        <w:t>6</w:t>
      </w:r>
      <w:r w:rsidRPr="00B724DB">
        <w:rPr>
          <w:rFonts w:hint="eastAsia"/>
          <w:szCs w:val="21"/>
        </w:rPr>
        <w:t>日决定的上诉仍在审理之中。</w:t>
      </w:r>
    </w:p>
    <w:p w:rsidR="00B724DB" w:rsidRPr="00B724DB" w:rsidRDefault="00B724DB" w:rsidP="0035411C">
      <w:pPr>
        <w:pStyle w:val="H23GC"/>
      </w:pPr>
      <w:r w:rsidRPr="00B724DB">
        <w:tab/>
      </w:r>
      <w:r w:rsidRPr="00B724DB">
        <w:tab/>
      </w:r>
      <w:r w:rsidRPr="00B724DB">
        <w:rPr>
          <w:rFonts w:hint="eastAsia"/>
        </w:rPr>
        <w:t>申诉</w:t>
      </w:r>
    </w:p>
    <w:p w:rsidR="0035411C"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3.1</w:t>
      </w:r>
      <w:r w:rsidRPr="00B724DB">
        <w:rPr>
          <w:szCs w:val="21"/>
        </w:rPr>
        <w:tab/>
      </w:r>
      <w:r w:rsidRPr="00B724DB">
        <w:rPr>
          <w:rFonts w:hint="eastAsia"/>
          <w:szCs w:val="21"/>
        </w:rPr>
        <w:t>提交人</w:t>
      </w:r>
      <w:r w:rsidRPr="00862590">
        <w:rPr>
          <w:rFonts w:hint="eastAsia"/>
          <w:spacing w:val="2"/>
          <w:szCs w:val="21"/>
        </w:rPr>
        <w:t>称，将他驱逐至卢旺达将使他面临死亡和酷刑或其他残忍、不人道或有辱人格的</w:t>
      </w:r>
      <w:r w:rsidRPr="00862590">
        <w:rPr>
          <w:rFonts w:hint="eastAsia"/>
          <w:spacing w:val="4"/>
          <w:szCs w:val="21"/>
        </w:rPr>
        <w:t>待遇或处罚的风险，这违反《公约》第六和条第七条。他解释说，尽管他是刚果民主共和国的国民，且该国不承认双重国籍，但瑞典当局还是打算将他送回卢</w:t>
      </w:r>
      <w:r w:rsidRPr="00862590">
        <w:rPr>
          <w:rFonts w:hint="eastAsia"/>
          <w:spacing w:val="2"/>
          <w:szCs w:val="21"/>
        </w:rPr>
        <w:t>旺达。提交人称，如果他被遣返到卢旺达，</w:t>
      </w:r>
      <w:proofErr w:type="gramStart"/>
      <w:r w:rsidRPr="00862590">
        <w:rPr>
          <w:rFonts w:hint="eastAsia"/>
          <w:spacing w:val="2"/>
          <w:szCs w:val="21"/>
        </w:rPr>
        <w:t>他可能会因拒绝加入“</w:t>
      </w:r>
      <w:proofErr w:type="gramEnd"/>
      <w:r w:rsidR="00C31DF5" w:rsidRPr="00862590">
        <w:rPr>
          <w:spacing w:val="2"/>
          <w:szCs w:val="21"/>
        </w:rPr>
        <w:t>3ꞏ23</w:t>
      </w:r>
      <w:r w:rsidRPr="00862590">
        <w:rPr>
          <w:rFonts w:hint="eastAsia"/>
          <w:spacing w:val="2"/>
          <w:szCs w:val="21"/>
        </w:rPr>
        <w:t>”运动而被当局逮捕，因为他可能被当作刚果民主共和国的间谍。</w:t>
      </w:r>
    </w:p>
    <w:p w:rsidR="00B724DB" w:rsidRPr="00B724DB" w:rsidRDefault="00B724DB" w:rsidP="00B724DB">
      <w:pPr>
        <w:pStyle w:val="SingleTxtGC"/>
        <w:tabs>
          <w:tab w:val="clear" w:pos="431"/>
          <w:tab w:val="clear" w:pos="1134"/>
          <w:tab w:val="clear" w:pos="1565"/>
          <w:tab w:val="clear" w:pos="1996"/>
          <w:tab w:val="clear" w:pos="2427"/>
          <w:tab w:val="left" w:pos="1701"/>
        </w:tabs>
        <w:rPr>
          <w:b/>
          <w:szCs w:val="21"/>
        </w:rPr>
      </w:pPr>
      <w:r w:rsidRPr="00B724DB">
        <w:rPr>
          <w:szCs w:val="21"/>
        </w:rPr>
        <w:t>3.2</w:t>
      </w:r>
      <w:r w:rsidRPr="00B724DB">
        <w:rPr>
          <w:szCs w:val="21"/>
        </w:rPr>
        <w:tab/>
      </w:r>
      <w:r w:rsidRPr="00B724DB">
        <w:rPr>
          <w:rFonts w:hint="eastAsia"/>
          <w:szCs w:val="21"/>
        </w:rPr>
        <w:t>提交人又称，如果他被遣返回卢旺达，</w:t>
      </w:r>
      <w:proofErr w:type="gramStart"/>
      <w:r w:rsidRPr="00B724DB">
        <w:rPr>
          <w:rFonts w:hint="eastAsia"/>
          <w:szCs w:val="21"/>
        </w:rPr>
        <w:t>他会面临被“</w:t>
      </w:r>
      <w:proofErr w:type="gramEnd"/>
      <w:r w:rsidR="00C31DF5">
        <w:rPr>
          <w:szCs w:val="21"/>
        </w:rPr>
        <w:t>3ꞏ23</w:t>
      </w:r>
      <w:r w:rsidRPr="00B724DB">
        <w:rPr>
          <w:rFonts w:hint="eastAsia"/>
          <w:szCs w:val="21"/>
        </w:rPr>
        <w:t>”运动迫害的风险，因为他不支持该组织为图西人而战。提交人指出，在马拉维、南非和坦桑尼亚联合共和国与联合国组织刚果民主共和国稳定特派团合作干预后，“</w:t>
      </w:r>
      <w:r w:rsidR="00C31DF5">
        <w:rPr>
          <w:szCs w:val="21"/>
        </w:rPr>
        <w:t>3ꞏ23</w:t>
      </w:r>
      <w:r w:rsidRPr="00B724DB">
        <w:rPr>
          <w:rFonts w:hint="eastAsia"/>
          <w:szCs w:val="21"/>
        </w:rPr>
        <w:t>”运动被击败，其成员逃往卢旺达和乌干达。</w:t>
      </w:r>
    </w:p>
    <w:p w:rsidR="00B724DB" w:rsidRPr="00B724DB" w:rsidRDefault="00B724DB" w:rsidP="0035411C">
      <w:pPr>
        <w:pStyle w:val="H23GC"/>
      </w:pPr>
      <w:r w:rsidRPr="00B724DB">
        <w:tab/>
      </w:r>
      <w:r w:rsidRPr="00B724DB">
        <w:tab/>
      </w:r>
      <w:r w:rsidRPr="00B724DB">
        <w:rPr>
          <w:rFonts w:hint="eastAsia"/>
        </w:rPr>
        <w:t>缔约国关于可否受理和案情实质的意见</w:t>
      </w:r>
    </w:p>
    <w:p w:rsidR="00270A01"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4.1</w:t>
      </w:r>
      <w:r w:rsidRPr="00B724DB">
        <w:rPr>
          <w:szCs w:val="21"/>
        </w:rPr>
        <w:tab/>
        <w:t>2014</w:t>
      </w:r>
      <w:r w:rsidRPr="00B724DB">
        <w:rPr>
          <w:rFonts w:hint="eastAsia"/>
          <w:szCs w:val="21"/>
        </w:rPr>
        <w:t>年</w:t>
      </w:r>
      <w:r w:rsidRPr="00B724DB">
        <w:rPr>
          <w:szCs w:val="21"/>
        </w:rPr>
        <w:t>11</w:t>
      </w:r>
      <w:r w:rsidRPr="00B724DB">
        <w:rPr>
          <w:rFonts w:hint="eastAsia"/>
          <w:szCs w:val="21"/>
        </w:rPr>
        <w:t>月</w:t>
      </w:r>
      <w:r w:rsidRPr="00B724DB">
        <w:rPr>
          <w:szCs w:val="21"/>
        </w:rPr>
        <w:t>29</w:t>
      </w:r>
      <w:r w:rsidRPr="00B724DB">
        <w:rPr>
          <w:rFonts w:hint="eastAsia"/>
          <w:szCs w:val="21"/>
        </w:rPr>
        <w:t>日，缔约国提交了关于来文可否受理和案情实质的意见。缔约国认为，来文未能提供受理所需的基本证据，因此应视为不可受理。</w:t>
      </w:r>
    </w:p>
    <w:p w:rsidR="0035411C"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lastRenderedPageBreak/>
        <w:t>4.2</w:t>
      </w:r>
      <w:r w:rsidRPr="00B724DB">
        <w:rPr>
          <w:szCs w:val="21"/>
        </w:rPr>
        <w:tab/>
      </w:r>
      <w:r w:rsidRPr="00B724DB">
        <w:rPr>
          <w:rFonts w:hint="eastAsia"/>
          <w:szCs w:val="21"/>
        </w:rPr>
        <w:t>对于来文的案情实质，缔约国认为，虽然它不愿低估人们对卢旺达目前人权状况可能合理表达的关切，</w:t>
      </w:r>
      <w:r w:rsidRPr="00B724DB">
        <w:rPr>
          <w:rStyle w:val="a8"/>
          <w:rFonts w:eastAsia="宋体"/>
          <w:szCs w:val="21"/>
        </w:rPr>
        <w:footnoteReference w:id="8"/>
      </w:r>
      <w:r w:rsidR="0035411C">
        <w:rPr>
          <w:rFonts w:hint="eastAsia"/>
          <w:szCs w:val="21"/>
        </w:rPr>
        <w:t xml:space="preserve"> </w:t>
      </w:r>
      <w:r w:rsidRPr="00B724DB">
        <w:rPr>
          <w:rFonts w:hint="eastAsia"/>
          <w:szCs w:val="21"/>
        </w:rPr>
        <w:t>但无需因这种状况而对来自该国的所有寻求庇护者一概提供保护。缔约国认为，提交人必须证明，他本人在返回卢旺达后面临遭受违反《公约》第七条的待遇的真实风险。</w:t>
      </w:r>
    </w:p>
    <w:p w:rsidR="0035411C"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4.3</w:t>
      </w:r>
      <w:r w:rsidRPr="00B724DB">
        <w:rPr>
          <w:szCs w:val="21"/>
        </w:rPr>
        <w:tab/>
      </w:r>
      <w:r w:rsidRPr="00B724DB">
        <w:rPr>
          <w:rFonts w:hint="eastAsia"/>
          <w:szCs w:val="21"/>
        </w:rPr>
        <w:t>缔约国解释说，瑞典《外国人法》的若干条款反映了与《公约》第三条规定相同的原则。国家机关非常有能力评估寻求庇护者提交的信息，并评估其陈述和主张的可信度。在这方面，移民局和移民法院对申诉人的案件进行了彻底审查。缔约国指出，</w:t>
      </w:r>
      <w:r w:rsidRPr="00B724DB">
        <w:rPr>
          <w:szCs w:val="21"/>
        </w:rPr>
        <w:t>2014</w:t>
      </w:r>
      <w:r w:rsidRPr="00B724DB">
        <w:rPr>
          <w:rFonts w:hint="eastAsia"/>
          <w:szCs w:val="21"/>
        </w:rPr>
        <w:t>年</w:t>
      </w:r>
      <w:r w:rsidRPr="00B724DB">
        <w:rPr>
          <w:szCs w:val="21"/>
        </w:rPr>
        <w:t>6</w:t>
      </w:r>
      <w:r w:rsidRPr="00B724DB">
        <w:rPr>
          <w:rFonts w:hint="eastAsia"/>
          <w:szCs w:val="21"/>
        </w:rPr>
        <w:t>月</w:t>
      </w:r>
      <w:r w:rsidRPr="00B724DB">
        <w:rPr>
          <w:szCs w:val="21"/>
        </w:rPr>
        <w:t>2</w:t>
      </w:r>
      <w:r w:rsidRPr="00B724DB">
        <w:rPr>
          <w:rFonts w:hint="eastAsia"/>
          <w:szCs w:val="21"/>
        </w:rPr>
        <w:t>日，移民局与提交人进行了初步约谈，并于</w:t>
      </w:r>
      <w:r w:rsidRPr="00B724DB">
        <w:rPr>
          <w:szCs w:val="21"/>
        </w:rPr>
        <w:t>2014</w:t>
      </w:r>
      <w:r w:rsidRPr="00B724DB">
        <w:rPr>
          <w:rFonts w:hint="eastAsia"/>
          <w:szCs w:val="21"/>
        </w:rPr>
        <w:t>年</w:t>
      </w:r>
      <w:r w:rsidRPr="00B724DB">
        <w:rPr>
          <w:szCs w:val="21"/>
        </w:rPr>
        <w:t>6</w:t>
      </w:r>
      <w:r w:rsidRPr="00B724DB">
        <w:rPr>
          <w:rFonts w:hint="eastAsia"/>
          <w:szCs w:val="21"/>
        </w:rPr>
        <w:t>月</w:t>
      </w:r>
      <w:r w:rsidRPr="00B724DB">
        <w:rPr>
          <w:szCs w:val="21"/>
        </w:rPr>
        <w:t>16</w:t>
      </w:r>
      <w:r w:rsidRPr="00B724DB">
        <w:rPr>
          <w:rFonts w:hint="eastAsia"/>
          <w:szCs w:val="21"/>
        </w:rPr>
        <w:t>日与提交人的律师分享了会议记录。</w:t>
      </w:r>
      <w:r w:rsidRPr="00B724DB">
        <w:rPr>
          <w:szCs w:val="21"/>
        </w:rPr>
        <w:t>2014</w:t>
      </w:r>
      <w:r w:rsidRPr="00B724DB">
        <w:rPr>
          <w:rFonts w:hint="eastAsia"/>
          <w:szCs w:val="21"/>
        </w:rPr>
        <w:t>年</w:t>
      </w:r>
      <w:r w:rsidRPr="00B724DB">
        <w:rPr>
          <w:szCs w:val="21"/>
        </w:rPr>
        <w:t>8</w:t>
      </w:r>
      <w:r w:rsidRPr="00B724DB">
        <w:rPr>
          <w:rFonts w:hint="eastAsia"/>
          <w:szCs w:val="21"/>
        </w:rPr>
        <w:t>月</w:t>
      </w:r>
      <w:r w:rsidRPr="00B724DB">
        <w:rPr>
          <w:szCs w:val="21"/>
        </w:rPr>
        <w:t>11</w:t>
      </w:r>
      <w:r w:rsidRPr="00B724DB">
        <w:rPr>
          <w:rFonts w:hint="eastAsia"/>
          <w:szCs w:val="21"/>
        </w:rPr>
        <w:t>日，在公设辩护人在场的情况下进行了持续三个多小时的广泛的庇护调查，会议记录也于</w:t>
      </w:r>
      <w:r w:rsidRPr="00B724DB">
        <w:rPr>
          <w:szCs w:val="21"/>
        </w:rPr>
        <w:t>2014</w:t>
      </w:r>
      <w:r w:rsidRPr="00B724DB">
        <w:rPr>
          <w:rFonts w:hint="eastAsia"/>
          <w:szCs w:val="21"/>
        </w:rPr>
        <w:t>年</w:t>
      </w:r>
      <w:r w:rsidRPr="00B724DB">
        <w:rPr>
          <w:szCs w:val="21"/>
        </w:rPr>
        <w:t>8</w:t>
      </w:r>
      <w:r w:rsidRPr="00B724DB">
        <w:rPr>
          <w:rFonts w:hint="eastAsia"/>
          <w:szCs w:val="21"/>
        </w:rPr>
        <w:t>月</w:t>
      </w:r>
      <w:r w:rsidRPr="00B724DB">
        <w:rPr>
          <w:szCs w:val="21"/>
        </w:rPr>
        <w:t>13</w:t>
      </w:r>
      <w:r w:rsidRPr="00B724DB">
        <w:rPr>
          <w:rFonts w:hint="eastAsia"/>
          <w:szCs w:val="21"/>
        </w:rPr>
        <w:t>日送交公设辩护人。约谈和调查都是在口译员在场的情况下进行的，提交人证实他听得懂。提交人还可就会议记录提交书面意见，因此有数次机会解释相关事实和情况以支持他的说法。为此，缔约国认为，移民机关已经掌握了足够的信息以及本案的事实和文件，足以确保有确凿的理由对申诉人是否需要在瑞典获得保护进行知情、透明和合理的风险评估。缔约国辩称，没有理由认定国家裁决不充分，国内诉讼的结果带有任意性或者构成司法不公，而且，对与瑞典移民机关得出的将提交人遣返卢旺达不违反《公约》第七条的意见，必须给予相当重视。</w:t>
      </w:r>
    </w:p>
    <w:p w:rsidR="00B85654"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4.4</w:t>
      </w:r>
      <w:r w:rsidRPr="00B724DB">
        <w:rPr>
          <w:szCs w:val="21"/>
        </w:rPr>
        <w:tab/>
      </w:r>
      <w:r w:rsidRPr="00B724DB">
        <w:rPr>
          <w:rFonts w:hint="eastAsia"/>
          <w:szCs w:val="21"/>
        </w:rPr>
        <w:t>缔约国进一步辩称，提交人未能合理证明他是卢旺达以外任何国家的国民。缔约国解释说，提交人提交的两份证件上的信息不一致：一份是作为刚果民主共和国身份证件的选民证，另一份是卢旺达护照。缔约国称，提交人从未向瑞典当局出示过刚果护照。这张选民证有可能被篡改，因此它的证明价值较低。然而，卢旺达护照是真实的，证明提交人于</w:t>
      </w:r>
      <w:r w:rsidRPr="00B724DB">
        <w:rPr>
          <w:szCs w:val="21"/>
        </w:rPr>
        <w:t>1989</w:t>
      </w:r>
      <w:r w:rsidRPr="00B724DB">
        <w:rPr>
          <w:rFonts w:hint="eastAsia"/>
          <w:szCs w:val="21"/>
        </w:rPr>
        <w:t>年</w:t>
      </w:r>
      <w:r w:rsidRPr="00B724DB">
        <w:rPr>
          <w:szCs w:val="21"/>
        </w:rPr>
        <w:t>9</w:t>
      </w:r>
      <w:r w:rsidRPr="00B724DB">
        <w:rPr>
          <w:rFonts w:hint="eastAsia"/>
          <w:szCs w:val="21"/>
        </w:rPr>
        <w:t>月</w:t>
      </w:r>
      <w:r w:rsidRPr="00B724DB">
        <w:rPr>
          <w:szCs w:val="21"/>
        </w:rPr>
        <w:t>5</w:t>
      </w:r>
      <w:r w:rsidRPr="00B724DB">
        <w:rPr>
          <w:rFonts w:hint="eastAsia"/>
          <w:szCs w:val="21"/>
        </w:rPr>
        <w:t>日出生在卢旺达鲁汉戈县</w:t>
      </w:r>
      <w:proofErr w:type="spellStart"/>
      <w:r w:rsidRPr="00B724DB">
        <w:rPr>
          <w:szCs w:val="21"/>
        </w:rPr>
        <w:t>Kinazi</w:t>
      </w:r>
      <w:proofErr w:type="spellEnd"/>
      <w:r w:rsidRPr="00B724DB">
        <w:rPr>
          <w:rFonts w:hint="eastAsia"/>
          <w:szCs w:val="21"/>
        </w:rPr>
        <w:t>村。缔约国还指出，提交人在移民局评估期间说，他的卢旺达护照上的出生日期修改过，因为年龄不满</w:t>
      </w:r>
      <w:r w:rsidRPr="00B724DB">
        <w:rPr>
          <w:szCs w:val="21"/>
        </w:rPr>
        <w:t>21</w:t>
      </w:r>
      <w:r w:rsidRPr="00B724DB">
        <w:rPr>
          <w:rFonts w:hint="eastAsia"/>
          <w:szCs w:val="21"/>
        </w:rPr>
        <w:t>岁的人不允许申请美国的奖学金。当局后来要求提交人解释为什么需要更改他的出生日期，他回答说</w:t>
      </w:r>
      <w:proofErr w:type="gramStart"/>
      <w:r w:rsidRPr="00B724DB">
        <w:rPr>
          <w:rFonts w:hint="eastAsia"/>
          <w:szCs w:val="21"/>
        </w:rPr>
        <w:t>，“</w:t>
      </w:r>
      <w:proofErr w:type="gramEnd"/>
      <w:r w:rsidR="00C31DF5">
        <w:rPr>
          <w:szCs w:val="21"/>
        </w:rPr>
        <w:t>3ꞏ23</w:t>
      </w:r>
      <w:r w:rsidRPr="00B724DB">
        <w:rPr>
          <w:rFonts w:hint="eastAsia"/>
          <w:szCs w:val="21"/>
        </w:rPr>
        <w:t>”运动因招募年轻人而受到严厉批评。移民局质疑像“</w:t>
      </w:r>
      <w:r w:rsidR="00C31DF5">
        <w:rPr>
          <w:szCs w:val="21"/>
        </w:rPr>
        <w:t>3ꞏ23</w:t>
      </w:r>
      <w:r w:rsidRPr="00B724DB">
        <w:rPr>
          <w:rFonts w:hint="eastAsia"/>
          <w:szCs w:val="21"/>
        </w:rPr>
        <w:t>”运动这样的反叛团体是否会关心新兵的年龄，或者是否会关心在这一问题上受到国际批评。因此，缔约国认定，根据现有资料和证件，提交人来自卢旺达。</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4.5</w:t>
      </w:r>
      <w:r w:rsidRPr="00B724DB">
        <w:rPr>
          <w:szCs w:val="21"/>
        </w:rPr>
        <w:tab/>
      </w:r>
      <w:r w:rsidRPr="00B724DB">
        <w:rPr>
          <w:rFonts w:hint="eastAsia"/>
          <w:szCs w:val="21"/>
        </w:rPr>
        <w:t>最后，缔约国认为，本来文没有显示出违反《公约》的情况。瑞典移民当局强调，对于有关迫害风险的申诉，证据标准不能定得太高，因为在这方面很难提出确凿的证据。然而，寻求庇护者的陈述需要被认定为合理可信，并且当事人必须作出证实本人陈述的诚实努力。</w:t>
      </w:r>
    </w:p>
    <w:p w:rsidR="00B724DB" w:rsidRPr="00B724DB" w:rsidRDefault="00B724DB" w:rsidP="00862590">
      <w:pPr>
        <w:pStyle w:val="SingleTxtGC"/>
        <w:keepNext/>
        <w:keepLines/>
        <w:tabs>
          <w:tab w:val="clear" w:pos="431"/>
          <w:tab w:val="clear" w:pos="1134"/>
          <w:tab w:val="clear" w:pos="1565"/>
          <w:tab w:val="clear" w:pos="1996"/>
          <w:tab w:val="clear" w:pos="2427"/>
          <w:tab w:val="left" w:pos="1701"/>
        </w:tabs>
        <w:rPr>
          <w:szCs w:val="21"/>
        </w:rPr>
      </w:pPr>
      <w:r w:rsidRPr="00B724DB">
        <w:rPr>
          <w:szCs w:val="21"/>
        </w:rPr>
        <w:lastRenderedPageBreak/>
        <w:t>4.6</w:t>
      </w:r>
      <w:r w:rsidRPr="00B724DB">
        <w:rPr>
          <w:szCs w:val="21"/>
        </w:rPr>
        <w:tab/>
      </w:r>
      <w:r w:rsidRPr="00B724DB">
        <w:rPr>
          <w:rFonts w:hint="eastAsia"/>
          <w:szCs w:val="21"/>
        </w:rPr>
        <w:t>缔约国就此回顾瑞典移民当局驳回提交人庇护申请的论点如下：</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(a)</w:t>
      </w:r>
      <w:r w:rsidRPr="00B724DB">
        <w:rPr>
          <w:szCs w:val="21"/>
        </w:rPr>
        <w:tab/>
      </w:r>
      <w:r w:rsidRPr="00B724DB">
        <w:rPr>
          <w:rFonts w:hint="eastAsia"/>
          <w:szCs w:val="21"/>
        </w:rPr>
        <w:t>提交人提交的证件证明价值较低；</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(b)</w:t>
      </w:r>
      <w:r w:rsidRPr="00B724DB">
        <w:rPr>
          <w:szCs w:val="21"/>
        </w:rPr>
        <w:tab/>
      </w:r>
      <w:r w:rsidRPr="00B724DB">
        <w:rPr>
          <w:rFonts w:hint="eastAsia"/>
          <w:szCs w:val="21"/>
        </w:rPr>
        <w:t>提交的某些证件包含相互矛盾的信息；</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(c)</w:t>
      </w:r>
      <w:r w:rsidRPr="00B724DB">
        <w:rPr>
          <w:szCs w:val="21"/>
        </w:rPr>
        <w:tab/>
      </w:r>
      <w:r w:rsidRPr="00B724DB">
        <w:rPr>
          <w:rFonts w:hint="eastAsia"/>
          <w:szCs w:val="21"/>
        </w:rPr>
        <w:t>提交人提交的文章显示，</w:t>
      </w:r>
      <w:proofErr w:type="gramStart"/>
      <w:r w:rsidRPr="00B724DB">
        <w:rPr>
          <w:rFonts w:hint="eastAsia"/>
          <w:szCs w:val="21"/>
        </w:rPr>
        <w:t>此前被认为已被取缔的“</w:t>
      </w:r>
      <w:proofErr w:type="gramEnd"/>
      <w:r w:rsidR="00C31DF5">
        <w:rPr>
          <w:szCs w:val="21"/>
        </w:rPr>
        <w:t>3ꞏ23</w:t>
      </w:r>
      <w:r w:rsidRPr="00B724DB">
        <w:rPr>
          <w:rFonts w:hint="eastAsia"/>
          <w:szCs w:val="21"/>
        </w:rPr>
        <w:t>”运动反叛团体于</w:t>
      </w:r>
      <w:r w:rsidRPr="00B724DB">
        <w:rPr>
          <w:szCs w:val="21"/>
        </w:rPr>
        <w:t>2014</w:t>
      </w:r>
      <w:r w:rsidRPr="00B724DB">
        <w:rPr>
          <w:rFonts w:hint="eastAsia"/>
          <w:szCs w:val="21"/>
        </w:rPr>
        <w:t>年初在卢旺达和乌干达招募士兵。然而，不能认为单凭这些文章就可以证实申诉人在返回卢旺达后将面临个人真实的威胁；</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(d)</w:t>
      </w:r>
      <w:r w:rsidRPr="00B724DB">
        <w:rPr>
          <w:szCs w:val="21"/>
        </w:rPr>
        <w:tab/>
      </w:r>
      <w:r w:rsidRPr="00B724DB">
        <w:rPr>
          <w:rFonts w:hint="eastAsia"/>
          <w:szCs w:val="21"/>
        </w:rPr>
        <w:t>提交人的卢旺达护照上没有印章，难以支持他于</w:t>
      </w:r>
      <w:r w:rsidRPr="00B724DB">
        <w:rPr>
          <w:szCs w:val="21"/>
        </w:rPr>
        <w:t>2012</w:t>
      </w:r>
      <w:r w:rsidRPr="00B724DB">
        <w:rPr>
          <w:rFonts w:hint="eastAsia"/>
          <w:szCs w:val="21"/>
        </w:rPr>
        <w:t>年</w:t>
      </w:r>
      <w:r w:rsidRPr="00B724DB">
        <w:rPr>
          <w:szCs w:val="21"/>
        </w:rPr>
        <w:t>11</w:t>
      </w:r>
      <w:r w:rsidRPr="00B724DB">
        <w:rPr>
          <w:rFonts w:hint="eastAsia"/>
          <w:szCs w:val="21"/>
        </w:rPr>
        <w:t>月从卢旺达返回刚果民主共和国的说法；</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(e)</w:t>
      </w:r>
      <w:r w:rsidRPr="00B724DB">
        <w:rPr>
          <w:szCs w:val="21"/>
        </w:rPr>
        <w:tab/>
      </w:r>
      <w:r w:rsidRPr="00B724DB">
        <w:rPr>
          <w:rFonts w:hint="eastAsia"/>
          <w:szCs w:val="21"/>
        </w:rPr>
        <w:t>提交人没有提交书面文件证明他曾为一个非政府组织当过口译员。他也没有提供他从刚果民主共和国收到的威胁信或警方报告的影印件，他也无法就他不能提交这些文件的原因作出合理的解释；</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(f)</w:t>
      </w:r>
      <w:r w:rsidRPr="00B724DB">
        <w:rPr>
          <w:szCs w:val="21"/>
        </w:rPr>
        <w:tab/>
      </w:r>
      <w:r w:rsidRPr="00B724DB">
        <w:rPr>
          <w:rFonts w:hint="eastAsia"/>
          <w:szCs w:val="21"/>
        </w:rPr>
        <w:t>提交人曾数次在卢旺达和乌干达之间往来，并且返回了刚果民主共和国，尽管据称他个人面临受到这些国家当局迫害的风险。因此可以假定，这些国家的当局均没有在他穿越边界时加以阻挠；</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(g)</w:t>
      </w:r>
      <w:r w:rsidRPr="00B724DB">
        <w:rPr>
          <w:szCs w:val="21"/>
        </w:rPr>
        <w:tab/>
      </w:r>
      <w:r w:rsidRPr="00B724DB">
        <w:rPr>
          <w:rFonts w:hint="eastAsia"/>
          <w:szCs w:val="21"/>
        </w:rPr>
        <w:t>提交人持卢旺达护照签发的有效签证前往瑞典；因此可以得出结论，卢旺达当局必定允许他越过边界而不会阻止或逮捕他；</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(h)</w:t>
      </w:r>
      <w:r w:rsidRPr="00B724DB">
        <w:rPr>
          <w:szCs w:val="21"/>
        </w:rPr>
        <w:tab/>
      </w:r>
      <w:r w:rsidRPr="00B724DB">
        <w:rPr>
          <w:rFonts w:hint="eastAsia"/>
          <w:szCs w:val="21"/>
        </w:rPr>
        <w:t>提交人辩称他是一名口译员，处理过关于冲突双方所犯暴行的信息；然而，</w:t>
      </w:r>
      <w:proofErr w:type="gramStart"/>
      <w:r w:rsidRPr="00B724DB">
        <w:rPr>
          <w:rFonts w:hint="eastAsia"/>
          <w:szCs w:val="21"/>
        </w:rPr>
        <w:t>他并未宣布持有或曾经持有其他任何可能引起“</w:t>
      </w:r>
      <w:proofErr w:type="gramEnd"/>
      <w:r w:rsidR="00C31DF5">
        <w:rPr>
          <w:szCs w:val="21"/>
        </w:rPr>
        <w:t>3ꞏ23</w:t>
      </w:r>
      <w:r w:rsidRPr="00B724DB">
        <w:rPr>
          <w:rFonts w:hint="eastAsia"/>
          <w:szCs w:val="21"/>
        </w:rPr>
        <w:t>”运动反叛团体兴趣的敏感信息；</w:t>
      </w:r>
    </w:p>
    <w:p w:rsidR="00C43C01"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w:t>
      </w:r>
      <w:proofErr w:type="spellStart"/>
      <w:r w:rsidRPr="00B724DB">
        <w:rPr>
          <w:szCs w:val="21"/>
        </w:rPr>
        <w:t>i</w:t>
      </w:r>
      <w:proofErr w:type="spellEnd"/>
      <w:r w:rsidRPr="00B724DB">
        <w:rPr>
          <w:szCs w:val="21"/>
        </w:rPr>
        <w:t>)</w:t>
      </w:r>
      <w:r w:rsidRPr="00B724DB">
        <w:rPr>
          <w:szCs w:val="21"/>
        </w:rPr>
        <w:tab/>
      </w:r>
      <w:r w:rsidRPr="00B724DB">
        <w:rPr>
          <w:rFonts w:hint="eastAsia"/>
          <w:szCs w:val="21"/>
        </w:rPr>
        <w:t>提交人称在卢旺达需要保护，这主要是基于他从父亲那里得到的信息，因此证据价值较低。</w:t>
      </w:r>
      <w:r w:rsidRPr="00B724DB">
        <w:rPr>
          <w:szCs w:val="21"/>
        </w:rPr>
        <w:tab/>
      </w:r>
    </w:p>
    <w:p w:rsidR="00B724DB" w:rsidRPr="00B724DB" w:rsidRDefault="00B724DB" w:rsidP="00C43C01">
      <w:pPr>
        <w:pStyle w:val="H23GC"/>
      </w:pPr>
      <w:r w:rsidRPr="00B724DB">
        <w:tab/>
      </w:r>
      <w:r w:rsidR="00C43C01">
        <w:tab/>
      </w:r>
      <w:r w:rsidRPr="00B724DB">
        <w:rPr>
          <w:rFonts w:hint="eastAsia"/>
        </w:rPr>
        <w:t>提交人对缔约国关于可否受理和案情实质的意见的评论</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5.1</w:t>
      </w:r>
      <w:r w:rsidRPr="00B724DB">
        <w:rPr>
          <w:szCs w:val="21"/>
        </w:rPr>
        <w:tab/>
      </w:r>
      <w:r w:rsidRPr="00B724DB">
        <w:rPr>
          <w:rFonts w:hint="eastAsia"/>
          <w:szCs w:val="21"/>
        </w:rPr>
        <w:t>提交人重申，他的律师是由瑞典移民当局任命的，未经与他便对当局的决定提出上诉。他解释说，</w:t>
      </w:r>
      <w:r w:rsidRPr="00C43C01">
        <w:rPr>
          <w:spacing w:val="-4"/>
          <w:szCs w:val="21"/>
        </w:rPr>
        <w:t>2014</w:t>
      </w:r>
      <w:r w:rsidRPr="00C43C01">
        <w:rPr>
          <w:rFonts w:hint="eastAsia"/>
          <w:spacing w:val="-4"/>
          <w:szCs w:val="21"/>
        </w:rPr>
        <w:t>年</w:t>
      </w:r>
      <w:r w:rsidRPr="00C43C01">
        <w:rPr>
          <w:spacing w:val="-4"/>
          <w:szCs w:val="21"/>
        </w:rPr>
        <w:t>8</w:t>
      </w:r>
      <w:r w:rsidRPr="00C43C01">
        <w:rPr>
          <w:rFonts w:hint="eastAsia"/>
          <w:spacing w:val="-4"/>
          <w:szCs w:val="21"/>
        </w:rPr>
        <w:t>月</w:t>
      </w:r>
      <w:r w:rsidRPr="00C43C01">
        <w:rPr>
          <w:spacing w:val="-4"/>
          <w:szCs w:val="21"/>
        </w:rPr>
        <w:t>11</w:t>
      </w:r>
      <w:r w:rsidRPr="00C43C01">
        <w:rPr>
          <w:rFonts w:hint="eastAsia"/>
          <w:spacing w:val="-4"/>
          <w:szCs w:val="21"/>
        </w:rPr>
        <w:t>日，他去参加庇护调查会议，但事先没有机会与律师交流信息。</w:t>
      </w:r>
      <w:r w:rsidRPr="00B724DB">
        <w:rPr>
          <w:rFonts w:hint="eastAsia"/>
          <w:szCs w:val="21"/>
        </w:rPr>
        <w:t>因此，他的律师不知道他的处境，也不能理解他的经历。</w:t>
      </w:r>
    </w:p>
    <w:p w:rsidR="00734455"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5.2</w:t>
      </w:r>
      <w:r w:rsidRPr="00B724DB">
        <w:rPr>
          <w:szCs w:val="21"/>
        </w:rPr>
        <w:tab/>
      </w:r>
      <w:r w:rsidRPr="00B724DB">
        <w:rPr>
          <w:rFonts w:hint="eastAsia"/>
          <w:szCs w:val="21"/>
        </w:rPr>
        <w:t>提交人进一步辩称，缔约国如将他遣返到卢旺达，不仅违反《公约》，而且违反《关于难民地位的公约》第三十三至第三十五条。他返回不是其原籍国的卢旺达，将使他面临死亡或终身监禁的威胁。提交人重申，缔约国没有考虑难民署瑞典办事处提供的文件，该办事处与乌干达办事处联系询问他的情况，而他的律师在提交上诉后才将这些文件送交移民机关。</w:t>
      </w:r>
    </w:p>
    <w:p w:rsidR="00836471"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5.3</w:t>
      </w:r>
      <w:r w:rsidRPr="00B724DB">
        <w:rPr>
          <w:szCs w:val="21"/>
        </w:rPr>
        <w:tab/>
      </w:r>
      <w:r w:rsidRPr="00B724DB">
        <w:rPr>
          <w:rFonts w:hint="eastAsia"/>
          <w:szCs w:val="21"/>
        </w:rPr>
        <w:t>提交人指出，缔约国在提出的意见中讲述了卢旺达目前的人权状况。然而，他认为瑞典当局不了解该国的真实情况。许多卢旺达难民被卢旺达政府特工拘留并从乌干达驱逐至卢旺达。他们遭受了酷刑，其中一些人遭到强迫失踪。</w:t>
      </w:r>
      <w:r w:rsidRPr="00B724DB">
        <w:rPr>
          <w:rStyle w:val="a8"/>
          <w:rFonts w:eastAsia="宋体"/>
          <w:szCs w:val="21"/>
        </w:rPr>
        <w:footnoteReference w:id="9"/>
      </w:r>
    </w:p>
    <w:p w:rsidR="008F77EE"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lastRenderedPageBreak/>
        <w:t>5.4</w:t>
      </w:r>
      <w:r w:rsidRPr="00B724DB">
        <w:rPr>
          <w:szCs w:val="21"/>
        </w:rPr>
        <w:tab/>
      </w:r>
      <w:r w:rsidRPr="00B724DB">
        <w:rPr>
          <w:rFonts w:hint="eastAsia"/>
          <w:szCs w:val="21"/>
        </w:rPr>
        <w:t>提交人提出，与缔约国的说法相反，且正如向缔约国当局解释的那样，他的刚果选民证是有效证件。他还提供了加拿大政府的一份文件，确认刚果民主共和国的人把选民证当作身份证使用。他还说，他联系了难民署瑞典办事处，以确认他是刚果民主共和国国民。他进一步说，说他没有解释为什么在瑞典申请庇护时没有护照完全是不实之词。他向移民当局解释说，乌干达警方告诉他的家人，他只能亲自领回护照，并且只有在他同意签署文件确认他将返回刚果民主共和国的情况下才能把护照还给他。</w:t>
      </w:r>
    </w:p>
    <w:p w:rsidR="008F77EE"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5.5</w:t>
      </w:r>
      <w:r w:rsidRPr="00B724DB">
        <w:rPr>
          <w:szCs w:val="21"/>
        </w:rPr>
        <w:tab/>
      </w:r>
      <w:r w:rsidRPr="00B724DB">
        <w:rPr>
          <w:rFonts w:hint="eastAsia"/>
          <w:szCs w:val="21"/>
        </w:rPr>
        <w:t>提交人指出，缔约国认为，护照是他提交的唯一可信的证件，从而认定他是卢旺达国民。但他重申，他的选民证、难民证件和新的刚果护照复印件标注的出生日期和原籍国均保持一致，这构成了证明他的刚果国籍的证据。他已经多次向缔约国移民机关作了解释，</w:t>
      </w:r>
      <w:proofErr w:type="gramStart"/>
      <w:r w:rsidRPr="00B724DB">
        <w:rPr>
          <w:rFonts w:hint="eastAsia"/>
          <w:szCs w:val="21"/>
        </w:rPr>
        <w:t>他获得卢旺达护照只是为了“</w:t>
      </w:r>
      <w:proofErr w:type="gramEnd"/>
      <w:r w:rsidRPr="00B724DB">
        <w:rPr>
          <w:rFonts w:hint="eastAsia"/>
          <w:szCs w:val="21"/>
        </w:rPr>
        <w:t>非法目的”。</w:t>
      </w:r>
    </w:p>
    <w:p w:rsidR="008F77EE"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5.6</w:t>
      </w:r>
      <w:r w:rsidRPr="00B724DB">
        <w:rPr>
          <w:szCs w:val="21"/>
        </w:rPr>
        <w:tab/>
      </w:r>
      <w:r w:rsidRPr="00B724DB">
        <w:rPr>
          <w:rFonts w:hint="eastAsia"/>
          <w:szCs w:val="21"/>
        </w:rPr>
        <w:t>提交人进一步说，</w:t>
      </w:r>
      <w:proofErr w:type="gramStart"/>
      <w:r w:rsidRPr="00B724DB">
        <w:rPr>
          <w:rFonts w:hint="eastAsia"/>
          <w:szCs w:val="21"/>
        </w:rPr>
        <w:t>缔约国不否认他提供的关于“</w:t>
      </w:r>
      <w:proofErr w:type="gramEnd"/>
      <w:r w:rsidR="00C31DF5">
        <w:rPr>
          <w:szCs w:val="21"/>
        </w:rPr>
        <w:t>3ꞏ23</w:t>
      </w:r>
      <w:r w:rsidRPr="00B724DB">
        <w:rPr>
          <w:rFonts w:hint="eastAsia"/>
          <w:szCs w:val="21"/>
        </w:rPr>
        <w:t>”运动反叛分子在卢旺达和乌干达招募士兵的报告的可信度。他进一步指出，他在</w:t>
      </w:r>
      <w:r w:rsidRPr="00B724DB">
        <w:rPr>
          <w:szCs w:val="21"/>
        </w:rPr>
        <w:t>2012</w:t>
      </w:r>
      <w:r w:rsidRPr="00B724DB">
        <w:rPr>
          <w:rFonts w:hint="eastAsia"/>
          <w:szCs w:val="21"/>
        </w:rPr>
        <w:t>年</w:t>
      </w:r>
      <w:r w:rsidRPr="00B724DB">
        <w:rPr>
          <w:szCs w:val="21"/>
        </w:rPr>
        <w:t>11</w:t>
      </w:r>
      <w:r w:rsidRPr="00B724DB">
        <w:rPr>
          <w:rFonts w:hint="eastAsia"/>
          <w:szCs w:val="21"/>
        </w:rPr>
        <w:t>月离开卢旺达时护照上没有盖章，因为他使用的是选民证，而且他不能用自己的卢旺达护照返回刚果民主共和国。当时他没有刚果护照，刚果护照是到</w:t>
      </w:r>
      <w:r w:rsidRPr="00B724DB">
        <w:rPr>
          <w:szCs w:val="21"/>
        </w:rPr>
        <w:t>2017</w:t>
      </w:r>
      <w:r w:rsidRPr="00B724DB">
        <w:rPr>
          <w:rFonts w:hint="eastAsia"/>
          <w:szCs w:val="21"/>
        </w:rPr>
        <w:t>年才签发的。为了在卢旺达和乌干达之间往来，他使用了学生证和卢旺达护照，因为卢旺达国民进入乌干达不需要签证，而刚果国民要支付</w:t>
      </w:r>
      <w:r w:rsidRPr="00B724DB">
        <w:rPr>
          <w:szCs w:val="21"/>
        </w:rPr>
        <w:t>100</w:t>
      </w:r>
      <w:r w:rsidRPr="00B724DB">
        <w:rPr>
          <w:rFonts w:hint="eastAsia"/>
          <w:szCs w:val="21"/>
        </w:rPr>
        <w:t>美元才能获得签证。提交人证实，与他去卢旺达的次数相比，他的卢旺达护照上的印章非常少，因为他是用学生证入境的。</w:t>
      </w:r>
    </w:p>
    <w:p w:rsidR="008F77EE"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5.7</w:t>
      </w:r>
      <w:r w:rsidRPr="00B724DB">
        <w:rPr>
          <w:szCs w:val="21"/>
        </w:rPr>
        <w:tab/>
      </w:r>
      <w:r w:rsidRPr="00B724DB">
        <w:rPr>
          <w:rFonts w:hint="eastAsia"/>
          <w:szCs w:val="21"/>
        </w:rPr>
        <w:t>关于他在非政府</w:t>
      </w:r>
      <w:r w:rsidRPr="004E7FC8">
        <w:rPr>
          <w:rFonts w:hint="eastAsia"/>
          <w:spacing w:val="-4"/>
          <w:szCs w:val="21"/>
        </w:rPr>
        <w:t>组织工作经历的书面证据，提交人重</w:t>
      </w:r>
      <w:r w:rsidRPr="00B724DB">
        <w:rPr>
          <w:rFonts w:hint="eastAsia"/>
          <w:szCs w:val="21"/>
        </w:rPr>
        <w:t>申，他没有长期合同，他按</w:t>
      </w:r>
      <w:r w:rsidRPr="008E6104">
        <w:rPr>
          <w:rFonts w:hint="eastAsia"/>
          <w:spacing w:val="4"/>
          <w:szCs w:val="21"/>
        </w:rPr>
        <w:t>天领取工资。因</w:t>
      </w:r>
      <w:r w:rsidRPr="008E6104">
        <w:rPr>
          <w:rFonts w:hint="eastAsia"/>
          <w:spacing w:val="-4"/>
          <w:szCs w:val="21"/>
        </w:rPr>
        <w:t>此，他没有工作经历的证据。他解释说，他和家人收到的所有威胁信都交给了</w:t>
      </w:r>
      <w:r w:rsidRPr="008E6104">
        <w:rPr>
          <w:rFonts w:hint="eastAsia"/>
          <w:spacing w:val="4"/>
          <w:szCs w:val="21"/>
        </w:rPr>
        <w:t>警方进行调查。他还质疑即便有这些信件，当局是否会相信他的话，因为他们一</w:t>
      </w:r>
      <w:r w:rsidRPr="00B724DB">
        <w:rPr>
          <w:rFonts w:hint="eastAsia"/>
          <w:szCs w:val="21"/>
        </w:rPr>
        <w:t>直</w:t>
      </w:r>
      <w:r w:rsidRPr="008E6104">
        <w:rPr>
          <w:rFonts w:hint="eastAsia"/>
          <w:spacing w:val="-4"/>
          <w:szCs w:val="21"/>
        </w:rPr>
        <w:t>认为连他的身份证件都可能被篡改。此外，提交人辩称，他已经向瑞典当局提交</w:t>
      </w:r>
      <w:r w:rsidRPr="00B724DB">
        <w:rPr>
          <w:rFonts w:hint="eastAsia"/>
          <w:szCs w:val="21"/>
        </w:rPr>
        <w:t>了乌干达警方的报告，表明他在乌干达的处境不安全。</w:t>
      </w:r>
    </w:p>
    <w:p w:rsidR="00B724DB" w:rsidRPr="00B724DB" w:rsidRDefault="00B724DB" w:rsidP="00B724DB">
      <w:pPr>
        <w:pStyle w:val="SingleTxtGC"/>
        <w:tabs>
          <w:tab w:val="clear" w:pos="431"/>
          <w:tab w:val="clear" w:pos="1134"/>
          <w:tab w:val="clear" w:pos="1565"/>
          <w:tab w:val="clear" w:pos="1996"/>
          <w:tab w:val="clear" w:pos="2427"/>
          <w:tab w:val="left" w:pos="1701"/>
        </w:tabs>
        <w:rPr>
          <w:b/>
          <w:szCs w:val="21"/>
        </w:rPr>
      </w:pPr>
      <w:r w:rsidRPr="00B724DB">
        <w:rPr>
          <w:szCs w:val="21"/>
        </w:rPr>
        <w:t>5.8</w:t>
      </w:r>
      <w:r w:rsidRPr="00B724DB">
        <w:rPr>
          <w:szCs w:val="21"/>
        </w:rPr>
        <w:tab/>
      </w:r>
      <w:r w:rsidRPr="00B724DB">
        <w:rPr>
          <w:rFonts w:hint="eastAsia"/>
          <w:szCs w:val="21"/>
        </w:rPr>
        <w:t>最后，提交人解释说，</w:t>
      </w:r>
      <w:proofErr w:type="gramStart"/>
      <w:r w:rsidRPr="00B724DB">
        <w:rPr>
          <w:rFonts w:hint="eastAsia"/>
          <w:szCs w:val="21"/>
        </w:rPr>
        <w:t>他的家人开始收到卢旺达“</w:t>
      </w:r>
      <w:proofErr w:type="gramEnd"/>
      <w:r w:rsidR="00C31DF5">
        <w:rPr>
          <w:szCs w:val="21"/>
        </w:rPr>
        <w:t>3ꞏ23</w:t>
      </w:r>
      <w:r w:rsidRPr="00B724DB">
        <w:rPr>
          <w:rFonts w:hint="eastAsia"/>
          <w:szCs w:val="21"/>
        </w:rPr>
        <w:t>”运动反叛分子的威胁后决定返回戈马，但这不是他的决定。这是他全家人做出的决定，因为除了回家，他们没有别的地方可去。提交人指出，当时戈马由刚果民主共和国的政府军控制，而不是如缔约国所说的由“</w:t>
      </w:r>
      <w:r w:rsidR="00C31DF5">
        <w:rPr>
          <w:szCs w:val="21"/>
        </w:rPr>
        <w:t>3ꞏ23</w:t>
      </w:r>
      <w:r w:rsidRPr="00B724DB">
        <w:rPr>
          <w:rFonts w:hint="eastAsia"/>
          <w:szCs w:val="21"/>
        </w:rPr>
        <w:t>”运动反叛分子控制。</w:t>
      </w:r>
    </w:p>
    <w:p w:rsidR="00B724DB" w:rsidRPr="00B724DB" w:rsidRDefault="00B724DB" w:rsidP="008F77EE">
      <w:pPr>
        <w:pStyle w:val="H23GC"/>
      </w:pPr>
      <w:r w:rsidRPr="00B724DB">
        <w:tab/>
      </w:r>
      <w:r w:rsidRPr="00B724DB">
        <w:tab/>
      </w:r>
      <w:r w:rsidRPr="00B724DB">
        <w:rPr>
          <w:rFonts w:hint="eastAsia"/>
        </w:rPr>
        <w:t>缔约国的补充意见</w:t>
      </w:r>
    </w:p>
    <w:p w:rsidR="00F01823"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6.1</w:t>
      </w:r>
      <w:r w:rsidRPr="00B724DB">
        <w:rPr>
          <w:szCs w:val="21"/>
        </w:rPr>
        <w:tab/>
        <w:t>2019</w:t>
      </w:r>
      <w:r w:rsidRPr="00B724DB">
        <w:rPr>
          <w:rFonts w:hint="eastAsia"/>
          <w:szCs w:val="21"/>
        </w:rPr>
        <w:t>年</w:t>
      </w:r>
      <w:r w:rsidRPr="00B724DB">
        <w:rPr>
          <w:szCs w:val="21"/>
        </w:rPr>
        <w:t>10</w:t>
      </w:r>
      <w:r w:rsidRPr="00B724DB">
        <w:rPr>
          <w:rFonts w:hint="eastAsia"/>
          <w:szCs w:val="21"/>
        </w:rPr>
        <w:t>月</w:t>
      </w:r>
      <w:r w:rsidRPr="00B724DB">
        <w:rPr>
          <w:szCs w:val="21"/>
        </w:rPr>
        <w:t>9</w:t>
      </w:r>
      <w:r w:rsidRPr="00B724DB">
        <w:rPr>
          <w:rFonts w:hint="eastAsia"/>
          <w:szCs w:val="21"/>
        </w:rPr>
        <w:t>日，缔约国报告称，驱逐申诉人的决定将于</w:t>
      </w:r>
      <w:r w:rsidRPr="00B724DB">
        <w:rPr>
          <w:szCs w:val="21"/>
        </w:rPr>
        <w:t>2020</w:t>
      </w:r>
      <w:r w:rsidRPr="00B724DB">
        <w:rPr>
          <w:rFonts w:hint="eastAsia"/>
          <w:szCs w:val="21"/>
        </w:rPr>
        <w:t>年</w:t>
      </w:r>
      <w:r w:rsidRPr="00B724DB">
        <w:rPr>
          <w:szCs w:val="21"/>
        </w:rPr>
        <w:t>4</w:t>
      </w:r>
      <w:r w:rsidRPr="00B724DB">
        <w:rPr>
          <w:rFonts w:hint="eastAsia"/>
          <w:szCs w:val="21"/>
        </w:rPr>
        <w:t>月</w:t>
      </w:r>
      <w:r w:rsidRPr="00B724DB">
        <w:rPr>
          <w:szCs w:val="21"/>
        </w:rPr>
        <w:t>15</w:t>
      </w:r>
      <w:r w:rsidRPr="00B724DB">
        <w:rPr>
          <w:rFonts w:hint="eastAsia"/>
          <w:szCs w:val="21"/>
        </w:rPr>
        <w:t>日逾期失效。缔约国指出，提交人于</w:t>
      </w:r>
      <w:r w:rsidRPr="00B724DB">
        <w:rPr>
          <w:szCs w:val="21"/>
        </w:rPr>
        <w:t>2018</w:t>
      </w:r>
      <w:r w:rsidRPr="00B724DB">
        <w:rPr>
          <w:rFonts w:hint="eastAsia"/>
          <w:szCs w:val="21"/>
        </w:rPr>
        <w:t>年</w:t>
      </w:r>
      <w:r w:rsidRPr="00B724DB">
        <w:rPr>
          <w:szCs w:val="21"/>
        </w:rPr>
        <w:t>6</w:t>
      </w:r>
      <w:r w:rsidRPr="00B724DB">
        <w:rPr>
          <w:rFonts w:hint="eastAsia"/>
          <w:szCs w:val="21"/>
        </w:rPr>
        <w:t>月</w:t>
      </w:r>
      <w:r w:rsidRPr="00B724DB">
        <w:rPr>
          <w:szCs w:val="21"/>
        </w:rPr>
        <w:t>5</w:t>
      </w:r>
      <w:r w:rsidRPr="00B724DB">
        <w:rPr>
          <w:rFonts w:hint="eastAsia"/>
          <w:szCs w:val="21"/>
        </w:rPr>
        <w:t>日向瑞典移民局提出申请，要求根据《外国人法》获得居留许可或重新审查居留许可问题，理由是执行方面存在障碍。提交人出示了他的刚果护照原件，以证明他的身份和国籍，并声称有充分的理由向他提供免受原籍国刚果民主共和国迫害的国际保护，而且这些理由以前没有得到评估。</w:t>
      </w:r>
    </w:p>
    <w:p w:rsidR="00F01823"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6.2</w:t>
      </w:r>
      <w:r w:rsidRPr="00B724DB">
        <w:rPr>
          <w:szCs w:val="21"/>
        </w:rPr>
        <w:tab/>
        <w:t>2019</w:t>
      </w:r>
      <w:r w:rsidRPr="00B724DB">
        <w:rPr>
          <w:rFonts w:hint="eastAsia"/>
          <w:szCs w:val="21"/>
        </w:rPr>
        <w:t>年</w:t>
      </w:r>
      <w:r w:rsidRPr="00B724DB">
        <w:rPr>
          <w:szCs w:val="21"/>
        </w:rPr>
        <w:t>9</w:t>
      </w:r>
      <w:r w:rsidRPr="00B724DB">
        <w:rPr>
          <w:rFonts w:hint="eastAsia"/>
          <w:szCs w:val="21"/>
        </w:rPr>
        <w:t>月</w:t>
      </w:r>
      <w:r w:rsidRPr="00B724DB">
        <w:rPr>
          <w:szCs w:val="21"/>
        </w:rPr>
        <w:t>20</w:t>
      </w:r>
      <w:r w:rsidRPr="00B724DB">
        <w:rPr>
          <w:rFonts w:hint="eastAsia"/>
          <w:szCs w:val="21"/>
        </w:rPr>
        <w:t>日，瑞典移民局决定不向申诉人发放居留许可，也不重新审查居留许可问题。该决定解释说，驱逐提交人的命令是最终决定。因此，只能根据《外国人法》关于执行拒绝入境命令和驱逐令的障碍的规定来审查新的主张。在进行这种评估时，移民局只考虑案件中出现的新的特殊情况。在这方面，瑞典移民局认为，提交人是刚果民主共和国公民的说法此前已经得到该局的评估，不能认定为构成瑞典《外国人法》规定的新情况。</w:t>
      </w:r>
    </w:p>
    <w:p w:rsidR="00F01823"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lastRenderedPageBreak/>
        <w:t>6.3</w:t>
      </w:r>
      <w:r w:rsidRPr="00B724DB">
        <w:rPr>
          <w:szCs w:val="21"/>
        </w:rPr>
        <w:tab/>
      </w:r>
      <w:r w:rsidRPr="00B724DB">
        <w:rPr>
          <w:rFonts w:hint="eastAsia"/>
          <w:szCs w:val="21"/>
        </w:rPr>
        <w:t>然而，提交人向移民局提交了刚果护照，这被认为构成新的情况。移民局还指出，移民局和移民法院此前都认定提交人是卢旺达公民。移民局认为，根据现有的原籍国信息，卢旺达承认双重国籍。有鉴于此，提交人仍被视为卢旺达公民，因此，移民局没有理由认为卢旺达在提交人返回卢旺达后会不愿意接收他。于是，没有对申诉人有关刚果民主共和国的庇护理由进行评估。移民局认为，提交人没有提出合理证明，说明根据《外国人法》执行将提交人驱逐到卢旺达的措施面临持久障碍。</w:t>
      </w:r>
    </w:p>
    <w:p w:rsidR="00B724DB" w:rsidRPr="00B724DB" w:rsidRDefault="00B724DB" w:rsidP="00B724DB">
      <w:pPr>
        <w:pStyle w:val="SingleTxtGC"/>
        <w:tabs>
          <w:tab w:val="clear" w:pos="431"/>
          <w:tab w:val="clear" w:pos="1134"/>
          <w:tab w:val="clear" w:pos="1565"/>
          <w:tab w:val="clear" w:pos="1996"/>
          <w:tab w:val="clear" w:pos="2427"/>
          <w:tab w:val="left" w:pos="1701"/>
        </w:tabs>
        <w:rPr>
          <w:b/>
          <w:szCs w:val="21"/>
        </w:rPr>
      </w:pPr>
      <w:r w:rsidRPr="00B724DB">
        <w:rPr>
          <w:szCs w:val="21"/>
        </w:rPr>
        <w:t>6.4</w:t>
      </w:r>
      <w:r w:rsidRPr="00B724DB">
        <w:rPr>
          <w:szCs w:val="21"/>
        </w:rPr>
        <w:tab/>
      </w:r>
      <w:r w:rsidRPr="00B724DB">
        <w:rPr>
          <w:rFonts w:hint="eastAsia"/>
          <w:szCs w:val="21"/>
        </w:rPr>
        <w:t>鉴于这一情况，缔约国坚持其立场，即提交人的陈述和他在申诉中所依据的事实不足以认定，他返回原籍国后会遭受虐待的风险的说法符合可预见并且针对其本人的真实风险的要求。因此，缔约国申明，执行驱逐令不会构成违反《公约》第七条规定的义务。</w:t>
      </w:r>
    </w:p>
    <w:p w:rsidR="00B724DB" w:rsidRPr="00B724DB" w:rsidRDefault="00B724DB" w:rsidP="00F01823">
      <w:pPr>
        <w:pStyle w:val="H23GC"/>
      </w:pPr>
      <w:r w:rsidRPr="00B724DB">
        <w:tab/>
      </w:r>
      <w:r w:rsidRPr="00B724DB">
        <w:tab/>
      </w:r>
      <w:r w:rsidRPr="00B724DB">
        <w:rPr>
          <w:rFonts w:hint="eastAsia"/>
        </w:rPr>
        <w:t>委员会需审理的问题和议事情况</w:t>
      </w:r>
    </w:p>
    <w:p w:rsidR="00B724DB" w:rsidRPr="00B724DB" w:rsidRDefault="00B724DB" w:rsidP="00F01823">
      <w:pPr>
        <w:pStyle w:val="H4GC"/>
        <w:rPr>
          <w:i/>
        </w:rPr>
      </w:pPr>
      <w:r w:rsidRPr="00B724DB">
        <w:tab/>
      </w:r>
      <w:r w:rsidRPr="00B724DB">
        <w:tab/>
      </w:r>
      <w:r w:rsidRPr="00B724DB">
        <w:rPr>
          <w:rFonts w:hint="eastAsia"/>
        </w:rPr>
        <w:t>审议可否受理问题</w:t>
      </w:r>
    </w:p>
    <w:p w:rsidR="00F01823"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7.1</w:t>
      </w:r>
      <w:r w:rsidRPr="00B724DB">
        <w:rPr>
          <w:szCs w:val="21"/>
        </w:rPr>
        <w:tab/>
      </w:r>
      <w:r w:rsidRPr="00B724DB">
        <w:rPr>
          <w:rFonts w:hint="eastAsia"/>
          <w:szCs w:val="21"/>
        </w:rPr>
        <w:t>在审议来文所载的任何申诉之前，委员会必须根据其议事规则第</w:t>
      </w:r>
      <w:r w:rsidRPr="00B724DB">
        <w:rPr>
          <w:szCs w:val="21"/>
        </w:rPr>
        <w:t>97</w:t>
      </w:r>
      <w:r w:rsidRPr="00B724DB">
        <w:rPr>
          <w:rFonts w:hint="eastAsia"/>
          <w:szCs w:val="21"/>
        </w:rPr>
        <w:t>条，决定来文是否符合《任择议定书》规定的受理条件。</w:t>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7.2</w:t>
      </w:r>
      <w:r w:rsidRPr="00B724DB">
        <w:rPr>
          <w:szCs w:val="21"/>
        </w:rPr>
        <w:tab/>
      </w:r>
      <w:r w:rsidRPr="00B724DB">
        <w:rPr>
          <w:rFonts w:hint="eastAsia"/>
          <w:szCs w:val="21"/>
        </w:rPr>
        <w:t>按照《任择议定书》第五条第</w:t>
      </w:r>
      <w:r w:rsidRPr="00B724DB">
        <w:rPr>
          <w:szCs w:val="21"/>
        </w:rPr>
        <w:t>2</w:t>
      </w:r>
      <w:r w:rsidRPr="00B724DB">
        <w:rPr>
          <w:rFonts w:hint="eastAsia"/>
          <w:szCs w:val="21"/>
        </w:rPr>
        <w:t>款</w:t>
      </w:r>
      <w:r w:rsidRPr="00B724DB">
        <w:rPr>
          <w:szCs w:val="21"/>
        </w:rPr>
        <w:t>(</w:t>
      </w:r>
      <w:r w:rsidRPr="00B724DB">
        <w:rPr>
          <w:rFonts w:hint="eastAsia"/>
          <w:szCs w:val="21"/>
        </w:rPr>
        <w:t>子</w:t>
      </w:r>
      <w:r w:rsidRPr="00B724DB">
        <w:rPr>
          <w:szCs w:val="21"/>
        </w:rPr>
        <w:t>)</w:t>
      </w:r>
      <w:r w:rsidRPr="00B724DB">
        <w:rPr>
          <w:rFonts w:hint="eastAsia"/>
          <w:szCs w:val="21"/>
        </w:rPr>
        <w:t>项的要求，委员会已确定同一事项不在另一国际调查或解决程序审查之中。</w:t>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7.3</w:t>
      </w:r>
      <w:r w:rsidRPr="00B724DB">
        <w:rPr>
          <w:szCs w:val="21"/>
        </w:rPr>
        <w:tab/>
      </w:r>
      <w:r w:rsidRPr="00B724DB">
        <w:rPr>
          <w:rFonts w:hint="eastAsia"/>
          <w:szCs w:val="21"/>
        </w:rPr>
        <w:t>委员会依照《任何议定书》第五条第</w:t>
      </w:r>
      <w:r w:rsidRPr="00B724DB">
        <w:rPr>
          <w:szCs w:val="21"/>
        </w:rPr>
        <w:t>2</w:t>
      </w:r>
      <w:r w:rsidRPr="00B724DB">
        <w:rPr>
          <w:rFonts w:hint="eastAsia"/>
          <w:szCs w:val="21"/>
        </w:rPr>
        <w:t>款</w:t>
      </w:r>
      <w:r w:rsidRPr="00B724DB">
        <w:rPr>
          <w:szCs w:val="21"/>
        </w:rPr>
        <w:t>(</w:t>
      </w:r>
      <w:r w:rsidRPr="00B724DB">
        <w:rPr>
          <w:rFonts w:hint="eastAsia"/>
          <w:szCs w:val="21"/>
        </w:rPr>
        <w:t>丑</w:t>
      </w:r>
      <w:r w:rsidRPr="00B724DB">
        <w:rPr>
          <w:szCs w:val="21"/>
        </w:rPr>
        <w:t>)</w:t>
      </w:r>
      <w:r w:rsidRPr="00B724DB">
        <w:rPr>
          <w:rFonts w:hint="eastAsia"/>
          <w:szCs w:val="21"/>
        </w:rPr>
        <w:t>项，已确定提交人已用尽所</w:t>
      </w:r>
      <w:r w:rsidRPr="00021D78">
        <w:rPr>
          <w:rFonts w:hint="eastAsia"/>
          <w:spacing w:val="2"/>
          <w:szCs w:val="21"/>
        </w:rPr>
        <w:t>有可用的国内补救办法。鉴于缔约国未就此提出任何异议，委员会认为《任择议</w:t>
      </w:r>
      <w:r w:rsidRPr="00B724DB">
        <w:rPr>
          <w:rFonts w:hint="eastAsia"/>
          <w:szCs w:val="21"/>
        </w:rPr>
        <w:t>定书》第五条第</w:t>
      </w:r>
      <w:r w:rsidRPr="00B724DB">
        <w:rPr>
          <w:szCs w:val="21"/>
        </w:rPr>
        <w:t>2</w:t>
      </w:r>
      <w:r w:rsidRPr="00B724DB">
        <w:rPr>
          <w:rFonts w:hint="eastAsia"/>
          <w:szCs w:val="21"/>
        </w:rPr>
        <w:t>款</w:t>
      </w:r>
      <w:r w:rsidRPr="00B724DB">
        <w:rPr>
          <w:szCs w:val="21"/>
        </w:rPr>
        <w:t>(</w:t>
      </w:r>
      <w:r w:rsidRPr="00B724DB">
        <w:rPr>
          <w:rFonts w:hint="eastAsia"/>
          <w:szCs w:val="21"/>
        </w:rPr>
        <w:t>丑</w:t>
      </w:r>
      <w:r w:rsidRPr="00B724DB">
        <w:rPr>
          <w:szCs w:val="21"/>
        </w:rPr>
        <w:t>)</w:t>
      </w:r>
      <w:r w:rsidRPr="00B724DB">
        <w:rPr>
          <w:rFonts w:hint="eastAsia"/>
          <w:szCs w:val="21"/>
        </w:rPr>
        <w:t>项的要求已得到满足。</w:t>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7.4</w:t>
      </w:r>
      <w:r w:rsidRPr="00B724DB">
        <w:rPr>
          <w:szCs w:val="21"/>
        </w:rPr>
        <w:tab/>
      </w:r>
      <w:r w:rsidRPr="00B724DB">
        <w:rPr>
          <w:rFonts w:hint="eastAsia"/>
          <w:szCs w:val="21"/>
        </w:rPr>
        <w:t>委员会注意到，据缔约国称，由于来文没有达到基本的证据水平，因此应根据《任择议定书》第三条和委员会议事规则第</w:t>
      </w:r>
      <w:r w:rsidRPr="00B724DB">
        <w:rPr>
          <w:szCs w:val="21"/>
        </w:rPr>
        <w:t>96(b)</w:t>
      </w:r>
      <w:r w:rsidRPr="00B724DB">
        <w:rPr>
          <w:rFonts w:hint="eastAsia"/>
          <w:szCs w:val="21"/>
        </w:rPr>
        <w:t>条，宣布来文不可受理。在这方面，委员会注意到，提交人称，将他强行遣返卢旺达将造成违反《公约》第六条和第七条的待遇风险，他可能因在</w:t>
      </w:r>
      <w:r w:rsidRPr="00B724DB">
        <w:rPr>
          <w:szCs w:val="21"/>
        </w:rPr>
        <w:t>2012</w:t>
      </w:r>
      <w:r w:rsidRPr="00B724DB">
        <w:rPr>
          <w:rFonts w:hint="eastAsia"/>
          <w:szCs w:val="21"/>
        </w:rPr>
        <w:t>年拒绝加入“</w:t>
      </w:r>
      <w:r w:rsidR="00C31DF5">
        <w:rPr>
          <w:szCs w:val="21"/>
        </w:rPr>
        <w:t>3ꞏ23</w:t>
      </w:r>
      <w:r w:rsidRPr="00B724DB">
        <w:rPr>
          <w:rFonts w:hint="eastAsia"/>
          <w:szCs w:val="21"/>
        </w:rPr>
        <w:t>”运动而被卢旺达政府当局逮捕，并可能被视为刚果间谍。委员会又注意到，提交人称，如果他被遣返到卢旺达，他会面临被“</w:t>
      </w:r>
      <w:r w:rsidR="00C31DF5">
        <w:rPr>
          <w:szCs w:val="21"/>
        </w:rPr>
        <w:t>3ꞏ23</w:t>
      </w:r>
      <w:r w:rsidRPr="00B724DB">
        <w:rPr>
          <w:rFonts w:hint="eastAsia"/>
          <w:szCs w:val="21"/>
        </w:rPr>
        <w:t>”运动成员迫害的风险，因为他不支持该运动为图西人而战。委员会还注意到，提交人指控说，他和家人在卢旺达生活期间受到“</w:t>
      </w:r>
      <w:r w:rsidR="00C31DF5">
        <w:rPr>
          <w:szCs w:val="21"/>
        </w:rPr>
        <w:t>3ꞏ23</w:t>
      </w:r>
      <w:r w:rsidRPr="00B724DB">
        <w:rPr>
          <w:rFonts w:hint="eastAsia"/>
          <w:szCs w:val="21"/>
        </w:rPr>
        <w:t>”运动一些成员的威胁，这些人指责他们不支持该运动；他的父母和弟弟在戈马被杀，他的姐妹受到侵犯，他曾在当地为一个人权组织做口译；他在乌干达生活期间获得庇护，但受到前“</w:t>
      </w:r>
      <w:r w:rsidR="00C31DF5">
        <w:rPr>
          <w:szCs w:val="21"/>
        </w:rPr>
        <w:t>3ꞏ23</w:t>
      </w:r>
      <w:r w:rsidRPr="00B724DB">
        <w:rPr>
          <w:rFonts w:hint="eastAsia"/>
          <w:szCs w:val="21"/>
        </w:rPr>
        <w:t>”运动民兵的袭击和威胁。委员会还注意到，提交人称缔约国打算将他驱逐到不是他原籍国的卢旺达，并且起初驳回了他提交的证明刚果国籍的身份证件。</w:t>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7.5</w:t>
      </w:r>
      <w:r w:rsidRPr="00B724DB">
        <w:rPr>
          <w:szCs w:val="21"/>
        </w:rPr>
        <w:tab/>
      </w:r>
      <w:r w:rsidRPr="00B724DB">
        <w:rPr>
          <w:rFonts w:hint="eastAsia"/>
          <w:szCs w:val="21"/>
        </w:rPr>
        <w:t>委员会回顾关于《公约》缔约国一般法律义务的性质的第</w:t>
      </w:r>
      <w:r w:rsidRPr="00B724DB">
        <w:rPr>
          <w:szCs w:val="21"/>
        </w:rPr>
        <w:t>31</w:t>
      </w:r>
      <w:r w:rsidRPr="00B724DB">
        <w:rPr>
          <w:rFonts w:hint="eastAsia"/>
          <w:szCs w:val="21"/>
        </w:rPr>
        <w:t>号一般性意见</w:t>
      </w:r>
      <w:r w:rsidRPr="00B724DB">
        <w:rPr>
          <w:szCs w:val="21"/>
        </w:rPr>
        <w:t>(2004</w:t>
      </w:r>
      <w:proofErr w:type="gramStart"/>
      <w:r w:rsidRPr="00B724DB">
        <w:rPr>
          <w:rFonts w:hint="eastAsia"/>
          <w:szCs w:val="21"/>
        </w:rPr>
        <w:t>年</w:t>
      </w:r>
      <w:r w:rsidRPr="00B724DB">
        <w:rPr>
          <w:szCs w:val="21"/>
        </w:rPr>
        <w:t>)</w:t>
      </w:r>
      <w:r w:rsidRPr="00B724DB">
        <w:rPr>
          <w:rFonts w:hint="eastAsia"/>
          <w:szCs w:val="21"/>
        </w:rPr>
        <w:t>，</w:t>
      </w:r>
      <w:proofErr w:type="gramEnd"/>
      <w:r w:rsidRPr="00B724DB">
        <w:rPr>
          <w:rFonts w:hint="eastAsia"/>
          <w:szCs w:val="21"/>
        </w:rPr>
        <w:t>其中提及，若有重大理由相信，在确实存在《公约》第六条和第七条所设想的那种造成不可弥补伤害的风险时，则缔约国有义务不采取引渡、递解、驱逐出境或者其他手段将有关个人逐出其国境。委员会回顾其判例，即此种风险必须是针对个人的，而且具有较高门槛，须提供确凿证据证明确实存在造成不可弥补伤害的风险。因此，必须考虑所有相关事实和情节，包括申诉人原籍国的总体人权状况。</w:t>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lastRenderedPageBreak/>
        <w:t>7.6</w:t>
      </w:r>
      <w:r w:rsidRPr="00B724DB">
        <w:rPr>
          <w:szCs w:val="21"/>
        </w:rPr>
        <w:tab/>
      </w:r>
      <w:r w:rsidRPr="00B724DB">
        <w:rPr>
          <w:rFonts w:hint="eastAsia"/>
          <w:szCs w:val="21"/>
        </w:rPr>
        <w:t>委员会还回顾其判例，即应对缔约国进行的评估给予相当大的重视，且一般应由《公约》缔约国的机关审查或评估案件的事实和证据，以确定是否存在这种造成不可弥补伤害的风险，除非可以确定评估显然是任意的或存在明显错误或司法不公。</w:t>
      </w:r>
      <w:r w:rsidRPr="00B724DB">
        <w:rPr>
          <w:rStyle w:val="a8"/>
          <w:rFonts w:eastAsia="宋体"/>
          <w:szCs w:val="21"/>
        </w:rPr>
        <w:footnoteReference w:id="10"/>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7.7</w:t>
      </w:r>
      <w:r w:rsidRPr="00B724DB">
        <w:rPr>
          <w:szCs w:val="21"/>
        </w:rPr>
        <w:tab/>
      </w:r>
      <w:r w:rsidRPr="00B724DB">
        <w:rPr>
          <w:rFonts w:hint="eastAsia"/>
          <w:szCs w:val="21"/>
        </w:rPr>
        <w:t>委员会注意到缔约国的以下论点：国内机关对提交人的申诉进行了彻底审查；提交人提交的证件被认为性质简单，因此证明价值较低；提交人没有提供书面文件证明，他曾在一个非政府组织担任口译或收到过威胁信。委员会还注意到，提交人未能合理解释他为何不能提交此类文件；提交人虽然据称有遭受卢旺达和刚果当局迫害的风险，但仍数次在卢旺达和乌干达之间往来，并返回了刚果民主共和国；瑞典移民局身份股认定，提交人的卢旺达护照有效；提交人持卢旺达护照签发的有效签证前往瑞典；提交人辩称他是一名口译，处理过关于冲突双方所犯暴行的信息，</w:t>
      </w:r>
      <w:proofErr w:type="gramStart"/>
      <w:r w:rsidRPr="00B724DB">
        <w:rPr>
          <w:rFonts w:hint="eastAsia"/>
          <w:szCs w:val="21"/>
        </w:rPr>
        <w:t>但他没有表明他掌握过任何可能引起“</w:t>
      </w:r>
      <w:proofErr w:type="gramEnd"/>
      <w:r w:rsidR="00C31DF5">
        <w:rPr>
          <w:szCs w:val="21"/>
        </w:rPr>
        <w:t>3ꞏ23</w:t>
      </w:r>
      <w:r w:rsidRPr="00B724DB">
        <w:rPr>
          <w:rFonts w:hint="eastAsia"/>
          <w:szCs w:val="21"/>
        </w:rPr>
        <w:t>”运动反叛团体兴趣的其他敏感信息。</w:t>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7.8</w:t>
      </w:r>
      <w:r w:rsidRPr="00B724DB">
        <w:rPr>
          <w:szCs w:val="21"/>
        </w:rPr>
        <w:tab/>
      </w:r>
      <w:r w:rsidRPr="00B724DB">
        <w:rPr>
          <w:rFonts w:hint="eastAsia"/>
          <w:szCs w:val="21"/>
        </w:rPr>
        <w:t>委员会还注意到，提交人坚称，缔约国当局在评估卢旺达的人权状况时，没有考虑人权观察的一份报告中提供的信息，该报告称，许多卢旺达难民被卢旺达政府特工抓获后从乌干达驱逐至卢旺达，并遭受酷刑或失踪</w:t>
      </w:r>
      <w:r w:rsidRPr="00B724DB">
        <w:rPr>
          <w:szCs w:val="21"/>
        </w:rPr>
        <w:t>(</w:t>
      </w:r>
      <w:r w:rsidRPr="00B724DB">
        <w:rPr>
          <w:rFonts w:hint="eastAsia"/>
          <w:szCs w:val="21"/>
        </w:rPr>
        <w:t>见第</w:t>
      </w:r>
      <w:r w:rsidRPr="00B724DB">
        <w:rPr>
          <w:szCs w:val="21"/>
        </w:rPr>
        <w:t>5.3</w:t>
      </w:r>
      <w:proofErr w:type="gramStart"/>
      <w:r w:rsidRPr="00B724DB">
        <w:rPr>
          <w:rFonts w:hint="eastAsia"/>
          <w:szCs w:val="21"/>
        </w:rPr>
        <w:t>段</w:t>
      </w:r>
      <w:r w:rsidRPr="00B724DB">
        <w:rPr>
          <w:szCs w:val="21"/>
        </w:rPr>
        <w:t>)</w:t>
      </w:r>
      <w:r w:rsidRPr="00B724DB">
        <w:rPr>
          <w:rFonts w:hint="eastAsia"/>
          <w:szCs w:val="21"/>
        </w:rPr>
        <w:t>。</w:t>
      </w:r>
      <w:proofErr w:type="gramEnd"/>
      <w:r w:rsidRPr="00B724DB">
        <w:rPr>
          <w:rFonts w:hint="eastAsia"/>
          <w:szCs w:val="21"/>
        </w:rPr>
        <w:t>然而，委员会认为，该报告没有提到“</w:t>
      </w:r>
      <w:r w:rsidR="00C31DF5">
        <w:rPr>
          <w:szCs w:val="21"/>
        </w:rPr>
        <w:t>3ꞏ23</w:t>
      </w:r>
      <w:r w:rsidRPr="00B724DB">
        <w:rPr>
          <w:rFonts w:hint="eastAsia"/>
          <w:szCs w:val="21"/>
        </w:rPr>
        <w:t>”运动。委员会还注意到，根据公开可用的信息，“</w:t>
      </w:r>
      <w:r w:rsidR="00C31DF5">
        <w:rPr>
          <w:szCs w:val="21"/>
        </w:rPr>
        <w:t>3ꞏ23</w:t>
      </w:r>
      <w:r w:rsidRPr="00B724DB">
        <w:rPr>
          <w:rFonts w:hint="eastAsia"/>
          <w:szCs w:val="21"/>
        </w:rPr>
        <w:t>”运动已于</w:t>
      </w:r>
      <w:r w:rsidRPr="00B724DB">
        <w:rPr>
          <w:szCs w:val="21"/>
        </w:rPr>
        <w:t>2013</w:t>
      </w:r>
      <w:r w:rsidRPr="00B724DB">
        <w:rPr>
          <w:rFonts w:hint="eastAsia"/>
          <w:szCs w:val="21"/>
        </w:rPr>
        <w:t>年</w:t>
      </w:r>
      <w:r w:rsidRPr="00B724DB">
        <w:rPr>
          <w:szCs w:val="21"/>
        </w:rPr>
        <w:t>11</w:t>
      </w:r>
      <w:r w:rsidRPr="00B724DB">
        <w:rPr>
          <w:rFonts w:hint="eastAsia"/>
          <w:szCs w:val="21"/>
        </w:rPr>
        <w:t>月被刚果民主共和国政府击败。</w:t>
      </w:r>
      <w:r w:rsidRPr="00B724DB">
        <w:rPr>
          <w:rStyle w:val="a8"/>
          <w:rFonts w:eastAsia="宋体"/>
          <w:szCs w:val="21"/>
        </w:rPr>
        <w:footnoteReference w:id="11"/>
      </w:r>
    </w:p>
    <w:p w:rsidR="00B93A8F"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7.9</w:t>
      </w:r>
      <w:r w:rsidRPr="00B724DB">
        <w:rPr>
          <w:szCs w:val="21"/>
        </w:rPr>
        <w:tab/>
      </w:r>
      <w:r w:rsidRPr="00B724DB">
        <w:rPr>
          <w:rFonts w:hint="eastAsia"/>
          <w:szCs w:val="21"/>
        </w:rPr>
        <w:t>委员会认为，虽然提交人不同意缔约国当局得出的结论，但他并未表明当局对他提出的事实和证据的评估是明显任意的，或者构成明显的错误或司法不公。委员会认为，提交人未能提供达到基本证据水平的证据，证明他被驱逐至卢旺达后会面临不可补救的个人伤害风险的说法，因为他没有提交任何证据证明在卢旺达受到威胁。因此，在不妨碍缔约国继续履行评估提交人将被驱逐至的国家现况的责任，且不低估对卢旺达总体人权状况可能合理表达的关切的情况下，委员会认为，提交人根据《公约》第六条和第七条提出的申诉证据不足，因此根据《任择议定书》第二条不予受理。</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8.</w:t>
      </w:r>
      <w:r w:rsidRPr="00B724DB">
        <w:rPr>
          <w:szCs w:val="21"/>
        </w:rPr>
        <w:tab/>
      </w:r>
      <w:r w:rsidRPr="00B724DB">
        <w:rPr>
          <w:rFonts w:hint="eastAsia"/>
          <w:szCs w:val="21"/>
        </w:rPr>
        <w:t>因此，委员会决定：</w:t>
      </w:r>
    </w:p>
    <w:p w:rsidR="00B724DB" w:rsidRPr="00B724DB"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(a)</w:t>
      </w:r>
      <w:r w:rsidRPr="00B724DB">
        <w:rPr>
          <w:szCs w:val="21"/>
        </w:rPr>
        <w:tab/>
      </w:r>
      <w:r w:rsidRPr="00B724DB">
        <w:rPr>
          <w:rFonts w:hint="eastAsia"/>
          <w:szCs w:val="21"/>
        </w:rPr>
        <w:t>根据《任择议定书》第二条，来文不予受理；</w:t>
      </w:r>
    </w:p>
    <w:p w:rsidR="00EF5819" w:rsidRDefault="00B724DB" w:rsidP="00B724DB">
      <w:pPr>
        <w:pStyle w:val="SingleTxtGC"/>
        <w:tabs>
          <w:tab w:val="clear" w:pos="431"/>
          <w:tab w:val="clear" w:pos="1134"/>
          <w:tab w:val="clear" w:pos="1565"/>
          <w:tab w:val="clear" w:pos="1996"/>
          <w:tab w:val="clear" w:pos="2427"/>
          <w:tab w:val="left" w:pos="1701"/>
        </w:tabs>
        <w:rPr>
          <w:szCs w:val="21"/>
        </w:rPr>
      </w:pPr>
      <w:r w:rsidRPr="00B724DB">
        <w:rPr>
          <w:szCs w:val="21"/>
        </w:rPr>
        <w:tab/>
        <w:t>(b)</w:t>
      </w:r>
      <w:r w:rsidRPr="00B724DB">
        <w:rPr>
          <w:szCs w:val="21"/>
        </w:rPr>
        <w:tab/>
      </w:r>
      <w:r w:rsidRPr="00B724DB">
        <w:rPr>
          <w:rFonts w:hint="eastAsia"/>
          <w:szCs w:val="21"/>
        </w:rPr>
        <w:t>将本决定转交缔约国和提交人。</w:t>
      </w:r>
    </w:p>
    <w:p w:rsidR="004F71BD" w:rsidRPr="00811765" w:rsidRDefault="004F71BD" w:rsidP="0081176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F71BD" w:rsidRPr="00811765"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C6" w:rsidRPr="000D319F" w:rsidRDefault="00E144C6" w:rsidP="000D319F">
      <w:pPr>
        <w:pStyle w:val="af0"/>
        <w:spacing w:after="240"/>
        <w:ind w:left="907"/>
        <w:rPr>
          <w:rFonts w:asciiTheme="majorBidi" w:eastAsia="宋体" w:hAnsiTheme="majorBidi" w:cstheme="majorBidi"/>
          <w:sz w:val="21"/>
          <w:szCs w:val="21"/>
          <w:lang w:val="en-US"/>
        </w:rPr>
      </w:pPr>
    </w:p>
    <w:p w:rsidR="00E144C6" w:rsidRPr="000D319F" w:rsidRDefault="00E144C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E144C6" w:rsidRPr="000D319F" w:rsidRDefault="00E144C6" w:rsidP="000D319F">
      <w:pPr>
        <w:pStyle w:val="af0"/>
      </w:pPr>
    </w:p>
  </w:endnote>
  <w:endnote w:type="continuationNotice" w:id="1">
    <w:p w:rsidR="00E144C6" w:rsidRDefault="00E144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6" w:rsidRPr="00EF5819" w:rsidRDefault="00E144C6" w:rsidP="00EF581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EF5819">
      <w:rPr>
        <w:rStyle w:val="af2"/>
        <w:b w:val="0"/>
        <w:snapToGrid w:val="0"/>
        <w:sz w:val="16"/>
      </w:rPr>
      <w:t>GE.20</w:t>
    </w:r>
    <w:proofErr w:type="spellEnd"/>
    <w:r w:rsidRPr="00EF5819">
      <w:rPr>
        <w:rStyle w:val="af2"/>
        <w:b w:val="0"/>
        <w:snapToGrid w:val="0"/>
        <w:sz w:val="16"/>
      </w:rPr>
      <w:t>-07067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6" w:rsidRPr="00EF5819" w:rsidRDefault="00E144C6" w:rsidP="00EF5819">
    <w:pPr>
      <w:pStyle w:val="af0"/>
      <w:tabs>
        <w:tab w:val="clear" w:pos="431"/>
        <w:tab w:val="right" w:pos="9638"/>
      </w:tabs>
      <w:rPr>
        <w:rStyle w:val="af2"/>
      </w:rPr>
    </w:pPr>
    <w:proofErr w:type="spellStart"/>
    <w:r>
      <w:t>GE.20</w:t>
    </w:r>
    <w:proofErr w:type="spellEnd"/>
    <w:r>
      <w:t>-07067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6" w:rsidRPr="00EA7E67" w:rsidRDefault="00E144C6"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-07067</w:t>
    </w:r>
    <w:r w:rsidRPr="00EE277A">
      <w:rPr>
        <w:sz w:val="20"/>
        <w:lang w:eastAsia="zh-CN"/>
      </w:rPr>
      <w:t xml:space="preserve"> (C)</w:t>
    </w:r>
    <w:r>
      <w:rPr>
        <w:sz w:val="20"/>
        <w:lang w:eastAsia="zh-CN"/>
      </w:rPr>
      <w:tab/>
      <w:t>0</w:t>
    </w:r>
    <w:r w:rsidR="009616B0">
      <w:rPr>
        <w:sz w:val="20"/>
        <w:lang w:eastAsia="zh-CN"/>
      </w:rPr>
      <w:t>8</w:t>
    </w:r>
    <w:r>
      <w:rPr>
        <w:sz w:val="20"/>
        <w:lang w:eastAsia="zh-CN"/>
      </w:rPr>
      <w:t>0620</w:t>
    </w:r>
    <w:r>
      <w:rPr>
        <w:sz w:val="20"/>
        <w:lang w:eastAsia="zh-CN"/>
      </w:rPr>
      <w:tab/>
    </w:r>
    <w:r w:rsidR="009616B0">
      <w:rPr>
        <w:sz w:val="20"/>
        <w:lang w:eastAsia="zh-CN"/>
      </w:rPr>
      <w:t>26</w:t>
    </w:r>
    <w:r>
      <w:rPr>
        <w:sz w:val="20"/>
        <w:lang w:eastAsia="zh-CN"/>
      </w:rPr>
      <w:t>0620</w:t>
    </w:r>
  </w:p>
  <w:p w:rsidR="00E144C6" w:rsidRPr="00487939" w:rsidRDefault="00E144C6" w:rsidP="00E144C6">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C6" w:rsidRPr="000157B1" w:rsidRDefault="00E144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E144C6" w:rsidRPr="000157B1" w:rsidRDefault="00E144C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E144C6" w:rsidRDefault="00E144C6"/>
  </w:footnote>
  <w:footnote w:id="2">
    <w:p w:rsidR="00E144C6" w:rsidRPr="000C1139" w:rsidRDefault="00E144C6" w:rsidP="00B724DB">
      <w:pPr>
        <w:pStyle w:val="a6"/>
      </w:pPr>
      <w:r w:rsidRPr="006A572C">
        <w:rPr>
          <w:rStyle w:val="30"/>
          <w:rFonts w:eastAsia="宋体"/>
          <w:b w:val="0"/>
          <w:bCs w:val="0"/>
          <w:color w:val="0000CC"/>
        </w:rPr>
        <w:tab/>
        <w:t>*</w:t>
      </w:r>
      <w:r w:rsidRPr="006A572C">
        <w:rPr>
          <w:rStyle w:val="30"/>
          <w:rFonts w:eastAsia="宋体"/>
          <w:b w:val="0"/>
          <w:bCs w:val="0"/>
          <w:color w:val="0000CC"/>
        </w:rPr>
        <w:tab/>
      </w:r>
      <w:r w:rsidRPr="00305550">
        <w:rPr>
          <w:rFonts w:hint="eastAsia"/>
        </w:rPr>
        <w:t>委员会第</w:t>
      </w:r>
      <w:r>
        <w:rPr>
          <w:rFonts w:hint="eastAsia"/>
        </w:rPr>
        <w:t>一</w:t>
      </w:r>
      <w:r w:rsidR="003625B1">
        <w:rPr>
          <w:rFonts w:hint="eastAsia"/>
        </w:rPr>
        <w:t>百</w:t>
      </w:r>
      <w:r>
        <w:rPr>
          <w:rFonts w:hint="eastAsia"/>
        </w:rPr>
        <w:t>二</w:t>
      </w:r>
      <w:r w:rsidR="003625B1">
        <w:rPr>
          <w:rFonts w:hint="eastAsia"/>
        </w:rPr>
        <w:t>十</w:t>
      </w:r>
      <w:r>
        <w:rPr>
          <w:rFonts w:hint="eastAsia"/>
        </w:rPr>
        <w:t>八</w:t>
      </w:r>
      <w:r w:rsidRPr="00305550">
        <w:rPr>
          <w:rFonts w:hint="eastAsia"/>
        </w:rPr>
        <w:t>届会议</w:t>
      </w:r>
      <w:r w:rsidR="00A46BBA">
        <w:t>(2</w:t>
      </w:r>
      <w:r w:rsidRPr="00305550">
        <w:t>0</w:t>
      </w:r>
      <w:r w:rsidR="00A46BBA">
        <w:t>2</w:t>
      </w:r>
      <w:r w:rsidRPr="00305550">
        <w:t>0</w:t>
      </w:r>
      <w:r w:rsidRPr="00305550">
        <w:rPr>
          <w:rFonts w:hint="eastAsia"/>
        </w:rPr>
        <w:t>年</w:t>
      </w:r>
      <w:r w:rsidR="00A46BBA">
        <w:t>3</w:t>
      </w:r>
      <w:r w:rsidRPr="00305550">
        <w:rPr>
          <w:rFonts w:hint="eastAsia"/>
        </w:rPr>
        <w:t>月</w:t>
      </w:r>
      <w:r w:rsidR="00A46BBA">
        <w:t>2</w:t>
      </w:r>
      <w:r w:rsidRPr="00305550">
        <w:rPr>
          <w:rFonts w:hint="eastAsia"/>
        </w:rPr>
        <w:t>日至</w:t>
      </w:r>
      <w:r w:rsidR="00A46BBA">
        <w:t>27</w:t>
      </w:r>
      <w:proofErr w:type="gramStart"/>
      <w:r w:rsidRPr="00305550">
        <w:rPr>
          <w:rFonts w:hint="eastAsia"/>
        </w:rPr>
        <w:t>日</w:t>
      </w:r>
      <w:r w:rsidR="00A46BBA">
        <w:t>)</w:t>
      </w:r>
      <w:r w:rsidRPr="00305550">
        <w:rPr>
          <w:rFonts w:hint="eastAsia"/>
        </w:rPr>
        <w:t>通过</w:t>
      </w:r>
      <w:proofErr w:type="gramEnd"/>
      <w:r w:rsidRPr="00305550">
        <w:rPr>
          <w:rFonts w:hint="eastAsia"/>
        </w:rPr>
        <w:t>。</w:t>
      </w:r>
    </w:p>
  </w:footnote>
  <w:footnote w:id="3">
    <w:p w:rsidR="00E144C6" w:rsidRPr="00F75344" w:rsidRDefault="00E144C6" w:rsidP="000D2AA2">
      <w:pPr>
        <w:pStyle w:val="a6"/>
        <w:spacing w:after="0"/>
      </w:pPr>
      <w:r w:rsidRPr="006A572C">
        <w:rPr>
          <w:rStyle w:val="30"/>
          <w:rFonts w:eastAsia="宋体"/>
          <w:b w:val="0"/>
          <w:bCs w:val="0"/>
          <w:color w:val="0000CC"/>
        </w:rPr>
        <w:tab/>
        <w:t>**</w:t>
      </w:r>
      <w:r w:rsidRPr="006A572C">
        <w:rPr>
          <w:rStyle w:val="30"/>
          <w:rFonts w:eastAsia="宋体"/>
          <w:b w:val="0"/>
          <w:bCs w:val="0"/>
          <w:color w:val="0000CC"/>
        </w:rPr>
        <w:tab/>
      </w:r>
      <w:r w:rsidRPr="00CE7E2E">
        <w:rPr>
          <w:rFonts w:hint="eastAsia"/>
        </w:rPr>
        <w:t>参加审查本来文的委员会委员有</w:t>
      </w:r>
      <w:r w:rsidR="00A46BBA">
        <w:rPr>
          <w:rFonts w:hint="eastAsia"/>
        </w:rPr>
        <w:t>：</w:t>
      </w:r>
      <w:r w:rsidRPr="00CE7E2E">
        <w:rPr>
          <w:rFonts w:hint="eastAsia"/>
        </w:rPr>
        <w:t>亚兹·本·阿舒尔、阿里夫·布尔坎、艾哈迈德·阿明·法萨拉、克里斯托夫·海恩斯、巴马里阿姆·科伊塔、马西娅·克兰、邓肯·莱基·穆胡穆扎、福蒂妮·帕扎尔齐斯、埃尔南·克萨达·卡夫雷拉、瓦西尔卡·桑钦、若泽·曼努埃尔·桑托斯·派斯、尤瓦尔·沙尼、埃莱娜·提格乎德加、安德烈亚斯·齐默尔曼、根提安·齐伯利。</w:t>
      </w:r>
    </w:p>
  </w:footnote>
  <w:footnote w:id="4">
    <w:p w:rsidR="00E144C6" w:rsidRPr="00C75F83" w:rsidRDefault="00E144C6" w:rsidP="00B724DB">
      <w:pPr>
        <w:pStyle w:val="a6"/>
      </w:pPr>
      <w:r>
        <w:tab/>
      </w:r>
      <w:r w:rsidRPr="006D05FB">
        <w:rPr>
          <w:rStyle w:val="a8"/>
          <w:rFonts w:eastAsia="宋体"/>
        </w:rPr>
        <w:footnoteRef/>
      </w:r>
      <w:r>
        <w:tab/>
      </w:r>
      <w:r w:rsidRPr="00C75F83">
        <w:rPr>
          <w:rFonts w:hint="eastAsia"/>
        </w:rPr>
        <w:t>提交人提供了他的刚果民主共和国的出生证复印件。</w:t>
      </w:r>
    </w:p>
  </w:footnote>
  <w:footnote w:id="5">
    <w:p w:rsidR="00E144C6" w:rsidRPr="00C508DD" w:rsidRDefault="00E144C6" w:rsidP="00B724DB">
      <w:pPr>
        <w:pStyle w:val="a6"/>
      </w:pPr>
      <w:r w:rsidRPr="000C1139">
        <w:tab/>
      </w:r>
      <w:r w:rsidRPr="006D05FB">
        <w:rPr>
          <w:rStyle w:val="a8"/>
          <w:rFonts w:eastAsia="宋体"/>
        </w:rPr>
        <w:footnoteRef/>
      </w:r>
      <w:r w:rsidRPr="000C1139">
        <w:tab/>
      </w:r>
      <w:r w:rsidRPr="00621A0A">
        <w:rPr>
          <w:rFonts w:hint="eastAsia"/>
        </w:rPr>
        <w:t>提交人解释说</w:t>
      </w:r>
      <w:r w:rsidR="00A46BBA">
        <w:rPr>
          <w:rFonts w:hint="eastAsia"/>
        </w:rPr>
        <w:t>，</w:t>
      </w:r>
      <w:r w:rsidRPr="00621A0A">
        <w:rPr>
          <w:rFonts w:hint="eastAsia"/>
        </w:rPr>
        <w:t>他曾在人权观察</w:t>
      </w:r>
      <w:r>
        <w:rPr>
          <w:rFonts w:hint="eastAsia"/>
        </w:rPr>
        <w:t>下面</w:t>
      </w:r>
      <w:r w:rsidRPr="00621A0A">
        <w:rPr>
          <w:rFonts w:hint="eastAsia"/>
        </w:rPr>
        <w:t>的一个人</w:t>
      </w:r>
      <w:proofErr w:type="gramStart"/>
      <w:r w:rsidRPr="00621A0A">
        <w:rPr>
          <w:rFonts w:hint="eastAsia"/>
        </w:rPr>
        <w:t>权协会</w:t>
      </w:r>
      <w:proofErr w:type="gramEnd"/>
      <w:r w:rsidRPr="00621A0A">
        <w:rPr>
          <w:rFonts w:hint="eastAsia"/>
        </w:rPr>
        <w:t>担任口译员</w:t>
      </w:r>
      <w:r w:rsidR="00A46BBA">
        <w:rPr>
          <w:rFonts w:hint="eastAsia"/>
        </w:rPr>
        <w:t>，</w:t>
      </w:r>
      <w:r w:rsidRPr="00621A0A">
        <w:rPr>
          <w:rFonts w:hint="eastAsia"/>
        </w:rPr>
        <w:t>他的兄弟曾为刚果民主共和国红十字会工作。提交人还解释说</w:t>
      </w:r>
      <w:r w:rsidR="00A46BBA">
        <w:rPr>
          <w:rFonts w:hint="eastAsia"/>
        </w:rPr>
        <w:t>，</w:t>
      </w:r>
      <w:r w:rsidRPr="00621A0A">
        <w:rPr>
          <w:rFonts w:hint="eastAsia"/>
        </w:rPr>
        <w:t>他没有在这些组织担任口译员的固定合同。</w:t>
      </w:r>
      <w:r w:rsidRPr="00992A07">
        <w:rPr>
          <w:rFonts w:hint="eastAsia"/>
        </w:rPr>
        <w:t>他按工作日领工资。</w:t>
      </w:r>
      <w:r w:rsidRPr="00C508DD">
        <w:rPr>
          <w:rFonts w:hint="eastAsia"/>
        </w:rPr>
        <w:t>他的工作包括会见冲突受害者</w:t>
      </w:r>
      <w:r w:rsidR="00A46BBA">
        <w:rPr>
          <w:rFonts w:hint="eastAsia"/>
        </w:rPr>
        <w:t>，</w:t>
      </w:r>
      <w:r w:rsidRPr="00C508DD">
        <w:rPr>
          <w:rFonts w:hint="eastAsia"/>
        </w:rPr>
        <w:t>并翻译他们的证词。</w:t>
      </w:r>
    </w:p>
  </w:footnote>
  <w:footnote w:id="6">
    <w:p w:rsidR="00E144C6" w:rsidRPr="00366781" w:rsidRDefault="00E144C6" w:rsidP="00B724DB">
      <w:pPr>
        <w:pStyle w:val="a6"/>
        <w:rPr>
          <w:lang w:val="fr-CH"/>
        </w:rPr>
      </w:pPr>
      <w:r w:rsidRPr="000C1139">
        <w:tab/>
      </w:r>
      <w:r w:rsidRPr="006D05FB">
        <w:rPr>
          <w:rStyle w:val="a8"/>
          <w:rFonts w:eastAsia="宋体"/>
        </w:rPr>
        <w:footnoteRef/>
      </w:r>
      <w:r w:rsidRPr="000C1139">
        <w:tab/>
      </w:r>
      <w:r w:rsidRPr="00AD2D60">
        <w:rPr>
          <w:rFonts w:hint="eastAsia"/>
        </w:rPr>
        <w:t>提交人</w:t>
      </w:r>
      <w:r>
        <w:rPr>
          <w:rFonts w:hint="eastAsia"/>
        </w:rPr>
        <w:t>对</w:t>
      </w:r>
      <w:r w:rsidRPr="00AD2D60">
        <w:rPr>
          <w:rFonts w:hint="eastAsia"/>
        </w:rPr>
        <w:t>瑞典当局说</w:t>
      </w:r>
      <w:r w:rsidR="00A46BBA">
        <w:rPr>
          <w:rFonts w:hint="eastAsia"/>
        </w:rPr>
        <w:t>，</w:t>
      </w:r>
      <w:r w:rsidRPr="00AD2D60">
        <w:rPr>
          <w:rFonts w:hint="eastAsia"/>
        </w:rPr>
        <w:t>他前往肯尼亚是为了调查是否可在那里获得保护</w:t>
      </w:r>
      <w:r w:rsidR="00A46BBA">
        <w:rPr>
          <w:rFonts w:hint="eastAsia"/>
        </w:rPr>
        <w:t>，</w:t>
      </w:r>
      <w:r w:rsidRPr="00AD2D60">
        <w:rPr>
          <w:rFonts w:hint="eastAsia"/>
        </w:rPr>
        <w:t>当他于</w:t>
      </w:r>
      <w:r w:rsidR="00A46BBA">
        <w:t>2</w:t>
      </w:r>
      <w:r w:rsidRPr="00AD2D60">
        <w:t>0</w:t>
      </w:r>
      <w:r w:rsidR="00A46BBA">
        <w:t>13</w:t>
      </w:r>
      <w:r w:rsidRPr="00AD2D60">
        <w:rPr>
          <w:rFonts w:hint="eastAsia"/>
        </w:rPr>
        <w:t>年</w:t>
      </w:r>
      <w:r w:rsidR="00A46BBA">
        <w:t>8</w:t>
      </w:r>
      <w:r w:rsidRPr="00AD2D60">
        <w:rPr>
          <w:rFonts w:hint="eastAsia"/>
        </w:rPr>
        <w:t>月返回戈马时</w:t>
      </w:r>
      <w:r w:rsidR="00A46BBA">
        <w:rPr>
          <w:rFonts w:hint="eastAsia"/>
        </w:rPr>
        <w:t>，</w:t>
      </w:r>
      <w:r w:rsidRPr="00AD2D60">
        <w:rPr>
          <w:rFonts w:hint="eastAsia"/>
        </w:rPr>
        <w:t>他发现他的家人已死</w:t>
      </w:r>
      <w:r w:rsidR="00A46BBA">
        <w:rPr>
          <w:rFonts w:hint="eastAsia"/>
        </w:rPr>
        <w:t>，</w:t>
      </w:r>
      <w:r w:rsidRPr="00AD2D60">
        <w:rPr>
          <w:rFonts w:hint="eastAsia"/>
        </w:rPr>
        <w:t>哥哥失踪。</w:t>
      </w:r>
    </w:p>
  </w:footnote>
  <w:footnote w:id="7">
    <w:p w:rsidR="00E144C6" w:rsidRPr="00CD3578" w:rsidRDefault="00E144C6" w:rsidP="00B724DB">
      <w:pPr>
        <w:pStyle w:val="a6"/>
      </w:pPr>
      <w:r w:rsidRPr="000C1139">
        <w:tab/>
      </w:r>
      <w:r w:rsidRPr="006D05FB">
        <w:rPr>
          <w:rStyle w:val="a8"/>
          <w:rFonts w:eastAsia="宋体"/>
        </w:rPr>
        <w:footnoteRef/>
      </w:r>
      <w:r w:rsidRPr="000C1139">
        <w:tab/>
      </w:r>
      <w:r w:rsidRPr="00CD3578">
        <w:rPr>
          <w:rFonts w:hint="eastAsia"/>
        </w:rPr>
        <w:t>提交人提供复印件的护照的签发日期为</w:t>
      </w:r>
      <w:r w:rsidR="00A46BBA">
        <w:t>2</w:t>
      </w:r>
      <w:r w:rsidRPr="00CD3578">
        <w:t>0</w:t>
      </w:r>
      <w:r w:rsidR="00A46BBA">
        <w:t>17</w:t>
      </w:r>
      <w:r w:rsidRPr="00CD3578">
        <w:rPr>
          <w:rFonts w:hint="eastAsia"/>
        </w:rPr>
        <w:t>年</w:t>
      </w:r>
      <w:r w:rsidR="00A46BBA">
        <w:t>2</w:t>
      </w:r>
      <w:r w:rsidRPr="00CD3578">
        <w:rPr>
          <w:rFonts w:hint="eastAsia"/>
        </w:rPr>
        <w:t>月</w:t>
      </w:r>
      <w:r w:rsidR="00A46BBA">
        <w:t>2</w:t>
      </w:r>
      <w:r w:rsidRPr="00CD3578">
        <w:t>0</w:t>
      </w:r>
      <w:r w:rsidRPr="00CD3578">
        <w:rPr>
          <w:rFonts w:hint="eastAsia"/>
        </w:rPr>
        <w:t>日。</w:t>
      </w:r>
    </w:p>
  </w:footnote>
  <w:footnote w:id="8">
    <w:p w:rsidR="00E144C6" w:rsidRPr="004D1598" w:rsidRDefault="00E144C6" w:rsidP="00862590">
      <w:pPr>
        <w:pStyle w:val="a6"/>
        <w:spacing w:after="240"/>
      </w:pPr>
      <w:r w:rsidRPr="000C1139">
        <w:rPr>
          <w:rStyle w:val="30"/>
          <w:rFonts w:eastAsia="宋体"/>
        </w:rPr>
        <w:tab/>
      </w:r>
      <w:r w:rsidRPr="006D05FB">
        <w:rPr>
          <w:rStyle w:val="a8"/>
          <w:rFonts w:eastAsia="宋体"/>
        </w:rPr>
        <w:footnoteRef/>
      </w:r>
      <w:r w:rsidRPr="000C1139">
        <w:rPr>
          <w:rStyle w:val="30"/>
          <w:rFonts w:eastAsia="宋体"/>
        </w:rPr>
        <w:tab/>
      </w:r>
      <w:r w:rsidRPr="004D1598">
        <w:rPr>
          <w:rFonts w:hint="eastAsia"/>
        </w:rPr>
        <w:t>缔约国提到</w:t>
      </w:r>
      <w:r w:rsidR="00A46BBA">
        <w:rPr>
          <w:rFonts w:hint="eastAsia"/>
        </w:rPr>
        <w:t>：</w:t>
      </w:r>
      <w:r w:rsidRPr="004D1598">
        <w:rPr>
          <w:rFonts w:hint="eastAsia"/>
        </w:rPr>
        <w:t>人权观察</w:t>
      </w:r>
      <w:r w:rsidR="00A46BBA">
        <w:rPr>
          <w:rFonts w:hint="eastAsia"/>
        </w:rPr>
        <w:t>，“</w:t>
      </w:r>
      <w:r w:rsidR="00A46BBA">
        <w:t>Rwanda:</w:t>
      </w:r>
      <w:r w:rsidRPr="004D1598">
        <w:t xml:space="preserve"> </w:t>
      </w:r>
      <w:r w:rsidR="00A46BBA">
        <w:t>politically</w:t>
      </w:r>
      <w:r w:rsidRPr="004D1598">
        <w:t xml:space="preserve"> </w:t>
      </w:r>
      <w:r w:rsidR="00A46BBA">
        <w:t>closed</w:t>
      </w:r>
      <w:r w:rsidRPr="004D1598">
        <w:t xml:space="preserve"> </w:t>
      </w:r>
      <w:r w:rsidR="00A46BBA">
        <w:t>elections</w:t>
      </w:r>
      <w:r w:rsidRPr="004D1598">
        <w:t xml:space="preserve"> – </w:t>
      </w:r>
      <w:r w:rsidR="00A46BBA">
        <w:t>a</w:t>
      </w:r>
      <w:r w:rsidRPr="004D1598">
        <w:t xml:space="preserve"> </w:t>
      </w:r>
      <w:r w:rsidR="00A46BBA">
        <w:t>chronology</w:t>
      </w:r>
      <w:r w:rsidRPr="004D1598">
        <w:t xml:space="preserve"> </w:t>
      </w:r>
      <w:r w:rsidR="00A46BBA">
        <w:t>of</w:t>
      </w:r>
      <w:r w:rsidRPr="004D1598">
        <w:t xml:space="preserve"> </w:t>
      </w:r>
      <w:r w:rsidR="00A46BBA">
        <w:t>violations</w:t>
      </w:r>
      <w:r w:rsidR="00A46BBA">
        <w:rPr>
          <w:rFonts w:hint="eastAsia"/>
        </w:rPr>
        <w:t>”</w:t>
      </w:r>
      <w:r w:rsidR="00A46BBA">
        <w:t>，</w:t>
      </w:r>
      <w:r w:rsidRPr="004D1598">
        <w:t xml:space="preserve"> </w:t>
      </w:r>
      <w:r w:rsidR="00A46BBA">
        <w:t>18</w:t>
      </w:r>
      <w:r w:rsidRPr="004D1598">
        <w:t xml:space="preserve"> </w:t>
      </w:r>
      <w:r w:rsidR="00A46BBA">
        <w:t>August</w:t>
      </w:r>
      <w:r w:rsidRPr="004D1598">
        <w:t xml:space="preserve"> </w:t>
      </w:r>
      <w:r w:rsidR="00A46BBA">
        <w:t>2</w:t>
      </w:r>
      <w:r w:rsidRPr="004D1598">
        <w:t>0</w:t>
      </w:r>
      <w:r w:rsidR="00A46BBA">
        <w:t>17</w:t>
      </w:r>
      <w:r w:rsidR="00A46BBA">
        <w:rPr>
          <w:rFonts w:hint="eastAsia"/>
        </w:rPr>
        <w:t>；</w:t>
      </w:r>
      <w:r w:rsidRPr="004D1598">
        <w:rPr>
          <w:rFonts w:hint="eastAsia"/>
        </w:rPr>
        <w:t>大赦国际</w:t>
      </w:r>
      <w:r w:rsidR="00A46BBA">
        <w:rPr>
          <w:rFonts w:hint="eastAsia"/>
        </w:rPr>
        <w:t>，“</w:t>
      </w:r>
      <w:r w:rsidR="00A46BBA">
        <w:t>Setting</w:t>
      </w:r>
      <w:r w:rsidRPr="004D1598">
        <w:t xml:space="preserve"> </w:t>
      </w:r>
      <w:r w:rsidR="00A46BBA">
        <w:t>the</w:t>
      </w:r>
      <w:r w:rsidRPr="004D1598">
        <w:t xml:space="preserve"> </w:t>
      </w:r>
      <w:r w:rsidR="00A46BBA">
        <w:t>scene</w:t>
      </w:r>
      <w:r w:rsidRPr="004D1598">
        <w:t xml:space="preserve"> </w:t>
      </w:r>
      <w:r w:rsidR="00A46BBA">
        <w:t>for</w:t>
      </w:r>
      <w:r w:rsidRPr="004D1598">
        <w:t xml:space="preserve"> </w:t>
      </w:r>
      <w:r w:rsidR="00A46BBA">
        <w:t>elections:</w:t>
      </w:r>
      <w:r w:rsidRPr="004D1598">
        <w:t xml:space="preserve"> </w:t>
      </w:r>
      <w:r w:rsidR="00A46BBA">
        <w:t>two</w:t>
      </w:r>
      <w:r w:rsidRPr="004D1598">
        <w:t xml:space="preserve"> </w:t>
      </w:r>
      <w:r w:rsidR="00A46BBA">
        <w:t>decades</w:t>
      </w:r>
      <w:r w:rsidRPr="004D1598">
        <w:t xml:space="preserve"> </w:t>
      </w:r>
      <w:r w:rsidR="00A46BBA">
        <w:t>of</w:t>
      </w:r>
      <w:r w:rsidRPr="004D1598">
        <w:t xml:space="preserve"> </w:t>
      </w:r>
      <w:r w:rsidR="00A46BBA">
        <w:t>silencing</w:t>
      </w:r>
      <w:r w:rsidRPr="004D1598">
        <w:t xml:space="preserve"> </w:t>
      </w:r>
      <w:r w:rsidR="00A46BBA">
        <w:t>dissent</w:t>
      </w:r>
      <w:r w:rsidRPr="004D1598">
        <w:t xml:space="preserve"> </w:t>
      </w:r>
      <w:r w:rsidR="00A46BBA">
        <w:t>in</w:t>
      </w:r>
      <w:r w:rsidRPr="004D1598">
        <w:t xml:space="preserve"> </w:t>
      </w:r>
      <w:r w:rsidR="00A46BBA">
        <w:t>Rwanda</w:t>
      </w:r>
      <w:r w:rsidR="00A46BBA">
        <w:rPr>
          <w:rFonts w:hint="eastAsia"/>
        </w:rPr>
        <w:t>”</w:t>
      </w:r>
      <w:r w:rsidRPr="004D1598">
        <w:t xml:space="preserve"> </w:t>
      </w:r>
      <w:r w:rsidR="00A46BBA">
        <w:t>(2</w:t>
      </w:r>
      <w:r w:rsidRPr="004D1598">
        <w:t>0</w:t>
      </w:r>
      <w:r w:rsidR="00A46BBA">
        <w:t>17)</w:t>
      </w:r>
      <w:r w:rsidR="00A46BBA">
        <w:t>；</w:t>
      </w:r>
      <w:r w:rsidRPr="004D1598">
        <w:t xml:space="preserve"> </w:t>
      </w:r>
      <w:r w:rsidR="00A46BBA">
        <w:t>Arch</w:t>
      </w:r>
      <w:r w:rsidRPr="004D1598">
        <w:t xml:space="preserve"> </w:t>
      </w:r>
      <w:proofErr w:type="spellStart"/>
      <w:r w:rsidR="00A46BBA">
        <w:t>Puddington</w:t>
      </w:r>
      <w:proofErr w:type="spellEnd"/>
      <w:r w:rsidRPr="004D1598">
        <w:rPr>
          <w:rFonts w:hint="eastAsia"/>
        </w:rPr>
        <w:t>和</w:t>
      </w:r>
      <w:r w:rsidR="00A46BBA">
        <w:t>Tyler</w:t>
      </w:r>
      <w:r w:rsidRPr="004D1598">
        <w:t xml:space="preserve"> </w:t>
      </w:r>
      <w:proofErr w:type="spellStart"/>
      <w:r w:rsidR="00A46BBA">
        <w:t>Roylance</w:t>
      </w:r>
      <w:proofErr w:type="spellEnd"/>
      <w:r w:rsidR="00A46BBA">
        <w:t xml:space="preserve">, </w:t>
      </w:r>
      <w:r w:rsidR="00A46BBA">
        <w:rPr>
          <w:rFonts w:hint="eastAsia"/>
        </w:rPr>
        <w:t>“</w:t>
      </w:r>
      <w:r w:rsidR="00A46BBA">
        <w:t>Populists</w:t>
      </w:r>
      <w:r w:rsidRPr="004D1598">
        <w:t xml:space="preserve"> </w:t>
      </w:r>
      <w:r w:rsidR="00A46BBA">
        <w:t>and</w:t>
      </w:r>
      <w:r w:rsidRPr="004D1598">
        <w:t xml:space="preserve"> </w:t>
      </w:r>
      <w:r w:rsidR="00A46BBA">
        <w:t>autocrats:</w:t>
      </w:r>
      <w:r w:rsidRPr="004D1598">
        <w:t xml:space="preserve"> </w:t>
      </w:r>
      <w:r w:rsidR="00A46BBA">
        <w:t>the</w:t>
      </w:r>
      <w:r w:rsidRPr="004D1598">
        <w:t xml:space="preserve"> </w:t>
      </w:r>
      <w:r w:rsidR="00A46BBA">
        <w:t>dual</w:t>
      </w:r>
      <w:r w:rsidRPr="004D1598">
        <w:t xml:space="preserve"> </w:t>
      </w:r>
      <w:r w:rsidR="00A46BBA">
        <w:t>threat</w:t>
      </w:r>
      <w:r w:rsidRPr="004D1598">
        <w:t xml:space="preserve"> </w:t>
      </w:r>
      <w:r w:rsidR="00A46BBA">
        <w:t>to</w:t>
      </w:r>
      <w:r w:rsidRPr="004D1598">
        <w:t xml:space="preserve"> </w:t>
      </w:r>
      <w:r w:rsidR="00A46BBA">
        <w:t>global</w:t>
      </w:r>
      <w:r w:rsidRPr="004D1598">
        <w:t xml:space="preserve"> </w:t>
      </w:r>
      <w:r w:rsidR="00A46BBA">
        <w:t>democracy</w:t>
      </w:r>
      <w:r w:rsidR="00A46BBA">
        <w:rPr>
          <w:rFonts w:hint="eastAsia"/>
        </w:rPr>
        <w:t>”</w:t>
      </w:r>
      <w:r w:rsidRPr="004D1598">
        <w:t xml:space="preserve"> </w:t>
      </w:r>
      <w:r w:rsidR="00A46BBA">
        <w:t>(Washington, D</w:t>
      </w:r>
      <w:r w:rsidRPr="004D1598">
        <w:t>.</w:t>
      </w:r>
      <w:r w:rsidR="00A46BBA">
        <w:t>C</w:t>
      </w:r>
      <w:r w:rsidRPr="004D1598">
        <w:t>.</w:t>
      </w:r>
      <w:r w:rsidR="00A46BBA">
        <w:t>，</w:t>
      </w:r>
      <w:r w:rsidRPr="004D1598">
        <w:t xml:space="preserve"> </w:t>
      </w:r>
      <w:r w:rsidR="00A46BBA">
        <w:t>Freedom</w:t>
      </w:r>
      <w:r w:rsidRPr="004D1598">
        <w:t xml:space="preserve"> </w:t>
      </w:r>
      <w:r w:rsidR="00A46BBA">
        <w:t>House, 2</w:t>
      </w:r>
      <w:r w:rsidRPr="004D1598">
        <w:t>0</w:t>
      </w:r>
      <w:r w:rsidR="00A46BBA">
        <w:t>17)</w:t>
      </w:r>
      <w:r w:rsidR="00A46BBA">
        <w:rPr>
          <w:rFonts w:hint="eastAsia"/>
        </w:rPr>
        <w:t>；</w:t>
      </w:r>
      <w:r w:rsidRPr="004D1598">
        <w:rPr>
          <w:rFonts w:hint="eastAsia"/>
        </w:rPr>
        <w:t>美国国务院</w:t>
      </w:r>
      <w:r w:rsidR="00A46BBA">
        <w:rPr>
          <w:rFonts w:hint="eastAsia"/>
        </w:rPr>
        <w:t>，“</w:t>
      </w:r>
      <w:r w:rsidR="00A46BBA">
        <w:t>2</w:t>
      </w:r>
      <w:r w:rsidRPr="004D1598">
        <w:t>0</w:t>
      </w:r>
      <w:r w:rsidR="00A46BBA">
        <w:t>16</w:t>
      </w:r>
      <w:r w:rsidRPr="004D1598">
        <w:t xml:space="preserve"> </w:t>
      </w:r>
      <w:r w:rsidR="00A46BBA">
        <w:t>country</w:t>
      </w:r>
      <w:r w:rsidRPr="004D1598">
        <w:t xml:space="preserve"> </w:t>
      </w:r>
      <w:r w:rsidR="00A46BBA">
        <w:t>reports</w:t>
      </w:r>
      <w:r w:rsidRPr="004D1598">
        <w:t xml:space="preserve"> </w:t>
      </w:r>
      <w:r w:rsidR="00A46BBA">
        <w:t>on</w:t>
      </w:r>
      <w:r w:rsidRPr="004D1598">
        <w:t xml:space="preserve"> </w:t>
      </w:r>
      <w:r w:rsidR="00A46BBA">
        <w:t>human</w:t>
      </w:r>
      <w:r w:rsidRPr="004D1598">
        <w:t xml:space="preserve"> </w:t>
      </w:r>
      <w:r w:rsidR="00A46BBA">
        <w:t>rights</w:t>
      </w:r>
      <w:r w:rsidRPr="004D1598">
        <w:t xml:space="preserve"> </w:t>
      </w:r>
      <w:r w:rsidR="00A46BBA">
        <w:t>practices:</w:t>
      </w:r>
      <w:r w:rsidRPr="004D1598">
        <w:t xml:space="preserve"> </w:t>
      </w:r>
      <w:r w:rsidR="00A46BBA">
        <w:t>Rwanda</w:t>
      </w:r>
      <w:r w:rsidR="00A46BBA">
        <w:rPr>
          <w:rFonts w:hint="eastAsia"/>
        </w:rPr>
        <w:t>”</w:t>
      </w:r>
      <w:r w:rsidR="00A46BBA">
        <w:t>，</w:t>
      </w:r>
      <w:r w:rsidRPr="004D1598">
        <w:t xml:space="preserve"> </w:t>
      </w:r>
      <w:r w:rsidR="00A46BBA">
        <w:t>2</w:t>
      </w:r>
      <w:r w:rsidRPr="004D1598">
        <w:t>0</w:t>
      </w:r>
      <w:r w:rsidR="00A46BBA">
        <w:t>17</w:t>
      </w:r>
      <w:r w:rsidR="00A46BBA">
        <w:rPr>
          <w:rFonts w:hint="eastAsia"/>
        </w:rPr>
        <w:t>；</w:t>
      </w:r>
      <w:r w:rsidRPr="004D1598">
        <w:rPr>
          <w:rFonts w:hint="eastAsia"/>
        </w:rPr>
        <w:t>秘书长关于执行《刚果民主共和国和该区域的和平、安全与合作框架》的报告</w:t>
      </w:r>
      <w:r w:rsidR="00A46BBA">
        <w:t>(S/2</w:t>
      </w:r>
      <w:r w:rsidRPr="004D1598">
        <w:t>0</w:t>
      </w:r>
      <w:r w:rsidR="00A46BBA">
        <w:t>17/2</w:t>
      </w:r>
      <w:r w:rsidRPr="004D1598">
        <w:t>0</w:t>
      </w:r>
      <w:r w:rsidR="00A46BBA">
        <w:t>8)</w:t>
      </w:r>
      <w:r w:rsidR="00A46BBA">
        <w:rPr>
          <w:rFonts w:hint="eastAsia"/>
        </w:rPr>
        <w:t>；</w:t>
      </w:r>
      <w:r w:rsidRPr="004D1598">
        <w:rPr>
          <w:rFonts w:hint="eastAsia"/>
        </w:rPr>
        <w:t>以及</w:t>
      </w:r>
      <w:proofErr w:type="spellStart"/>
      <w:r w:rsidR="00A46BBA">
        <w:t>Regieringskansliet</w:t>
      </w:r>
      <w:proofErr w:type="spellEnd"/>
      <w:r w:rsidR="00A46BBA">
        <w:t xml:space="preserve">, </w:t>
      </w:r>
      <w:r w:rsidR="00A46BBA">
        <w:rPr>
          <w:rFonts w:hint="eastAsia"/>
        </w:rPr>
        <w:t>“</w:t>
      </w:r>
      <w:proofErr w:type="spellStart"/>
      <w:r w:rsidR="00A46BBA">
        <w:t>M</w:t>
      </w:r>
      <w:r w:rsidRPr="004D1598">
        <w:t>ä</w:t>
      </w:r>
      <w:r w:rsidR="00A46BBA">
        <w:t>nskliga</w:t>
      </w:r>
      <w:proofErr w:type="spellEnd"/>
      <w:r w:rsidRPr="004D1598">
        <w:t xml:space="preserve"> </w:t>
      </w:r>
      <w:proofErr w:type="spellStart"/>
      <w:r w:rsidR="00A46BBA">
        <w:t>r</w:t>
      </w:r>
      <w:r w:rsidRPr="004D1598">
        <w:t>ä</w:t>
      </w:r>
      <w:r w:rsidR="00A46BBA">
        <w:t>ttigheter</w:t>
      </w:r>
      <w:proofErr w:type="spellEnd"/>
      <w:r w:rsidR="00A46BBA">
        <w:t xml:space="preserve">, </w:t>
      </w:r>
      <w:proofErr w:type="spellStart"/>
      <w:r w:rsidR="00A46BBA">
        <w:t>demockrati</w:t>
      </w:r>
      <w:proofErr w:type="spellEnd"/>
      <w:r w:rsidRPr="004D1598">
        <w:t xml:space="preserve"> </w:t>
      </w:r>
      <w:proofErr w:type="spellStart"/>
      <w:r w:rsidR="00A46BBA">
        <w:t>och</w:t>
      </w:r>
      <w:proofErr w:type="spellEnd"/>
      <w:r w:rsidRPr="004D1598">
        <w:t xml:space="preserve"> </w:t>
      </w:r>
      <w:proofErr w:type="spellStart"/>
      <w:r w:rsidR="00A46BBA">
        <w:t>r</w:t>
      </w:r>
      <w:r w:rsidRPr="004D1598">
        <w:t>ä</w:t>
      </w:r>
      <w:r w:rsidR="00A46BBA">
        <w:t>ttsstatens</w:t>
      </w:r>
      <w:proofErr w:type="spellEnd"/>
      <w:r w:rsidR="00A46BBA">
        <w:t>:</w:t>
      </w:r>
      <w:r w:rsidRPr="004D1598">
        <w:t xml:space="preserve"> </w:t>
      </w:r>
      <w:proofErr w:type="spellStart"/>
      <w:r w:rsidR="00A46BBA">
        <w:t>Principer</w:t>
      </w:r>
      <w:proofErr w:type="spellEnd"/>
      <w:r w:rsidRPr="004D1598">
        <w:t xml:space="preserve"> </w:t>
      </w:r>
      <w:proofErr w:type="spellStart"/>
      <w:r w:rsidR="00A46BBA">
        <w:t>i</w:t>
      </w:r>
      <w:proofErr w:type="spellEnd"/>
      <w:r w:rsidRPr="004D1598">
        <w:t xml:space="preserve"> </w:t>
      </w:r>
      <w:r w:rsidR="00A46BBA">
        <w:t>Rwanda</w:t>
      </w:r>
      <w:r w:rsidRPr="004D1598">
        <w:t xml:space="preserve"> </w:t>
      </w:r>
      <w:r w:rsidR="00A46BBA">
        <w:t>2</w:t>
      </w:r>
      <w:r w:rsidRPr="004D1598">
        <w:t>0</w:t>
      </w:r>
      <w:r w:rsidR="00A46BBA">
        <w:t>15</w:t>
      </w:r>
      <w:r w:rsidRPr="004D1598">
        <w:rPr>
          <w:rFonts w:hint="eastAsia"/>
        </w:rPr>
        <w:t>-</w:t>
      </w:r>
      <w:r w:rsidR="00A46BBA">
        <w:t>2</w:t>
      </w:r>
      <w:r w:rsidRPr="004D1598">
        <w:t>0</w:t>
      </w:r>
      <w:r w:rsidR="00A46BBA">
        <w:t>16</w:t>
      </w:r>
      <w:r w:rsidR="00A46BBA">
        <w:rPr>
          <w:rFonts w:hint="eastAsia"/>
        </w:rPr>
        <w:t>”</w:t>
      </w:r>
      <w:r w:rsidR="00A46BBA">
        <w:t>(</w:t>
      </w:r>
      <w:r w:rsidRPr="004D1598">
        <w:rPr>
          <w:rFonts w:hint="eastAsia"/>
        </w:rPr>
        <w:t>瑞典语</w:t>
      </w:r>
      <w:r w:rsidR="00A46BBA">
        <w:t>)</w:t>
      </w:r>
      <w:r w:rsidRPr="004D1598">
        <w:rPr>
          <w:rFonts w:hint="eastAsia"/>
        </w:rPr>
        <w:t>。</w:t>
      </w:r>
    </w:p>
  </w:footnote>
  <w:footnote w:id="9">
    <w:p w:rsidR="00E144C6" w:rsidRPr="00836471" w:rsidRDefault="00E144C6" w:rsidP="00B724DB">
      <w:pPr>
        <w:pStyle w:val="a6"/>
        <w:rPr>
          <w:rFonts w:asciiTheme="majorBidi" w:eastAsiaTheme="minorEastAsia" w:hAnsiTheme="majorBidi" w:cstheme="majorBidi"/>
        </w:rPr>
      </w:pPr>
      <w:r w:rsidRPr="000C1139">
        <w:tab/>
      </w:r>
      <w:r w:rsidRPr="006D05FB">
        <w:rPr>
          <w:rStyle w:val="a8"/>
          <w:rFonts w:eastAsia="宋体"/>
        </w:rPr>
        <w:footnoteRef/>
      </w:r>
      <w:r w:rsidRPr="000C1139">
        <w:tab/>
      </w:r>
      <w:r w:rsidRPr="00836471">
        <w:rPr>
          <w:rFonts w:asciiTheme="majorBidi" w:hAnsiTheme="majorBidi" w:cstheme="majorBidi"/>
        </w:rPr>
        <w:t>提交人提</w:t>
      </w:r>
      <w:r w:rsidRPr="00836471">
        <w:rPr>
          <w:rFonts w:asciiTheme="majorBidi" w:eastAsiaTheme="minorEastAsia" w:hAnsiTheme="majorBidi" w:cstheme="majorBidi"/>
        </w:rPr>
        <w:t>及以下文</w:t>
      </w:r>
      <w:r w:rsidRPr="00836471">
        <w:rPr>
          <w:rFonts w:asciiTheme="majorBidi" w:eastAsiaTheme="minorEastAsia" w:hAnsiTheme="majorBidi" w:cstheme="majorBidi" w:hint="eastAsia"/>
        </w:rPr>
        <w:t>件</w:t>
      </w:r>
      <w:r w:rsidR="00A46BBA">
        <w:rPr>
          <w:rFonts w:asciiTheme="majorBidi" w:eastAsiaTheme="minorEastAsia" w:hAnsiTheme="majorBidi" w:cstheme="majorBidi" w:hint="eastAsia"/>
        </w:rPr>
        <w:t>：</w:t>
      </w:r>
      <w:r w:rsidRPr="00836471">
        <w:rPr>
          <w:rFonts w:asciiTheme="majorBidi" w:eastAsiaTheme="minorEastAsia" w:hAnsiTheme="majorBidi" w:cstheme="majorBidi" w:hint="eastAsia"/>
        </w:rPr>
        <w:t>人权观察</w:t>
      </w:r>
      <w:r w:rsidR="00A46BBA">
        <w:rPr>
          <w:rFonts w:asciiTheme="majorBidi" w:eastAsiaTheme="minorEastAsia" w:hAnsiTheme="majorBidi" w:cstheme="majorBidi" w:hint="eastAsia"/>
        </w:rPr>
        <w:t>，“</w:t>
      </w:r>
      <w:r w:rsidRPr="00836471">
        <w:rPr>
          <w:rFonts w:asciiTheme="majorBidi" w:eastAsiaTheme="minorEastAsia" w:hAnsiTheme="majorBidi" w:cstheme="majorBidi"/>
        </w:rPr>
        <w:t>‘</w:t>
      </w:r>
      <w:r w:rsidR="00A46BBA">
        <w:rPr>
          <w:rFonts w:asciiTheme="majorBidi" w:eastAsiaTheme="minorEastAsia" w:hAnsiTheme="majorBidi" w:cstheme="majorBidi"/>
        </w:rPr>
        <w:t>We</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will</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force</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you</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to</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confess</w:t>
      </w:r>
      <w:r w:rsidRPr="00836471">
        <w:rPr>
          <w:rFonts w:asciiTheme="majorBidi" w:eastAsiaTheme="minorEastAsia" w:hAnsiTheme="majorBidi" w:cstheme="majorBidi"/>
        </w:rPr>
        <w:t>’</w:t>
      </w:r>
      <w:r w:rsidR="00A46BBA">
        <w:rPr>
          <w:rFonts w:asciiTheme="majorBidi" w:eastAsiaTheme="minorEastAsia" w:hAnsiTheme="majorBidi" w:cstheme="majorBidi"/>
        </w:rPr>
        <w: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torture</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and</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unlawful</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military</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detention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in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Rwanda</w:t>
      </w:r>
      <w:r w:rsidR="00A46BBA">
        <w:rPr>
          <w:rFonts w:asciiTheme="majorBidi" w:eastAsiaTheme="minorEastAsia" w:hAnsiTheme="majorBidi" w:cstheme="majorBidi" w:hint="eastAsia"/>
        </w:rPr>
        <w:t>”</w:t>
      </w:r>
      <w:r w:rsidR="00A46BBA">
        <w:rPr>
          <w:rFonts w:asciiTheme="majorBidi" w:eastAsiaTheme="minorEastAsia" w:hAnsiTheme="majorBidi" w:cstheme="majorBidi"/>
        </w:rPr>
        <w: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1</w:t>
      </w:r>
      <w:r w:rsidRPr="00836471">
        <w:rPr>
          <w:rFonts w:asciiTheme="majorBidi" w:eastAsiaTheme="minorEastAsia" w:hAnsiTheme="majorBidi" w:cstheme="majorBidi"/>
        </w:rPr>
        <w:t xml:space="preserve">0 </w:t>
      </w:r>
      <w:r w:rsidR="00A46BBA">
        <w:rPr>
          <w:rFonts w:asciiTheme="majorBidi" w:eastAsiaTheme="minorEastAsia" w:hAnsiTheme="majorBidi" w:cstheme="majorBidi"/>
        </w:rPr>
        <w:t>October</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2</w:t>
      </w:r>
      <w:r w:rsidRPr="00836471">
        <w:rPr>
          <w:rFonts w:asciiTheme="majorBidi" w:eastAsiaTheme="minorEastAsia" w:hAnsiTheme="majorBidi" w:cstheme="majorBidi"/>
        </w:rPr>
        <w:t>0</w:t>
      </w:r>
      <w:r w:rsidR="00A46BBA">
        <w:rPr>
          <w:rFonts w:asciiTheme="majorBidi" w:eastAsiaTheme="minorEastAsia" w:hAnsiTheme="majorBidi" w:cstheme="majorBidi"/>
        </w:rPr>
        <w:t>17</w:t>
      </w:r>
      <w:r w:rsidR="00A46BBA">
        <w:rPr>
          <w:rFonts w:asciiTheme="majorBidi" w:eastAsiaTheme="minorEastAsia" w:hAnsiTheme="majorBidi" w:cstheme="majorBidi" w:hint="eastAsia"/>
        </w:rPr>
        <w:t>；</w:t>
      </w:r>
      <w:r w:rsidRPr="00836471">
        <w:rPr>
          <w:rFonts w:asciiTheme="majorBidi" w:eastAsiaTheme="minorEastAsia" w:hAnsiTheme="majorBidi" w:cstheme="majorBidi" w:hint="eastAsia"/>
        </w:rPr>
        <w:t>人权观察</w:t>
      </w:r>
      <w:r w:rsidR="00A46BBA">
        <w:rPr>
          <w:rFonts w:asciiTheme="majorBidi" w:eastAsiaTheme="minorEastAsia" w:hAnsiTheme="majorBidi" w:cstheme="majorBidi" w:hint="eastAsia"/>
        </w:rPr>
        <w:t>，“</w:t>
      </w:r>
      <w:r w:rsidRPr="00836471">
        <w:rPr>
          <w:rFonts w:asciiTheme="majorBidi" w:eastAsiaTheme="minorEastAsia" w:hAnsiTheme="majorBidi" w:cstheme="majorBidi"/>
        </w:rPr>
        <w:t>‘</w:t>
      </w:r>
      <w:r w:rsidR="00A46BBA">
        <w:rPr>
          <w:rFonts w:asciiTheme="majorBidi" w:eastAsiaTheme="minorEastAsia" w:hAnsiTheme="majorBidi" w:cstheme="majorBidi"/>
        </w:rPr>
        <w:t>Why</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not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call</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this</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place</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a</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prison</w:t>
      </w:r>
      <w:r w:rsidR="00A46BBA">
        <w:rPr>
          <w:rFonts w:asciiTheme="majorBidi" w:eastAsiaTheme="minorEastAsia" w:hAnsiTheme="majorBidi" w:cstheme="majorBidi"/>
        </w:rPr>
        <w:t>？</w:t>
      </w:r>
      <w:r w:rsidRPr="00836471">
        <w:rPr>
          <w:rFonts w:asciiTheme="majorBidi" w:eastAsiaTheme="minorEastAsia" w:hAnsiTheme="majorBidi" w:cstheme="majorBidi"/>
        </w:rPr>
        <w:t>’</w:t>
      </w:r>
      <w:r w:rsidR="00A46BBA">
        <w:rPr>
          <w:rFonts w:asciiTheme="majorBidi" w:eastAsiaTheme="minorEastAsia" w:hAnsiTheme="majorBidi" w:cstheme="majorBidi"/>
        </w:rPr>
        <w: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unlawful</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detention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and</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ill</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treatment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in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Rwanda</w:t>
      </w:r>
      <w:r w:rsidRPr="00836471">
        <w:rPr>
          <w:rFonts w:asciiTheme="majorBidi" w:eastAsiaTheme="minorEastAsia" w:hAnsiTheme="majorBidi" w:cstheme="majorBidi"/>
        </w:rPr>
        <w:t>’</w:t>
      </w:r>
      <w:r w:rsidR="00A46BBA">
        <w:rPr>
          <w:rFonts w:asciiTheme="majorBidi" w:eastAsiaTheme="minorEastAsia" w:hAnsiTheme="majorBidi" w:cstheme="majorBidi"/>
        </w:rPr>
        <w:t>s</w:t>
      </w:r>
      <w:r w:rsidRPr="00836471">
        <w:rPr>
          <w:rFonts w:asciiTheme="majorBidi" w:eastAsiaTheme="minorEastAsia" w:hAnsiTheme="majorBidi" w:cstheme="majorBidi"/>
        </w:rPr>
        <w:t xml:space="preserve"> </w:t>
      </w:r>
      <w:proofErr w:type="spellStart"/>
      <w:r w:rsidR="00A46BBA">
        <w:rPr>
          <w:rFonts w:asciiTheme="majorBidi" w:eastAsiaTheme="minorEastAsia" w:hAnsiTheme="majorBidi" w:cstheme="majorBidi"/>
        </w:rPr>
        <w:t>Gikondo</w:t>
      </w:r>
      <w:proofErr w:type="spellEnd"/>
      <w:r w:rsidRPr="00836471">
        <w:rPr>
          <w:rFonts w:asciiTheme="majorBidi" w:eastAsiaTheme="minorEastAsia" w:hAnsiTheme="majorBidi" w:cstheme="majorBidi"/>
        </w:rPr>
        <w:t xml:space="preserve"> </w:t>
      </w:r>
      <w:r w:rsidR="00A46BBA">
        <w:rPr>
          <w:rFonts w:asciiTheme="majorBidi" w:eastAsiaTheme="minorEastAsia" w:hAnsiTheme="majorBidi" w:cstheme="majorBidi"/>
        </w:rPr>
        <w:t>Transit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Center</w:t>
      </w:r>
      <w:r w:rsidR="00A46BBA">
        <w:rPr>
          <w:rFonts w:asciiTheme="majorBidi" w:eastAsiaTheme="minorEastAsia" w:hAnsiTheme="majorBidi" w:cstheme="majorBidi" w:hint="eastAsia"/>
        </w:rPr>
        <w:t>”</w:t>
      </w:r>
      <w:r w:rsidR="00A46BBA">
        <w:rPr>
          <w:rFonts w:asciiTheme="majorBidi" w:eastAsiaTheme="minorEastAsia" w:hAnsiTheme="majorBidi" w:cstheme="majorBidi"/>
        </w:rPr>
        <w: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24</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September</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2</w:t>
      </w:r>
      <w:r w:rsidRPr="00836471">
        <w:rPr>
          <w:rFonts w:asciiTheme="majorBidi" w:eastAsiaTheme="minorEastAsia" w:hAnsiTheme="majorBidi" w:cstheme="majorBidi"/>
        </w:rPr>
        <w:t>0</w:t>
      </w:r>
      <w:r w:rsidR="00A46BBA">
        <w:rPr>
          <w:rFonts w:asciiTheme="majorBidi" w:eastAsiaTheme="minorEastAsia" w:hAnsiTheme="majorBidi" w:cstheme="majorBidi"/>
        </w:rPr>
        <w:t>15</w:t>
      </w:r>
      <w:r w:rsidR="00A46BBA">
        <w:rPr>
          <w:rFonts w:asciiTheme="majorBidi" w:eastAsiaTheme="minorEastAsia" w:hAnsiTheme="majorBidi" w:cstheme="majorBidi" w:hint="eastAsia"/>
        </w:rPr>
        <w:t>；</w:t>
      </w:r>
      <w:r w:rsidRPr="00836471">
        <w:rPr>
          <w:rFonts w:asciiTheme="majorBidi" w:eastAsiaTheme="minorEastAsia" w:hAnsiTheme="majorBidi" w:cstheme="majorBidi" w:hint="eastAsia"/>
        </w:rPr>
        <w:t>以及难民署</w:t>
      </w:r>
      <w:r w:rsidR="00A46BBA">
        <w:rPr>
          <w:rFonts w:asciiTheme="majorBidi" w:eastAsiaTheme="minorEastAsia" w:hAnsiTheme="majorBidi" w:cstheme="majorBidi"/>
        </w:rPr>
        <w:t>，</w:t>
      </w:r>
      <w:r w:rsidRPr="00836471">
        <w:rPr>
          <w:rFonts w:asciiTheme="majorBidi" w:eastAsiaTheme="minorEastAsia" w:hAnsiTheme="majorBidi" w:cstheme="majorBidi"/>
        </w:rPr>
        <w:t xml:space="preserve"> </w:t>
      </w:r>
      <w:r w:rsidR="00A46BBA">
        <w:rPr>
          <w:rFonts w:asciiTheme="majorBidi" w:eastAsiaTheme="minorEastAsia" w:hAnsiTheme="majorBidi" w:cstheme="majorBidi" w:hint="eastAsia"/>
        </w:rPr>
        <w:t>“</w:t>
      </w:r>
      <w:r w:rsidR="00A46BBA">
        <w:rPr>
          <w:rFonts w:asciiTheme="majorBidi" w:eastAsiaTheme="minorEastAsia" w:hAnsiTheme="majorBidi" w:cstheme="majorBidi"/>
        </w:rPr>
        <w:t>Prevention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of</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torture:</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UN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human</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rights</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body</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suspends</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Rwanda</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visit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citing</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obstructions</w:t>
      </w:r>
      <w:r w:rsidR="00A46BBA">
        <w:rPr>
          <w:rFonts w:asciiTheme="majorBidi" w:eastAsiaTheme="minorEastAsia" w:hAnsiTheme="majorBidi" w:cstheme="majorBidi" w:hint="eastAsia"/>
        </w:rPr>
        <w:t>”</w:t>
      </w:r>
      <w:r w:rsidR="00A46BBA">
        <w:rPr>
          <w:rFonts w:asciiTheme="majorBidi" w:eastAsiaTheme="minorEastAsia" w:hAnsiTheme="majorBidi" w:cstheme="majorBidi"/>
        </w:rPr>
        <w:t>，</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news</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release, 2</w:t>
      </w:r>
      <w:r w:rsidRPr="00836471">
        <w:rPr>
          <w:rFonts w:asciiTheme="majorBidi" w:eastAsiaTheme="minorEastAsia" w:hAnsiTheme="majorBidi" w:cstheme="majorBidi"/>
        </w:rPr>
        <w:t xml:space="preserve">0 </w:t>
      </w:r>
      <w:r w:rsidR="00A46BBA">
        <w:rPr>
          <w:rFonts w:asciiTheme="majorBidi" w:eastAsiaTheme="minorEastAsia" w:hAnsiTheme="majorBidi" w:cstheme="majorBidi"/>
        </w:rPr>
        <w:t>October</w:t>
      </w:r>
      <w:r w:rsidRPr="00836471">
        <w:rPr>
          <w:rFonts w:asciiTheme="majorBidi" w:eastAsiaTheme="minorEastAsia" w:hAnsiTheme="majorBidi" w:cstheme="majorBidi"/>
        </w:rPr>
        <w:t xml:space="preserve"> </w:t>
      </w:r>
      <w:r w:rsidR="00A46BBA">
        <w:rPr>
          <w:rFonts w:asciiTheme="majorBidi" w:eastAsiaTheme="minorEastAsia" w:hAnsiTheme="majorBidi" w:cstheme="majorBidi"/>
        </w:rPr>
        <w:t>2</w:t>
      </w:r>
      <w:r w:rsidRPr="00836471">
        <w:rPr>
          <w:rFonts w:asciiTheme="majorBidi" w:eastAsiaTheme="minorEastAsia" w:hAnsiTheme="majorBidi" w:cstheme="majorBidi"/>
        </w:rPr>
        <w:t>0</w:t>
      </w:r>
      <w:r w:rsidR="00A46BBA">
        <w:rPr>
          <w:rFonts w:asciiTheme="majorBidi" w:eastAsiaTheme="minorEastAsia" w:hAnsiTheme="majorBidi" w:cstheme="majorBidi"/>
        </w:rPr>
        <w:t>17</w:t>
      </w:r>
      <w:r w:rsidRPr="00836471">
        <w:rPr>
          <w:rFonts w:asciiTheme="majorBidi" w:eastAsiaTheme="minorEastAsia" w:hAnsiTheme="majorBidi" w:cstheme="majorBidi" w:hint="eastAsia"/>
        </w:rPr>
        <w:t>。</w:t>
      </w:r>
    </w:p>
  </w:footnote>
  <w:footnote w:id="10">
    <w:p w:rsidR="00E144C6" w:rsidRPr="00B93A8F" w:rsidRDefault="00E144C6" w:rsidP="00B724DB">
      <w:pPr>
        <w:pStyle w:val="a6"/>
        <w:rPr>
          <w:rFonts w:asciiTheme="majorBidi" w:eastAsiaTheme="majorEastAsia" w:hAnsiTheme="majorBidi" w:cstheme="majorBidi"/>
        </w:rPr>
      </w:pPr>
      <w:r w:rsidRPr="000C1139">
        <w:tab/>
      </w:r>
      <w:r w:rsidRPr="006D05FB">
        <w:rPr>
          <w:rStyle w:val="a8"/>
          <w:rFonts w:eastAsia="宋体"/>
        </w:rPr>
        <w:footnoteRef/>
      </w:r>
      <w:r w:rsidRPr="000C1139">
        <w:tab/>
      </w:r>
      <w:r w:rsidRPr="00B93A8F">
        <w:rPr>
          <w:rFonts w:asciiTheme="majorBidi" w:eastAsiaTheme="majorEastAsia" w:hAnsiTheme="majorBidi" w:cstheme="majorBidi"/>
        </w:rPr>
        <w:t>见《</w:t>
      </w:r>
      <w:r w:rsidR="00A46BBA">
        <w:rPr>
          <w:rFonts w:asciiTheme="majorBidi" w:eastAsiaTheme="majorEastAsia" w:hAnsiTheme="majorBidi" w:cstheme="majorBidi"/>
        </w:rPr>
        <w:t>K</w:t>
      </w:r>
      <w:r w:rsidRPr="00B93A8F">
        <w:rPr>
          <w:rFonts w:asciiTheme="majorBidi" w:eastAsiaTheme="majorEastAsia" w:hAnsiTheme="majorBidi" w:cstheme="majorBidi"/>
        </w:rPr>
        <w:t>.</w:t>
      </w:r>
      <w:r w:rsidRPr="00B93A8F">
        <w:rPr>
          <w:rFonts w:asciiTheme="majorBidi" w:eastAsiaTheme="majorEastAsia" w:hAnsiTheme="majorBidi" w:cstheme="majorBidi"/>
        </w:rPr>
        <w:t>诉丹麦》</w:t>
      </w:r>
      <w:r w:rsidR="00A46BBA">
        <w:rPr>
          <w:rFonts w:asciiTheme="majorBidi" w:eastAsiaTheme="majorEastAsia" w:hAnsiTheme="majorBidi" w:cstheme="majorBidi"/>
        </w:rPr>
        <w:t>(</w:t>
      </w:r>
      <w:proofErr w:type="spellStart"/>
      <w:r w:rsidR="00A46BBA">
        <w:rPr>
          <w:rFonts w:asciiTheme="majorBidi" w:eastAsiaTheme="majorEastAsia" w:hAnsiTheme="majorBidi" w:cstheme="majorBidi"/>
        </w:rPr>
        <w:t>CCPR</w:t>
      </w:r>
      <w:proofErr w:type="spellEnd"/>
      <w:r w:rsidR="00A46BBA">
        <w:rPr>
          <w:rFonts w:asciiTheme="majorBidi" w:eastAsiaTheme="majorEastAsia" w:hAnsiTheme="majorBidi" w:cstheme="majorBidi"/>
        </w:rPr>
        <w:t>/C/114/D/2393/2</w:t>
      </w:r>
      <w:r w:rsidRPr="00B93A8F">
        <w:rPr>
          <w:rFonts w:asciiTheme="majorBidi" w:eastAsiaTheme="majorEastAsia" w:hAnsiTheme="majorBidi" w:cstheme="majorBidi"/>
        </w:rPr>
        <w:t>0</w:t>
      </w:r>
      <w:r w:rsidR="00A46BBA">
        <w:rPr>
          <w:rFonts w:asciiTheme="majorBidi" w:eastAsiaTheme="majorEastAsia" w:hAnsiTheme="majorBidi" w:cstheme="majorBidi"/>
        </w:rPr>
        <w:t>14)</w:t>
      </w:r>
      <w:r w:rsidR="00A46BBA">
        <w:rPr>
          <w:rFonts w:asciiTheme="majorBidi" w:eastAsiaTheme="majorEastAsia" w:hAnsiTheme="majorBidi" w:cstheme="majorBidi"/>
        </w:rPr>
        <w:t>，</w:t>
      </w:r>
      <w:r w:rsidRPr="00B93A8F">
        <w:rPr>
          <w:rFonts w:asciiTheme="majorBidi" w:eastAsiaTheme="majorEastAsia" w:hAnsiTheme="majorBidi" w:cstheme="majorBidi"/>
        </w:rPr>
        <w:t>第</w:t>
      </w:r>
      <w:r w:rsidR="00A46BBA">
        <w:rPr>
          <w:rFonts w:asciiTheme="majorBidi" w:eastAsiaTheme="majorEastAsia" w:hAnsiTheme="majorBidi" w:cstheme="majorBidi"/>
        </w:rPr>
        <w:t>7.4</w:t>
      </w:r>
      <w:r w:rsidRPr="00B93A8F">
        <w:rPr>
          <w:rFonts w:asciiTheme="majorBidi" w:eastAsiaTheme="majorEastAsia" w:hAnsiTheme="majorBidi" w:cstheme="majorBidi"/>
        </w:rPr>
        <w:t>段</w:t>
      </w:r>
      <w:r w:rsidR="00A46BBA">
        <w:rPr>
          <w:rFonts w:asciiTheme="majorBidi" w:eastAsiaTheme="majorEastAsia" w:hAnsiTheme="majorBidi" w:cstheme="majorBidi"/>
        </w:rPr>
        <w:t>；</w:t>
      </w:r>
      <w:r w:rsidRPr="00B93A8F">
        <w:rPr>
          <w:rFonts w:asciiTheme="majorBidi" w:eastAsiaTheme="majorEastAsia" w:hAnsiTheme="majorBidi" w:cstheme="majorBidi"/>
        </w:rPr>
        <w:t>以及《</w:t>
      </w:r>
      <w:proofErr w:type="spellStart"/>
      <w:r w:rsidR="00A46BBA">
        <w:rPr>
          <w:rFonts w:asciiTheme="majorBidi" w:eastAsiaTheme="majorEastAsia" w:hAnsiTheme="majorBidi" w:cstheme="majorBidi"/>
        </w:rPr>
        <w:t>Z</w:t>
      </w:r>
      <w:r w:rsidRPr="00B93A8F">
        <w:rPr>
          <w:rFonts w:asciiTheme="majorBidi" w:eastAsiaTheme="majorEastAsia" w:hAnsiTheme="majorBidi" w:cstheme="majorBidi"/>
        </w:rPr>
        <w:t>.</w:t>
      </w:r>
      <w:r w:rsidR="00A46BBA">
        <w:rPr>
          <w:rFonts w:asciiTheme="majorBidi" w:eastAsiaTheme="majorEastAsia" w:hAnsiTheme="majorBidi" w:cstheme="majorBidi"/>
        </w:rPr>
        <w:t>H</w:t>
      </w:r>
      <w:proofErr w:type="spellEnd"/>
      <w:r w:rsidRPr="00B93A8F">
        <w:rPr>
          <w:rFonts w:asciiTheme="majorBidi" w:eastAsiaTheme="majorEastAsia" w:hAnsiTheme="majorBidi" w:cstheme="majorBidi"/>
        </w:rPr>
        <w:t>.</w:t>
      </w:r>
      <w:r w:rsidRPr="00B93A8F">
        <w:rPr>
          <w:rFonts w:asciiTheme="majorBidi" w:eastAsiaTheme="majorEastAsia" w:hAnsiTheme="majorBidi" w:cstheme="majorBidi"/>
        </w:rPr>
        <w:t>诉澳大利亚》</w:t>
      </w:r>
      <w:r w:rsidR="00A46BBA">
        <w:rPr>
          <w:rFonts w:asciiTheme="majorBidi" w:eastAsiaTheme="majorEastAsia" w:hAnsiTheme="majorBidi" w:cstheme="majorBidi"/>
        </w:rPr>
        <w:t>(</w:t>
      </w:r>
      <w:proofErr w:type="spellStart"/>
      <w:r w:rsidR="00A46BBA">
        <w:rPr>
          <w:rFonts w:asciiTheme="majorBidi" w:eastAsiaTheme="majorEastAsia" w:hAnsiTheme="majorBidi" w:cstheme="majorBidi"/>
        </w:rPr>
        <w:t>CCPR</w:t>
      </w:r>
      <w:proofErr w:type="spellEnd"/>
      <w:r w:rsidR="00A46BBA">
        <w:rPr>
          <w:rFonts w:asciiTheme="majorBidi" w:eastAsiaTheme="majorEastAsia" w:hAnsiTheme="majorBidi" w:cstheme="majorBidi"/>
        </w:rPr>
        <w:t>/C/</w:t>
      </w:r>
      <w:r>
        <w:rPr>
          <w:rFonts w:asciiTheme="majorBidi" w:eastAsiaTheme="majorEastAsia" w:hAnsiTheme="majorBidi" w:cstheme="majorBidi"/>
        </w:rPr>
        <w:t xml:space="preserve"> </w:t>
      </w:r>
      <w:r w:rsidR="00A46BBA">
        <w:rPr>
          <w:rFonts w:asciiTheme="majorBidi" w:eastAsiaTheme="majorEastAsia" w:hAnsiTheme="majorBidi" w:cstheme="majorBidi"/>
        </w:rPr>
        <w:t>1</w:t>
      </w:r>
      <w:r w:rsidRPr="00B93A8F">
        <w:rPr>
          <w:rFonts w:asciiTheme="majorBidi" w:eastAsiaTheme="majorEastAsia" w:hAnsiTheme="majorBidi" w:cstheme="majorBidi"/>
        </w:rPr>
        <w:t>0</w:t>
      </w:r>
      <w:r w:rsidR="00A46BBA">
        <w:rPr>
          <w:rFonts w:asciiTheme="majorBidi" w:eastAsiaTheme="majorEastAsia" w:hAnsiTheme="majorBidi" w:cstheme="majorBidi"/>
        </w:rPr>
        <w:t>7/D/1957/2</w:t>
      </w:r>
      <w:r w:rsidRPr="00B93A8F">
        <w:rPr>
          <w:rFonts w:asciiTheme="majorBidi" w:eastAsiaTheme="majorEastAsia" w:hAnsiTheme="majorBidi" w:cstheme="majorBidi"/>
        </w:rPr>
        <w:t>0</w:t>
      </w:r>
      <w:r w:rsidR="00A46BBA">
        <w:rPr>
          <w:rFonts w:asciiTheme="majorBidi" w:eastAsiaTheme="majorEastAsia" w:hAnsiTheme="majorBidi" w:cstheme="majorBidi"/>
        </w:rPr>
        <w:t>1</w:t>
      </w:r>
      <w:r w:rsidRPr="00B93A8F">
        <w:rPr>
          <w:rFonts w:asciiTheme="majorBidi" w:eastAsiaTheme="majorEastAsia" w:hAnsiTheme="majorBidi" w:cstheme="majorBidi"/>
        </w:rPr>
        <w:t>0</w:t>
      </w:r>
      <w:r w:rsidR="00A46BBA">
        <w:rPr>
          <w:rFonts w:asciiTheme="majorBidi" w:eastAsiaTheme="majorEastAsia" w:hAnsiTheme="majorBidi" w:cstheme="majorBidi"/>
        </w:rPr>
        <w:t>)</w:t>
      </w:r>
      <w:r w:rsidR="00A46BBA">
        <w:rPr>
          <w:rFonts w:asciiTheme="majorBidi" w:eastAsiaTheme="majorEastAsia" w:hAnsiTheme="majorBidi" w:cstheme="majorBidi"/>
        </w:rPr>
        <w:t>，</w:t>
      </w:r>
      <w:r w:rsidRPr="00B93A8F">
        <w:rPr>
          <w:rFonts w:asciiTheme="majorBidi" w:eastAsiaTheme="majorEastAsia" w:hAnsiTheme="majorBidi" w:cstheme="majorBidi"/>
        </w:rPr>
        <w:t>第</w:t>
      </w:r>
      <w:r w:rsidR="00A46BBA">
        <w:rPr>
          <w:rFonts w:asciiTheme="majorBidi" w:eastAsiaTheme="majorEastAsia" w:hAnsiTheme="majorBidi" w:cstheme="majorBidi"/>
        </w:rPr>
        <w:t>9.3</w:t>
      </w:r>
      <w:r w:rsidRPr="00B93A8F">
        <w:rPr>
          <w:rFonts w:asciiTheme="majorBidi" w:eastAsiaTheme="majorEastAsia" w:hAnsiTheme="majorBidi" w:cstheme="majorBidi"/>
        </w:rPr>
        <w:t>段。</w:t>
      </w:r>
    </w:p>
  </w:footnote>
  <w:footnote w:id="11">
    <w:p w:rsidR="00E144C6" w:rsidRPr="009616B0" w:rsidRDefault="00E144C6" w:rsidP="00B724DB">
      <w:pPr>
        <w:pStyle w:val="a6"/>
        <w:rPr>
          <w:rFonts w:asciiTheme="majorBidi" w:eastAsiaTheme="majorEastAsia" w:hAnsiTheme="majorBidi" w:cstheme="majorBidi"/>
          <w:lang w:val="es-ES"/>
        </w:rPr>
      </w:pPr>
      <w:r w:rsidRPr="00B92DFE">
        <w:rPr>
          <w:lang w:val="es-ES"/>
        </w:rPr>
        <w:tab/>
      </w:r>
      <w:r w:rsidRPr="006D05FB">
        <w:rPr>
          <w:rStyle w:val="a8"/>
          <w:rFonts w:eastAsia="宋体"/>
        </w:rPr>
        <w:footnoteRef/>
      </w:r>
      <w:r w:rsidRPr="00B92DFE">
        <w:rPr>
          <w:lang w:val="es-ES"/>
        </w:rPr>
        <w:tab/>
      </w:r>
      <w:r w:rsidRPr="00B93A8F">
        <w:rPr>
          <w:rFonts w:asciiTheme="majorBidi" w:eastAsiaTheme="majorEastAsia" w:hAnsiTheme="majorBidi" w:cstheme="majorBidi" w:hint="eastAsia"/>
        </w:rPr>
        <w:t>例如</w:t>
      </w:r>
      <w:r w:rsidR="00A46BBA">
        <w:rPr>
          <w:rFonts w:asciiTheme="majorBidi" w:eastAsiaTheme="majorEastAsia" w:hAnsiTheme="majorBidi" w:cstheme="majorBidi" w:hint="eastAsia"/>
          <w:lang w:val="es-ES"/>
        </w:rPr>
        <w:t>，</w:t>
      </w:r>
      <w:r w:rsidRPr="00B93A8F">
        <w:rPr>
          <w:rFonts w:asciiTheme="majorBidi" w:eastAsiaTheme="majorEastAsia" w:hAnsiTheme="majorBidi" w:cstheme="majorBidi" w:hint="eastAsia"/>
        </w:rPr>
        <w:t>见人权观察</w:t>
      </w:r>
      <w:r w:rsidR="00A46BBA">
        <w:rPr>
          <w:rFonts w:asciiTheme="majorBidi" w:eastAsiaTheme="majorEastAsia" w:hAnsiTheme="majorBidi" w:cstheme="majorBidi" w:hint="eastAsia"/>
          <w:lang w:val="es-ES"/>
        </w:rPr>
        <w:t>“</w:t>
      </w:r>
      <w:r w:rsidRPr="009616B0">
        <w:rPr>
          <w:rFonts w:asciiTheme="majorBidi" w:eastAsiaTheme="majorEastAsia" w:hAnsiTheme="majorBidi" w:cstheme="majorBidi"/>
          <w:lang w:val="es-ES"/>
        </w:rPr>
        <w:t>‘</w:t>
      </w:r>
      <w:proofErr w:type="spellStart"/>
      <w:r w:rsidR="00A46BBA">
        <w:rPr>
          <w:rFonts w:asciiTheme="majorBidi" w:eastAsiaTheme="majorEastAsia" w:hAnsiTheme="majorBidi" w:cstheme="majorBidi"/>
          <w:lang w:val="es-ES"/>
        </w:rPr>
        <w:t>Special</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mission</w:t>
      </w:r>
      <w:proofErr w:type="spellEnd"/>
      <w:r w:rsidRPr="009616B0">
        <w:rPr>
          <w:rFonts w:asciiTheme="majorBidi" w:eastAsiaTheme="majorEastAsia" w:hAnsiTheme="majorBidi" w:cstheme="majorBidi"/>
          <w:lang w:val="es-ES"/>
        </w:rPr>
        <w:t>’</w:t>
      </w:r>
      <w:r w:rsidR="00A46BBA">
        <w:rPr>
          <w:rFonts w:asciiTheme="majorBidi" w:eastAsiaTheme="majorEastAsia" w:hAnsiTheme="majorBidi" w:cstheme="majorBidi"/>
          <w:lang w:val="es-ES"/>
        </w:rPr>
        <w:t>：</w:t>
      </w:r>
      <w:proofErr w:type="spellStart"/>
      <w:r w:rsidR="00A46BBA">
        <w:rPr>
          <w:rFonts w:asciiTheme="majorBidi" w:eastAsiaTheme="majorEastAsia" w:hAnsiTheme="majorBidi" w:cstheme="majorBidi"/>
          <w:lang w:val="es-ES"/>
        </w:rPr>
        <w:t>recruitment</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of</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M23</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rebels</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to</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suppress</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protests</w:t>
      </w:r>
      <w:proofErr w:type="spellEnd"/>
      <w:r w:rsidRPr="009616B0">
        <w:rPr>
          <w:rFonts w:asciiTheme="majorBidi" w:eastAsiaTheme="majorEastAsia" w:hAnsiTheme="majorBidi" w:cstheme="majorBidi"/>
          <w:lang w:val="es-ES"/>
        </w:rPr>
        <w:t xml:space="preserve"> </w:t>
      </w:r>
      <w:r w:rsidR="00A46BBA">
        <w:rPr>
          <w:rFonts w:asciiTheme="majorBidi" w:eastAsiaTheme="majorEastAsia" w:hAnsiTheme="majorBidi" w:cstheme="majorBidi"/>
          <w:lang w:val="es-ES"/>
        </w:rPr>
        <w:t>in</w:t>
      </w:r>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the</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Democratic</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Republic</w:t>
      </w:r>
      <w:proofErr w:type="spellEnd"/>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of</w:t>
      </w:r>
      <w:proofErr w:type="spellEnd"/>
      <w:r w:rsidRPr="009616B0">
        <w:rPr>
          <w:rFonts w:asciiTheme="majorBidi" w:eastAsiaTheme="majorEastAsia" w:hAnsiTheme="majorBidi" w:cstheme="majorBidi"/>
          <w:lang w:val="es-ES"/>
        </w:rPr>
        <w:t xml:space="preserve"> </w:t>
      </w:r>
      <w:r w:rsidR="00A46BBA">
        <w:rPr>
          <w:rFonts w:asciiTheme="majorBidi" w:eastAsiaTheme="majorEastAsia" w:hAnsiTheme="majorBidi" w:cstheme="majorBidi"/>
          <w:lang w:val="es-ES"/>
        </w:rPr>
        <w:t>Congo</w:t>
      </w:r>
      <w:r w:rsidR="00A46BBA">
        <w:rPr>
          <w:rFonts w:asciiTheme="majorBidi" w:eastAsiaTheme="majorEastAsia" w:hAnsiTheme="majorBidi" w:cstheme="majorBidi" w:hint="eastAsia"/>
          <w:lang w:val="es-ES"/>
        </w:rPr>
        <w:t>”</w:t>
      </w:r>
      <w:r w:rsidR="00A46BBA">
        <w:rPr>
          <w:rFonts w:asciiTheme="majorBidi" w:eastAsiaTheme="majorEastAsia" w:hAnsiTheme="majorBidi" w:cstheme="majorBidi"/>
          <w:lang w:val="es-ES"/>
        </w:rPr>
        <w:t>，</w:t>
      </w:r>
      <w:bookmarkStart w:id="0" w:name="_GoBack"/>
      <w:bookmarkEnd w:id="0"/>
      <w:r w:rsidR="00A46BBA">
        <w:rPr>
          <w:rFonts w:asciiTheme="majorBidi" w:eastAsiaTheme="majorEastAsia" w:hAnsiTheme="majorBidi" w:cstheme="majorBidi"/>
          <w:lang w:val="es-ES"/>
        </w:rPr>
        <w:t>4</w:t>
      </w:r>
      <w:r w:rsidRPr="009616B0">
        <w:rPr>
          <w:rFonts w:asciiTheme="majorBidi" w:eastAsiaTheme="majorEastAsia" w:hAnsiTheme="majorBidi" w:cstheme="majorBidi"/>
          <w:lang w:val="es-ES"/>
        </w:rPr>
        <w:t xml:space="preserve"> </w:t>
      </w:r>
      <w:proofErr w:type="spellStart"/>
      <w:r w:rsidR="00A46BBA">
        <w:rPr>
          <w:rFonts w:asciiTheme="majorBidi" w:eastAsiaTheme="majorEastAsia" w:hAnsiTheme="majorBidi" w:cstheme="majorBidi"/>
          <w:lang w:val="es-ES"/>
        </w:rPr>
        <w:t>December</w:t>
      </w:r>
      <w:proofErr w:type="spellEnd"/>
      <w:r w:rsidRPr="009616B0">
        <w:rPr>
          <w:rFonts w:asciiTheme="majorBidi" w:eastAsiaTheme="majorEastAsia" w:hAnsiTheme="majorBidi" w:cstheme="majorBidi"/>
          <w:lang w:val="es-ES"/>
        </w:rPr>
        <w:t xml:space="preserve"> </w:t>
      </w:r>
      <w:r w:rsidR="00A46BBA">
        <w:rPr>
          <w:rFonts w:asciiTheme="majorBidi" w:eastAsiaTheme="majorEastAsia" w:hAnsiTheme="majorBidi" w:cstheme="majorBidi"/>
          <w:lang w:val="es-ES"/>
        </w:rPr>
        <w:t>2</w:t>
      </w:r>
      <w:r w:rsidRPr="009616B0">
        <w:rPr>
          <w:rFonts w:asciiTheme="majorBidi" w:eastAsiaTheme="majorEastAsia" w:hAnsiTheme="majorBidi" w:cstheme="majorBidi"/>
          <w:lang w:val="es-ES"/>
        </w:rPr>
        <w:t>0</w:t>
      </w:r>
      <w:r w:rsidR="00A46BBA">
        <w:rPr>
          <w:rFonts w:asciiTheme="majorBidi" w:eastAsiaTheme="majorEastAsia" w:hAnsiTheme="majorBidi" w:cstheme="majorBidi"/>
          <w:lang w:val="es-ES"/>
        </w:rPr>
        <w:t>17</w:t>
      </w:r>
      <w:r w:rsidRPr="00B93A8F">
        <w:rPr>
          <w:rFonts w:asciiTheme="majorBidi" w:eastAsiaTheme="majorEastAsia" w:hAnsiTheme="majorBidi" w:cstheme="majorBidi"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6" w:rsidRDefault="00E144C6" w:rsidP="00EF5819">
    <w:pPr>
      <w:pStyle w:val="af3"/>
    </w:pPr>
    <w:proofErr w:type="spellStart"/>
    <w:r>
      <w:t>CCPR</w:t>
    </w:r>
    <w:proofErr w:type="spellEnd"/>
    <w:r>
      <w:t>/C/128/D/2984/2017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6" w:rsidRPr="00202A30" w:rsidRDefault="00E144C6" w:rsidP="00EF5819">
    <w:pPr>
      <w:pStyle w:val="af3"/>
      <w:jc w:val="right"/>
    </w:pPr>
    <w:proofErr w:type="spellStart"/>
    <w:r>
      <w:t>CCPR</w:t>
    </w:r>
    <w:proofErr w:type="spellEnd"/>
    <w:r>
      <w:t>/C/128/D/2984/2017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5E65"/>
    <w:rsid w:val="00005E53"/>
    <w:rsid w:val="00011483"/>
    <w:rsid w:val="00021D78"/>
    <w:rsid w:val="0004554F"/>
    <w:rsid w:val="000D2AA2"/>
    <w:rsid w:val="000D319F"/>
    <w:rsid w:val="000E4D0E"/>
    <w:rsid w:val="000F5EB8"/>
    <w:rsid w:val="00100664"/>
    <w:rsid w:val="00115FCE"/>
    <w:rsid w:val="00130184"/>
    <w:rsid w:val="00130515"/>
    <w:rsid w:val="00144B69"/>
    <w:rsid w:val="00153E86"/>
    <w:rsid w:val="00172E04"/>
    <w:rsid w:val="001B1BD1"/>
    <w:rsid w:val="001C3EF2"/>
    <w:rsid w:val="001D17F6"/>
    <w:rsid w:val="00204B42"/>
    <w:rsid w:val="0021265F"/>
    <w:rsid w:val="002231C3"/>
    <w:rsid w:val="0024417F"/>
    <w:rsid w:val="00250F8D"/>
    <w:rsid w:val="00270A01"/>
    <w:rsid w:val="00270ABB"/>
    <w:rsid w:val="002E1C97"/>
    <w:rsid w:val="002F5834"/>
    <w:rsid w:val="003006AB"/>
    <w:rsid w:val="00304DE6"/>
    <w:rsid w:val="00326EBF"/>
    <w:rsid w:val="00327FE4"/>
    <w:rsid w:val="003333CC"/>
    <w:rsid w:val="0035411C"/>
    <w:rsid w:val="003625B1"/>
    <w:rsid w:val="00411906"/>
    <w:rsid w:val="00416882"/>
    <w:rsid w:val="00427F63"/>
    <w:rsid w:val="00434D38"/>
    <w:rsid w:val="00485905"/>
    <w:rsid w:val="00494EB8"/>
    <w:rsid w:val="004C4A0A"/>
    <w:rsid w:val="004D0026"/>
    <w:rsid w:val="004D0A00"/>
    <w:rsid w:val="004D1598"/>
    <w:rsid w:val="004E473D"/>
    <w:rsid w:val="004E5E1C"/>
    <w:rsid w:val="004E7FC8"/>
    <w:rsid w:val="004F348E"/>
    <w:rsid w:val="004F71BD"/>
    <w:rsid w:val="00501220"/>
    <w:rsid w:val="00541EC4"/>
    <w:rsid w:val="0054335B"/>
    <w:rsid w:val="005E403A"/>
    <w:rsid w:val="005E4086"/>
    <w:rsid w:val="0060122D"/>
    <w:rsid w:val="00604D91"/>
    <w:rsid w:val="006257FE"/>
    <w:rsid w:val="00654DD9"/>
    <w:rsid w:val="006702B2"/>
    <w:rsid w:val="00670DEE"/>
    <w:rsid w:val="00680656"/>
    <w:rsid w:val="006A572C"/>
    <w:rsid w:val="006B1119"/>
    <w:rsid w:val="006D3757"/>
    <w:rsid w:val="006D37EB"/>
    <w:rsid w:val="006E3E46"/>
    <w:rsid w:val="006E71B1"/>
    <w:rsid w:val="006F1404"/>
    <w:rsid w:val="0070593B"/>
    <w:rsid w:val="00705D89"/>
    <w:rsid w:val="00731A42"/>
    <w:rsid w:val="00734455"/>
    <w:rsid w:val="00755487"/>
    <w:rsid w:val="00767E69"/>
    <w:rsid w:val="0077079A"/>
    <w:rsid w:val="007710C4"/>
    <w:rsid w:val="00771504"/>
    <w:rsid w:val="007A5599"/>
    <w:rsid w:val="007F00E2"/>
    <w:rsid w:val="007F2E75"/>
    <w:rsid w:val="00805606"/>
    <w:rsid w:val="00811765"/>
    <w:rsid w:val="00836471"/>
    <w:rsid w:val="00856233"/>
    <w:rsid w:val="00860F27"/>
    <w:rsid w:val="00862590"/>
    <w:rsid w:val="008B0560"/>
    <w:rsid w:val="008B2BFA"/>
    <w:rsid w:val="008D31F4"/>
    <w:rsid w:val="008E6104"/>
    <w:rsid w:val="008E6A3F"/>
    <w:rsid w:val="008F77EE"/>
    <w:rsid w:val="00906A50"/>
    <w:rsid w:val="00923557"/>
    <w:rsid w:val="00936F03"/>
    <w:rsid w:val="00943B69"/>
    <w:rsid w:val="00944CB3"/>
    <w:rsid w:val="009616B0"/>
    <w:rsid w:val="0096722F"/>
    <w:rsid w:val="00986624"/>
    <w:rsid w:val="009B09D7"/>
    <w:rsid w:val="009C0632"/>
    <w:rsid w:val="009C4963"/>
    <w:rsid w:val="009D35ED"/>
    <w:rsid w:val="009E36A8"/>
    <w:rsid w:val="00A03CB6"/>
    <w:rsid w:val="00A1364C"/>
    <w:rsid w:val="00A21076"/>
    <w:rsid w:val="00A31BA8"/>
    <w:rsid w:val="00A3739A"/>
    <w:rsid w:val="00A46BBA"/>
    <w:rsid w:val="00A52DAF"/>
    <w:rsid w:val="00A84072"/>
    <w:rsid w:val="00B16570"/>
    <w:rsid w:val="00B23B03"/>
    <w:rsid w:val="00B43EB7"/>
    <w:rsid w:val="00B53320"/>
    <w:rsid w:val="00B614C4"/>
    <w:rsid w:val="00B724DB"/>
    <w:rsid w:val="00B85654"/>
    <w:rsid w:val="00B93A8F"/>
    <w:rsid w:val="00BC263A"/>
    <w:rsid w:val="00BC6522"/>
    <w:rsid w:val="00C121D5"/>
    <w:rsid w:val="00C17349"/>
    <w:rsid w:val="00C31DF5"/>
    <w:rsid w:val="00C351AA"/>
    <w:rsid w:val="00C363FA"/>
    <w:rsid w:val="00C43C01"/>
    <w:rsid w:val="00C70852"/>
    <w:rsid w:val="00C7253F"/>
    <w:rsid w:val="00C90707"/>
    <w:rsid w:val="00C95EB2"/>
    <w:rsid w:val="00CE1D1C"/>
    <w:rsid w:val="00D26A05"/>
    <w:rsid w:val="00D9309B"/>
    <w:rsid w:val="00D97B98"/>
    <w:rsid w:val="00DA42A0"/>
    <w:rsid w:val="00DA5E65"/>
    <w:rsid w:val="00DC671F"/>
    <w:rsid w:val="00DE4DA7"/>
    <w:rsid w:val="00E02C13"/>
    <w:rsid w:val="00E144C6"/>
    <w:rsid w:val="00E1740B"/>
    <w:rsid w:val="00E33B38"/>
    <w:rsid w:val="00E442A1"/>
    <w:rsid w:val="00E47FE5"/>
    <w:rsid w:val="00E574AF"/>
    <w:rsid w:val="00EA7E67"/>
    <w:rsid w:val="00EC1521"/>
    <w:rsid w:val="00EF5819"/>
    <w:rsid w:val="00F01823"/>
    <w:rsid w:val="00F24E6D"/>
    <w:rsid w:val="00F6439F"/>
    <w:rsid w:val="00F714DA"/>
    <w:rsid w:val="00F87910"/>
    <w:rsid w:val="00FB251F"/>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F72D1"/>
  <w15:docId w15:val="{743A381D-0C47-444A-A4B1-3C1ACA33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B724DB"/>
    <w:pPr>
      <w:keepNext/>
      <w:keepLines/>
      <w:tabs>
        <w:tab w:val="clear" w:pos="431"/>
        <w:tab w:val="right" w:pos="851"/>
      </w:tabs>
      <w:overflowPunct/>
      <w:adjustRightInd/>
      <w:snapToGrid/>
      <w:spacing w:before="360" w:after="240" w:line="300" w:lineRule="exact"/>
      <w:ind w:left="1134" w:right="1134" w:hanging="1134"/>
      <w:jc w:val="left"/>
    </w:pPr>
    <w:rPr>
      <w:b/>
      <w:snapToGrid/>
      <w:sz w:val="28"/>
      <w:lang w:val="en-GB"/>
    </w:rPr>
  </w:style>
  <w:style w:type="paragraph" w:customStyle="1" w:styleId="H23G">
    <w:name w:val="_ H_2/3_G"/>
    <w:basedOn w:val="a"/>
    <w:next w:val="a"/>
    <w:rsid w:val="00B724DB"/>
    <w:pPr>
      <w:keepNext/>
      <w:keepLines/>
      <w:tabs>
        <w:tab w:val="clear" w:pos="431"/>
        <w:tab w:val="right" w:pos="851"/>
      </w:tabs>
      <w:overflowPunct/>
      <w:adjustRightInd/>
      <w:snapToGrid/>
      <w:spacing w:before="240" w:after="120" w:line="240" w:lineRule="exact"/>
      <w:ind w:left="1134" w:right="1134" w:hanging="1134"/>
      <w:jc w:val="left"/>
    </w:pPr>
    <w:rPr>
      <w:b/>
      <w:snapToGrid/>
      <w:sz w:val="20"/>
      <w:lang w:val="en-GB"/>
    </w:rPr>
  </w:style>
  <w:style w:type="paragraph" w:customStyle="1" w:styleId="H4G">
    <w:name w:val="_ H_4_G"/>
    <w:basedOn w:val="a"/>
    <w:next w:val="a"/>
    <w:rsid w:val="00B724DB"/>
    <w:pPr>
      <w:keepNext/>
      <w:keepLines/>
      <w:tabs>
        <w:tab w:val="clear" w:pos="431"/>
        <w:tab w:val="right" w:pos="851"/>
      </w:tabs>
      <w:overflowPunct/>
      <w:adjustRightInd/>
      <w:snapToGrid/>
      <w:spacing w:before="240" w:after="120" w:line="240" w:lineRule="exact"/>
      <w:ind w:left="1134" w:right="1134" w:hanging="1134"/>
      <w:jc w:val="left"/>
    </w:pPr>
    <w:rPr>
      <w:i/>
      <w:snapToGrid/>
      <w:sz w:val="20"/>
      <w:lang w:val="en-GB"/>
    </w:rPr>
  </w:style>
  <w:style w:type="paragraph" w:customStyle="1" w:styleId="SingleTxtG">
    <w:name w:val="_ Single Txt_G"/>
    <w:basedOn w:val="a"/>
    <w:rsid w:val="00B724DB"/>
    <w:pPr>
      <w:tabs>
        <w:tab w:val="clear" w:pos="431"/>
      </w:tabs>
      <w:overflowPunct/>
      <w:adjustRightInd/>
      <w:snapToGrid/>
      <w:spacing w:after="120" w:line="240" w:lineRule="auto"/>
      <w:ind w:left="1134" w:right="1134"/>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62C1-7A2B-4404-863C-A086C9AE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8907</Words>
  <Characters>9414</Characters>
  <Application>Microsoft Office Word</Application>
  <DocSecurity>0</DocSecurity>
  <Lines>328</Lines>
  <Paragraphs>96</Paragraphs>
  <ScaleCrop>false</ScaleCrop>
  <Company>DCM</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CCPR/C/128/D/2984/2017</dc:title>
  <dc:subject>2007067</dc:subject>
  <dc:creator>WUJS</dc:creator>
  <cp:keywords/>
  <dc:description/>
  <cp:lastModifiedBy>Hui TIAN</cp:lastModifiedBy>
  <cp:revision>2</cp:revision>
  <cp:lastPrinted>2014-05-09T11:28:00Z</cp:lastPrinted>
  <dcterms:created xsi:type="dcterms:W3CDTF">2020-06-26T08:21:00Z</dcterms:created>
  <dcterms:modified xsi:type="dcterms:W3CDTF">2020-06-26T08:21:00Z</dcterms:modified>
</cp:coreProperties>
</file>