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3E0C9A" w:rsidRDefault="00780AD1" w:rsidP="00B614C4">
            <w:pPr>
              <w:spacing w:line="240" w:lineRule="atLeast"/>
              <w:jc w:val="right"/>
              <w:rPr>
                <w:sz w:val="20"/>
                <w:szCs w:val="21"/>
              </w:rPr>
            </w:pPr>
            <w:proofErr w:type="spellStart"/>
            <w:r>
              <w:rPr>
                <w:sz w:val="40"/>
                <w:szCs w:val="21"/>
              </w:rPr>
              <w:t>CCPR</w:t>
            </w:r>
            <w:proofErr w:type="spellEnd"/>
            <w:r w:rsidR="003E0C9A">
              <w:rPr>
                <w:sz w:val="20"/>
                <w:szCs w:val="21"/>
              </w:rPr>
              <w:t>/</w:t>
            </w:r>
            <w:r>
              <w:rPr>
                <w:sz w:val="20"/>
                <w:szCs w:val="21"/>
              </w:rPr>
              <w:t>C</w:t>
            </w:r>
            <w:r w:rsidR="003E0C9A">
              <w:rPr>
                <w:sz w:val="20"/>
                <w:szCs w:val="21"/>
              </w:rPr>
              <w:t>/</w:t>
            </w:r>
            <w:r>
              <w:rPr>
                <w:sz w:val="20"/>
                <w:szCs w:val="21"/>
              </w:rPr>
              <w:t>125</w:t>
            </w:r>
            <w:r w:rsidR="003E0C9A">
              <w:rPr>
                <w:sz w:val="20"/>
                <w:szCs w:val="21"/>
              </w:rPr>
              <w:t>/</w:t>
            </w:r>
            <w:r>
              <w:rPr>
                <w:sz w:val="20"/>
                <w:szCs w:val="21"/>
              </w:rPr>
              <w:t>D</w:t>
            </w:r>
            <w:r w:rsidR="003E0C9A">
              <w:rPr>
                <w:sz w:val="20"/>
                <w:szCs w:val="21"/>
              </w:rPr>
              <w:t>/</w:t>
            </w:r>
            <w:r>
              <w:rPr>
                <w:sz w:val="20"/>
                <w:szCs w:val="21"/>
              </w:rPr>
              <w:t>2322</w:t>
            </w:r>
            <w:r w:rsidR="003E0C9A">
              <w:rPr>
                <w:sz w:val="20"/>
                <w:szCs w:val="21"/>
              </w:rPr>
              <w:t>/</w:t>
            </w:r>
            <w:r>
              <w:rPr>
                <w:sz w:val="20"/>
                <w:szCs w:val="21"/>
              </w:rPr>
              <w:t>2</w:t>
            </w:r>
            <w:r w:rsidR="003E0C9A">
              <w:rPr>
                <w:sz w:val="20"/>
                <w:szCs w:val="21"/>
              </w:rPr>
              <w:t>0</w:t>
            </w:r>
            <w:r>
              <w:rPr>
                <w:sz w:val="20"/>
                <w:szCs w:val="21"/>
              </w:rPr>
              <w:t>13</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780AD1" w:rsidP="00A473C1">
            <w:pPr>
              <w:spacing w:before="240" w:line="240" w:lineRule="atLeast"/>
              <w:rPr>
                <w:sz w:val="20"/>
              </w:rPr>
            </w:pPr>
            <w:r>
              <w:rPr>
                <w:sz w:val="20"/>
              </w:rPr>
              <w:t>Distr.: General</w:t>
            </w:r>
          </w:p>
          <w:p w:rsidR="00CE1D1C" w:rsidRPr="00F124C6" w:rsidRDefault="00780AD1" w:rsidP="00B614C4">
            <w:pPr>
              <w:spacing w:line="240" w:lineRule="atLeast"/>
              <w:rPr>
                <w:sz w:val="20"/>
              </w:rPr>
            </w:pPr>
            <w:r>
              <w:rPr>
                <w:sz w:val="20"/>
              </w:rPr>
              <w:t>4</w:t>
            </w:r>
            <w:r w:rsidR="00A473C1">
              <w:rPr>
                <w:sz w:val="20"/>
              </w:rPr>
              <w:t xml:space="preserve"> </w:t>
            </w:r>
            <w:r>
              <w:rPr>
                <w:sz w:val="20"/>
              </w:rPr>
              <w:t>April</w:t>
            </w:r>
            <w:r w:rsidR="00EA7E67">
              <w:rPr>
                <w:sz w:val="20"/>
              </w:rPr>
              <w:t xml:space="preserve"> </w:t>
            </w:r>
            <w:r>
              <w:rPr>
                <w:sz w:val="20"/>
              </w:rPr>
              <w:t>2</w:t>
            </w:r>
            <w:r w:rsidR="00EA7E67">
              <w:rPr>
                <w:sz w:val="20"/>
              </w:rPr>
              <w:t>0</w:t>
            </w:r>
            <w:r>
              <w:rPr>
                <w:sz w:val="20"/>
              </w:rPr>
              <w:t>19</w:t>
            </w:r>
          </w:p>
          <w:p w:rsidR="00CE1D1C" w:rsidRPr="00F124C6" w:rsidRDefault="00780AD1" w:rsidP="00B614C4">
            <w:pPr>
              <w:spacing w:line="240" w:lineRule="atLeast"/>
              <w:rPr>
                <w:sz w:val="20"/>
              </w:rPr>
            </w:pPr>
            <w:r>
              <w:rPr>
                <w:sz w:val="20"/>
              </w:rPr>
              <w:t>Chinese</w:t>
            </w:r>
            <w:r w:rsidR="00CE1D1C" w:rsidRPr="00F124C6">
              <w:rPr>
                <w:sz w:val="20"/>
              </w:rPr>
              <w:t xml:space="preserve"> </w:t>
            </w:r>
          </w:p>
          <w:p w:rsidR="00CE1D1C" w:rsidRPr="00F124C6" w:rsidRDefault="00780AD1" w:rsidP="00B614C4">
            <w:pPr>
              <w:spacing w:line="240" w:lineRule="atLeast"/>
            </w:pPr>
            <w:r>
              <w:rPr>
                <w:sz w:val="20"/>
              </w:rPr>
              <w:t>Original: English</w:t>
            </w:r>
          </w:p>
        </w:tc>
      </w:tr>
    </w:tbl>
    <w:p w:rsidR="0021485E" w:rsidRDefault="0021485E"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21485E" w:rsidRPr="00B0088C" w:rsidRDefault="0021485E" w:rsidP="009B4519">
      <w:pPr>
        <w:pStyle w:val="HChGC"/>
        <w:spacing w:before="560" w:after="360"/>
        <w:jc w:val="both"/>
      </w:pPr>
      <w:r>
        <w:tab/>
      </w:r>
      <w:r>
        <w:tab/>
      </w:r>
      <w:r w:rsidR="00B0088C" w:rsidRPr="00B0088C">
        <w:rPr>
          <w:spacing w:val="-4"/>
        </w:rPr>
        <w:t>人权事务委员会根据《任择议定书》第五条第</w:t>
      </w:r>
      <w:r w:rsidR="00780AD1">
        <w:rPr>
          <w:spacing w:val="-4"/>
        </w:rPr>
        <w:t>4</w:t>
      </w:r>
      <w:r w:rsidR="00B0088C" w:rsidRPr="00B0088C">
        <w:rPr>
          <w:spacing w:val="-4"/>
        </w:rPr>
        <w:t>款通过的关于</w:t>
      </w:r>
      <w:r w:rsidR="00B0088C" w:rsidRPr="00B0088C">
        <w:t>第</w:t>
      </w:r>
      <w:r w:rsidR="00780AD1">
        <w:t>2322</w:t>
      </w:r>
      <w:r w:rsidR="00B0088C" w:rsidRPr="00B0088C">
        <w:t>/</w:t>
      </w:r>
      <w:r w:rsidR="00780AD1">
        <w:t>2</w:t>
      </w:r>
      <w:r w:rsidR="00B0088C" w:rsidRPr="00B0088C">
        <w:t>0</w:t>
      </w:r>
      <w:r w:rsidR="00780AD1">
        <w:t>13</w:t>
      </w:r>
      <w:r w:rsidR="00B0088C" w:rsidRPr="00B0088C">
        <w:t>号来文的意见</w:t>
      </w:r>
      <w:r w:rsidR="00B0088C" w:rsidRPr="00B0088C">
        <w:rPr>
          <w:bCs/>
        </w:rPr>
        <w:footnoteReference w:customMarkFollows="1" w:id="2"/>
        <w:t>*</w:t>
      </w:r>
      <w:r w:rsidR="00B0088C" w:rsidRPr="00B0088C">
        <w:rPr>
          <w:position w:val="-4"/>
          <w:vertAlign w:val="superscript"/>
        </w:rPr>
        <w:t>，</w:t>
      </w:r>
      <w:r w:rsidR="00B0088C" w:rsidRPr="00B0088C">
        <w:rPr>
          <w:bCs/>
        </w:rPr>
        <w:footnoteReference w:customMarkFollows="1" w:id="3"/>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21485E" w:rsidTr="007D01C6">
        <w:trPr>
          <w:cantSplit/>
        </w:trPr>
        <w:tc>
          <w:tcPr>
            <w:tcW w:w="2205" w:type="dxa"/>
          </w:tcPr>
          <w:p w:rsidR="0021485E" w:rsidRPr="00172E04" w:rsidRDefault="007A0BCA" w:rsidP="007D01C6">
            <w:pPr>
              <w:pStyle w:val="SingleTxtGC"/>
              <w:ind w:left="0" w:right="0"/>
              <w:rPr>
                <w:rFonts w:eastAsia="楷体"/>
              </w:rPr>
            </w:pPr>
            <w:r w:rsidRPr="007A0BCA">
              <w:rPr>
                <w:rFonts w:ascii="Time New Roman" w:eastAsia="楷体" w:hAnsi="Time New Roman" w:hint="eastAsia"/>
              </w:rPr>
              <w:t>来文</w:t>
            </w:r>
            <w:r w:rsidR="0021485E" w:rsidRPr="00172E04">
              <w:rPr>
                <w:rFonts w:ascii="Time New Roman" w:eastAsia="楷体" w:hAnsi="Time New Roman" w:hint="eastAsia"/>
              </w:rPr>
              <w:t>提交人</w:t>
            </w:r>
            <w:r w:rsidR="0021485E" w:rsidRPr="00172E04">
              <w:rPr>
                <w:rFonts w:eastAsia="楷体" w:hint="eastAsia"/>
              </w:rPr>
              <w:t>：</w:t>
            </w:r>
          </w:p>
        </w:tc>
        <w:tc>
          <w:tcPr>
            <w:tcW w:w="4726" w:type="dxa"/>
          </w:tcPr>
          <w:p w:rsidR="0021485E" w:rsidRPr="00C74FB6" w:rsidRDefault="00780AD1" w:rsidP="007D01C6">
            <w:pPr>
              <w:pStyle w:val="SingleTxtGC"/>
              <w:ind w:left="0" w:right="0"/>
            </w:pPr>
            <w:r>
              <w:rPr>
                <w:rFonts w:hint="eastAsia"/>
                <w:spacing w:val="-4"/>
              </w:rPr>
              <w:t>Vladimir</w:t>
            </w:r>
            <w:r w:rsidR="007A0BCA" w:rsidRPr="007A0BCA">
              <w:rPr>
                <w:rFonts w:hint="eastAsia"/>
                <w:spacing w:val="-4"/>
              </w:rPr>
              <w:t xml:space="preserve"> </w:t>
            </w:r>
            <w:proofErr w:type="spellStart"/>
            <w:r>
              <w:rPr>
                <w:rFonts w:hint="eastAsia"/>
                <w:spacing w:val="-4"/>
              </w:rPr>
              <w:t>Chernev</w:t>
            </w:r>
            <w:proofErr w:type="spellEnd"/>
            <w:r w:rsidR="007A0BCA" w:rsidRPr="007A0BCA">
              <w:rPr>
                <w:rFonts w:hint="eastAsia"/>
                <w:spacing w:val="-4"/>
              </w:rPr>
              <w:t>(</w:t>
            </w:r>
            <w:r w:rsidR="007A0BCA" w:rsidRPr="007A0BCA">
              <w:rPr>
                <w:rFonts w:hint="eastAsia"/>
                <w:spacing w:val="-4"/>
              </w:rPr>
              <w:t>由非政府组织</w:t>
            </w:r>
            <w:r>
              <w:rPr>
                <w:rFonts w:hint="eastAsia"/>
                <w:spacing w:val="-4"/>
              </w:rPr>
              <w:t>“</w:t>
            </w:r>
            <w:r w:rsidR="007A0BCA" w:rsidRPr="007A0BCA">
              <w:rPr>
                <w:rFonts w:hint="eastAsia"/>
                <w:spacing w:val="-4"/>
              </w:rPr>
              <w:t>禁止酷刑委员会</w:t>
            </w:r>
            <w:r>
              <w:rPr>
                <w:rFonts w:hint="eastAsia"/>
                <w:spacing w:val="-4"/>
              </w:rPr>
              <w:t>”</w:t>
            </w:r>
            <w:r w:rsidR="007A0BCA" w:rsidRPr="007A0BCA">
              <w:rPr>
                <w:rFonts w:hint="eastAsia"/>
              </w:rPr>
              <w:t>代理</w:t>
            </w:r>
            <w:r w:rsidR="007A0BCA" w:rsidRPr="007A0BCA">
              <w:rPr>
                <w:rFonts w:hint="eastAsia"/>
              </w:rPr>
              <w:t>)</w:t>
            </w:r>
          </w:p>
        </w:tc>
      </w:tr>
      <w:tr w:rsidR="0021485E" w:rsidTr="007D01C6">
        <w:trPr>
          <w:cantSplit/>
        </w:trPr>
        <w:tc>
          <w:tcPr>
            <w:tcW w:w="2205" w:type="dxa"/>
          </w:tcPr>
          <w:p w:rsidR="0021485E" w:rsidRPr="00172E04" w:rsidRDefault="0021485E" w:rsidP="007D01C6">
            <w:pPr>
              <w:pStyle w:val="SingleTxtGC"/>
              <w:ind w:left="0" w:right="0"/>
              <w:rPr>
                <w:rFonts w:eastAsia="楷体"/>
              </w:rPr>
            </w:pPr>
            <w:r w:rsidRPr="00172E04">
              <w:rPr>
                <w:rFonts w:ascii="Time New Roman" w:eastAsia="楷体" w:hAnsi="Time New Roman" w:hint="eastAsia"/>
              </w:rPr>
              <w:t>据称受害人：</w:t>
            </w:r>
          </w:p>
        </w:tc>
        <w:tc>
          <w:tcPr>
            <w:tcW w:w="4726" w:type="dxa"/>
          </w:tcPr>
          <w:p w:rsidR="0021485E" w:rsidRPr="00C74FB6" w:rsidRDefault="0021485E" w:rsidP="007D01C6">
            <w:pPr>
              <w:pStyle w:val="SingleTxtGC"/>
              <w:ind w:left="0" w:right="0"/>
            </w:pPr>
            <w:r w:rsidRPr="00C74FB6">
              <w:rPr>
                <w:rFonts w:hint="eastAsia"/>
              </w:rPr>
              <w:t>提交人</w:t>
            </w:r>
          </w:p>
        </w:tc>
      </w:tr>
      <w:tr w:rsidR="0021485E" w:rsidTr="007D01C6">
        <w:trPr>
          <w:cantSplit/>
        </w:trPr>
        <w:tc>
          <w:tcPr>
            <w:tcW w:w="2205" w:type="dxa"/>
          </w:tcPr>
          <w:p w:rsidR="0021485E" w:rsidRPr="00172E04" w:rsidRDefault="0021485E" w:rsidP="007D01C6">
            <w:pPr>
              <w:pStyle w:val="SingleTxtGC"/>
              <w:ind w:left="0" w:right="0"/>
              <w:rPr>
                <w:rFonts w:eastAsia="楷体"/>
              </w:rPr>
            </w:pPr>
            <w:r w:rsidRPr="00172E04">
              <w:rPr>
                <w:rFonts w:ascii="Time New Roman" w:eastAsia="楷体" w:hAnsi="Time New Roman" w:hint="eastAsia"/>
              </w:rPr>
              <w:t>所涉缔约国：</w:t>
            </w:r>
          </w:p>
        </w:tc>
        <w:tc>
          <w:tcPr>
            <w:tcW w:w="4726" w:type="dxa"/>
          </w:tcPr>
          <w:p w:rsidR="0021485E" w:rsidRPr="00C74FB6" w:rsidRDefault="007A0BCA" w:rsidP="007D01C6">
            <w:pPr>
              <w:pStyle w:val="SingleTxtGC"/>
              <w:ind w:left="0" w:right="0"/>
            </w:pPr>
            <w:r>
              <w:rPr>
                <w:lang w:val="zh-CN"/>
              </w:rPr>
              <w:t>俄罗斯联邦</w:t>
            </w:r>
          </w:p>
        </w:tc>
      </w:tr>
      <w:tr w:rsidR="0021485E" w:rsidTr="007D01C6">
        <w:trPr>
          <w:cantSplit/>
        </w:trPr>
        <w:tc>
          <w:tcPr>
            <w:tcW w:w="2205" w:type="dxa"/>
          </w:tcPr>
          <w:p w:rsidR="0021485E" w:rsidRPr="00172E04" w:rsidRDefault="0021485E" w:rsidP="007D01C6">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26" w:type="dxa"/>
          </w:tcPr>
          <w:p w:rsidR="0021485E" w:rsidRPr="00C74FB6" w:rsidRDefault="00780AD1" w:rsidP="007D01C6">
            <w:pPr>
              <w:pStyle w:val="SingleTxtGC"/>
              <w:ind w:left="0" w:right="0"/>
            </w:pPr>
            <w:r>
              <w:rPr>
                <w:rFonts w:hint="eastAsia"/>
              </w:rPr>
              <w:t>2</w:t>
            </w:r>
            <w:r w:rsidR="0000459E" w:rsidRPr="0000459E">
              <w:rPr>
                <w:rFonts w:hint="eastAsia"/>
              </w:rPr>
              <w:t>0</w:t>
            </w:r>
            <w:r>
              <w:rPr>
                <w:rFonts w:hint="eastAsia"/>
              </w:rPr>
              <w:t>13</w:t>
            </w:r>
            <w:r w:rsidR="0000459E" w:rsidRPr="0000459E">
              <w:rPr>
                <w:rFonts w:hint="eastAsia"/>
              </w:rPr>
              <w:t>年</w:t>
            </w:r>
            <w:r>
              <w:rPr>
                <w:rFonts w:hint="eastAsia"/>
              </w:rPr>
              <w:t>12</w:t>
            </w:r>
            <w:r w:rsidR="0000459E" w:rsidRPr="0000459E">
              <w:rPr>
                <w:rFonts w:hint="eastAsia"/>
              </w:rPr>
              <w:t>月</w:t>
            </w:r>
            <w:r>
              <w:rPr>
                <w:rFonts w:hint="eastAsia"/>
              </w:rPr>
              <w:t>1</w:t>
            </w:r>
            <w:r w:rsidR="0000459E" w:rsidRPr="0000459E">
              <w:rPr>
                <w:rFonts w:hint="eastAsia"/>
              </w:rPr>
              <w:t>0</w:t>
            </w:r>
            <w:r w:rsidR="0000459E" w:rsidRPr="0000459E">
              <w:rPr>
                <w:rFonts w:hint="eastAsia"/>
              </w:rPr>
              <w:t>日</w:t>
            </w:r>
            <w:r w:rsidR="0021485E" w:rsidRPr="00C74FB6">
              <w:rPr>
                <w:rFonts w:hint="eastAsia"/>
              </w:rPr>
              <w:t>(</w:t>
            </w:r>
            <w:r w:rsidR="0021485E" w:rsidRPr="00C74FB6">
              <w:rPr>
                <w:rFonts w:hint="eastAsia"/>
              </w:rPr>
              <w:t>首次提交</w:t>
            </w:r>
            <w:r w:rsidR="0021485E" w:rsidRPr="00C74FB6">
              <w:rPr>
                <w:rFonts w:hint="eastAsia"/>
              </w:rPr>
              <w:t>)</w:t>
            </w:r>
          </w:p>
        </w:tc>
      </w:tr>
      <w:tr w:rsidR="0021485E" w:rsidTr="007D01C6">
        <w:trPr>
          <w:cantSplit/>
        </w:trPr>
        <w:tc>
          <w:tcPr>
            <w:tcW w:w="2205" w:type="dxa"/>
          </w:tcPr>
          <w:p w:rsidR="0021485E" w:rsidRPr="00172E04" w:rsidRDefault="0021485E" w:rsidP="007D01C6">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726" w:type="dxa"/>
          </w:tcPr>
          <w:p w:rsidR="0021485E" w:rsidRPr="00C74FB6" w:rsidRDefault="006D7829" w:rsidP="007D01C6">
            <w:pPr>
              <w:pStyle w:val="SingleTxtGC"/>
              <w:ind w:left="0" w:right="0"/>
              <w:rPr>
                <w:lang w:val="fr-CH"/>
              </w:rPr>
            </w:pPr>
            <w:r w:rsidRPr="00FB0669">
              <w:rPr>
                <w:rFonts w:hint="eastAsia"/>
                <w:spacing w:val="2"/>
                <w:lang w:val="fr-CH"/>
              </w:rPr>
              <w:t>根据委员会议事规则第</w:t>
            </w:r>
            <w:r w:rsidR="00780AD1" w:rsidRPr="00FB0669">
              <w:rPr>
                <w:rFonts w:hint="eastAsia"/>
                <w:spacing w:val="2"/>
                <w:lang w:val="fr-CH"/>
              </w:rPr>
              <w:t>97</w:t>
            </w:r>
            <w:r w:rsidRPr="00FB0669">
              <w:rPr>
                <w:rFonts w:hint="eastAsia"/>
                <w:spacing w:val="2"/>
                <w:lang w:val="fr-CH"/>
              </w:rPr>
              <w:t>条做出的决定，</w:t>
            </w:r>
            <w:r w:rsidR="00780AD1" w:rsidRPr="00FB0669">
              <w:rPr>
                <w:rFonts w:hint="eastAsia"/>
                <w:spacing w:val="2"/>
                <w:lang w:val="fr-CH"/>
              </w:rPr>
              <w:t>2</w:t>
            </w:r>
            <w:r w:rsidRPr="00FB0669">
              <w:rPr>
                <w:rFonts w:hint="eastAsia"/>
                <w:spacing w:val="2"/>
                <w:lang w:val="fr-CH"/>
              </w:rPr>
              <w:t>0</w:t>
            </w:r>
            <w:r w:rsidR="00780AD1" w:rsidRPr="00FB0669">
              <w:rPr>
                <w:rFonts w:hint="eastAsia"/>
                <w:spacing w:val="2"/>
                <w:lang w:val="fr-CH"/>
              </w:rPr>
              <w:t>13</w:t>
            </w:r>
            <w:r w:rsidRPr="00FB0669">
              <w:rPr>
                <w:rFonts w:hint="eastAsia"/>
                <w:spacing w:val="2"/>
                <w:lang w:val="fr-CH"/>
              </w:rPr>
              <w:t>年</w:t>
            </w:r>
            <w:r w:rsidR="00780AD1">
              <w:rPr>
                <w:rFonts w:hint="eastAsia"/>
                <w:lang w:val="fr-CH"/>
              </w:rPr>
              <w:t>6</w:t>
            </w:r>
            <w:r w:rsidRPr="006D7829">
              <w:rPr>
                <w:rFonts w:hint="eastAsia"/>
                <w:lang w:val="fr-CH"/>
              </w:rPr>
              <w:t>月</w:t>
            </w:r>
            <w:r w:rsidR="00780AD1">
              <w:rPr>
                <w:rFonts w:hint="eastAsia"/>
                <w:lang w:val="fr-CH"/>
              </w:rPr>
              <w:t>11</w:t>
            </w:r>
            <w:r w:rsidRPr="006D7829">
              <w:rPr>
                <w:rFonts w:hint="eastAsia"/>
                <w:lang w:val="fr-CH"/>
              </w:rPr>
              <w:t>日转交缔约国</w:t>
            </w:r>
            <w:r w:rsidRPr="006D7829">
              <w:rPr>
                <w:rFonts w:hint="eastAsia"/>
                <w:lang w:val="fr-CH"/>
              </w:rPr>
              <w:t>(</w:t>
            </w:r>
            <w:r w:rsidRPr="006D7829">
              <w:rPr>
                <w:rFonts w:hint="eastAsia"/>
                <w:lang w:val="fr-CH"/>
              </w:rPr>
              <w:t>未以文件形式印发</w:t>
            </w:r>
            <w:r w:rsidRPr="006D7829">
              <w:rPr>
                <w:rFonts w:hint="eastAsia"/>
                <w:lang w:val="fr-CH"/>
              </w:rPr>
              <w:t>)</w:t>
            </w:r>
          </w:p>
        </w:tc>
      </w:tr>
      <w:tr w:rsidR="0021485E" w:rsidTr="007D01C6">
        <w:trPr>
          <w:cantSplit/>
        </w:trPr>
        <w:tc>
          <w:tcPr>
            <w:tcW w:w="2205" w:type="dxa"/>
          </w:tcPr>
          <w:p w:rsidR="0021485E" w:rsidRPr="00172E04" w:rsidRDefault="007C0700" w:rsidP="007D01C6">
            <w:pPr>
              <w:pStyle w:val="SingleTxtGC"/>
              <w:ind w:left="0" w:right="0"/>
              <w:rPr>
                <w:rFonts w:ascii="Time New Roman" w:eastAsia="楷体" w:hAnsi="Time New Roman" w:hint="eastAsia"/>
              </w:rPr>
            </w:pPr>
            <w:r>
              <w:rPr>
                <w:rFonts w:eastAsia="楷体" w:hint="eastAsia"/>
              </w:rPr>
              <w:t>意见</w:t>
            </w:r>
            <w:r w:rsidR="0021485E" w:rsidRPr="00172E04">
              <w:rPr>
                <w:rFonts w:eastAsia="楷体" w:hint="eastAsia"/>
              </w:rPr>
              <w:t>通过日期</w:t>
            </w:r>
            <w:r w:rsidR="0021485E" w:rsidRPr="00172E04">
              <w:rPr>
                <w:rFonts w:ascii="Time New Roman" w:eastAsia="楷体" w:hAnsi="Time New Roman" w:hint="eastAsia"/>
              </w:rPr>
              <w:t>：</w:t>
            </w:r>
          </w:p>
        </w:tc>
        <w:tc>
          <w:tcPr>
            <w:tcW w:w="4726" w:type="dxa"/>
          </w:tcPr>
          <w:p w:rsidR="0021485E" w:rsidRPr="00C74FB6" w:rsidRDefault="00780AD1" w:rsidP="007D01C6">
            <w:pPr>
              <w:pStyle w:val="SingleTxtGC"/>
              <w:ind w:left="0" w:right="0"/>
              <w:rPr>
                <w:lang w:val="fr-CH"/>
              </w:rPr>
            </w:pPr>
            <w:r>
              <w:rPr>
                <w:rFonts w:hint="eastAsia"/>
                <w:snapToGrid/>
              </w:rPr>
              <w:t>2</w:t>
            </w:r>
            <w:r w:rsidR="007C0700" w:rsidRPr="007C0700">
              <w:rPr>
                <w:rFonts w:hint="eastAsia"/>
                <w:snapToGrid/>
              </w:rPr>
              <w:t>0</w:t>
            </w:r>
            <w:r>
              <w:rPr>
                <w:rFonts w:hint="eastAsia"/>
                <w:snapToGrid/>
              </w:rPr>
              <w:t>19</w:t>
            </w:r>
            <w:r w:rsidR="007C0700" w:rsidRPr="007C0700">
              <w:rPr>
                <w:rFonts w:hint="eastAsia"/>
                <w:snapToGrid/>
              </w:rPr>
              <w:t>年</w:t>
            </w:r>
            <w:r>
              <w:rPr>
                <w:rFonts w:hint="eastAsia"/>
                <w:snapToGrid/>
              </w:rPr>
              <w:t>3</w:t>
            </w:r>
            <w:r w:rsidR="007C0700" w:rsidRPr="007C0700">
              <w:rPr>
                <w:rFonts w:hint="eastAsia"/>
                <w:snapToGrid/>
              </w:rPr>
              <w:t>月</w:t>
            </w:r>
            <w:r>
              <w:rPr>
                <w:rFonts w:hint="eastAsia"/>
                <w:snapToGrid/>
              </w:rPr>
              <w:t>15</w:t>
            </w:r>
            <w:r w:rsidR="007C0700" w:rsidRPr="007C0700">
              <w:rPr>
                <w:rFonts w:hint="eastAsia"/>
                <w:snapToGrid/>
              </w:rPr>
              <w:t>日</w:t>
            </w:r>
          </w:p>
        </w:tc>
      </w:tr>
      <w:tr w:rsidR="0021485E" w:rsidTr="007D01C6">
        <w:trPr>
          <w:cantSplit/>
        </w:trPr>
        <w:tc>
          <w:tcPr>
            <w:tcW w:w="2205" w:type="dxa"/>
          </w:tcPr>
          <w:p w:rsidR="0021485E" w:rsidRPr="00172E04" w:rsidRDefault="0021485E" w:rsidP="007D01C6">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26" w:type="dxa"/>
          </w:tcPr>
          <w:p w:rsidR="0021485E" w:rsidRPr="00C74FB6" w:rsidRDefault="007C0700" w:rsidP="007D01C6">
            <w:pPr>
              <w:pStyle w:val="SingleTxtGC"/>
              <w:ind w:left="0" w:right="0"/>
              <w:rPr>
                <w:snapToGrid/>
              </w:rPr>
            </w:pPr>
            <w:r w:rsidRPr="007C0700">
              <w:rPr>
                <w:rFonts w:hint="eastAsia"/>
                <w:snapToGrid/>
              </w:rPr>
              <w:t>残忍和不人道待遇；有效补救办法</w:t>
            </w:r>
          </w:p>
        </w:tc>
      </w:tr>
      <w:tr w:rsidR="0021485E" w:rsidTr="007D01C6">
        <w:trPr>
          <w:cantSplit/>
        </w:trPr>
        <w:tc>
          <w:tcPr>
            <w:tcW w:w="2205" w:type="dxa"/>
          </w:tcPr>
          <w:p w:rsidR="0021485E" w:rsidRPr="00172E04" w:rsidRDefault="0021485E" w:rsidP="007D01C6">
            <w:pPr>
              <w:pStyle w:val="SingleTxtGC"/>
              <w:ind w:left="0" w:right="0"/>
              <w:rPr>
                <w:rFonts w:ascii="Time New Roman" w:eastAsia="楷体" w:hAnsi="Time New Roman" w:hint="eastAsia"/>
              </w:rPr>
            </w:pPr>
            <w:r w:rsidRPr="00172E04">
              <w:rPr>
                <w:rFonts w:eastAsia="楷体" w:hint="eastAsia"/>
                <w:snapToGrid/>
              </w:rPr>
              <w:t>程序性问题：</w:t>
            </w:r>
          </w:p>
        </w:tc>
        <w:tc>
          <w:tcPr>
            <w:tcW w:w="4726" w:type="dxa"/>
          </w:tcPr>
          <w:p w:rsidR="0021485E" w:rsidRPr="00C74FB6" w:rsidRDefault="007C0700" w:rsidP="007D01C6">
            <w:pPr>
              <w:pStyle w:val="SingleTxtGC"/>
              <w:ind w:left="0" w:right="0"/>
              <w:rPr>
                <w:snapToGrid/>
              </w:rPr>
            </w:pPr>
            <w:r>
              <w:rPr>
                <w:lang w:val="zh-CN"/>
              </w:rPr>
              <w:t>用尽国内补救办法</w:t>
            </w:r>
          </w:p>
        </w:tc>
      </w:tr>
      <w:tr w:rsidR="0021485E" w:rsidTr="007D01C6">
        <w:trPr>
          <w:cantSplit/>
        </w:trPr>
        <w:tc>
          <w:tcPr>
            <w:tcW w:w="2205" w:type="dxa"/>
          </w:tcPr>
          <w:p w:rsidR="0021485E" w:rsidRPr="00172E04" w:rsidRDefault="0021485E" w:rsidP="007D01C6">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26" w:type="dxa"/>
          </w:tcPr>
          <w:p w:rsidR="0021485E" w:rsidRPr="00C657A9" w:rsidRDefault="007C0700" w:rsidP="007D01C6">
            <w:pPr>
              <w:pStyle w:val="SingleTxtGC"/>
              <w:ind w:left="0" w:right="0"/>
              <w:rPr>
                <w:snapToGrid/>
              </w:rPr>
            </w:pPr>
            <w:r w:rsidRPr="007C0700">
              <w:rPr>
                <w:rFonts w:hint="eastAsia"/>
                <w:snapToGrid/>
              </w:rPr>
              <w:t>残忍和不人道待遇；有效补救办法</w:t>
            </w:r>
          </w:p>
        </w:tc>
      </w:tr>
      <w:tr w:rsidR="0021485E" w:rsidTr="007D01C6">
        <w:trPr>
          <w:cantSplit/>
        </w:trPr>
        <w:tc>
          <w:tcPr>
            <w:tcW w:w="2205" w:type="dxa"/>
          </w:tcPr>
          <w:p w:rsidR="0021485E" w:rsidRPr="00172E04" w:rsidRDefault="0021485E" w:rsidP="007D01C6">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26" w:type="dxa"/>
          </w:tcPr>
          <w:p w:rsidR="0021485E" w:rsidRPr="00C657A9" w:rsidRDefault="000649CE" w:rsidP="007D01C6">
            <w:pPr>
              <w:pStyle w:val="SingleTxtGC"/>
              <w:ind w:left="0" w:right="0"/>
              <w:rPr>
                <w:snapToGrid/>
              </w:rPr>
            </w:pPr>
            <w:r w:rsidRPr="000649CE">
              <w:rPr>
                <w:rFonts w:hint="eastAsia"/>
                <w:snapToGrid/>
              </w:rPr>
              <w:t>第二条第三款和第七条</w:t>
            </w:r>
          </w:p>
        </w:tc>
      </w:tr>
      <w:tr w:rsidR="0021485E" w:rsidTr="007D01C6">
        <w:trPr>
          <w:cantSplit/>
        </w:trPr>
        <w:tc>
          <w:tcPr>
            <w:tcW w:w="2205" w:type="dxa"/>
          </w:tcPr>
          <w:p w:rsidR="0021485E" w:rsidRPr="00172E04" w:rsidRDefault="0021485E" w:rsidP="007D01C6">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26" w:type="dxa"/>
          </w:tcPr>
          <w:p w:rsidR="0021485E" w:rsidRDefault="000649CE" w:rsidP="007D01C6">
            <w:pPr>
              <w:pStyle w:val="SingleTxtGC"/>
              <w:ind w:left="0" w:right="0"/>
              <w:rPr>
                <w:snapToGrid/>
              </w:rPr>
            </w:pPr>
            <w:r w:rsidRPr="000649CE">
              <w:rPr>
                <w:rFonts w:hint="eastAsia"/>
                <w:snapToGrid/>
              </w:rPr>
              <w:t>第二条和第五条第</w:t>
            </w:r>
            <w:r w:rsidR="00780AD1">
              <w:rPr>
                <w:rFonts w:hint="eastAsia"/>
                <w:snapToGrid/>
              </w:rPr>
              <w:t>2</w:t>
            </w:r>
            <w:r w:rsidRPr="000649CE">
              <w:rPr>
                <w:rFonts w:hint="eastAsia"/>
                <w:snapToGrid/>
              </w:rPr>
              <w:t>款</w:t>
            </w:r>
            <w:r w:rsidRPr="000649CE">
              <w:rPr>
                <w:rFonts w:hint="eastAsia"/>
                <w:snapToGrid/>
              </w:rPr>
              <w:t>(</w:t>
            </w:r>
            <w:r w:rsidRPr="000649CE">
              <w:rPr>
                <w:rFonts w:hint="eastAsia"/>
                <w:snapToGrid/>
              </w:rPr>
              <w:t>丑</w:t>
            </w:r>
            <w:r w:rsidRPr="000649CE">
              <w:rPr>
                <w:rFonts w:hint="eastAsia"/>
                <w:snapToGrid/>
              </w:rPr>
              <w:t>)</w:t>
            </w:r>
            <w:r w:rsidRPr="000649CE">
              <w:rPr>
                <w:rFonts w:hint="eastAsia"/>
                <w:snapToGrid/>
              </w:rPr>
              <w:t>项</w:t>
            </w:r>
          </w:p>
        </w:tc>
      </w:tr>
    </w:tbl>
    <w:p w:rsidR="0021485E" w:rsidRDefault="0021485E" w:rsidP="00771504">
      <w:pPr>
        <w:spacing w:line="160" w:lineRule="exact"/>
      </w:pPr>
    </w:p>
    <w:p w:rsidR="00780AD1" w:rsidRPr="00780AD1" w:rsidRDefault="0021485E" w:rsidP="00780AD1">
      <w:pPr>
        <w:pStyle w:val="SingleTxtGC"/>
        <w:rPr>
          <w:snapToGrid/>
        </w:rPr>
      </w:pPr>
      <w:r>
        <w:br w:type="page"/>
      </w:r>
      <w:r w:rsidR="00780AD1">
        <w:rPr>
          <w:snapToGrid/>
        </w:rPr>
        <w:lastRenderedPageBreak/>
        <w:t>1</w:t>
      </w:r>
      <w:r w:rsidR="00780AD1" w:rsidRPr="00780AD1">
        <w:rPr>
          <w:snapToGrid/>
        </w:rPr>
        <w:t>.</w:t>
      </w:r>
      <w:r w:rsidR="00780AD1" w:rsidRPr="00780AD1">
        <w:rPr>
          <w:snapToGrid/>
        </w:rPr>
        <w:tab/>
      </w:r>
      <w:r w:rsidR="00780AD1" w:rsidRPr="00780AD1">
        <w:rPr>
          <w:snapToGrid/>
          <w:lang w:val="zh-CN"/>
        </w:rPr>
        <w:t>来文提交人</w:t>
      </w:r>
      <w:r w:rsidR="00780AD1">
        <w:rPr>
          <w:snapToGrid/>
        </w:rPr>
        <w:t>Vladimir</w:t>
      </w:r>
      <w:r w:rsidR="00780AD1" w:rsidRPr="00780AD1">
        <w:rPr>
          <w:snapToGrid/>
        </w:rPr>
        <w:t xml:space="preserve"> </w:t>
      </w:r>
      <w:proofErr w:type="spellStart"/>
      <w:r w:rsidR="00780AD1">
        <w:rPr>
          <w:snapToGrid/>
        </w:rPr>
        <w:t>Aleksandrovich</w:t>
      </w:r>
      <w:proofErr w:type="spellEnd"/>
      <w:r w:rsidR="00780AD1" w:rsidRPr="00780AD1">
        <w:rPr>
          <w:snapToGrid/>
        </w:rPr>
        <w:t xml:space="preserve"> </w:t>
      </w:r>
      <w:proofErr w:type="spellStart"/>
      <w:r w:rsidR="00780AD1">
        <w:rPr>
          <w:snapToGrid/>
        </w:rPr>
        <w:t>Chernev</w:t>
      </w:r>
      <w:proofErr w:type="spellEnd"/>
      <w:r w:rsidR="00780AD1" w:rsidRPr="00780AD1">
        <w:rPr>
          <w:rFonts w:hint="eastAsia"/>
          <w:snapToGrid/>
        </w:rPr>
        <w:t>系</w:t>
      </w:r>
      <w:r w:rsidR="00780AD1" w:rsidRPr="00780AD1">
        <w:rPr>
          <w:snapToGrid/>
          <w:lang w:val="zh-CN"/>
        </w:rPr>
        <w:t>俄罗斯联邦国民</w:t>
      </w:r>
      <w:r w:rsidR="00780AD1" w:rsidRPr="00780AD1">
        <w:rPr>
          <w:snapToGrid/>
        </w:rPr>
        <w:t>，</w:t>
      </w:r>
      <w:r w:rsidR="00780AD1" w:rsidRPr="00780AD1">
        <w:rPr>
          <w:snapToGrid/>
          <w:lang w:val="zh-CN"/>
        </w:rPr>
        <w:t>生于</w:t>
      </w:r>
      <w:r w:rsidR="00780AD1">
        <w:rPr>
          <w:snapToGrid/>
        </w:rPr>
        <w:t>199</w:t>
      </w:r>
      <w:r w:rsidR="00780AD1" w:rsidRPr="00780AD1">
        <w:rPr>
          <w:snapToGrid/>
        </w:rPr>
        <w:t>0</w:t>
      </w:r>
      <w:r w:rsidR="00780AD1" w:rsidRPr="00780AD1">
        <w:rPr>
          <w:snapToGrid/>
          <w:lang w:val="zh-CN"/>
        </w:rPr>
        <w:t>年。他声称</w:t>
      </w:r>
      <w:r w:rsidR="00780AD1" w:rsidRPr="00780AD1">
        <w:rPr>
          <w:rFonts w:hint="eastAsia"/>
          <w:snapToGrid/>
          <w:lang w:val="zh-CN"/>
        </w:rPr>
        <w:t>，</w:t>
      </w:r>
      <w:r w:rsidR="00780AD1" w:rsidRPr="00780AD1">
        <w:rPr>
          <w:snapToGrid/>
          <w:lang w:val="zh-CN"/>
        </w:rPr>
        <w:t>缔约国侵犯了他根据《公约》第七条</w:t>
      </w:r>
      <w:r w:rsidR="00780AD1" w:rsidRPr="00780AD1">
        <w:rPr>
          <w:snapToGrid/>
        </w:rPr>
        <w:t>(</w:t>
      </w:r>
      <w:r w:rsidR="00780AD1" w:rsidRPr="00780AD1">
        <w:rPr>
          <w:snapToGrid/>
          <w:lang w:val="zh-CN"/>
        </w:rPr>
        <w:t>单独解读及与第二条第三款一并解读</w:t>
      </w:r>
      <w:r w:rsidR="00780AD1" w:rsidRPr="00780AD1">
        <w:rPr>
          <w:snapToGrid/>
        </w:rPr>
        <w:t>)</w:t>
      </w:r>
      <w:r w:rsidR="00780AD1" w:rsidRPr="00780AD1">
        <w:rPr>
          <w:snapToGrid/>
          <w:lang w:val="zh-CN"/>
        </w:rPr>
        <w:t>享有的权利。《任择议定书》于</w:t>
      </w:r>
      <w:r w:rsidR="00780AD1">
        <w:rPr>
          <w:snapToGrid/>
          <w:lang w:val="zh-CN"/>
        </w:rPr>
        <w:t>1992</w:t>
      </w:r>
      <w:r w:rsidR="00780AD1" w:rsidRPr="00780AD1">
        <w:rPr>
          <w:snapToGrid/>
          <w:lang w:val="zh-CN"/>
        </w:rPr>
        <w:t>年</w:t>
      </w:r>
      <w:r w:rsidR="00780AD1">
        <w:rPr>
          <w:snapToGrid/>
          <w:lang w:val="zh-CN"/>
        </w:rPr>
        <w:t>1</w:t>
      </w:r>
      <w:r w:rsidR="00780AD1" w:rsidRPr="00780AD1">
        <w:rPr>
          <w:snapToGrid/>
          <w:lang w:val="zh-CN"/>
        </w:rPr>
        <w:t>月</w:t>
      </w:r>
      <w:r w:rsidR="00780AD1">
        <w:rPr>
          <w:snapToGrid/>
          <w:lang w:val="zh-CN"/>
        </w:rPr>
        <w:t>1</w:t>
      </w:r>
      <w:r w:rsidR="00780AD1" w:rsidRPr="00780AD1">
        <w:rPr>
          <w:snapToGrid/>
          <w:lang w:val="zh-CN"/>
        </w:rPr>
        <w:t>日对俄罗斯联邦生效。提交人由律师代理。</w:t>
      </w:r>
    </w:p>
    <w:p w:rsidR="00780AD1" w:rsidRPr="00780AD1" w:rsidRDefault="00780AD1" w:rsidP="007D01C6">
      <w:pPr>
        <w:pStyle w:val="H23GC"/>
      </w:pPr>
      <w:r w:rsidRPr="00780AD1">
        <w:rPr>
          <w:lang w:val="zh-CN"/>
        </w:rPr>
        <w:tab/>
      </w:r>
      <w:r w:rsidRPr="00780AD1">
        <w:rPr>
          <w:lang w:val="zh-CN"/>
        </w:rPr>
        <w:tab/>
      </w:r>
      <w:r w:rsidRPr="00780AD1">
        <w:rPr>
          <w:lang w:val="zh-CN"/>
        </w:rPr>
        <w:t>提交人陈述的事实</w:t>
      </w:r>
    </w:p>
    <w:p w:rsidR="00780AD1" w:rsidRPr="00780AD1" w:rsidRDefault="00780AD1" w:rsidP="00780AD1">
      <w:pPr>
        <w:pStyle w:val="SingleTxtGC"/>
        <w:rPr>
          <w:snapToGrid/>
        </w:rPr>
      </w:pPr>
      <w:r>
        <w:rPr>
          <w:snapToGrid/>
          <w:lang w:val="zh-CN"/>
        </w:rPr>
        <w:t>2</w:t>
      </w:r>
      <w:r w:rsidRPr="00780AD1">
        <w:rPr>
          <w:snapToGrid/>
          <w:lang w:val="zh-CN"/>
        </w:rPr>
        <w:t>.</w:t>
      </w:r>
      <w:r>
        <w:rPr>
          <w:snapToGrid/>
          <w:lang w:val="zh-CN"/>
        </w:rPr>
        <w:t>1</w:t>
      </w:r>
      <w:r w:rsidRPr="00780AD1">
        <w:rPr>
          <w:snapToGrid/>
          <w:lang w:val="zh-CN"/>
        </w:rPr>
        <w:tab/>
      </w:r>
      <w:r>
        <w:rPr>
          <w:snapToGrid/>
          <w:lang w:val="zh-CN"/>
        </w:rPr>
        <w:t>2</w:t>
      </w:r>
      <w:r w:rsidRPr="00780AD1">
        <w:rPr>
          <w:snapToGrid/>
          <w:lang w:val="zh-CN"/>
        </w:rPr>
        <w:t>00</w:t>
      </w:r>
      <w:r>
        <w:rPr>
          <w:snapToGrid/>
          <w:lang w:val="zh-CN"/>
        </w:rPr>
        <w:t>7</w:t>
      </w:r>
      <w:r w:rsidRPr="00780AD1">
        <w:rPr>
          <w:snapToGrid/>
          <w:lang w:val="zh-CN"/>
        </w:rPr>
        <w:t>年</w:t>
      </w:r>
      <w:r>
        <w:rPr>
          <w:snapToGrid/>
          <w:lang w:val="zh-CN"/>
        </w:rPr>
        <w:t>6</w:t>
      </w:r>
      <w:r w:rsidRPr="00780AD1">
        <w:rPr>
          <w:snapToGrid/>
          <w:lang w:val="zh-CN"/>
        </w:rPr>
        <w:t>月</w:t>
      </w:r>
      <w:r>
        <w:rPr>
          <w:snapToGrid/>
          <w:lang w:val="zh-CN"/>
        </w:rPr>
        <w:t>14</w:t>
      </w:r>
      <w:r w:rsidRPr="00780AD1">
        <w:rPr>
          <w:snapToGrid/>
          <w:lang w:val="zh-CN"/>
        </w:rPr>
        <w:t>日，提交人在下诺夫哥罗德州</w:t>
      </w:r>
      <w:proofErr w:type="spellStart"/>
      <w:r>
        <w:rPr>
          <w:snapToGrid/>
        </w:rPr>
        <w:t>Kstovo</w:t>
      </w:r>
      <w:proofErr w:type="spellEnd"/>
      <w:r w:rsidRPr="00780AD1">
        <w:rPr>
          <w:snapToGrid/>
          <w:lang w:val="zh-CN"/>
        </w:rPr>
        <w:t>区</w:t>
      </w:r>
      <w:r w:rsidRPr="00780AD1">
        <w:rPr>
          <w:rFonts w:hint="eastAsia"/>
          <w:snapToGrid/>
          <w:lang w:val="zh-CN"/>
        </w:rPr>
        <w:t>的</w:t>
      </w:r>
      <w:proofErr w:type="spellStart"/>
      <w:r>
        <w:rPr>
          <w:snapToGrid/>
        </w:rPr>
        <w:t>Vyazovka</w:t>
      </w:r>
      <w:proofErr w:type="spellEnd"/>
      <w:r w:rsidRPr="00780AD1">
        <w:rPr>
          <w:snapToGrid/>
          <w:lang w:val="zh-CN"/>
        </w:rPr>
        <w:t>村被逮捕。</w:t>
      </w:r>
      <w:r w:rsidRPr="00780AD1">
        <w:rPr>
          <w:snapToGrid/>
          <w:vertAlign w:val="superscript"/>
          <w:lang w:val="zh-CN"/>
        </w:rPr>
        <w:footnoteReference w:id="4"/>
      </w:r>
      <w:r w:rsidR="00543603">
        <w:rPr>
          <w:rFonts w:hint="eastAsia"/>
          <w:snapToGrid/>
          <w:lang w:val="zh-CN"/>
        </w:rPr>
        <w:t xml:space="preserve"> </w:t>
      </w:r>
      <w:r w:rsidRPr="00780AD1">
        <w:rPr>
          <w:snapToGrid/>
          <w:lang w:val="zh-CN"/>
        </w:rPr>
        <w:t>几名警官对他的头部拳打脚踢，导致他数次失去意识。他被送到</w:t>
      </w:r>
      <w:proofErr w:type="spellStart"/>
      <w:r>
        <w:rPr>
          <w:snapToGrid/>
        </w:rPr>
        <w:t>Olgino</w:t>
      </w:r>
      <w:proofErr w:type="spellEnd"/>
      <w:r w:rsidRPr="00780AD1">
        <w:rPr>
          <w:snapToGrid/>
          <w:lang w:val="zh-CN"/>
        </w:rPr>
        <w:t>村的交警处，在那里，他在证人在场的情况下接受搜身。</w:t>
      </w:r>
      <w:r w:rsidRPr="00780AD1">
        <w:rPr>
          <w:snapToGrid/>
          <w:vertAlign w:val="superscript"/>
          <w:lang w:val="zh-CN"/>
        </w:rPr>
        <w:footnoteReference w:id="5"/>
      </w:r>
      <w:r w:rsidR="00543603">
        <w:rPr>
          <w:rFonts w:hint="eastAsia"/>
          <w:snapToGrid/>
          <w:lang w:val="zh-CN"/>
        </w:rPr>
        <w:t xml:space="preserve"> </w:t>
      </w:r>
      <w:r w:rsidRPr="00780AD1">
        <w:rPr>
          <w:snapToGrid/>
          <w:lang w:val="zh-CN"/>
        </w:rPr>
        <w:t>在搜身之前，有人给了他一瓶水，让他洗干净脸上的血。搜身之后，他被带到</w:t>
      </w:r>
      <w:proofErr w:type="spellStart"/>
      <w:r>
        <w:rPr>
          <w:snapToGrid/>
        </w:rPr>
        <w:t>Kanavinsky</w:t>
      </w:r>
      <w:proofErr w:type="spellEnd"/>
      <w:r w:rsidRPr="00780AD1">
        <w:rPr>
          <w:snapToGrid/>
          <w:lang w:val="zh-CN"/>
        </w:rPr>
        <w:t>区警察局。</w:t>
      </w:r>
      <w:r>
        <w:rPr>
          <w:snapToGrid/>
          <w:lang w:val="zh-CN"/>
        </w:rPr>
        <w:t>2</w:t>
      </w:r>
      <w:r w:rsidRPr="00780AD1">
        <w:rPr>
          <w:snapToGrid/>
          <w:lang w:val="zh-CN"/>
        </w:rPr>
        <w:t>00</w:t>
      </w:r>
      <w:r>
        <w:rPr>
          <w:snapToGrid/>
          <w:lang w:val="zh-CN"/>
        </w:rPr>
        <w:t>7</w:t>
      </w:r>
      <w:r w:rsidRPr="00780AD1">
        <w:rPr>
          <w:snapToGrid/>
          <w:lang w:val="zh-CN"/>
        </w:rPr>
        <w:t>年</w:t>
      </w:r>
      <w:r>
        <w:rPr>
          <w:snapToGrid/>
          <w:lang w:val="zh-CN"/>
        </w:rPr>
        <w:t>6</w:t>
      </w:r>
      <w:r w:rsidRPr="00780AD1">
        <w:rPr>
          <w:snapToGrid/>
          <w:lang w:val="zh-CN"/>
        </w:rPr>
        <w:t>月</w:t>
      </w:r>
      <w:r>
        <w:rPr>
          <w:snapToGrid/>
          <w:lang w:val="zh-CN"/>
        </w:rPr>
        <w:t>14</w:t>
      </w:r>
      <w:r w:rsidRPr="00780AD1">
        <w:rPr>
          <w:snapToGrid/>
          <w:lang w:val="zh-CN"/>
        </w:rPr>
        <w:t>日夜间，</w:t>
      </w:r>
      <w:proofErr w:type="spellStart"/>
      <w:r>
        <w:rPr>
          <w:snapToGrid/>
        </w:rPr>
        <w:t>Kanavinsky</w:t>
      </w:r>
      <w:proofErr w:type="spellEnd"/>
      <w:r w:rsidRPr="00780AD1">
        <w:rPr>
          <w:snapToGrid/>
          <w:lang w:val="zh-CN"/>
        </w:rPr>
        <w:t>区第四医院的</w:t>
      </w:r>
      <w:proofErr w:type="gramStart"/>
      <w:r w:rsidRPr="00780AD1">
        <w:rPr>
          <w:snapToGrid/>
          <w:lang w:val="zh-CN"/>
        </w:rPr>
        <w:t>一</w:t>
      </w:r>
      <w:proofErr w:type="gramEnd"/>
      <w:r w:rsidRPr="00780AD1">
        <w:rPr>
          <w:snapToGrid/>
          <w:lang w:val="zh-CN"/>
        </w:rPr>
        <w:t>名医生对他进行了检查。</w:t>
      </w:r>
      <w:proofErr w:type="gramStart"/>
      <w:r w:rsidRPr="00780AD1">
        <w:rPr>
          <w:snapToGrid/>
          <w:lang w:val="zh-CN"/>
        </w:rPr>
        <w:t>医</w:t>
      </w:r>
      <w:proofErr w:type="gramEnd"/>
      <w:r w:rsidRPr="00780AD1">
        <w:rPr>
          <w:snapToGrid/>
          <w:lang w:val="zh-CN"/>
        </w:rPr>
        <w:t>检报告证实面部软组织和鼻部受伤，双眼眼窝皮下血肿。</w:t>
      </w:r>
    </w:p>
    <w:p w:rsidR="00780AD1" w:rsidRPr="00780AD1" w:rsidRDefault="00780AD1" w:rsidP="00780AD1">
      <w:pPr>
        <w:pStyle w:val="SingleTxtGC"/>
        <w:rPr>
          <w:snapToGrid/>
        </w:rPr>
      </w:pPr>
      <w:r>
        <w:rPr>
          <w:snapToGrid/>
          <w:lang w:val="zh-CN"/>
        </w:rPr>
        <w:t>2</w:t>
      </w:r>
      <w:r w:rsidRPr="00780AD1">
        <w:rPr>
          <w:snapToGrid/>
          <w:lang w:val="zh-CN"/>
        </w:rPr>
        <w:t>.</w:t>
      </w:r>
      <w:r>
        <w:rPr>
          <w:snapToGrid/>
          <w:lang w:val="zh-CN"/>
        </w:rPr>
        <w:t>2</w:t>
      </w:r>
      <w:r w:rsidRPr="00780AD1">
        <w:rPr>
          <w:snapToGrid/>
          <w:lang w:val="zh-CN"/>
        </w:rPr>
        <w:tab/>
      </w:r>
      <w:r>
        <w:rPr>
          <w:snapToGrid/>
          <w:lang w:val="zh-CN"/>
        </w:rPr>
        <w:t>2</w:t>
      </w:r>
      <w:r w:rsidRPr="00780AD1">
        <w:rPr>
          <w:snapToGrid/>
          <w:lang w:val="zh-CN"/>
        </w:rPr>
        <w:t>00</w:t>
      </w:r>
      <w:r>
        <w:rPr>
          <w:snapToGrid/>
          <w:lang w:val="zh-CN"/>
        </w:rPr>
        <w:t>7</w:t>
      </w:r>
      <w:r w:rsidRPr="00780AD1">
        <w:rPr>
          <w:snapToGrid/>
          <w:lang w:val="zh-CN"/>
        </w:rPr>
        <w:t>年</w:t>
      </w:r>
      <w:r>
        <w:rPr>
          <w:snapToGrid/>
          <w:lang w:val="zh-CN"/>
        </w:rPr>
        <w:t>6</w:t>
      </w:r>
      <w:r w:rsidRPr="00780AD1">
        <w:rPr>
          <w:snapToGrid/>
          <w:lang w:val="zh-CN"/>
        </w:rPr>
        <w:t>月</w:t>
      </w:r>
      <w:r>
        <w:rPr>
          <w:snapToGrid/>
          <w:lang w:val="zh-CN"/>
        </w:rPr>
        <w:t>15</w:t>
      </w:r>
      <w:r w:rsidRPr="00780AD1">
        <w:rPr>
          <w:snapToGrid/>
          <w:lang w:val="zh-CN"/>
        </w:rPr>
        <w:t>日，提交人被正式指控，罪名是非法贩运毒品。同日，他被关入</w:t>
      </w:r>
      <w:proofErr w:type="spellStart"/>
      <w:r>
        <w:rPr>
          <w:snapToGrid/>
        </w:rPr>
        <w:t>Kstovo</w:t>
      </w:r>
      <w:proofErr w:type="spellEnd"/>
      <w:r w:rsidRPr="00780AD1">
        <w:rPr>
          <w:snapToGrid/>
          <w:lang w:val="zh-CN"/>
        </w:rPr>
        <w:t>区的</w:t>
      </w:r>
      <w:r w:rsidRPr="00780AD1">
        <w:rPr>
          <w:rFonts w:hint="eastAsia"/>
          <w:snapToGrid/>
          <w:lang w:val="zh-CN"/>
        </w:rPr>
        <w:t>一家</w:t>
      </w:r>
      <w:r w:rsidRPr="00780AD1">
        <w:rPr>
          <w:snapToGrid/>
          <w:lang w:val="zh-CN"/>
        </w:rPr>
        <w:t>审前拘留所，在那里，为了给提交人注射止痛药，不得不呼叫了救护车。</w:t>
      </w:r>
    </w:p>
    <w:p w:rsidR="00780AD1" w:rsidRPr="00780AD1" w:rsidRDefault="00780AD1" w:rsidP="00780AD1">
      <w:pPr>
        <w:pStyle w:val="SingleTxtGC"/>
        <w:rPr>
          <w:snapToGrid/>
        </w:rPr>
      </w:pPr>
      <w:r>
        <w:rPr>
          <w:snapToGrid/>
          <w:lang w:val="zh-CN"/>
        </w:rPr>
        <w:t>2</w:t>
      </w:r>
      <w:r w:rsidRPr="00780AD1">
        <w:rPr>
          <w:snapToGrid/>
          <w:lang w:val="zh-CN"/>
        </w:rPr>
        <w:t>.</w:t>
      </w:r>
      <w:r>
        <w:rPr>
          <w:snapToGrid/>
          <w:lang w:val="zh-CN"/>
        </w:rPr>
        <w:t>3</w:t>
      </w:r>
      <w:r w:rsidRPr="00780AD1">
        <w:rPr>
          <w:snapToGrid/>
          <w:lang w:val="zh-CN"/>
        </w:rPr>
        <w:tab/>
      </w:r>
      <w:r>
        <w:rPr>
          <w:snapToGrid/>
          <w:lang w:val="zh-CN"/>
        </w:rPr>
        <w:t>2</w:t>
      </w:r>
      <w:r w:rsidRPr="00780AD1">
        <w:rPr>
          <w:snapToGrid/>
          <w:lang w:val="zh-CN"/>
        </w:rPr>
        <w:t>00</w:t>
      </w:r>
      <w:r>
        <w:rPr>
          <w:snapToGrid/>
          <w:lang w:val="zh-CN"/>
        </w:rPr>
        <w:t>7</w:t>
      </w:r>
      <w:r w:rsidRPr="00780AD1">
        <w:rPr>
          <w:snapToGrid/>
          <w:lang w:val="zh-CN"/>
        </w:rPr>
        <w:t>年</w:t>
      </w:r>
      <w:r>
        <w:rPr>
          <w:snapToGrid/>
          <w:lang w:val="zh-CN"/>
        </w:rPr>
        <w:t>6</w:t>
      </w:r>
      <w:r w:rsidRPr="00780AD1">
        <w:rPr>
          <w:snapToGrid/>
          <w:lang w:val="zh-CN"/>
        </w:rPr>
        <w:t>月</w:t>
      </w:r>
      <w:r>
        <w:rPr>
          <w:snapToGrid/>
          <w:lang w:val="zh-CN"/>
        </w:rPr>
        <w:t>21</w:t>
      </w:r>
      <w:r w:rsidRPr="00780AD1">
        <w:rPr>
          <w:snapToGrid/>
          <w:lang w:val="zh-CN"/>
        </w:rPr>
        <w:t>日，提交人的律师向案件调查员提出动议，要求对提交人在被捕时受到的伤害进行法医检查，声称他遭到了执行逮捕的警官的袭击。</w:t>
      </w:r>
      <w:r>
        <w:rPr>
          <w:snapToGrid/>
          <w:lang w:val="zh-CN"/>
        </w:rPr>
        <w:t>2</w:t>
      </w:r>
      <w:r w:rsidRPr="00780AD1">
        <w:rPr>
          <w:snapToGrid/>
          <w:lang w:val="zh-CN"/>
        </w:rPr>
        <w:t>00</w:t>
      </w:r>
      <w:r>
        <w:rPr>
          <w:snapToGrid/>
          <w:lang w:val="zh-CN"/>
        </w:rPr>
        <w:t>7</w:t>
      </w:r>
      <w:r w:rsidRPr="00780AD1">
        <w:rPr>
          <w:snapToGrid/>
          <w:lang w:val="zh-CN"/>
        </w:rPr>
        <w:t>年</w:t>
      </w:r>
      <w:r>
        <w:rPr>
          <w:snapToGrid/>
          <w:lang w:val="zh-CN"/>
        </w:rPr>
        <w:t>6</w:t>
      </w:r>
      <w:r w:rsidRPr="00780AD1">
        <w:rPr>
          <w:snapToGrid/>
          <w:lang w:val="zh-CN"/>
        </w:rPr>
        <w:t>月</w:t>
      </w:r>
      <w:r>
        <w:rPr>
          <w:snapToGrid/>
          <w:lang w:val="zh-CN"/>
        </w:rPr>
        <w:t>22</w:t>
      </w:r>
      <w:r w:rsidRPr="00780AD1">
        <w:rPr>
          <w:snapToGrid/>
          <w:lang w:val="zh-CN"/>
        </w:rPr>
        <w:t>日，在接受调查员的</w:t>
      </w:r>
      <w:r w:rsidRPr="00780AD1">
        <w:rPr>
          <w:rFonts w:hint="eastAsia"/>
          <w:snapToGrid/>
          <w:lang w:val="zh-CN"/>
        </w:rPr>
        <w:t>审</w:t>
      </w:r>
      <w:r w:rsidRPr="00780AD1">
        <w:rPr>
          <w:snapToGrid/>
          <w:lang w:val="zh-CN"/>
        </w:rPr>
        <w:t>讯时，提交人</w:t>
      </w:r>
      <w:r w:rsidRPr="00780AD1">
        <w:rPr>
          <w:rFonts w:hint="eastAsia"/>
          <w:snapToGrid/>
          <w:lang w:val="zh-CN"/>
        </w:rPr>
        <w:t>本人</w:t>
      </w:r>
      <w:r w:rsidRPr="00780AD1">
        <w:rPr>
          <w:snapToGrid/>
          <w:lang w:val="zh-CN"/>
        </w:rPr>
        <w:t>说他遭到了执行逮捕的警官的袭击，导致他的脾脏、肺部和肩膀受伤，并声称有头痛和晕眩症状。</w:t>
      </w:r>
      <w:r w:rsidRPr="00780AD1">
        <w:rPr>
          <w:snapToGrid/>
          <w:vertAlign w:val="superscript"/>
          <w:lang w:val="zh-CN"/>
        </w:rPr>
        <w:footnoteReference w:id="6"/>
      </w:r>
      <w:r w:rsidR="00543603">
        <w:rPr>
          <w:rFonts w:hint="eastAsia"/>
          <w:snapToGrid/>
          <w:lang w:val="zh-CN"/>
        </w:rPr>
        <w:t xml:space="preserve"> </w:t>
      </w:r>
      <w:r>
        <w:rPr>
          <w:snapToGrid/>
          <w:lang w:val="zh-CN"/>
        </w:rPr>
        <w:t>2</w:t>
      </w:r>
      <w:r w:rsidRPr="00780AD1">
        <w:rPr>
          <w:snapToGrid/>
          <w:lang w:val="zh-CN"/>
        </w:rPr>
        <w:t>00</w:t>
      </w:r>
      <w:r>
        <w:rPr>
          <w:snapToGrid/>
          <w:lang w:val="zh-CN"/>
        </w:rPr>
        <w:t>7</w:t>
      </w:r>
      <w:r w:rsidRPr="00780AD1">
        <w:rPr>
          <w:snapToGrid/>
          <w:lang w:val="zh-CN"/>
        </w:rPr>
        <w:t>年</w:t>
      </w:r>
      <w:r>
        <w:rPr>
          <w:snapToGrid/>
          <w:lang w:val="zh-CN"/>
        </w:rPr>
        <w:t>6</w:t>
      </w:r>
      <w:r w:rsidRPr="00780AD1">
        <w:rPr>
          <w:snapToGrid/>
          <w:lang w:val="zh-CN"/>
        </w:rPr>
        <w:t>月</w:t>
      </w:r>
      <w:r>
        <w:rPr>
          <w:snapToGrid/>
          <w:lang w:val="zh-CN"/>
        </w:rPr>
        <w:t>23</w:t>
      </w:r>
      <w:r w:rsidRPr="00780AD1">
        <w:rPr>
          <w:snapToGrid/>
          <w:lang w:val="zh-CN"/>
        </w:rPr>
        <w:t>日，调查员驳回了律师的动议，理由是伤情与提交人被调查的罪行无关，关于警察殴打提交人的指控应与主案分开处理并单独进行调查。</w:t>
      </w:r>
      <w:r>
        <w:rPr>
          <w:snapToGrid/>
          <w:lang w:val="zh-CN"/>
        </w:rPr>
        <w:t>2</w:t>
      </w:r>
      <w:r w:rsidRPr="00780AD1">
        <w:rPr>
          <w:snapToGrid/>
          <w:lang w:val="zh-CN"/>
        </w:rPr>
        <w:t>00</w:t>
      </w:r>
      <w:r>
        <w:rPr>
          <w:snapToGrid/>
          <w:lang w:val="zh-CN"/>
        </w:rPr>
        <w:t>7</w:t>
      </w:r>
      <w:r w:rsidRPr="00780AD1">
        <w:rPr>
          <w:snapToGrid/>
          <w:lang w:val="zh-CN"/>
        </w:rPr>
        <w:t>年</w:t>
      </w:r>
      <w:r>
        <w:rPr>
          <w:snapToGrid/>
          <w:lang w:val="zh-CN"/>
        </w:rPr>
        <w:t>8</w:t>
      </w:r>
      <w:r w:rsidRPr="00780AD1">
        <w:rPr>
          <w:snapToGrid/>
          <w:lang w:val="zh-CN"/>
        </w:rPr>
        <w:t>月</w:t>
      </w:r>
      <w:r>
        <w:rPr>
          <w:snapToGrid/>
          <w:lang w:val="zh-CN"/>
        </w:rPr>
        <w:t>31</w:t>
      </w:r>
      <w:r w:rsidRPr="00780AD1">
        <w:rPr>
          <w:snapToGrid/>
          <w:lang w:val="zh-CN"/>
        </w:rPr>
        <w:t>日，关于警察殴打提交人的指控被单独立卷，并转交</w:t>
      </w:r>
      <w:proofErr w:type="spellStart"/>
      <w:r>
        <w:rPr>
          <w:snapToGrid/>
        </w:rPr>
        <w:t>Kstovo</w:t>
      </w:r>
      <w:proofErr w:type="spellEnd"/>
      <w:r w:rsidRPr="00780AD1">
        <w:rPr>
          <w:snapToGrid/>
          <w:lang w:val="zh-CN"/>
        </w:rPr>
        <w:t>区检察院调查；然而，在</w:t>
      </w:r>
      <w:r>
        <w:rPr>
          <w:snapToGrid/>
          <w:lang w:val="zh-CN"/>
        </w:rPr>
        <w:t>2</w:t>
      </w:r>
      <w:r w:rsidRPr="00780AD1">
        <w:rPr>
          <w:snapToGrid/>
          <w:lang w:val="zh-CN"/>
        </w:rPr>
        <w:t>00</w:t>
      </w:r>
      <w:r>
        <w:rPr>
          <w:snapToGrid/>
          <w:lang w:val="zh-CN"/>
        </w:rPr>
        <w:t>9</w:t>
      </w:r>
      <w:r w:rsidRPr="00780AD1">
        <w:rPr>
          <w:snapToGrid/>
          <w:lang w:val="zh-CN"/>
        </w:rPr>
        <w:t>年</w:t>
      </w:r>
      <w:r>
        <w:rPr>
          <w:snapToGrid/>
          <w:lang w:val="zh-CN"/>
        </w:rPr>
        <w:t>2</w:t>
      </w:r>
      <w:r w:rsidRPr="00780AD1">
        <w:rPr>
          <w:snapToGrid/>
          <w:lang w:val="zh-CN"/>
        </w:rPr>
        <w:t>月</w:t>
      </w:r>
      <w:r>
        <w:rPr>
          <w:snapToGrid/>
          <w:lang w:val="zh-CN"/>
        </w:rPr>
        <w:t>19</w:t>
      </w:r>
      <w:r w:rsidRPr="00780AD1">
        <w:rPr>
          <w:snapToGrid/>
          <w:lang w:val="zh-CN"/>
        </w:rPr>
        <w:t>日之前，一直没有对提交人进行法医检查。</w:t>
      </w:r>
    </w:p>
    <w:p w:rsidR="00780AD1" w:rsidRPr="00780AD1" w:rsidRDefault="00780AD1" w:rsidP="00780AD1">
      <w:pPr>
        <w:pStyle w:val="SingleTxtGC"/>
        <w:rPr>
          <w:snapToGrid/>
        </w:rPr>
      </w:pPr>
      <w:r>
        <w:rPr>
          <w:snapToGrid/>
          <w:lang w:val="zh-CN"/>
        </w:rPr>
        <w:t>2</w:t>
      </w:r>
      <w:r w:rsidRPr="00780AD1">
        <w:rPr>
          <w:snapToGrid/>
          <w:lang w:val="zh-CN"/>
        </w:rPr>
        <w:t>.</w:t>
      </w:r>
      <w:r>
        <w:rPr>
          <w:snapToGrid/>
          <w:lang w:val="zh-CN"/>
        </w:rPr>
        <w:t>4</w:t>
      </w:r>
      <w:r w:rsidRPr="00780AD1">
        <w:rPr>
          <w:snapToGrid/>
          <w:lang w:val="zh-CN"/>
        </w:rPr>
        <w:tab/>
      </w:r>
      <w:r>
        <w:rPr>
          <w:snapToGrid/>
          <w:lang w:val="zh-CN"/>
        </w:rPr>
        <w:t>2</w:t>
      </w:r>
      <w:r w:rsidRPr="00780AD1">
        <w:rPr>
          <w:snapToGrid/>
          <w:lang w:val="zh-CN"/>
        </w:rPr>
        <w:t>00</w:t>
      </w:r>
      <w:r>
        <w:rPr>
          <w:snapToGrid/>
          <w:lang w:val="zh-CN"/>
        </w:rPr>
        <w:t>7</w:t>
      </w:r>
      <w:r w:rsidRPr="00780AD1">
        <w:rPr>
          <w:snapToGrid/>
          <w:lang w:val="zh-CN"/>
        </w:rPr>
        <w:t>年</w:t>
      </w:r>
      <w:r>
        <w:rPr>
          <w:snapToGrid/>
          <w:lang w:val="zh-CN"/>
        </w:rPr>
        <w:t>9</w:t>
      </w:r>
      <w:r w:rsidRPr="00780AD1">
        <w:rPr>
          <w:snapToGrid/>
          <w:lang w:val="zh-CN"/>
        </w:rPr>
        <w:t>月</w:t>
      </w:r>
      <w:r>
        <w:rPr>
          <w:snapToGrid/>
          <w:lang w:val="zh-CN"/>
        </w:rPr>
        <w:t>6</w:t>
      </w:r>
      <w:r w:rsidRPr="00780AD1">
        <w:rPr>
          <w:snapToGrid/>
          <w:lang w:val="zh-CN"/>
        </w:rPr>
        <w:t>日，</w:t>
      </w:r>
      <w:proofErr w:type="spellStart"/>
      <w:r>
        <w:rPr>
          <w:snapToGrid/>
        </w:rPr>
        <w:t>Kstovo</w:t>
      </w:r>
      <w:proofErr w:type="spellEnd"/>
      <w:r w:rsidRPr="00780AD1">
        <w:rPr>
          <w:snapToGrid/>
          <w:lang w:val="zh-CN"/>
        </w:rPr>
        <w:t>区检察院的调查员决定不对涉事警官刑事</w:t>
      </w:r>
      <w:r w:rsidRPr="00780AD1">
        <w:rPr>
          <w:rFonts w:hint="eastAsia"/>
          <w:snapToGrid/>
          <w:lang w:val="zh-CN"/>
        </w:rPr>
        <w:t>立案</w:t>
      </w:r>
      <w:r w:rsidRPr="00780AD1">
        <w:rPr>
          <w:snapToGrid/>
          <w:lang w:val="zh-CN"/>
        </w:rPr>
        <w:t>，因为提交人有拒捕行为，</w:t>
      </w:r>
      <w:r w:rsidRPr="00780AD1">
        <w:rPr>
          <w:rFonts w:hint="eastAsia"/>
          <w:snapToGrid/>
          <w:lang w:val="zh-CN"/>
        </w:rPr>
        <w:t>且</w:t>
      </w:r>
      <w:proofErr w:type="gramStart"/>
      <w:r w:rsidRPr="00780AD1">
        <w:rPr>
          <w:snapToGrid/>
          <w:lang w:val="zh-CN"/>
        </w:rPr>
        <w:t>据执行</w:t>
      </w:r>
      <w:proofErr w:type="gramEnd"/>
      <w:r w:rsidRPr="00780AD1">
        <w:rPr>
          <w:snapToGrid/>
          <w:lang w:val="zh-CN"/>
        </w:rPr>
        <w:t>逮捕的警官在调查期间解释，在这种情况下，《警察法》允许</w:t>
      </w:r>
      <w:r w:rsidRPr="00780AD1">
        <w:rPr>
          <w:rFonts w:hint="eastAsia"/>
          <w:snapToGrid/>
          <w:lang w:val="zh-CN"/>
        </w:rPr>
        <w:t>警察</w:t>
      </w:r>
      <w:r w:rsidRPr="00780AD1">
        <w:rPr>
          <w:snapToGrid/>
          <w:lang w:val="zh-CN"/>
        </w:rPr>
        <w:t>使用</w:t>
      </w:r>
      <w:r>
        <w:rPr>
          <w:rFonts w:hint="eastAsia"/>
          <w:snapToGrid/>
          <w:lang w:val="zh-CN"/>
        </w:rPr>
        <w:t>“</w:t>
      </w:r>
      <w:r w:rsidRPr="00780AD1">
        <w:rPr>
          <w:snapToGrid/>
          <w:lang w:val="zh-CN"/>
        </w:rPr>
        <w:t>桑搏</w:t>
      </w:r>
      <w:r>
        <w:rPr>
          <w:rFonts w:hint="eastAsia"/>
          <w:snapToGrid/>
          <w:lang w:val="zh-CN"/>
        </w:rPr>
        <w:t>”</w:t>
      </w:r>
      <w:r w:rsidRPr="00780AD1">
        <w:rPr>
          <w:snapToGrid/>
          <w:lang w:val="zh-CN"/>
        </w:rPr>
        <w:t>格斗术。</w:t>
      </w:r>
      <w:r>
        <w:rPr>
          <w:snapToGrid/>
          <w:lang w:val="zh-CN"/>
        </w:rPr>
        <w:t>2</w:t>
      </w:r>
      <w:r w:rsidRPr="00780AD1">
        <w:rPr>
          <w:snapToGrid/>
          <w:lang w:val="zh-CN"/>
        </w:rPr>
        <w:t>00</w:t>
      </w:r>
      <w:r>
        <w:rPr>
          <w:snapToGrid/>
          <w:lang w:val="zh-CN"/>
        </w:rPr>
        <w:t>8</w:t>
      </w:r>
      <w:r w:rsidRPr="00780AD1">
        <w:rPr>
          <w:snapToGrid/>
          <w:lang w:val="zh-CN"/>
        </w:rPr>
        <w:t>年</w:t>
      </w:r>
      <w:r>
        <w:rPr>
          <w:snapToGrid/>
          <w:lang w:val="zh-CN"/>
        </w:rPr>
        <w:t>9</w:t>
      </w:r>
      <w:r w:rsidRPr="00780AD1">
        <w:rPr>
          <w:snapToGrid/>
          <w:lang w:val="zh-CN"/>
        </w:rPr>
        <w:t>月</w:t>
      </w:r>
      <w:r>
        <w:rPr>
          <w:snapToGrid/>
          <w:lang w:val="zh-CN"/>
        </w:rPr>
        <w:t>15</w:t>
      </w:r>
      <w:r w:rsidRPr="00780AD1">
        <w:rPr>
          <w:snapToGrid/>
          <w:lang w:val="zh-CN"/>
        </w:rPr>
        <w:t>日，提交人的律师就调查员的决定向</w:t>
      </w:r>
      <w:proofErr w:type="spellStart"/>
      <w:r>
        <w:rPr>
          <w:snapToGrid/>
        </w:rPr>
        <w:t>Kstovo</w:t>
      </w:r>
      <w:proofErr w:type="spellEnd"/>
      <w:r w:rsidRPr="00780AD1">
        <w:rPr>
          <w:snapToGrid/>
          <w:lang w:val="zh-CN"/>
        </w:rPr>
        <w:t>市法院提出上诉。</w:t>
      </w:r>
      <w:r>
        <w:rPr>
          <w:snapToGrid/>
          <w:lang w:val="zh-CN"/>
        </w:rPr>
        <w:t>2</w:t>
      </w:r>
      <w:r w:rsidRPr="00780AD1">
        <w:rPr>
          <w:snapToGrid/>
          <w:lang w:val="zh-CN"/>
        </w:rPr>
        <w:t>00</w:t>
      </w:r>
      <w:r>
        <w:rPr>
          <w:snapToGrid/>
          <w:lang w:val="zh-CN"/>
        </w:rPr>
        <w:t>8</w:t>
      </w:r>
      <w:r w:rsidRPr="00780AD1">
        <w:rPr>
          <w:snapToGrid/>
          <w:lang w:val="zh-CN"/>
        </w:rPr>
        <w:t>年</w:t>
      </w:r>
      <w:r>
        <w:rPr>
          <w:snapToGrid/>
          <w:lang w:val="zh-CN"/>
        </w:rPr>
        <w:t>9</w:t>
      </w:r>
      <w:r w:rsidRPr="00780AD1">
        <w:rPr>
          <w:snapToGrid/>
          <w:lang w:val="zh-CN"/>
        </w:rPr>
        <w:t>月</w:t>
      </w:r>
      <w:r>
        <w:rPr>
          <w:snapToGrid/>
          <w:lang w:val="zh-CN"/>
        </w:rPr>
        <w:t>19</w:t>
      </w:r>
      <w:r w:rsidRPr="00780AD1">
        <w:rPr>
          <w:snapToGrid/>
          <w:lang w:val="zh-CN"/>
        </w:rPr>
        <w:t>日，市法院裁定，调查员于</w:t>
      </w:r>
      <w:r>
        <w:rPr>
          <w:snapToGrid/>
          <w:lang w:val="zh-CN"/>
        </w:rPr>
        <w:t>2</w:t>
      </w:r>
      <w:r w:rsidRPr="00780AD1">
        <w:rPr>
          <w:snapToGrid/>
          <w:lang w:val="zh-CN"/>
        </w:rPr>
        <w:t>00</w:t>
      </w:r>
      <w:r>
        <w:rPr>
          <w:snapToGrid/>
          <w:lang w:val="zh-CN"/>
        </w:rPr>
        <w:t>7</w:t>
      </w:r>
      <w:r w:rsidRPr="00780AD1">
        <w:rPr>
          <w:snapToGrid/>
          <w:lang w:val="zh-CN"/>
        </w:rPr>
        <w:t>年</w:t>
      </w:r>
      <w:r>
        <w:rPr>
          <w:snapToGrid/>
          <w:lang w:val="zh-CN"/>
        </w:rPr>
        <w:t>9</w:t>
      </w:r>
      <w:r w:rsidRPr="00780AD1">
        <w:rPr>
          <w:snapToGrid/>
          <w:lang w:val="zh-CN"/>
        </w:rPr>
        <w:t>月</w:t>
      </w:r>
      <w:r>
        <w:rPr>
          <w:snapToGrid/>
          <w:lang w:val="zh-CN"/>
        </w:rPr>
        <w:t>6</w:t>
      </w:r>
      <w:r w:rsidRPr="00780AD1">
        <w:rPr>
          <w:snapToGrid/>
          <w:lang w:val="zh-CN"/>
        </w:rPr>
        <w:t>日</w:t>
      </w:r>
      <w:proofErr w:type="gramStart"/>
      <w:r w:rsidRPr="00780AD1">
        <w:rPr>
          <w:snapToGrid/>
          <w:lang w:val="zh-CN"/>
        </w:rPr>
        <w:t>作出</w:t>
      </w:r>
      <w:proofErr w:type="gramEnd"/>
      <w:r w:rsidRPr="00780AD1">
        <w:rPr>
          <w:snapToGrid/>
          <w:lang w:val="zh-CN"/>
        </w:rPr>
        <w:t>的决定不合法，理由是几乎没有对提交人的指控进行调查。</w:t>
      </w:r>
    </w:p>
    <w:p w:rsidR="00780AD1" w:rsidRPr="00780AD1" w:rsidRDefault="00780AD1" w:rsidP="00780AD1">
      <w:pPr>
        <w:pStyle w:val="SingleTxtGC"/>
        <w:rPr>
          <w:snapToGrid/>
        </w:rPr>
      </w:pPr>
      <w:r>
        <w:rPr>
          <w:snapToGrid/>
          <w:lang w:val="zh-CN"/>
        </w:rPr>
        <w:t>2</w:t>
      </w:r>
      <w:r w:rsidRPr="00780AD1">
        <w:rPr>
          <w:snapToGrid/>
          <w:lang w:val="zh-CN"/>
        </w:rPr>
        <w:t>.</w:t>
      </w:r>
      <w:r>
        <w:rPr>
          <w:snapToGrid/>
          <w:lang w:val="zh-CN"/>
        </w:rPr>
        <w:t>5</w:t>
      </w:r>
      <w:r w:rsidRPr="00780AD1">
        <w:rPr>
          <w:snapToGrid/>
          <w:lang w:val="zh-CN"/>
        </w:rPr>
        <w:tab/>
      </w:r>
      <w:r>
        <w:rPr>
          <w:snapToGrid/>
          <w:lang w:val="zh-CN"/>
        </w:rPr>
        <w:t>2</w:t>
      </w:r>
      <w:r w:rsidRPr="00780AD1">
        <w:rPr>
          <w:snapToGrid/>
          <w:lang w:val="zh-CN"/>
        </w:rPr>
        <w:t>00</w:t>
      </w:r>
      <w:r>
        <w:rPr>
          <w:snapToGrid/>
          <w:lang w:val="zh-CN"/>
        </w:rPr>
        <w:t>8</w:t>
      </w:r>
      <w:r w:rsidRPr="00780AD1">
        <w:rPr>
          <w:snapToGrid/>
          <w:lang w:val="zh-CN"/>
        </w:rPr>
        <w:t>年</w:t>
      </w:r>
      <w:r>
        <w:rPr>
          <w:snapToGrid/>
          <w:lang w:val="zh-CN"/>
        </w:rPr>
        <w:t>1</w:t>
      </w:r>
      <w:r w:rsidRPr="00780AD1">
        <w:rPr>
          <w:snapToGrid/>
          <w:lang w:val="zh-CN"/>
        </w:rPr>
        <w:t>0</w:t>
      </w:r>
      <w:r w:rsidRPr="00780AD1">
        <w:rPr>
          <w:snapToGrid/>
          <w:lang w:val="zh-CN"/>
        </w:rPr>
        <w:t>月</w:t>
      </w:r>
      <w:r>
        <w:rPr>
          <w:snapToGrid/>
          <w:lang w:val="zh-CN"/>
        </w:rPr>
        <w:t>8</w:t>
      </w:r>
      <w:r w:rsidRPr="00780AD1">
        <w:rPr>
          <w:snapToGrid/>
          <w:lang w:val="zh-CN"/>
        </w:rPr>
        <w:t>日，</w:t>
      </w:r>
      <w:proofErr w:type="spellStart"/>
      <w:r>
        <w:rPr>
          <w:snapToGrid/>
        </w:rPr>
        <w:t>Kstovo</w:t>
      </w:r>
      <w:proofErr w:type="spellEnd"/>
      <w:r w:rsidRPr="00780AD1">
        <w:rPr>
          <w:snapToGrid/>
          <w:lang w:val="zh-CN"/>
        </w:rPr>
        <w:t>区检察院调查处处长撤销了调查员于</w:t>
      </w:r>
      <w:r>
        <w:rPr>
          <w:snapToGrid/>
          <w:lang w:val="zh-CN"/>
        </w:rPr>
        <w:t>2</w:t>
      </w:r>
      <w:r w:rsidRPr="00780AD1">
        <w:rPr>
          <w:snapToGrid/>
          <w:lang w:val="zh-CN"/>
        </w:rPr>
        <w:t>00</w:t>
      </w:r>
      <w:r>
        <w:rPr>
          <w:snapToGrid/>
          <w:lang w:val="zh-CN"/>
        </w:rPr>
        <w:t>7</w:t>
      </w:r>
      <w:r w:rsidRPr="00780AD1">
        <w:rPr>
          <w:snapToGrid/>
          <w:lang w:val="zh-CN"/>
        </w:rPr>
        <w:t>年</w:t>
      </w:r>
      <w:r>
        <w:rPr>
          <w:snapToGrid/>
          <w:lang w:val="zh-CN"/>
        </w:rPr>
        <w:t>9</w:t>
      </w:r>
      <w:r w:rsidRPr="00780AD1">
        <w:rPr>
          <w:snapToGrid/>
          <w:lang w:val="zh-CN"/>
        </w:rPr>
        <w:t>月</w:t>
      </w:r>
      <w:r>
        <w:rPr>
          <w:snapToGrid/>
          <w:lang w:val="zh-CN"/>
        </w:rPr>
        <w:t>6</w:t>
      </w:r>
      <w:r w:rsidRPr="00780AD1">
        <w:rPr>
          <w:snapToGrid/>
          <w:lang w:val="zh-CN"/>
        </w:rPr>
        <w:t>日</w:t>
      </w:r>
      <w:proofErr w:type="gramStart"/>
      <w:r w:rsidRPr="00780AD1">
        <w:rPr>
          <w:snapToGrid/>
          <w:lang w:val="zh-CN"/>
        </w:rPr>
        <w:t>作出</w:t>
      </w:r>
      <w:proofErr w:type="gramEnd"/>
      <w:r w:rsidRPr="00780AD1">
        <w:rPr>
          <w:snapToGrid/>
          <w:lang w:val="zh-CN"/>
        </w:rPr>
        <w:t>的决定，并要求开展进一步调查。</w:t>
      </w:r>
      <w:r>
        <w:rPr>
          <w:snapToGrid/>
          <w:lang w:val="zh-CN"/>
        </w:rPr>
        <w:t>2</w:t>
      </w:r>
      <w:r w:rsidRPr="00780AD1">
        <w:rPr>
          <w:snapToGrid/>
          <w:lang w:val="zh-CN"/>
        </w:rPr>
        <w:t>00</w:t>
      </w:r>
      <w:r>
        <w:rPr>
          <w:snapToGrid/>
          <w:lang w:val="zh-CN"/>
        </w:rPr>
        <w:t>8</w:t>
      </w:r>
      <w:r w:rsidRPr="00780AD1">
        <w:rPr>
          <w:snapToGrid/>
          <w:lang w:val="zh-CN"/>
        </w:rPr>
        <w:t>年</w:t>
      </w:r>
      <w:r>
        <w:rPr>
          <w:snapToGrid/>
          <w:lang w:val="zh-CN"/>
        </w:rPr>
        <w:t>1</w:t>
      </w:r>
      <w:r w:rsidRPr="00780AD1">
        <w:rPr>
          <w:snapToGrid/>
          <w:lang w:val="zh-CN"/>
        </w:rPr>
        <w:t>0</w:t>
      </w:r>
      <w:r w:rsidRPr="00780AD1">
        <w:rPr>
          <w:snapToGrid/>
          <w:lang w:val="zh-CN"/>
        </w:rPr>
        <w:t>月</w:t>
      </w:r>
      <w:r>
        <w:rPr>
          <w:snapToGrid/>
          <w:lang w:val="zh-CN"/>
        </w:rPr>
        <w:t>17</w:t>
      </w:r>
      <w:r w:rsidRPr="00780AD1">
        <w:rPr>
          <w:snapToGrid/>
          <w:lang w:val="zh-CN"/>
        </w:rPr>
        <w:t>日，</w:t>
      </w:r>
      <w:proofErr w:type="spellStart"/>
      <w:r>
        <w:rPr>
          <w:snapToGrid/>
        </w:rPr>
        <w:t>Kstovo</w:t>
      </w:r>
      <w:proofErr w:type="spellEnd"/>
      <w:r w:rsidRPr="00780AD1">
        <w:rPr>
          <w:snapToGrid/>
          <w:lang w:val="zh-CN"/>
        </w:rPr>
        <w:t>区检察院的同一名调查员再次拒绝刑事</w:t>
      </w:r>
      <w:r w:rsidRPr="00780AD1">
        <w:rPr>
          <w:rFonts w:hint="eastAsia"/>
          <w:snapToGrid/>
          <w:lang w:val="zh-CN"/>
        </w:rPr>
        <w:t>立案</w:t>
      </w:r>
      <w:r w:rsidRPr="00780AD1">
        <w:rPr>
          <w:snapToGrid/>
          <w:lang w:val="zh-CN"/>
        </w:rPr>
        <w:t>，理由是涉事警官的行为符合《警察法》。</w:t>
      </w:r>
      <w:r>
        <w:rPr>
          <w:snapToGrid/>
          <w:lang w:val="zh-CN"/>
        </w:rPr>
        <w:t>2</w:t>
      </w:r>
      <w:r w:rsidRPr="00780AD1">
        <w:rPr>
          <w:snapToGrid/>
          <w:lang w:val="zh-CN"/>
        </w:rPr>
        <w:t>00</w:t>
      </w:r>
      <w:r>
        <w:rPr>
          <w:snapToGrid/>
          <w:lang w:val="zh-CN"/>
        </w:rPr>
        <w:t>9</w:t>
      </w:r>
      <w:r w:rsidRPr="00780AD1">
        <w:rPr>
          <w:snapToGrid/>
          <w:lang w:val="zh-CN"/>
        </w:rPr>
        <w:t>年</w:t>
      </w:r>
      <w:r>
        <w:rPr>
          <w:snapToGrid/>
          <w:lang w:val="zh-CN"/>
        </w:rPr>
        <w:t>7</w:t>
      </w:r>
      <w:r w:rsidRPr="00780AD1">
        <w:rPr>
          <w:snapToGrid/>
          <w:lang w:val="zh-CN"/>
        </w:rPr>
        <w:t>月</w:t>
      </w:r>
      <w:r>
        <w:rPr>
          <w:snapToGrid/>
          <w:lang w:val="zh-CN"/>
        </w:rPr>
        <w:t>27</w:t>
      </w:r>
      <w:r w:rsidRPr="00780AD1">
        <w:rPr>
          <w:snapToGrid/>
          <w:lang w:val="zh-CN"/>
        </w:rPr>
        <w:t>日，在提交人的律师提出上诉后，</w:t>
      </w:r>
      <w:proofErr w:type="spellStart"/>
      <w:r>
        <w:rPr>
          <w:snapToGrid/>
        </w:rPr>
        <w:t>Kstovo</w:t>
      </w:r>
      <w:proofErr w:type="spellEnd"/>
      <w:r w:rsidRPr="00780AD1">
        <w:rPr>
          <w:snapToGrid/>
          <w:lang w:val="zh-CN"/>
        </w:rPr>
        <w:t>区检察院调查处处长撤销了调查员于</w:t>
      </w:r>
      <w:r>
        <w:rPr>
          <w:snapToGrid/>
          <w:lang w:val="zh-CN"/>
        </w:rPr>
        <w:t>2</w:t>
      </w:r>
      <w:r w:rsidRPr="00780AD1">
        <w:rPr>
          <w:snapToGrid/>
          <w:lang w:val="zh-CN"/>
        </w:rPr>
        <w:t>00</w:t>
      </w:r>
      <w:r>
        <w:rPr>
          <w:snapToGrid/>
          <w:lang w:val="zh-CN"/>
        </w:rPr>
        <w:t>8</w:t>
      </w:r>
      <w:r w:rsidRPr="00780AD1">
        <w:rPr>
          <w:snapToGrid/>
          <w:lang w:val="zh-CN"/>
        </w:rPr>
        <w:t>年</w:t>
      </w:r>
      <w:r>
        <w:rPr>
          <w:snapToGrid/>
          <w:lang w:val="zh-CN"/>
        </w:rPr>
        <w:t>1</w:t>
      </w:r>
      <w:r w:rsidRPr="00780AD1">
        <w:rPr>
          <w:snapToGrid/>
          <w:lang w:val="zh-CN"/>
        </w:rPr>
        <w:t>0</w:t>
      </w:r>
      <w:r w:rsidRPr="00780AD1">
        <w:rPr>
          <w:snapToGrid/>
          <w:lang w:val="zh-CN"/>
        </w:rPr>
        <w:t>月</w:t>
      </w:r>
      <w:r>
        <w:rPr>
          <w:snapToGrid/>
          <w:lang w:val="zh-CN"/>
        </w:rPr>
        <w:t>17</w:t>
      </w:r>
      <w:r w:rsidRPr="00780AD1">
        <w:rPr>
          <w:snapToGrid/>
          <w:lang w:val="zh-CN"/>
        </w:rPr>
        <w:t>日</w:t>
      </w:r>
      <w:proofErr w:type="gramStart"/>
      <w:r w:rsidRPr="00780AD1">
        <w:rPr>
          <w:snapToGrid/>
          <w:lang w:val="zh-CN"/>
        </w:rPr>
        <w:t>作出</w:t>
      </w:r>
      <w:proofErr w:type="gramEnd"/>
      <w:r w:rsidRPr="00780AD1">
        <w:rPr>
          <w:snapToGrid/>
          <w:lang w:val="zh-CN"/>
        </w:rPr>
        <w:t>的决定，理由是</w:t>
      </w:r>
      <w:r w:rsidRPr="00780AD1">
        <w:rPr>
          <w:rFonts w:hint="eastAsia"/>
          <w:snapToGrid/>
          <w:lang w:val="zh-CN"/>
        </w:rPr>
        <w:t>该</w:t>
      </w:r>
      <w:r w:rsidRPr="00780AD1">
        <w:rPr>
          <w:snapToGrid/>
          <w:lang w:val="zh-CN"/>
        </w:rPr>
        <w:t>决定</w:t>
      </w:r>
      <w:r w:rsidRPr="00780AD1">
        <w:rPr>
          <w:rFonts w:hint="eastAsia"/>
          <w:snapToGrid/>
          <w:lang w:val="zh-CN"/>
        </w:rPr>
        <w:t>依据的是不</w:t>
      </w:r>
      <w:r w:rsidRPr="00780AD1">
        <w:rPr>
          <w:snapToGrid/>
          <w:lang w:val="zh-CN"/>
        </w:rPr>
        <w:t>完整的评估，并要求开展进一步调查。</w:t>
      </w:r>
    </w:p>
    <w:p w:rsidR="00780AD1" w:rsidRPr="00780AD1" w:rsidRDefault="00780AD1" w:rsidP="00780AD1">
      <w:pPr>
        <w:pStyle w:val="SingleTxtGC"/>
        <w:rPr>
          <w:snapToGrid/>
        </w:rPr>
      </w:pPr>
      <w:r>
        <w:rPr>
          <w:snapToGrid/>
          <w:lang w:val="zh-CN"/>
        </w:rPr>
        <w:lastRenderedPageBreak/>
        <w:t>2</w:t>
      </w:r>
      <w:r w:rsidRPr="00780AD1">
        <w:rPr>
          <w:snapToGrid/>
          <w:lang w:val="zh-CN"/>
        </w:rPr>
        <w:t>.</w:t>
      </w:r>
      <w:r>
        <w:rPr>
          <w:snapToGrid/>
          <w:lang w:val="zh-CN"/>
        </w:rPr>
        <w:t>6</w:t>
      </w:r>
      <w:r w:rsidRPr="00780AD1">
        <w:rPr>
          <w:snapToGrid/>
          <w:lang w:val="zh-CN"/>
        </w:rPr>
        <w:tab/>
      </w:r>
      <w:r>
        <w:rPr>
          <w:snapToGrid/>
          <w:lang w:val="zh-CN"/>
        </w:rPr>
        <w:t>2</w:t>
      </w:r>
      <w:r w:rsidRPr="00780AD1">
        <w:rPr>
          <w:snapToGrid/>
          <w:lang w:val="zh-CN"/>
        </w:rPr>
        <w:t>00</w:t>
      </w:r>
      <w:r>
        <w:rPr>
          <w:snapToGrid/>
          <w:lang w:val="zh-CN"/>
        </w:rPr>
        <w:t>9</w:t>
      </w:r>
      <w:r w:rsidRPr="00780AD1">
        <w:rPr>
          <w:snapToGrid/>
          <w:lang w:val="zh-CN"/>
        </w:rPr>
        <w:t>年</w:t>
      </w:r>
      <w:r>
        <w:rPr>
          <w:snapToGrid/>
          <w:lang w:val="zh-CN"/>
        </w:rPr>
        <w:t>8</w:t>
      </w:r>
      <w:r w:rsidRPr="00780AD1">
        <w:rPr>
          <w:snapToGrid/>
          <w:lang w:val="zh-CN"/>
        </w:rPr>
        <w:t>月</w:t>
      </w:r>
      <w:r>
        <w:rPr>
          <w:snapToGrid/>
          <w:lang w:val="zh-CN"/>
        </w:rPr>
        <w:t>6</w:t>
      </w:r>
      <w:r w:rsidRPr="00780AD1">
        <w:rPr>
          <w:snapToGrid/>
          <w:lang w:val="zh-CN"/>
        </w:rPr>
        <w:t>日，</w:t>
      </w:r>
      <w:proofErr w:type="spellStart"/>
      <w:r>
        <w:rPr>
          <w:snapToGrid/>
        </w:rPr>
        <w:t>Kstovo</w:t>
      </w:r>
      <w:proofErr w:type="spellEnd"/>
      <w:r w:rsidRPr="00780AD1">
        <w:rPr>
          <w:snapToGrid/>
          <w:lang w:val="zh-CN"/>
        </w:rPr>
        <w:t>区检察院的调查员再一次拒绝启动刑事调查。</w:t>
      </w:r>
      <w:r>
        <w:rPr>
          <w:snapToGrid/>
          <w:lang w:val="zh-CN"/>
        </w:rPr>
        <w:t>2</w:t>
      </w:r>
      <w:r w:rsidRPr="00780AD1">
        <w:rPr>
          <w:snapToGrid/>
          <w:lang w:val="zh-CN"/>
        </w:rPr>
        <w:t>0</w:t>
      </w:r>
      <w:r>
        <w:rPr>
          <w:snapToGrid/>
          <w:lang w:val="zh-CN"/>
        </w:rPr>
        <w:t>1</w:t>
      </w:r>
      <w:r w:rsidRPr="00780AD1">
        <w:rPr>
          <w:snapToGrid/>
          <w:lang w:val="zh-CN"/>
        </w:rPr>
        <w:t>0</w:t>
      </w:r>
      <w:r w:rsidRPr="00780AD1">
        <w:rPr>
          <w:snapToGrid/>
          <w:lang w:val="zh-CN"/>
        </w:rPr>
        <w:t>年</w:t>
      </w:r>
      <w:r>
        <w:rPr>
          <w:snapToGrid/>
          <w:lang w:val="zh-CN"/>
        </w:rPr>
        <w:t>3</w:t>
      </w:r>
      <w:r w:rsidRPr="00780AD1">
        <w:rPr>
          <w:snapToGrid/>
          <w:lang w:val="zh-CN"/>
        </w:rPr>
        <w:t>月</w:t>
      </w:r>
      <w:r>
        <w:rPr>
          <w:snapToGrid/>
          <w:lang w:val="zh-CN"/>
        </w:rPr>
        <w:t>19</w:t>
      </w:r>
      <w:r w:rsidRPr="00780AD1">
        <w:rPr>
          <w:snapToGrid/>
          <w:lang w:val="zh-CN"/>
        </w:rPr>
        <w:t>日，提交人向</w:t>
      </w:r>
      <w:proofErr w:type="spellStart"/>
      <w:r>
        <w:rPr>
          <w:snapToGrid/>
        </w:rPr>
        <w:t>Kstovo</w:t>
      </w:r>
      <w:proofErr w:type="spellEnd"/>
      <w:r w:rsidRPr="00780AD1">
        <w:rPr>
          <w:snapToGrid/>
          <w:lang w:val="zh-CN"/>
        </w:rPr>
        <w:t>市法院提出上诉，质疑调查员于</w:t>
      </w:r>
      <w:r>
        <w:rPr>
          <w:snapToGrid/>
          <w:lang w:val="zh-CN"/>
        </w:rPr>
        <w:t>2</w:t>
      </w:r>
      <w:r w:rsidRPr="00780AD1">
        <w:rPr>
          <w:snapToGrid/>
          <w:lang w:val="zh-CN"/>
        </w:rPr>
        <w:t>00</w:t>
      </w:r>
      <w:r>
        <w:rPr>
          <w:snapToGrid/>
          <w:lang w:val="zh-CN"/>
        </w:rPr>
        <w:t>9</w:t>
      </w:r>
      <w:r w:rsidRPr="00780AD1">
        <w:rPr>
          <w:snapToGrid/>
          <w:lang w:val="zh-CN"/>
        </w:rPr>
        <w:t>年</w:t>
      </w:r>
      <w:r>
        <w:rPr>
          <w:snapToGrid/>
          <w:lang w:val="zh-CN"/>
        </w:rPr>
        <w:t>8</w:t>
      </w:r>
      <w:r w:rsidRPr="00780AD1">
        <w:rPr>
          <w:snapToGrid/>
          <w:lang w:val="zh-CN"/>
        </w:rPr>
        <w:t>月</w:t>
      </w:r>
      <w:r>
        <w:rPr>
          <w:snapToGrid/>
          <w:lang w:val="zh-CN"/>
        </w:rPr>
        <w:t>6</w:t>
      </w:r>
      <w:r w:rsidRPr="00780AD1">
        <w:rPr>
          <w:snapToGrid/>
          <w:lang w:val="zh-CN"/>
        </w:rPr>
        <w:t>日</w:t>
      </w:r>
      <w:proofErr w:type="gramStart"/>
      <w:r w:rsidRPr="00780AD1">
        <w:rPr>
          <w:snapToGrid/>
          <w:lang w:val="zh-CN"/>
        </w:rPr>
        <w:t>作出</w:t>
      </w:r>
      <w:proofErr w:type="gramEnd"/>
      <w:r w:rsidRPr="00780AD1">
        <w:rPr>
          <w:snapToGrid/>
          <w:lang w:val="zh-CN"/>
        </w:rPr>
        <w:t>的决定。</w:t>
      </w:r>
      <w:r>
        <w:rPr>
          <w:snapToGrid/>
          <w:lang w:val="zh-CN"/>
        </w:rPr>
        <w:t>2</w:t>
      </w:r>
      <w:r w:rsidRPr="00780AD1">
        <w:rPr>
          <w:snapToGrid/>
          <w:lang w:val="zh-CN"/>
        </w:rPr>
        <w:t>0</w:t>
      </w:r>
      <w:r>
        <w:rPr>
          <w:snapToGrid/>
          <w:lang w:val="zh-CN"/>
        </w:rPr>
        <w:t>1</w:t>
      </w:r>
      <w:r w:rsidRPr="00780AD1">
        <w:rPr>
          <w:snapToGrid/>
          <w:lang w:val="zh-CN"/>
        </w:rPr>
        <w:t>0</w:t>
      </w:r>
      <w:r w:rsidRPr="00780AD1">
        <w:rPr>
          <w:snapToGrid/>
          <w:lang w:val="zh-CN"/>
        </w:rPr>
        <w:t>年</w:t>
      </w:r>
      <w:r>
        <w:rPr>
          <w:snapToGrid/>
          <w:lang w:val="zh-CN"/>
        </w:rPr>
        <w:t>3</w:t>
      </w:r>
      <w:r w:rsidRPr="00780AD1">
        <w:rPr>
          <w:snapToGrid/>
          <w:lang w:val="zh-CN"/>
        </w:rPr>
        <w:t>月</w:t>
      </w:r>
      <w:r>
        <w:rPr>
          <w:snapToGrid/>
          <w:lang w:val="zh-CN"/>
        </w:rPr>
        <w:t>29</w:t>
      </w:r>
      <w:r w:rsidRPr="00780AD1">
        <w:rPr>
          <w:snapToGrid/>
          <w:lang w:val="zh-CN"/>
        </w:rPr>
        <w:t>日，</w:t>
      </w:r>
      <w:proofErr w:type="spellStart"/>
      <w:r>
        <w:rPr>
          <w:snapToGrid/>
        </w:rPr>
        <w:t>Kstovo</w:t>
      </w:r>
      <w:proofErr w:type="spellEnd"/>
      <w:r w:rsidRPr="00780AD1">
        <w:rPr>
          <w:snapToGrid/>
          <w:lang w:val="zh-CN"/>
        </w:rPr>
        <w:t>市法院驳回了提交人的上诉。</w:t>
      </w:r>
      <w:r>
        <w:rPr>
          <w:snapToGrid/>
          <w:lang w:val="zh-CN"/>
        </w:rPr>
        <w:t>2</w:t>
      </w:r>
      <w:r w:rsidRPr="00780AD1">
        <w:rPr>
          <w:snapToGrid/>
          <w:lang w:val="zh-CN"/>
        </w:rPr>
        <w:t>0</w:t>
      </w:r>
      <w:r>
        <w:rPr>
          <w:snapToGrid/>
          <w:lang w:val="zh-CN"/>
        </w:rPr>
        <w:t>1</w:t>
      </w:r>
      <w:r w:rsidRPr="00780AD1">
        <w:rPr>
          <w:snapToGrid/>
          <w:lang w:val="zh-CN"/>
        </w:rPr>
        <w:t>0</w:t>
      </w:r>
      <w:r w:rsidRPr="00780AD1">
        <w:rPr>
          <w:snapToGrid/>
          <w:lang w:val="zh-CN"/>
        </w:rPr>
        <w:t>年</w:t>
      </w:r>
      <w:r>
        <w:rPr>
          <w:snapToGrid/>
          <w:lang w:val="zh-CN"/>
        </w:rPr>
        <w:t>4</w:t>
      </w:r>
      <w:r w:rsidRPr="00780AD1">
        <w:rPr>
          <w:snapToGrid/>
          <w:lang w:val="zh-CN"/>
        </w:rPr>
        <w:t>月</w:t>
      </w:r>
      <w:r>
        <w:rPr>
          <w:snapToGrid/>
          <w:lang w:val="zh-CN"/>
        </w:rPr>
        <w:t>7</w:t>
      </w:r>
      <w:r w:rsidRPr="00780AD1">
        <w:rPr>
          <w:snapToGrid/>
          <w:lang w:val="zh-CN"/>
        </w:rPr>
        <w:t>日，提交人向下诺夫哥罗德州法院提出撤销原判上诉。</w:t>
      </w:r>
      <w:r>
        <w:rPr>
          <w:snapToGrid/>
          <w:lang w:val="zh-CN"/>
        </w:rPr>
        <w:t>2</w:t>
      </w:r>
      <w:r w:rsidRPr="00780AD1">
        <w:rPr>
          <w:snapToGrid/>
          <w:lang w:val="zh-CN"/>
        </w:rPr>
        <w:t>0</w:t>
      </w:r>
      <w:r>
        <w:rPr>
          <w:snapToGrid/>
          <w:lang w:val="zh-CN"/>
        </w:rPr>
        <w:t>1</w:t>
      </w:r>
      <w:r w:rsidRPr="00780AD1">
        <w:rPr>
          <w:snapToGrid/>
          <w:lang w:val="zh-CN"/>
        </w:rPr>
        <w:t>0</w:t>
      </w:r>
      <w:r w:rsidRPr="00780AD1">
        <w:rPr>
          <w:snapToGrid/>
          <w:lang w:val="zh-CN"/>
        </w:rPr>
        <w:t>年</w:t>
      </w:r>
      <w:r>
        <w:rPr>
          <w:snapToGrid/>
          <w:lang w:val="zh-CN"/>
        </w:rPr>
        <w:t>6</w:t>
      </w:r>
      <w:r w:rsidRPr="00780AD1">
        <w:rPr>
          <w:snapToGrid/>
          <w:lang w:val="zh-CN"/>
        </w:rPr>
        <w:t>月</w:t>
      </w:r>
      <w:r>
        <w:rPr>
          <w:snapToGrid/>
          <w:lang w:val="zh-CN"/>
        </w:rPr>
        <w:t>1</w:t>
      </w:r>
      <w:r w:rsidRPr="00780AD1">
        <w:rPr>
          <w:snapToGrid/>
          <w:lang w:val="zh-CN"/>
        </w:rPr>
        <w:t>日，州法院支持提交人的上诉，并将案件发回</w:t>
      </w:r>
      <w:proofErr w:type="spellStart"/>
      <w:r>
        <w:rPr>
          <w:snapToGrid/>
        </w:rPr>
        <w:t>Kstovo</w:t>
      </w:r>
      <w:proofErr w:type="spellEnd"/>
      <w:r w:rsidRPr="00780AD1">
        <w:rPr>
          <w:snapToGrid/>
          <w:lang w:val="zh-CN"/>
        </w:rPr>
        <w:t>市法院重审。州法院认为，调查不完整，因为没有询问目击证人和治疗提交人伤情的医护人员。因此，</w:t>
      </w:r>
      <w:r>
        <w:rPr>
          <w:snapToGrid/>
          <w:lang w:val="zh-CN"/>
        </w:rPr>
        <w:t>2</w:t>
      </w:r>
      <w:r w:rsidRPr="00780AD1">
        <w:rPr>
          <w:snapToGrid/>
          <w:lang w:val="zh-CN"/>
        </w:rPr>
        <w:t>0</w:t>
      </w:r>
      <w:r>
        <w:rPr>
          <w:snapToGrid/>
          <w:lang w:val="zh-CN"/>
        </w:rPr>
        <w:t>1</w:t>
      </w:r>
      <w:r w:rsidRPr="00780AD1">
        <w:rPr>
          <w:snapToGrid/>
          <w:lang w:val="zh-CN"/>
        </w:rPr>
        <w:t>0</w:t>
      </w:r>
      <w:r w:rsidRPr="00780AD1">
        <w:rPr>
          <w:snapToGrid/>
          <w:lang w:val="zh-CN"/>
        </w:rPr>
        <w:t>年</w:t>
      </w:r>
      <w:r>
        <w:rPr>
          <w:snapToGrid/>
          <w:lang w:val="zh-CN"/>
        </w:rPr>
        <w:t>6</w:t>
      </w:r>
      <w:r w:rsidRPr="00780AD1">
        <w:rPr>
          <w:snapToGrid/>
          <w:lang w:val="zh-CN"/>
        </w:rPr>
        <w:t>月</w:t>
      </w:r>
      <w:r>
        <w:rPr>
          <w:snapToGrid/>
          <w:lang w:val="zh-CN"/>
        </w:rPr>
        <w:t>19</w:t>
      </w:r>
      <w:r w:rsidRPr="00780AD1">
        <w:rPr>
          <w:snapToGrid/>
          <w:lang w:val="zh-CN"/>
        </w:rPr>
        <w:t>日，</w:t>
      </w:r>
      <w:proofErr w:type="spellStart"/>
      <w:r>
        <w:rPr>
          <w:snapToGrid/>
        </w:rPr>
        <w:t>Kstovo</w:t>
      </w:r>
      <w:proofErr w:type="spellEnd"/>
      <w:r w:rsidRPr="00780AD1">
        <w:rPr>
          <w:snapToGrid/>
          <w:lang w:val="zh-CN"/>
        </w:rPr>
        <w:t>市法院宣布调查员于</w:t>
      </w:r>
      <w:r>
        <w:rPr>
          <w:snapToGrid/>
          <w:lang w:val="zh-CN"/>
        </w:rPr>
        <w:t>2</w:t>
      </w:r>
      <w:r w:rsidRPr="00780AD1">
        <w:rPr>
          <w:snapToGrid/>
          <w:lang w:val="zh-CN"/>
        </w:rPr>
        <w:t>00</w:t>
      </w:r>
      <w:r>
        <w:rPr>
          <w:snapToGrid/>
          <w:lang w:val="zh-CN"/>
        </w:rPr>
        <w:t>9</w:t>
      </w:r>
      <w:r w:rsidRPr="00780AD1">
        <w:rPr>
          <w:snapToGrid/>
          <w:lang w:val="zh-CN"/>
        </w:rPr>
        <w:t>年</w:t>
      </w:r>
      <w:r>
        <w:rPr>
          <w:snapToGrid/>
          <w:lang w:val="zh-CN"/>
        </w:rPr>
        <w:t>8</w:t>
      </w:r>
      <w:r w:rsidRPr="00780AD1">
        <w:rPr>
          <w:snapToGrid/>
          <w:lang w:val="zh-CN"/>
        </w:rPr>
        <w:t>月</w:t>
      </w:r>
      <w:r>
        <w:rPr>
          <w:snapToGrid/>
          <w:lang w:val="zh-CN"/>
        </w:rPr>
        <w:t>6</w:t>
      </w:r>
      <w:r w:rsidRPr="00780AD1">
        <w:rPr>
          <w:snapToGrid/>
          <w:lang w:val="zh-CN"/>
        </w:rPr>
        <w:t>日</w:t>
      </w:r>
      <w:proofErr w:type="gramStart"/>
      <w:r w:rsidRPr="00780AD1">
        <w:rPr>
          <w:snapToGrid/>
          <w:lang w:val="zh-CN"/>
        </w:rPr>
        <w:t>作出</w:t>
      </w:r>
      <w:proofErr w:type="gramEnd"/>
      <w:r w:rsidRPr="00780AD1">
        <w:rPr>
          <w:snapToGrid/>
          <w:lang w:val="zh-CN"/>
        </w:rPr>
        <w:t>的决定不合法，并要求开展进一步调查。</w:t>
      </w:r>
      <w:r>
        <w:rPr>
          <w:snapToGrid/>
          <w:lang w:val="zh-CN"/>
        </w:rPr>
        <w:t>2</w:t>
      </w:r>
      <w:r w:rsidRPr="00780AD1">
        <w:rPr>
          <w:snapToGrid/>
          <w:lang w:val="zh-CN"/>
        </w:rPr>
        <w:t>0</w:t>
      </w:r>
      <w:r>
        <w:rPr>
          <w:snapToGrid/>
          <w:lang w:val="zh-CN"/>
        </w:rPr>
        <w:t>1</w:t>
      </w:r>
      <w:r w:rsidRPr="00780AD1">
        <w:rPr>
          <w:snapToGrid/>
          <w:lang w:val="zh-CN"/>
        </w:rPr>
        <w:t>0</w:t>
      </w:r>
      <w:r w:rsidRPr="00780AD1">
        <w:rPr>
          <w:snapToGrid/>
          <w:lang w:val="zh-CN"/>
        </w:rPr>
        <w:t>年</w:t>
      </w:r>
      <w:r>
        <w:rPr>
          <w:snapToGrid/>
          <w:lang w:val="zh-CN"/>
        </w:rPr>
        <w:t>11</w:t>
      </w:r>
      <w:r w:rsidRPr="00780AD1">
        <w:rPr>
          <w:snapToGrid/>
          <w:lang w:val="zh-CN"/>
        </w:rPr>
        <w:t>月</w:t>
      </w:r>
      <w:r>
        <w:rPr>
          <w:snapToGrid/>
          <w:lang w:val="zh-CN"/>
        </w:rPr>
        <w:t>8</w:t>
      </w:r>
      <w:r w:rsidRPr="00780AD1">
        <w:rPr>
          <w:snapToGrid/>
          <w:lang w:val="zh-CN"/>
        </w:rPr>
        <w:t>日，</w:t>
      </w:r>
      <w:proofErr w:type="spellStart"/>
      <w:r>
        <w:rPr>
          <w:snapToGrid/>
        </w:rPr>
        <w:t>Kstovo</w:t>
      </w:r>
      <w:proofErr w:type="spellEnd"/>
      <w:r w:rsidRPr="00780AD1">
        <w:rPr>
          <w:snapToGrid/>
          <w:lang w:val="zh-CN"/>
        </w:rPr>
        <w:t>调查处处长撤销了调查员于</w:t>
      </w:r>
      <w:r>
        <w:rPr>
          <w:snapToGrid/>
          <w:lang w:val="zh-CN"/>
        </w:rPr>
        <w:t>2</w:t>
      </w:r>
      <w:r w:rsidRPr="00780AD1">
        <w:rPr>
          <w:snapToGrid/>
          <w:lang w:val="zh-CN"/>
        </w:rPr>
        <w:t>00</w:t>
      </w:r>
      <w:r>
        <w:rPr>
          <w:snapToGrid/>
          <w:lang w:val="zh-CN"/>
        </w:rPr>
        <w:t>9</w:t>
      </w:r>
      <w:r w:rsidRPr="00780AD1">
        <w:rPr>
          <w:snapToGrid/>
          <w:lang w:val="zh-CN"/>
        </w:rPr>
        <w:t>年</w:t>
      </w:r>
      <w:r>
        <w:rPr>
          <w:snapToGrid/>
          <w:lang w:val="zh-CN"/>
        </w:rPr>
        <w:t>8</w:t>
      </w:r>
      <w:r w:rsidRPr="00780AD1">
        <w:rPr>
          <w:snapToGrid/>
          <w:lang w:val="zh-CN"/>
        </w:rPr>
        <w:t>月</w:t>
      </w:r>
      <w:r>
        <w:rPr>
          <w:snapToGrid/>
          <w:lang w:val="zh-CN"/>
        </w:rPr>
        <w:t>6</w:t>
      </w:r>
      <w:r w:rsidRPr="00780AD1">
        <w:rPr>
          <w:snapToGrid/>
          <w:lang w:val="zh-CN"/>
        </w:rPr>
        <w:t>日</w:t>
      </w:r>
      <w:proofErr w:type="gramStart"/>
      <w:r w:rsidRPr="00780AD1">
        <w:rPr>
          <w:snapToGrid/>
          <w:lang w:val="zh-CN"/>
        </w:rPr>
        <w:t>作出</w:t>
      </w:r>
      <w:proofErr w:type="gramEnd"/>
      <w:r w:rsidRPr="00780AD1">
        <w:rPr>
          <w:snapToGrid/>
          <w:lang w:val="zh-CN"/>
        </w:rPr>
        <w:t>的决定，并要求开展进一步调查。</w:t>
      </w:r>
    </w:p>
    <w:p w:rsidR="00780AD1" w:rsidRPr="00780AD1" w:rsidRDefault="00780AD1" w:rsidP="00780AD1">
      <w:pPr>
        <w:pStyle w:val="SingleTxtGC"/>
        <w:rPr>
          <w:snapToGrid/>
        </w:rPr>
      </w:pPr>
      <w:r>
        <w:rPr>
          <w:snapToGrid/>
          <w:lang w:val="zh-CN"/>
        </w:rPr>
        <w:t>2</w:t>
      </w:r>
      <w:r w:rsidRPr="00780AD1">
        <w:rPr>
          <w:snapToGrid/>
          <w:lang w:val="zh-CN"/>
        </w:rPr>
        <w:t>.</w:t>
      </w:r>
      <w:r>
        <w:rPr>
          <w:snapToGrid/>
          <w:lang w:val="zh-CN"/>
        </w:rPr>
        <w:t>7</w:t>
      </w:r>
      <w:r w:rsidRPr="00780AD1">
        <w:rPr>
          <w:snapToGrid/>
          <w:lang w:val="zh-CN"/>
        </w:rPr>
        <w:tab/>
      </w:r>
      <w:r>
        <w:rPr>
          <w:snapToGrid/>
          <w:lang w:val="zh-CN"/>
        </w:rPr>
        <w:t>2</w:t>
      </w:r>
      <w:r w:rsidRPr="00780AD1">
        <w:rPr>
          <w:snapToGrid/>
          <w:lang w:val="zh-CN"/>
        </w:rPr>
        <w:t>0</w:t>
      </w:r>
      <w:r>
        <w:rPr>
          <w:snapToGrid/>
          <w:lang w:val="zh-CN"/>
        </w:rPr>
        <w:t>1</w:t>
      </w:r>
      <w:r w:rsidRPr="00780AD1">
        <w:rPr>
          <w:snapToGrid/>
          <w:lang w:val="zh-CN"/>
        </w:rPr>
        <w:t>0</w:t>
      </w:r>
      <w:r w:rsidRPr="00780AD1">
        <w:rPr>
          <w:snapToGrid/>
          <w:lang w:val="zh-CN"/>
        </w:rPr>
        <w:t>年</w:t>
      </w:r>
      <w:r>
        <w:rPr>
          <w:snapToGrid/>
          <w:lang w:val="zh-CN"/>
        </w:rPr>
        <w:t>11</w:t>
      </w:r>
      <w:r w:rsidRPr="00780AD1">
        <w:rPr>
          <w:snapToGrid/>
          <w:lang w:val="zh-CN"/>
        </w:rPr>
        <w:t>月</w:t>
      </w:r>
      <w:r>
        <w:rPr>
          <w:snapToGrid/>
          <w:lang w:val="zh-CN"/>
        </w:rPr>
        <w:t>18</w:t>
      </w:r>
      <w:r w:rsidRPr="00780AD1">
        <w:rPr>
          <w:snapToGrid/>
          <w:lang w:val="zh-CN"/>
        </w:rPr>
        <w:t>日，调查员再一次决定不对涉事警官刑事</w:t>
      </w:r>
      <w:r w:rsidRPr="00780AD1">
        <w:rPr>
          <w:rFonts w:hint="eastAsia"/>
          <w:snapToGrid/>
          <w:lang w:val="zh-CN"/>
        </w:rPr>
        <w:t>立案</w:t>
      </w:r>
      <w:r w:rsidRPr="00780AD1">
        <w:rPr>
          <w:snapToGrid/>
          <w:lang w:val="zh-CN"/>
        </w:rPr>
        <w:t>，理由是缺乏犯罪事实。</w:t>
      </w:r>
      <w:r>
        <w:rPr>
          <w:snapToGrid/>
          <w:lang w:val="zh-CN"/>
        </w:rPr>
        <w:t>2</w:t>
      </w:r>
      <w:r w:rsidRPr="00780AD1">
        <w:rPr>
          <w:snapToGrid/>
          <w:lang w:val="zh-CN"/>
        </w:rPr>
        <w:t>0</w:t>
      </w:r>
      <w:r>
        <w:rPr>
          <w:snapToGrid/>
          <w:lang w:val="zh-CN"/>
        </w:rPr>
        <w:t>12</w:t>
      </w:r>
      <w:r w:rsidRPr="00780AD1">
        <w:rPr>
          <w:snapToGrid/>
          <w:lang w:val="zh-CN"/>
        </w:rPr>
        <w:t>年</w:t>
      </w:r>
      <w:r>
        <w:rPr>
          <w:snapToGrid/>
          <w:lang w:val="zh-CN"/>
        </w:rPr>
        <w:t>2</w:t>
      </w:r>
      <w:r w:rsidRPr="00780AD1">
        <w:rPr>
          <w:snapToGrid/>
          <w:lang w:val="zh-CN"/>
        </w:rPr>
        <w:t>月</w:t>
      </w:r>
      <w:r>
        <w:rPr>
          <w:snapToGrid/>
          <w:lang w:val="zh-CN"/>
        </w:rPr>
        <w:t>13</w:t>
      </w:r>
      <w:r w:rsidRPr="00780AD1">
        <w:rPr>
          <w:snapToGrid/>
          <w:lang w:val="zh-CN"/>
        </w:rPr>
        <w:t>日，该决定被上诉至</w:t>
      </w:r>
      <w:proofErr w:type="spellStart"/>
      <w:r>
        <w:rPr>
          <w:snapToGrid/>
        </w:rPr>
        <w:t>Kstovo</w:t>
      </w:r>
      <w:proofErr w:type="spellEnd"/>
      <w:r w:rsidRPr="00780AD1">
        <w:rPr>
          <w:snapToGrid/>
          <w:lang w:val="zh-CN"/>
        </w:rPr>
        <w:t>市法院。</w:t>
      </w:r>
      <w:r>
        <w:rPr>
          <w:snapToGrid/>
          <w:lang w:val="zh-CN"/>
        </w:rPr>
        <w:t>2</w:t>
      </w:r>
      <w:r w:rsidRPr="00780AD1">
        <w:rPr>
          <w:snapToGrid/>
          <w:lang w:val="zh-CN"/>
        </w:rPr>
        <w:t>0</w:t>
      </w:r>
      <w:r>
        <w:rPr>
          <w:snapToGrid/>
          <w:lang w:val="zh-CN"/>
        </w:rPr>
        <w:t>12</w:t>
      </w:r>
      <w:r w:rsidRPr="00780AD1">
        <w:rPr>
          <w:snapToGrid/>
          <w:lang w:val="zh-CN"/>
        </w:rPr>
        <w:t>年</w:t>
      </w:r>
      <w:r>
        <w:rPr>
          <w:snapToGrid/>
          <w:lang w:val="zh-CN"/>
        </w:rPr>
        <w:t>2</w:t>
      </w:r>
      <w:r w:rsidRPr="00780AD1">
        <w:rPr>
          <w:snapToGrid/>
          <w:lang w:val="zh-CN"/>
        </w:rPr>
        <w:t>月</w:t>
      </w:r>
      <w:r>
        <w:rPr>
          <w:snapToGrid/>
          <w:lang w:val="zh-CN"/>
        </w:rPr>
        <w:t>21</w:t>
      </w:r>
      <w:r w:rsidRPr="00780AD1">
        <w:rPr>
          <w:snapToGrid/>
          <w:lang w:val="zh-CN"/>
        </w:rPr>
        <w:t>日，</w:t>
      </w:r>
      <w:proofErr w:type="spellStart"/>
      <w:r>
        <w:rPr>
          <w:snapToGrid/>
        </w:rPr>
        <w:t>Kstovo</w:t>
      </w:r>
      <w:proofErr w:type="spellEnd"/>
      <w:r w:rsidRPr="00780AD1">
        <w:rPr>
          <w:snapToGrid/>
          <w:lang w:val="zh-CN"/>
        </w:rPr>
        <w:t>市副检察长通知提交人的律师</w:t>
      </w:r>
      <w:r>
        <w:rPr>
          <w:snapToGrid/>
          <w:lang w:val="zh-CN"/>
        </w:rPr>
        <w:t>(</w:t>
      </w:r>
      <w:r w:rsidRPr="00780AD1">
        <w:rPr>
          <w:snapToGrid/>
          <w:lang w:val="zh-CN"/>
        </w:rPr>
        <w:t>非政府组织</w:t>
      </w:r>
      <w:r>
        <w:rPr>
          <w:rFonts w:hint="eastAsia"/>
          <w:snapToGrid/>
          <w:lang w:val="zh-CN"/>
        </w:rPr>
        <w:t>“</w:t>
      </w:r>
      <w:r w:rsidRPr="00780AD1">
        <w:rPr>
          <w:snapToGrid/>
          <w:lang w:val="zh-CN"/>
        </w:rPr>
        <w:t>禁止酷刑委员会</w:t>
      </w:r>
      <w:r>
        <w:rPr>
          <w:rFonts w:hint="eastAsia"/>
          <w:snapToGrid/>
          <w:lang w:val="zh-CN"/>
        </w:rPr>
        <w:t>”</w:t>
      </w:r>
      <w:r w:rsidRPr="00780AD1">
        <w:rPr>
          <w:snapToGrid/>
          <w:lang w:val="zh-CN"/>
        </w:rPr>
        <w:t>的成员</w:t>
      </w:r>
      <w:r>
        <w:rPr>
          <w:snapToGrid/>
          <w:lang w:val="zh-CN"/>
        </w:rPr>
        <w:t>)</w:t>
      </w:r>
      <w:r w:rsidRPr="00780AD1">
        <w:rPr>
          <w:snapToGrid/>
          <w:lang w:val="zh-CN"/>
        </w:rPr>
        <w:t>，调查员于</w:t>
      </w:r>
      <w:r>
        <w:rPr>
          <w:snapToGrid/>
          <w:lang w:val="zh-CN"/>
        </w:rPr>
        <w:t>2</w:t>
      </w:r>
      <w:r w:rsidRPr="00780AD1">
        <w:rPr>
          <w:snapToGrid/>
          <w:lang w:val="zh-CN"/>
        </w:rPr>
        <w:t>0</w:t>
      </w:r>
      <w:r>
        <w:rPr>
          <w:snapToGrid/>
          <w:lang w:val="zh-CN"/>
        </w:rPr>
        <w:t>1</w:t>
      </w:r>
      <w:r w:rsidRPr="00780AD1">
        <w:rPr>
          <w:snapToGrid/>
          <w:lang w:val="zh-CN"/>
        </w:rPr>
        <w:t>0</w:t>
      </w:r>
      <w:r w:rsidRPr="00780AD1">
        <w:rPr>
          <w:snapToGrid/>
          <w:lang w:val="zh-CN"/>
        </w:rPr>
        <w:t>年</w:t>
      </w:r>
      <w:r>
        <w:rPr>
          <w:snapToGrid/>
          <w:lang w:val="zh-CN"/>
        </w:rPr>
        <w:t>11</w:t>
      </w:r>
      <w:r w:rsidRPr="00780AD1">
        <w:rPr>
          <w:snapToGrid/>
          <w:lang w:val="zh-CN"/>
        </w:rPr>
        <w:t>月</w:t>
      </w:r>
      <w:r>
        <w:rPr>
          <w:snapToGrid/>
          <w:lang w:val="zh-CN"/>
        </w:rPr>
        <w:t>18</w:t>
      </w:r>
      <w:r w:rsidRPr="00780AD1">
        <w:rPr>
          <w:snapToGrid/>
          <w:lang w:val="zh-CN"/>
        </w:rPr>
        <w:t>日</w:t>
      </w:r>
      <w:proofErr w:type="gramStart"/>
      <w:r w:rsidRPr="00780AD1">
        <w:rPr>
          <w:snapToGrid/>
          <w:lang w:val="zh-CN"/>
        </w:rPr>
        <w:t>作出</w:t>
      </w:r>
      <w:proofErr w:type="gramEnd"/>
      <w:r w:rsidRPr="00780AD1">
        <w:rPr>
          <w:snapToGrid/>
          <w:lang w:val="zh-CN"/>
        </w:rPr>
        <w:t>的决定已撤销，相关材料已发出，以作进一步调查。然而，</w:t>
      </w:r>
      <w:r>
        <w:rPr>
          <w:snapToGrid/>
          <w:lang w:val="zh-CN"/>
        </w:rPr>
        <w:t>2</w:t>
      </w:r>
      <w:r w:rsidRPr="00780AD1">
        <w:rPr>
          <w:snapToGrid/>
          <w:lang w:val="zh-CN"/>
        </w:rPr>
        <w:t>0</w:t>
      </w:r>
      <w:r>
        <w:rPr>
          <w:snapToGrid/>
          <w:lang w:val="zh-CN"/>
        </w:rPr>
        <w:t>13</w:t>
      </w:r>
      <w:r w:rsidRPr="00780AD1">
        <w:rPr>
          <w:snapToGrid/>
          <w:lang w:val="zh-CN"/>
        </w:rPr>
        <w:t>年</w:t>
      </w:r>
      <w:r>
        <w:rPr>
          <w:snapToGrid/>
          <w:lang w:val="zh-CN"/>
        </w:rPr>
        <w:t>6</w:t>
      </w:r>
      <w:r w:rsidRPr="00780AD1">
        <w:rPr>
          <w:snapToGrid/>
          <w:lang w:val="zh-CN"/>
        </w:rPr>
        <w:t>月</w:t>
      </w:r>
      <w:r>
        <w:rPr>
          <w:snapToGrid/>
          <w:lang w:val="zh-CN"/>
        </w:rPr>
        <w:t>25</w:t>
      </w:r>
      <w:r w:rsidRPr="00780AD1">
        <w:rPr>
          <w:snapToGrid/>
          <w:lang w:val="zh-CN"/>
        </w:rPr>
        <w:t>日</w:t>
      </w:r>
      <w:r w:rsidRPr="00780AD1">
        <w:rPr>
          <w:rFonts w:hint="eastAsia"/>
          <w:snapToGrid/>
          <w:lang w:val="zh-CN"/>
        </w:rPr>
        <w:t>当</w:t>
      </w:r>
      <w:r w:rsidRPr="00780AD1">
        <w:rPr>
          <w:snapToGrid/>
          <w:lang w:val="zh-CN"/>
        </w:rPr>
        <w:t>律师获准查阅调查材料时，他发现从</w:t>
      </w:r>
      <w:r>
        <w:rPr>
          <w:snapToGrid/>
          <w:lang w:val="zh-CN"/>
        </w:rPr>
        <w:t>2</w:t>
      </w:r>
      <w:r w:rsidRPr="00780AD1">
        <w:rPr>
          <w:snapToGrid/>
          <w:lang w:val="zh-CN"/>
        </w:rPr>
        <w:t>0</w:t>
      </w:r>
      <w:r>
        <w:rPr>
          <w:snapToGrid/>
          <w:lang w:val="zh-CN"/>
        </w:rPr>
        <w:t>1</w:t>
      </w:r>
      <w:r w:rsidRPr="00780AD1">
        <w:rPr>
          <w:snapToGrid/>
          <w:lang w:val="zh-CN"/>
        </w:rPr>
        <w:t>0</w:t>
      </w:r>
      <w:r w:rsidRPr="00780AD1">
        <w:rPr>
          <w:snapToGrid/>
          <w:lang w:val="zh-CN"/>
        </w:rPr>
        <w:t>年</w:t>
      </w:r>
      <w:r>
        <w:rPr>
          <w:snapToGrid/>
          <w:lang w:val="zh-CN"/>
        </w:rPr>
        <w:t>11</w:t>
      </w:r>
      <w:r w:rsidRPr="00780AD1">
        <w:rPr>
          <w:snapToGrid/>
          <w:lang w:val="zh-CN"/>
        </w:rPr>
        <w:t>月</w:t>
      </w:r>
      <w:r>
        <w:rPr>
          <w:snapToGrid/>
          <w:lang w:val="zh-CN"/>
        </w:rPr>
        <w:t>18</w:t>
      </w:r>
      <w:r w:rsidRPr="00780AD1">
        <w:rPr>
          <w:snapToGrid/>
          <w:lang w:val="zh-CN"/>
        </w:rPr>
        <w:t>日起没有任何新的程序性决定。</w:t>
      </w:r>
    </w:p>
    <w:p w:rsidR="00780AD1" w:rsidRPr="00780AD1" w:rsidRDefault="00780AD1" w:rsidP="00780AD1">
      <w:pPr>
        <w:pStyle w:val="SingleTxtGC"/>
        <w:rPr>
          <w:snapToGrid/>
        </w:rPr>
      </w:pPr>
      <w:r>
        <w:rPr>
          <w:snapToGrid/>
          <w:lang w:val="zh-CN"/>
        </w:rPr>
        <w:t>2</w:t>
      </w:r>
      <w:r w:rsidRPr="00780AD1">
        <w:rPr>
          <w:snapToGrid/>
          <w:lang w:val="zh-CN"/>
        </w:rPr>
        <w:t>.</w:t>
      </w:r>
      <w:r>
        <w:rPr>
          <w:snapToGrid/>
          <w:lang w:val="zh-CN"/>
        </w:rPr>
        <w:t>8</w:t>
      </w:r>
      <w:r w:rsidRPr="00780AD1">
        <w:rPr>
          <w:snapToGrid/>
          <w:lang w:val="zh-CN"/>
        </w:rPr>
        <w:tab/>
      </w:r>
      <w:r w:rsidRPr="00780AD1">
        <w:rPr>
          <w:snapToGrid/>
          <w:lang w:val="zh-CN"/>
        </w:rPr>
        <w:t>提交人</w:t>
      </w:r>
      <w:r w:rsidRPr="00780AD1">
        <w:rPr>
          <w:rFonts w:hint="eastAsia"/>
          <w:snapToGrid/>
          <w:lang w:val="zh-CN"/>
        </w:rPr>
        <w:t>认为</w:t>
      </w:r>
      <w:r w:rsidRPr="00780AD1">
        <w:rPr>
          <w:snapToGrid/>
          <w:lang w:val="zh-CN"/>
        </w:rPr>
        <w:t>，由于检察院已经四次拒绝对警察殴打他的行为开展调查，他已用尽所有可用和有效的国内补救办法。</w:t>
      </w:r>
    </w:p>
    <w:p w:rsidR="00780AD1" w:rsidRPr="00780AD1" w:rsidRDefault="00780AD1" w:rsidP="00085727">
      <w:pPr>
        <w:pStyle w:val="H23GC"/>
      </w:pPr>
      <w:r w:rsidRPr="00780AD1">
        <w:rPr>
          <w:lang w:val="zh-CN"/>
        </w:rPr>
        <w:tab/>
      </w:r>
      <w:r w:rsidRPr="00780AD1">
        <w:rPr>
          <w:lang w:val="zh-CN"/>
        </w:rPr>
        <w:tab/>
      </w:r>
      <w:r w:rsidRPr="00780AD1">
        <w:rPr>
          <w:bCs/>
          <w:lang w:val="zh-CN"/>
        </w:rPr>
        <w:t>申诉</w:t>
      </w:r>
    </w:p>
    <w:p w:rsidR="00780AD1" w:rsidRPr="00780AD1" w:rsidRDefault="00780AD1" w:rsidP="00780AD1">
      <w:pPr>
        <w:pStyle w:val="SingleTxtGC"/>
        <w:rPr>
          <w:snapToGrid/>
        </w:rPr>
      </w:pPr>
      <w:r>
        <w:rPr>
          <w:snapToGrid/>
          <w:lang w:val="zh-CN"/>
        </w:rPr>
        <w:t>3</w:t>
      </w:r>
      <w:r w:rsidRPr="00780AD1">
        <w:rPr>
          <w:snapToGrid/>
          <w:lang w:val="zh-CN"/>
        </w:rPr>
        <w:t>.</w:t>
      </w:r>
      <w:r w:rsidRPr="00780AD1">
        <w:rPr>
          <w:snapToGrid/>
          <w:lang w:val="zh-CN"/>
        </w:rPr>
        <w:tab/>
      </w:r>
      <w:r w:rsidRPr="00780AD1">
        <w:rPr>
          <w:snapToGrid/>
          <w:lang w:val="zh-CN"/>
        </w:rPr>
        <w:t>提交人说，警官在实施逮捕时袭击了他，缔约国当局未能对他关于残忍和不人道待遇的申诉开展调查，这些行为侵犯了他根据《公约》第七条</w:t>
      </w:r>
      <w:r w:rsidRPr="00780AD1">
        <w:rPr>
          <w:snapToGrid/>
          <w:lang w:val="zh-CN"/>
        </w:rPr>
        <w:t>(</w:t>
      </w:r>
      <w:r w:rsidRPr="00780AD1">
        <w:rPr>
          <w:snapToGrid/>
          <w:lang w:val="zh-CN"/>
        </w:rPr>
        <w:t>单独解读及与第二条第三款</w:t>
      </w:r>
      <w:r w:rsidRPr="00780AD1">
        <w:rPr>
          <w:snapToGrid/>
          <w:lang w:val="zh-CN"/>
        </w:rPr>
        <w:t>(</w:t>
      </w:r>
      <w:r w:rsidRPr="00780AD1">
        <w:rPr>
          <w:snapToGrid/>
          <w:lang w:val="zh-CN"/>
        </w:rPr>
        <w:t>甲</w:t>
      </w:r>
      <w:r w:rsidRPr="00780AD1">
        <w:rPr>
          <w:snapToGrid/>
          <w:lang w:val="zh-CN"/>
        </w:rPr>
        <w:t>)</w:t>
      </w:r>
      <w:r w:rsidRPr="00780AD1">
        <w:rPr>
          <w:snapToGrid/>
          <w:lang w:val="zh-CN"/>
        </w:rPr>
        <w:t>项一并解读</w:t>
      </w:r>
      <w:r w:rsidRPr="00780AD1">
        <w:rPr>
          <w:snapToGrid/>
          <w:lang w:val="zh-CN"/>
        </w:rPr>
        <w:t>)</w:t>
      </w:r>
      <w:r w:rsidRPr="00780AD1">
        <w:rPr>
          <w:snapToGrid/>
          <w:lang w:val="zh-CN"/>
        </w:rPr>
        <w:t>享有的权利。</w:t>
      </w:r>
    </w:p>
    <w:p w:rsidR="00780AD1" w:rsidRPr="00780AD1" w:rsidRDefault="00780AD1" w:rsidP="00085727">
      <w:pPr>
        <w:pStyle w:val="H23GC"/>
      </w:pPr>
      <w:r w:rsidRPr="00780AD1">
        <w:rPr>
          <w:lang w:val="zh-CN"/>
        </w:rPr>
        <w:tab/>
      </w:r>
      <w:r w:rsidRPr="00780AD1">
        <w:rPr>
          <w:lang w:val="zh-CN"/>
        </w:rPr>
        <w:tab/>
      </w:r>
      <w:r w:rsidRPr="00780AD1">
        <w:rPr>
          <w:lang w:val="zh-CN"/>
        </w:rPr>
        <w:t>缔约国关于可否受理与案情的意见</w:t>
      </w:r>
    </w:p>
    <w:p w:rsidR="00780AD1" w:rsidRPr="00780AD1" w:rsidRDefault="00780AD1" w:rsidP="00780AD1">
      <w:pPr>
        <w:pStyle w:val="SingleTxtGC"/>
        <w:rPr>
          <w:snapToGrid/>
        </w:rPr>
      </w:pPr>
      <w:r>
        <w:rPr>
          <w:snapToGrid/>
          <w:lang w:val="zh-CN"/>
        </w:rPr>
        <w:t>4</w:t>
      </w:r>
      <w:r w:rsidRPr="00780AD1">
        <w:rPr>
          <w:snapToGrid/>
          <w:lang w:val="zh-CN"/>
        </w:rPr>
        <w:t>.</w:t>
      </w:r>
      <w:r>
        <w:rPr>
          <w:snapToGrid/>
          <w:lang w:val="zh-CN"/>
        </w:rPr>
        <w:t>1</w:t>
      </w:r>
      <w:r w:rsidRPr="00780AD1">
        <w:rPr>
          <w:snapToGrid/>
          <w:lang w:val="zh-CN"/>
        </w:rPr>
        <w:tab/>
      </w:r>
      <w:r w:rsidRPr="00780AD1">
        <w:rPr>
          <w:snapToGrid/>
          <w:lang w:val="zh-CN"/>
        </w:rPr>
        <w:t>在</w:t>
      </w:r>
      <w:r>
        <w:rPr>
          <w:snapToGrid/>
          <w:lang w:val="zh-CN"/>
        </w:rPr>
        <w:t>2</w:t>
      </w:r>
      <w:r w:rsidRPr="00780AD1">
        <w:rPr>
          <w:snapToGrid/>
          <w:lang w:val="zh-CN"/>
        </w:rPr>
        <w:t>0</w:t>
      </w:r>
      <w:r>
        <w:rPr>
          <w:snapToGrid/>
          <w:lang w:val="zh-CN"/>
        </w:rPr>
        <w:t>14</w:t>
      </w:r>
      <w:r w:rsidRPr="00780AD1">
        <w:rPr>
          <w:snapToGrid/>
          <w:lang w:val="zh-CN"/>
        </w:rPr>
        <w:t>年</w:t>
      </w:r>
      <w:r>
        <w:rPr>
          <w:snapToGrid/>
          <w:lang w:val="zh-CN"/>
        </w:rPr>
        <w:t>4</w:t>
      </w:r>
      <w:r w:rsidRPr="00780AD1">
        <w:rPr>
          <w:snapToGrid/>
          <w:lang w:val="zh-CN"/>
        </w:rPr>
        <w:t>月</w:t>
      </w:r>
      <w:r>
        <w:rPr>
          <w:snapToGrid/>
          <w:lang w:val="zh-CN"/>
        </w:rPr>
        <w:t>23</w:t>
      </w:r>
      <w:r w:rsidRPr="00780AD1">
        <w:rPr>
          <w:snapToGrid/>
          <w:lang w:val="zh-CN"/>
        </w:rPr>
        <w:t>日的普通照会中，缔约国提交了关于来文可否受理和案情的意见。缔约国</w:t>
      </w:r>
      <w:r w:rsidRPr="00780AD1">
        <w:rPr>
          <w:rFonts w:hint="eastAsia"/>
          <w:snapToGrid/>
          <w:lang w:val="zh-CN"/>
        </w:rPr>
        <w:t>认为</w:t>
      </w:r>
      <w:r w:rsidRPr="00780AD1">
        <w:rPr>
          <w:snapToGrid/>
          <w:lang w:val="zh-CN"/>
        </w:rPr>
        <w:t>，</w:t>
      </w:r>
      <w:r>
        <w:rPr>
          <w:snapToGrid/>
          <w:lang w:val="zh-CN"/>
        </w:rPr>
        <w:t>2</w:t>
      </w:r>
      <w:r w:rsidRPr="00780AD1">
        <w:rPr>
          <w:snapToGrid/>
          <w:lang w:val="zh-CN"/>
        </w:rPr>
        <w:t>00</w:t>
      </w:r>
      <w:r>
        <w:rPr>
          <w:snapToGrid/>
          <w:lang w:val="zh-CN"/>
        </w:rPr>
        <w:t>7</w:t>
      </w:r>
      <w:r w:rsidRPr="00780AD1">
        <w:rPr>
          <w:snapToGrid/>
          <w:lang w:val="zh-CN"/>
        </w:rPr>
        <w:t>年</w:t>
      </w:r>
      <w:r>
        <w:rPr>
          <w:snapToGrid/>
          <w:lang w:val="zh-CN"/>
        </w:rPr>
        <w:t>6</w:t>
      </w:r>
      <w:r w:rsidRPr="00780AD1">
        <w:rPr>
          <w:snapToGrid/>
          <w:lang w:val="zh-CN"/>
        </w:rPr>
        <w:t>月</w:t>
      </w:r>
      <w:r>
        <w:rPr>
          <w:snapToGrid/>
          <w:lang w:val="zh-CN"/>
        </w:rPr>
        <w:t>15</w:t>
      </w:r>
      <w:r w:rsidRPr="00780AD1">
        <w:rPr>
          <w:snapToGrid/>
          <w:lang w:val="zh-CN"/>
        </w:rPr>
        <w:t>日对提交人提起刑事诉讼，罪名是试图销售麻醉品。</w:t>
      </w:r>
      <w:r>
        <w:rPr>
          <w:snapToGrid/>
          <w:lang w:val="zh-CN"/>
        </w:rPr>
        <w:t>2</w:t>
      </w:r>
      <w:r w:rsidRPr="00780AD1">
        <w:rPr>
          <w:snapToGrid/>
          <w:lang w:val="zh-CN"/>
        </w:rPr>
        <w:t>00</w:t>
      </w:r>
      <w:r>
        <w:rPr>
          <w:snapToGrid/>
          <w:lang w:val="zh-CN"/>
        </w:rPr>
        <w:t>7</w:t>
      </w:r>
      <w:r w:rsidRPr="00780AD1">
        <w:rPr>
          <w:snapToGrid/>
          <w:lang w:val="zh-CN"/>
        </w:rPr>
        <w:t>年</w:t>
      </w:r>
      <w:r>
        <w:rPr>
          <w:snapToGrid/>
          <w:lang w:val="zh-CN"/>
        </w:rPr>
        <w:t>12</w:t>
      </w:r>
      <w:r w:rsidRPr="00780AD1">
        <w:rPr>
          <w:snapToGrid/>
          <w:lang w:val="zh-CN"/>
        </w:rPr>
        <w:t>月</w:t>
      </w:r>
      <w:r>
        <w:rPr>
          <w:snapToGrid/>
          <w:lang w:val="zh-CN"/>
        </w:rPr>
        <w:t>1</w:t>
      </w:r>
      <w:r w:rsidRPr="00780AD1">
        <w:rPr>
          <w:snapToGrid/>
          <w:lang w:val="zh-CN"/>
        </w:rPr>
        <w:t>0</w:t>
      </w:r>
      <w:r w:rsidRPr="00780AD1">
        <w:rPr>
          <w:snapToGrid/>
          <w:lang w:val="zh-CN"/>
        </w:rPr>
        <w:t>日，克斯托沃市法院下达判决，裁定提交人罪名成立，</w:t>
      </w:r>
      <w:r w:rsidRPr="00780AD1">
        <w:rPr>
          <w:rFonts w:hint="eastAsia"/>
          <w:snapToGrid/>
          <w:lang w:val="zh-CN"/>
        </w:rPr>
        <w:t>判</w:t>
      </w:r>
      <w:r w:rsidRPr="00780AD1">
        <w:rPr>
          <w:snapToGrid/>
          <w:lang w:val="zh-CN"/>
        </w:rPr>
        <w:t>处六年监禁。</w:t>
      </w:r>
      <w:r>
        <w:rPr>
          <w:snapToGrid/>
          <w:lang w:val="zh-CN"/>
        </w:rPr>
        <w:t>2</w:t>
      </w:r>
      <w:r w:rsidRPr="00780AD1">
        <w:rPr>
          <w:snapToGrid/>
          <w:lang w:val="zh-CN"/>
        </w:rPr>
        <w:t>00</w:t>
      </w:r>
      <w:r>
        <w:rPr>
          <w:snapToGrid/>
          <w:lang w:val="zh-CN"/>
        </w:rPr>
        <w:t>7</w:t>
      </w:r>
      <w:r w:rsidRPr="00780AD1">
        <w:rPr>
          <w:snapToGrid/>
          <w:lang w:val="zh-CN"/>
        </w:rPr>
        <w:t>年</w:t>
      </w:r>
      <w:r>
        <w:rPr>
          <w:snapToGrid/>
          <w:lang w:val="zh-CN"/>
        </w:rPr>
        <w:t>8</w:t>
      </w:r>
      <w:r w:rsidRPr="00780AD1">
        <w:rPr>
          <w:snapToGrid/>
          <w:lang w:val="zh-CN"/>
        </w:rPr>
        <w:t>月</w:t>
      </w:r>
      <w:r>
        <w:rPr>
          <w:snapToGrid/>
          <w:lang w:val="zh-CN"/>
        </w:rPr>
        <w:t>31</w:t>
      </w:r>
      <w:r w:rsidRPr="00780AD1">
        <w:rPr>
          <w:snapToGrid/>
          <w:lang w:val="zh-CN"/>
        </w:rPr>
        <w:t>日，案件调查员报告说，提交人提出申诉，声称警察在实施逮捕时对他使用肢体暴力。同日，关于提交人被拘留情况及其申诉的所有材料被送至</w:t>
      </w:r>
      <w:proofErr w:type="spellStart"/>
      <w:r>
        <w:rPr>
          <w:snapToGrid/>
        </w:rPr>
        <w:t>Kstovo</w:t>
      </w:r>
      <w:proofErr w:type="spellEnd"/>
      <w:r w:rsidRPr="00780AD1">
        <w:rPr>
          <w:snapToGrid/>
          <w:lang w:val="zh-CN"/>
        </w:rPr>
        <w:t>检察院，供后者进行调查。在调查期间，确定提交人在被捕时</w:t>
      </w:r>
      <w:r w:rsidRPr="00780AD1">
        <w:rPr>
          <w:rFonts w:hint="eastAsia"/>
          <w:snapToGrid/>
          <w:lang w:val="zh-CN"/>
        </w:rPr>
        <w:t>对警察</w:t>
      </w:r>
      <w:r w:rsidRPr="00780AD1">
        <w:rPr>
          <w:snapToGrid/>
          <w:lang w:val="zh-CN"/>
        </w:rPr>
        <w:t>表现出主动抵抗行为，试图逃跑，</w:t>
      </w:r>
      <w:r w:rsidRPr="00780AD1">
        <w:rPr>
          <w:rFonts w:hint="eastAsia"/>
          <w:snapToGrid/>
          <w:lang w:val="zh-CN"/>
        </w:rPr>
        <w:t>导致</w:t>
      </w:r>
      <w:r w:rsidRPr="00780AD1">
        <w:rPr>
          <w:snapToGrid/>
          <w:lang w:val="zh-CN"/>
        </w:rPr>
        <w:t>其中一名警官不得以使用</w:t>
      </w:r>
      <w:r>
        <w:rPr>
          <w:rFonts w:hint="eastAsia"/>
          <w:snapToGrid/>
          <w:lang w:val="zh-CN"/>
        </w:rPr>
        <w:t>“</w:t>
      </w:r>
      <w:r w:rsidRPr="00780AD1">
        <w:rPr>
          <w:snapToGrid/>
          <w:lang w:val="zh-CN"/>
        </w:rPr>
        <w:t>桑博</w:t>
      </w:r>
      <w:r>
        <w:rPr>
          <w:rFonts w:hint="eastAsia"/>
          <w:snapToGrid/>
          <w:lang w:val="zh-CN"/>
        </w:rPr>
        <w:t>”</w:t>
      </w:r>
      <w:r w:rsidRPr="00780AD1">
        <w:rPr>
          <w:snapToGrid/>
          <w:lang w:val="zh-CN"/>
        </w:rPr>
        <w:t>格斗术制服他。缔约国说，参与逮捕的其他警官证实了这一情况。审理期间，在提交人被捕后参与对其搜身的证人</w:t>
      </w:r>
      <w:r>
        <w:rPr>
          <w:snapToGrid/>
          <w:lang w:val="zh-CN"/>
        </w:rPr>
        <w:t>B</w:t>
      </w:r>
      <w:r w:rsidRPr="00780AD1">
        <w:rPr>
          <w:snapToGrid/>
          <w:lang w:val="zh-CN"/>
        </w:rPr>
        <w:t>作证说，他没有注意到任何明显损伤。后来接受询问时，他确认说，不记得提交人的总体健康状态，也没看到任何损伤。</w:t>
      </w:r>
      <w:r>
        <w:rPr>
          <w:snapToGrid/>
          <w:lang w:val="zh-CN"/>
        </w:rPr>
        <w:t>2</w:t>
      </w:r>
      <w:r w:rsidRPr="00780AD1">
        <w:rPr>
          <w:snapToGrid/>
          <w:lang w:val="zh-CN"/>
        </w:rPr>
        <w:t>00</w:t>
      </w:r>
      <w:r>
        <w:rPr>
          <w:snapToGrid/>
          <w:lang w:val="zh-CN"/>
        </w:rPr>
        <w:t>7</w:t>
      </w:r>
      <w:r w:rsidRPr="00780AD1">
        <w:rPr>
          <w:snapToGrid/>
          <w:lang w:val="zh-CN"/>
        </w:rPr>
        <w:t>年</w:t>
      </w:r>
      <w:r>
        <w:rPr>
          <w:snapToGrid/>
          <w:lang w:val="zh-CN"/>
        </w:rPr>
        <w:t>6</w:t>
      </w:r>
      <w:r w:rsidRPr="00780AD1">
        <w:rPr>
          <w:snapToGrid/>
          <w:lang w:val="zh-CN"/>
        </w:rPr>
        <w:t>月</w:t>
      </w:r>
      <w:r>
        <w:rPr>
          <w:snapToGrid/>
          <w:lang w:val="zh-CN"/>
        </w:rPr>
        <w:t>15</w:t>
      </w:r>
      <w:r w:rsidRPr="00780AD1">
        <w:rPr>
          <w:snapToGrid/>
          <w:lang w:val="zh-CN"/>
        </w:rPr>
        <w:t>日在市第四医院对提交人进行的</w:t>
      </w:r>
      <w:proofErr w:type="gramStart"/>
      <w:r w:rsidRPr="00780AD1">
        <w:rPr>
          <w:snapToGrid/>
          <w:lang w:val="zh-CN"/>
        </w:rPr>
        <w:t>医</w:t>
      </w:r>
      <w:proofErr w:type="gramEnd"/>
      <w:r w:rsidRPr="00780AD1">
        <w:rPr>
          <w:snapToGrid/>
          <w:lang w:val="zh-CN"/>
        </w:rPr>
        <w:t>检显示，他的面部软组织和鼻部受伤，双眼眼窝皮下血肿。缔约国指出，负责审理的法院已确认，由于提交人拒捕，在实施逮捕时对他使用</w:t>
      </w:r>
      <w:r>
        <w:rPr>
          <w:rFonts w:hint="eastAsia"/>
          <w:snapToGrid/>
          <w:lang w:val="zh-CN"/>
        </w:rPr>
        <w:t>“</w:t>
      </w:r>
      <w:r w:rsidRPr="00780AD1">
        <w:rPr>
          <w:snapToGrid/>
          <w:lang w:val="zh-CN"/>
        </w:rPr>
        <w:t>桑博</w:t>
      </w:r>
      <w:r>
        <w:rPr>
          <w:rFonts w:hint="eastAsia"/>
          <w:snapToGrid/>
          <w:lang w:val="zh-CN"/>
        </w:rPr>
        <w:t>”</w:t>
      </w:r>
      <w:r w:rsidRPr="00780AD1">
        <w:rPr>
          <w:snapToGrid/>
          <w:lang w:val="zh-CN"/>
        </w:rPr>
        <w:t>格斗术是合法的。在审理期间，提交人解释说，他刚开始试图逃跑，警察警告说不站往就开枪，之后他便停下；接着，两名警官把他掀到在地，开始对他拳打脚踢。</w:t>
      </w:r>
    </w:p>
    <w:p w:rsidR="00780AD1" w:rsidRPr="00780AD1" w:rsidRDefault="00780AD1" w:rsidP="00780AD1">
      <w:pPr>
        <w:pStyle w:val="SingleTxtGC"/>
        <w:rPr>
          <w:snapToGrid/>
        </w:rPr>
      </w:pPr>
      <w:r>
        <w:rPr>
          <w:snapToGrid/>
          <w:lang w:val="zh-CN"/>
        </w:rPr>
        <w:t>4</w:t>
      </w:r>
      <w:r w:rsidRPr="00780AD1">
        <w:rPr>
          <w:snapToGrid/>
          <w:lang w:val="zh-CN"/>
        </w:rPr>
        <w:t>.</w:t>
      </w:r>
      <w:r>
        <w:rPr>
          <w:snapToGrid/>
          <w:lang w:val="zh-CN"/>
        </w:rPr>
        <w:t>2</w:t>
      </w:r>
      <w:r w:rsidRPr="00780AD1">
        <w:rPr>
          <w:snapToGrid/>
          <w:lang w:val="zh-CN"/>
        </w:rPr>
        <w:tab/>
      </w:r>
      <w:r w:rsidRPr="00780AD1">
        <w:rPr>
          <w:snapToGrid/>
          <w:lang w:val="zh-CN"/>
        </w:rPr>
        <w:t>缔约国指出，提交人针对检察院拒绝刑事</w:t>
      </w:r>
      <w:r w:rsidRPr="00780AD1">
        <w:rPr>
          <w:rFonts w:hint="eastAsia"/>
          <w:snapToGrid/>
          <w:lang w:val="zh-CN"/>
        </w:rPr>
        <w:t>立案</w:t>
      </w:r>
      <w:r w:rsidRPr="00780AD1">
        <w:rPr>
          <w:snapToGrid/>
          <w:lang w:val="zh-CN"/>
        </w:rPr>
        <w:t>的决定提出的所有上诉</w:t>
      </w:r>
      <w:r w:rsidRPr="00780AD1">
        <w:rPr>
          <w:rFonts w:hint="eastAsia"/>
          <w:snapToGrid/>
          <w:lang w:val="zh-CN"/>
        </w:rPr>
        <w:t>，</w:t>
      </w:r>
      <w:r w:rsidRPr="00780AD1">
        <w:rPr>
          <w:snapToGrid/>
          <w:lang w:val="zh-CN"/>
        </w:rPr>
        <w:t>都已得到各法院的审议和支持；因此，缔约国认为提交人能获得有效的国内法律补救。</w:t>
      </w:r>
      <w:r>
        <w:rPr>
          <w:snapToGrid/>
          <w:lang w:val="zh-CN"/>
        </w:rPr>
        <w:t>2</w:t>
      </w:r>
      <w:r w:rsidRPr="00780AD1">
        <w:rPr>
          <w:snapToGrid/>
          <w:lang w:val="zh-CN"/>
        </w:rPr>
        <w:t>0</w:t>
      </w:r>
      <w:r>
        <w:rPr>
          <w:snapToGrid/>
          <w:lang w:val="zh-CN"/>
        </w:rPr>
        <w:t>12</w:t>
      </w:r>
      <w:r w:rsidRPr="00780AD1">
        <w:rPr>
          <w:snapToGrid/>
          <w:lang w:val="zh-CN"/>
        </w:rPr>
        <w:t>年</w:t>
      </w:r>
      <w:r>
        <w:rPr>
          <w:snapToGrid/>
          <w:lang w:val="zh-CN"/>
        </w:rPr>
        <w:t>3</w:t>
      </w:r>
      <w:r w:rsidRPr="00780AD1">
        <w:rPr>
          <w:snapToGrid/>
          <w:lang w:val="zh-CN"/>
        </w:rPr>
        <w:t>月</w:t>
      </w:r>
      <w:r>
        <w:rPr>
          <w:snapToGrid/>
          <w:lang w:val="zh-CN"/>
        </w:rPr>
        <w:t>1</w:t>
      </w:r>
      <w:r w:rsidRPr="00780AD1">
        <w:rPr>
          <w:snapToGrid/>
          <w:lang w:val="zh-CN"/>
        </w:rPr>
        <w:t>日，检察院以缺乏犯罪事实为由，再次拒绝对殴打指控开展刑事调查。缔约国说，</w:t>
      </w:r>
      <w:r w:rsidRPr="00780AD1">
        <w:rPr>
          <w:rFonts w:hint="eastAsia"/>
          <w:snapToGrid/>
          <w:lang w:val="zh-CN"/>
        </w:rPr>
        <w:t>鉴</w:t>
      </w:r>
      <w:r w:rsidRPr="00780AD1">
        <w:rPr>
          <w:snapToGrid/>
          <w:lang w:val="zh-CN"/>
        </w:rPr>
        <w:t>于提交人在来文中向委员会提出新指控，</w:t>
      </w:r>
      <w:r>
        <w:rPr>
          <w:snapToGrid/>
          <w:lang w:val="zh-CN"/>
        </w:rPr>
        <w:t>2</w:t>
      </w:r>
      <w:r w:rsidRPr="00780AD1">
        <w:rPr>
          <w:snapToGrid/>
          <w:lang w:val="zh-CN"/>
        </w:rPr>
        <w:t>0</w:t>
      </w:r>
      <w:r>
        <w:rPr>
          <w:snapToGrid/>
          <w:lang w:val="zh-CN"/>
        </w:rPr>
        <w:t>12</w:t>
      </w:r>
      <w:r w:rsidRPr="00780AD1">
        <w:rPr>
          <w:snapToGrid/>
          <w:lang w:val="zh-CN"/>
        </w:rPr>
        <w:t>年</w:t>
      </w:r>
      <w:r>
        <w:rPr>
          <w:snapToGrid/>
          <w:lang w:val="zh-CN"/>
        </w:rPr>
        <w:t>3</w:t>
      </w:r>
      <w:r w:rsidRPr="00780AD1">
        <w:rPr>
          <w:snapToGrid/>
          <w:lang w:val="zh-CN"/>
        </w:rPr>
        <w:t>月</w:t>
      </w:r>
      <w:r>
        <w:rPr>
          <w:snapToGrid/>
          <w:lang w:val="zh-CN"/>
        </w:rPr>
        <w:t>1</w:t>
      </w:r>
      <w:r w:rsidRPr="00780AD1">
        <w:rPr>
          <w:snapToGrid/>
          <w:lang w:val="zh-CN"/>
        </w:rPr>
        <w:lastRenderedPageBreak/>
        <w:t>日检察院</w:t>
      </w:r>
      <w:proofErr w:type="gramStart"/>
      <w:r w:rsidRPr="00780AD1">
        <w:rPr>
          <w:snapToGrid/>
          <w:lang w:val="zh-CN"/>
        </w:rPr>
        <w:t>作出</w:t>
      </w:r>
      <w:proofErr w:type="gramEnd"/>
      <w:r w:rsidRPr="00780AD1">
        <w:rPr>
          <w:snapToGrid/>
          <w:lang w:val="zh-CN"/>
        </w:rPr>
        <w:t>的决定已经被下诺夫哥罗德州调查处处长于</w:t>
      </w:r>
      <w:r>
        <w:rPr>
          <w:snapToGrid/>
          <w:lang w:val="zh-CN"/>
        </w:rPr>
        <w:t>2</w:t>
      </w:r>
      <w:r w:rsidRPr="00780AD1">
        <w:rPr>
          <w:snapToGrid/>
          <w:lang w:val="zh-CN"/>
        </w:rPr>
        <w:t>0</w:t>
      </w:r>
      <w:r>
        <w:rPr>
          <w:snapToGrid/>
          <w:lang w:val="zh-CN"/>
        </w:rPr>
        <w:t>14</w:t>
      </w:r>
      <w:r w:rsidRPr="00780AD1">
        <w:rPr>
          <w:snapToGrid/>
          <w:lang w:val="zh-CN"/>
        </w:rPr>
        <w:t>年</w:t>
      </w:r>
      <w:r>
        <w:rPr>
          <w:snapToGrid/>
          <w:lang w:val="zh-CN"/>
        </w:rPr>
        <w:t>3</w:t>
      </w:r>
      <w:r w:rsidRPr="00780AD1">
        <w:rPr>
          <w:snapToGrid/>
          <w:lang w:val="zh-CN"/>
        </w:rPr>
        <w:t>月</w:t>
      </w:r>
      <w:r>
        <w:rPr>
          <w:snapToGrid/>
          <w:lang w:val="zh-CN"/>
        </w:rPr>
        <w:t>4</w:t>
      </w:r>
      <w:r w:rsidRPr="00780AD1">
        <w:rPr>
          <w:snapToGrid/>
          <w:lang w:val="zh-CN"/>
        </w:rPr>
        <w:t>日撤销。案件材料已</w:t>
      </w:r>
      <w:r w:rsidRPr="00780AD1">
        <w:rPr>
          <w:rFonts w:hint="eastAsia"/>
          <w:snapToGrid/>
          <w:lang w:val="zh-CN"/>
        </w:rPr>
        <w:t>送</w:t>
      </w:r>
      <w:r w:rsidRPr="00780AD1">
        <w:rPr>
          <w:snapToGrid/>
          <w:lang w:val="zh-CN"/>
        </w:rPr>
        <w:t>交</w:t>
      </w:r>
      <w:r w:rsidRPr="00780AD1">
        <w:rPr>
          <w:rFonts w:hint="eastAsia"/>
          <w:snapToGrid/>
          <w:lang w:val="zh-CN"/>
        </w:rPr>
        <w:t>一位</w:t>
      </w:r>
      <w:r w:rsidRPr="00780AD1">
        <w:rPr>
          <w:snapToGrid/>
          <w:lang w:val="zh-CN"/>
        </w:rPr>
        <w:t>调查员作进一步调查，调查结果将在适当时通知提交人。缔约国指出，俄罗斯联邦总检察长办公室正在监督进一步</w:t>
      </w:r>
      <w:r w:rsidRPr="00780AD1">
        <w:rPr>
          <w:rFonts w:hint="eastAsia"/>
          <w:snapToGrid/>
          <w:lang w:val="zh-CN"/>
        </w:rPr>
        <w:t>的</w:t>
      </w:r>
      <w:r w:rsidRPr="00780AD1">
        <w:rPr>
          <w:snapToGrid/>
          <w:lang w:val="zh-CN"/>
        </w:rPr>
        <w:t>调查工作。</w:t>
      </w:r>
    </w:p>
    <w:p w:rsidR="00780AD1" w:rsidRPr="00780AD1" w:rsidRDefault="00780AD1" w:rsidP="00780AD1">
      <w:pPr>
        <w:pStyle w:val="SingleTxtGC"/>
        <w:rPr>
          <w:snapToGrid/>
        </w:rPr>
      </w:pPr>
      <w:r>
        <w:rPr>
          <w:snapToGrid/>
          <w:lang w:val="zh-CN"/>
        </w:rPr>
        <w:t>4</w:t>
      </w:r>
      <w:r w:rsidRPr="00780AD1">
        <w:rPr>
          <w:snapToGrid/>
          <w:lang w:val="zh-CN"/>
        </w:rPr>
        <w:t>.</w:t>
      </w:r>
      <w:r>
        <w:rPr>
          <w:snapToGrid/>
          <w:lang w:val="zh-CN"/>
        </w:rPr>
        <w:t>3</w:t>
      </w:r>
      <w:r w:rsidRPr="00780AD1">
        <w:rPr>
          <w:snapToGrid/>
          <w:lang w:val="zh-CN"/>
        </w:rPr>
        <w:tab/>
      </w:r>
      <w:r w:rsidRPr="00780AD1">
        <w:rPr>
          <w:snapToGrid/>
          <w:lang w:val="zh-CN"/>
        </w:rPr>
        <w:t>由于提交人的申诉正在由国内主管部门审议，缔约国认为提交人尚未用尽所有可用的国内法律补救办法，因此委员会现在审议本来文为时过早。</w:t>
      </w:r>
    </w:p>
    <w:p w:rsidR="00780AD1" w:rsidRPr="00780AD1" w:rsidRDefault="00780AD1" w:rsidP="00085727">
      <w:pPr>
        <w:pStyle w:val="H23GC"/>
      </w:pPr>
      <w:r w:rsidRPr="00780AD1">
        <w:rPr>
          <w:lang w:val="zh-CN"/>
        </w:rPr>
        <w:tab/>
      </w:r>
      <w:r w:rsidRPr="00780AD1">
        <w:rPr>
          <w:lang w:val="zh-CN"/>
        </w:rPr>
        <w:tab/>
      </w:r>
      <w:r w:rsidRPr="00780AD1">
        <w:rPr>
          <w:lang w:val="zh-CN"/>
        </w:rPr>
        <w:t>提交人对缔约国关于可否受理和案情的意见的评论</w:t>
      </w:r>
    </w:p>
    <w:p w:rsidR="00780AD1" w:rsidRPr="00780AD1" w:rsidRDefault="00780AD1" w:rsidP="00780AD1">
      <w:pPr>
        <w:pStyle w:val="SingleTxtGC"/>
        <w:rPr>
          <w:snapToGrid/>
        </w:rPr>
      </w:pPr>
      <w:r>
        <w:rPr>
          <w:snapToGrid/>
          <w:lang w:val="zh-CN"/>
        </w:rPr>
        <w:t>5</w:t>
      </w:r>
      <w:r w:rsidRPr="00780AD1">
        <w:rPr>
          <w:snapToGrid/>
          <w:lang w:val="zh-CN"/>
        </w:rPr>
        <w:t>.</w:t>
      </w:r>
      <w:r>
        <w:rPr>
          <w:snapToGrid/>
          <w:lang w:val="zh-CN"/>
        </w:rPr>
        <w:t>1</w:t>
      </w:r>
      <w:r w:rsidRPr="00780AD1">
        <w:rPr>
          <w:snapToGrid/>
          <w:lang w:val="zh-CN"/>
        </w:rPr>
        <w:tab/>
      </w:r>
      <w:r w:rsidRPr="00780AD1">
        <w:rPr>
          <w:snapToGrid/>
          <w:lang w:val="zh-CN"/>
        </w:rPr>
        <w:t>提交人在</w:t>
      </w:r>
      <w:r>
        <w:rPr>
          <w:snapToGrid/>
          <w:lang w:val="zh-CN"/>
        </w:rPr>
        <w:t>2</w:t>
      </w:r>
      <w:r w:rsidRPr="00780AD1">
        <w:rPr>
          <w:snapToGrid/>
          <w:lang w:val="zh-CN"/>
        </w:rPr>
        <w:t>0</w:t>
      </w:r>
      <w:r>
        <w:rPr>
          <w:snapToGrid/>
          <w:lang w:val="zh-CN"/>
        </w:rPr>
        <w:t>14</w:t>
      </w:r>
      <w:r w:rsidRPr="00780AD1">
        <w:rPr>
          <w:snapToGrid/>
          <w:lang w:val="zh-CN"/>
        </w:rPr>
        <w:t>年</w:t>
      </w:r>
      <w:r>
        <w:rPr>
          <w:snapToGrid/>
          <w:lang w:val="zh-CN"/>
        </w:rPr>
        <w:t>6</w:t>
      </w:r>
      <w:r w:rsidRPr="00780AD1">
        <w:rPr>
          <w:snapToGrid/>
          <w:lang w:val="zh-CN"/>
        </w:rPr>
        <w:t>月</w:t>
      </w:r>
      <w:r>
        <w:rPr>
          <w:snapToGrid/>
          <w:lang w:val="zh-CN"/>
        </w:rPr>
        <w:t>27</w:t>
      </w:r>
      <w:r w:rsidRPr="00780AD1">
        <w:rPr>
          <w:snapToGrid/>
          <w:lang w:val="zh-CN"/>
        </w:rPr>
        <w:t>日的信件中评论了缔约国的意见。他驳斥了缔约国关于他没有用尽所有可用的国内法律补救办法的说法。他指出，法院认为对警察殴打他一案的调查不完整，</w:t>
      </w:r>
      <w:proofErr w:type="gramStart"/>
      <w:r w:rsidRPr="00780AD1">
        <w:rPr>
          <w:rFonts w:hint="eastAsia"/>
          <w:snapToGrid/>
          <w:lang w:val="zh-CN"/>
        </w:rPr>
        <w:t>且</w:t>
      </w:r>
      <w:r w:rsidRPr="00780AD1">
        <w:rPr>
          <w:snapToGrid/>
          <w:lang w:val="zh-CN"/>
        </w:rPr>
        <w:t>调查</w:t>
      </w:r>
      <w:proofErr w:type="gramEnd"/>
      <w:r w:rsidRPr="00780AD1">
        <w:rPr>
          <w:snapToGrid/>
          <w:lang w:val="zh-CN"/>
        </w:rPr>
        <w:t>员拒绝刑事</w:t>
      </w:r>
      <w:r w:rsidRPr="00780AD1">
        <w:rPr>
          <w:rFonts w:hint="eastAsia"/>
          <w:snapToGrid/>
          <w:lang w:val="zh-CN"/>
        </w:rPr>
        <w:t>立案</w:t>
      </w:r>
      <w:r w:rsidRPr="00780AD1">
        <w:rPr>
          <w:snapToGrid/>
          <w:lang w:val="zh-CN"/>
        </w:rPr>
        <w:t>是非法的，而检察院</w:t>
      </w:r>
      <w:r w:rsidRPr="00780AD1">
        <w:rPr>
          <w:rFonts w:hint="eastAsia"/>
          <w:snapToGrid/>
          <w:lang w:val="zh-CN"/>
        </w:rPr>
        <w:t>却</w:t>
      </w:r>
      <w:r w:rsidRPr="00780AD1">
        <w:rPr>
          <w:snapToGrid/>
          <w:lang w:val="zh-CN"/>
        </w:rPr>
        <w:t>一再拒绝提起刑事诉讼，这表明国内补救办法是无效的。他指出，在</w:t>
      </w:r>
      <w:r>
        <w:rPr>
          <w:snapToGrid/>
          <w:lang w:val="zh-CN"/>
        </w:rPr>
        <w:t>2</w:t>
      </w:r>
      <w:r w:rsidRPr="00780AD1">
        <w:rPr>
          <w:snapToGrid/>
          <w:lang w:val="zh-CN"/>
        </w:rPr>
        <w:t>00</w:t>
      </w:r>
      <w:r>
        <w:rPr>
          <w:snapToGrid/>
          <w:lang w:val="zh-CN"/>
        </w:rPr>
        <w:t>7</w:t>
      </w:r>
      <w:r w:rsidRPr="00780AD1">
        <w:rPr>
          <w:snapToGrid/>
          <w:lang w:val="zh-CN"/>
        </w:rPr>
        <w:t>年至</w:t>
      </w:r>
      <w:r>
        <w:rPr>
          <w:snapToGrid/>
          <w:lang w:val="zh-CN"/>
        </w:rPr>
        <w:t>2</w:t>
      </w:r>
      <w:r w:rsidRPr="00780AD1">
        <w:rPr>
          <w:snapToGrid/>
          <w:lang w:val="zh-CN"/>
        </w:rPr>
        <w:t>0</w:t>
      </w:r>
      <w:r>
        <w:rPr>
          <w:snapToGrid/>
          <w:lang w:val="zh-CN"/>
        </w:rPr>
        <w:t>14</w:t>
      </w:r>
      <w:r w:rsidRPr="00780AD1">
        <w:rPr>
          <w:snapToGrid/>
          <w:lang w:val="zh-CN"/>
        </w:rPr>
        <w:t>年期间，国内主管部门六次拒绝对他遭到殴打一</w:t>
      </w:r>
      <w:r w:rsidRPr="00780AD1">
        <w:rPr>
          <w:rFonts w:hint="eastAsia"/>
          <w:snapToGrid/>
          <w:lang w:val="zh-CN"/>
        </w:rPr>
        <w:t>事</w:t>
      </w:r>
      <w:r w:rsidRPr="00780AD1">
        <w:rPr>
          <w:snapToGrid/>
          <w:lang w:val="zh-CN"/>
        </w:rPr>
        <w:t>刑事</w:t>
      </w:r>
      <w:r w:rsidRPr="00780AD1">
        <w:rPr>
          <w:rFonts w:hint="eastAsia"/>
          <w:snapToGrid/>
          <w:lang w:val="zh-CN"/>
        </w:rPr>
        <w:t>立案</w:t>
      </w:r>
      <w:r w:rsidRPr="00780AD1">
        <w:rPr>
          <w:snapToGrid/>
          <w:lang w:val="zh-CN"/>
        </w:rPr>
        <w:t>。提交人指出，调查时间被无故延长，而且故意拖延，同时某些调查程序没有按时进行。他提到</w:t>
      </w:r>
      <w:r>
        <w:rPr>
          <w:snapToGrid/>
          <w:lang w:val="zh-CN"/>
        </w:rPr>
        <w:t>2</w:t>
      </w:r>
      <w:r w:rsidRPr="00780AD1">
        <w:rPr>
          <w:snapToGrid/>
          <w:lang w:val="zh-CN"/>
        </w:rPr>
        <w:t>0</w:t>
      </w:r>
      <w:r>
        <w:rPr>
          <w:snapToGrid/>
          <w:lang w:val="zh-CN"/>
        </w:rPr>
        <w:t>14</w:t>
      </w:r>
      <w:r w:rsidRPr="00780AD1">
        <w:rPr>
          <w:snapToGrid/>
          <w:lang w:val="zh-CN"/>
        </w:rPr>
        <w:t>年</w:t>
      </w:r>
      <w:r>
        <w:rPr>
          <w:snapToGrid/>
          <w:lang w:val="zh-CN"/>
        </w:rPr>
        <w:t>3</w:t>
      </w:r>
      <w:r w:rsidRPr="00780AD1">
        <w:rPr>
          <w:snapToGrid/>
          <w:lang w:val="zh-CN"/>
        </w:rPr>
        <w:t>月</w:t>
      </w:r>
      <w:r>
        <w:rPr>
          <w:snapToGrid/>
          <w:lang w:val="zh-CN"/>
        </w:rPr>
        <w:t>4</w:t>
      </w:r>
      <w:r w:rsidRPr="00780AD1">
        <w:rPr>
          <w:snapToGrid/>
          <w:lang w:val="zh-CN"/>
        </w:rPr>
        <w:t>日下诺夫哥罗德州调查处决定撤销</w:t>
      </w:r>
      <w:r>
        <w:rPr>
          <w:snapToGrid/>
          <w:lang w:val="zh-CN"/>
        </w:rPr>
        <w:t>2</w:t>
      </w:r>
      <w:r w:rsidRPr="00780AD1">
        <w:rPr>
          <w:snapToGrid/>
          <w:lang w:val="zh-CN"/>
        </w:rPr>
        <w:t>0</w:t>
      </w:r>
      <w:r>
        <w:rPr>
          <w:snapToGrid/>
          <w:lang w:val="zh-CN"/>
        </w:rPr>
        <w:t>12</w:t>
      </w:r>
      <w:r w:rsidRPr="00780AD1">
        <w:rPr>
          <w:snapToGrid/>
          <w:lang w:val="zh-CN"/>
        </w:rPr>
        <w:t>年</w:t>
      </w:r>
      <w:r>
        <w:rPr>
          <w:snapToGrid/>
          <w:lang w:val="zh-CN"/>
        </w:rPr>
        <w:t>3</w:t>
      </w:r>
      <w:r w:rsidRPr="00780AD1">
        <w:rPr>
          <w:snapToGrid/>
          <w:lang w:val="zh-CN"/>
        </w:rPr>
        <w:t>月</w:t>
      </w:r>
      <w:r>
        <w:rPr>
          <w:snapToGrid/>
          <w:lang w:val="zh-CN"/>
        </w:rPr>
        <w:t>1</w:t>
      </w:r>
      <w:r w:rsidRPr="00780AD1">
        <w:rPr>
          <w:snapToGrid/>
          <w:lang w:val="zh-CN"/>
        </w:rPr>
        <w:t>日拒绝</w:t>
      </w:r>
      <w:r w:rsidRPr="00780AD1">
        <w:rPr>
          <w:rFonts w:hint="eastAsia"/>
          <w:snapToGrid/>
          <w:lang w:val="zh-CN"/>
        </w:rPr>
        <w:t>刑事立案</w:t>
      </w:r>
      <w:r w:rsidRPr="00780AD1">
        <w:rPr>
          <w:snapToGrid/>
          <w:lang w:val="zh-CN"/>
        </w:rPr>
        <w:t>的决定，并指出这一决定</w:t>
      </w:r>
      <w:r w:rsidRPr="00780AD1">
        <w:rPr>
          <w:rFonts w:hint="eastAsia"/>
          <w:snapToGrid/>
          <w:lang w:val="zh-CN"/>
        </w:rPr>
        <w:t>要求</w:t>
      </w:r>
      <w:r w:rsidRPr="00780AD1">
        <w:rPr>
          <w:snapToGrid/>
          <w:lang w:val="zh-CN"/>
        </w:rPr>
        <w:t>采取若干调查行动。然而，这些行动一直毫无成效，</w:t>
      </w:r>
      <w:r>
        <w:rPr>
          <w:snapToGrid/>
          <w:lang w:val="zh-CN"/>
        </w:rPr>
        <w:t>2</w:t>
      </w:r>
      <w:r w:rsidRPr="00780AD1">
        <w:rPr>
          <w:snapToGrid/>
          <w:lang w:val="zh-CN"/>
        </w:rPr>
        <w:t>0</w:t>
      </w:r>
      <w:r>
        <w:rPr>
          <w:snapToGrid/>
          <w:lang w:val="zh-CN"/>
        </w:rPr>
        <w:t>14</w:t>
      </w:r>
      <w:r w:rsidRPr="00780AD1">
        <w:rPr>
          <w:snapToGrid/>
          <w:lang w:val="zh-CN"/>
        </w:rPr>
        <w:t>年</w:t>
      </w:r>
      <w:r>
        <w:rPr>
          <w:snapToGrid/>
          <w:lang w:val="zh-CN"/>
        </w:rPr>
        <w:t>4</w:t>
      </w:r>
      <w:r w:rsidRPr="00780AD1">
        <w:rPr>
          <w:snapToGrid/>
          <w:lang w:val="zh-CN"/>
        </w:rPr>
        <w:t>月</w:t>
      </w:r>
      <w:r>
        <w:rPr>
          <w:snapToGrid/>
          <w:lang w:val="zh-CN"/>
        </w:rPr>
        <w:t>9</w:t>
      </w:r>
      <w:r w:rsidRPr="00780AD1">
        <w:rPr>
          <w:snapToGrid/>
          <w:lang w:val="zh-CN"/>
        </w:rPr>
        <w:t>日拒绝</w:t>
      </w:r>
      <w:r w:rsidRPr="00780AD1">
        <w:rPr>
          <w:rFonts w:hint="eastAsia"/>
          <w:snapToGrid/>
          <w:lang w:val="zh-CN"/>
        </w:rPr>
        <w:t>立案</w:t>
      </w:r>
      <w:r w:rsidRPr="00780AD1">
        <w:rPr>
          <w:snapToGrid/>
          <w:lang w:val="zh-CN"/>
        </w:rPr>
        <w:t>的决定就是明证，因为法医专家没有澄清</w:t>
      </w:r>
      <w:r>
        <w:rPr>
          <w:snapToGrid/>
          <w:lang w:val="zh-CN"/>
        </w:rPr>
        <w:t>2</w:t>
      </w:r>
      <w:r w:rsidRPr="00780AD1">
        <w:rPr>
          <w:snapToGrid/>
          <w:lang w:val="zh-CN"/>
        </w:rPr>
        <w:t>00</w:t>
      </w:r>
      <w:r>
        <w:rPr>
          <w:snapToGrid/>
          <w:lang w:val="zh-CN"/>
        </w:rPr>
        <w:t>9</w:t>
      </w:r>
      <w:r w:rsidRPr="00780AD1">
        <w:rPr>
          <w:snapToGrid/>
          <w:lang w:val="zh-CN"/>
        </w:rPr>
        <w:t>年</w:t>
      </w:r>
      <w:r>
        <w:rPr>
          <w:snapToGrid/>
          <w:lang w:val="zh-CN"/>
        </w:rPr>
        <w:t>2</w:t>
      </w:r>
      <w:r w:rsidRPr="00780AD1">
        <w:rPr>
          <w:snapToGrid/>
          <w:lang w:val="zh-CN"/>
        </w:rPr>
        <w:t>月</w:t>
      </w:r>
      <w:r>
        <w:rPr>
          <w:snapToGrid/>
          <w:lang w:val="zh-CN"/>
        </w:rPr>
        <w:t>19</w:t>
      </w:r>
      <w:r w:rsidRPr="00780AD1">
        <w:rPr>
          <w:snapToGrid/>
          <w:lang w:val="zh-CN"/>
        </w:rPr>
        <w:t>日对提交人进行的体检，</w:t>
      </w:r>
      <w:r>
        <w:rPr>
          <w:snapToGrid/>
          <w:lang w:val="zh-CN"/>
        </w:rPr>
        <w:t>2</w:t>
      </w:r>
      <w:r w:rsidRPr="00780AD1">
        <w:rPr>
          <w:snapToGrid/>
          <w:lang w:val="zh-CN"/>
        </w:rPr>
        <w:t>00</w:t>
      </w:r>
      <w:r>
        <w:rPr>
          <w:snapToGrid/>
          <w:lang w:val="zh-CN"/>
        </w:rPr>
        <w:t>7</w:t>
      </w:r>
      <w:r w:rsidRPr="00780AD1">
        <w:rPr>
          <w:snapToGrid/>
          <w:lang w:val="zh-CN"/>
        </w:rPr>
        <w:t>年最初治疗提交人的外科医生作证说，他已于七年前辞职，不记得与此案有关的任何事件，</w:t>
      </w:r>
      <w:r w:rsidRPr="00780AD1">
        <w:rPr>
          <w:rFonts w:hint="eastAsia"/>
          <w:snapToGrid/>
          <w:lang w:val="zh-CN"/>
        </w:rPr>
        <w:t>而</w:t>
      </w:r>
      <w:r w:rsidRPr="00780AD1">
        <w:rPr>
          <w:snapToGrid/>
          <w:lang w:val="zh-CN"/>
        </w:rPr>
        <w:t>载有最初关押提交人的拘留所囚犯</w:t>
      </w:r>
      <w:r w:rsidRPr="00780AD1">
        <w:rPr>
          <w:rFonts w:hint="eastAsia"/>
          <w:snapToGrid/>
          <w:lang w:val="zh-CN"/>
        </w:rPr>
        <w:t>记录</w:t>
      </w:r>
      <w:r w:rsidRPr="00780AD1">
        <w:rPr>
          <w:snapToGrid/>
          <w:lang w:val="zh-CN"/>
        </w:rPr>
        <w:t>的登记册在</w:t>
      </w:r>
      <w:r>
        <w:rPr>
          <w:snapToGrid/>
          <w:lang w:val="zh-CN"/>
        </w:rPr>
        <w:t>2</w:t>
      </w:r>
      <w:r w:rsidRPr="00780AD1">
        <w:rPr>
          <w:snapToGrid/>
          <w:lang w:val="zh-CN"/>
        </w:rPr>
        <w:t>0</w:t>
      </w:r>
      <w:r>
        <w:rPr>
          <w:snapToGrid/>
          <w:lang w:val="zh-CN"/>
        </w:rPr>
        <w:t>1</w:t>
      </w:r>
      <w:r w:rsidRPr="00780AD1">
        <w:rPr>
          <w:snapToGrid/>
          <w:lang w:val="zh-CN"/>
        </w:rPr>
        <w:t>0</w:t>
      </w:r>
      <w:r w:rsidRPr="00780AD1">
        <w:rPr>
          <w:snapToGrid/>
          <w:lang w:val="zh-CN"/>
        </w:rPr>
        <w:t>年被全数销毁。</w:t>
      </w:r>
    </w:p>
    <w:p w:rsidR="00780AD1" w:rsidRPr="00780AD1" w:rsidRDefault="00780AD1" w:rsidP="00780AD1">
      <w:pPr>
        <w:pStyle w:val="SingleTxtGC"/>
        <w:rPr>
          <w:snapToGrid/>
        </w:rPr>
      </w:pPr>
      <w:r>
        <w:rPr>
          <w:snapToGrid/>
          <w:lang w:val="zh-CN"/>
        </w:rPr>
        <w:t>5</w:t>
      </w:r>
      <w:r w:rsidRPr="00780AD1">
        <w:rPr>
          <w:snapToGrid/>
          <w:lang w:val="zh-CN"/>
        </w:rPr>
        <w:t>.</w:t>
      </w:r>
      <w:r>
        <w:rPr>
          <w:snapToGrid/>
          <w:lang w:val="zh-CN"/>
        </w:rPr>
        <w:t>2</w:t>
      </w:r>
      <w:r w:rsidRPr="00780AD1">
        <w:rPr>
          <w:snapToGrid/>
          <w:lang w:val="zh-CN"/>
        </w:rPr>
        <w:tab/>
      </w:r>
      <w:r w:rsidRPr="00780AD1">
        <w:rPr>
          <w:snapToGrid/>
          <w:lang w:val="zh-CN"/>
        </w:rPr>
        <w:t>提交人说，</w:t>
      </w:r>
      <w:r w:rsidRPr="00780AD1">
        <w:rPr>
          <w:rFonts w:hint="eastAsia"/>
          <w:snapToGrid/>
          <w:lang w:val="zh-CN"/>
        </w:rPr>
        <w:t>尽管</w:t>
      </w:r>
      <w:r>
        <w:rPr>
          <w:snapToGrid/>
          <w:lang w:val="zh-CN"/>
        </w:rPr>
        <w:t>2</w:t>
      </w:r>
      <w:r w:rsidRPr="00780AD1">
        <w:rPr>
          <w:snapToGrid/>
          <w:lang w:val="zh-CN"/>
        </w:rPr>
        <w:t>0</w:t>
      </w:r>
      <w:r>
        <w:rPr>
          <w:snapToGrid/>
          <w:lang w:val="zh-CN"/>
        </w:rPr>
        <w:t>14</w:t>
      </w:r>
      <w:r w:rsidRPr="00780AD1">
        <w:rPr>
          <w:snapToGrid/>
          <w:lang w:val="zh-CN"/>
        </w:rPr>
        <w:t>年</w:t>
      </w:r>
      <w:r>
        <w:rPr>
          <w:snapToGrid/>
          <w:lang w:val="zh-CN"/>
        </w:rPr>
        <w:t>4</w:t>
      </w:r>
      <w:r w:rsidRPr="00780AD1">
        <w:rPr>
          <w:snapToGrid/>
          <w:lang w:val="zh-CN"/>
        </w:rPr>
        <w:t>月</w:t>
      </w:r>
      <w:r>
        <w:rPr>
          <w:snapToGrid/>
          <w:lang w:val="zh-CN"/>
        </w:rPr>
        <w:t>9</w:t>
      </w:r>
      <w:r w:rsidRPr="00780AD1">
        <w:rPr>
          <w:snapToGrid/>
          <w:lang w:val="zh-CN"/>
        </w:rPr>
        <w:t>日主管部门仍拒绝提起诉讼，他再次向下诺夫哥罗德州调查处处长提出上诉，指出涉事警官在</w:t>
      </w:r>
      <w:r>
        <w:rPr>
          <w:snapToGrid/>
          <w:lang w:val="zh-CN"/>
        </w:rPr>
        <w:t>2</w:t>
      </w:r>
      <w:r w:rsidRPr="00780AD1">
        <w:rPr>
          <w:snapToGrid/>
          <w:lang w:val="zh-CN"/>
        </w:rPr>
        <w:t>00</w:t>
      </w:r>
      <w:r>
        <w:rPr>
          <w:snapToGrid/>
          <w:lang w:val="zh-CN"/>
        </w:rPr>
        <w:t>7</w:t>
      </w:r>
      <w:r w:rsidRPr="00780AD1">
        <w:rPr>
          <w:snapToGrid/>
          <w:lang w:val="zh-CN"/>
        </w:rPr>
        <w:t>年</w:t>
      </w:r>
      <w:r w:rsidRPr="00780AD1">
        <w:rPr>
          <w:rFonts w:hint="eastAsia"/>
          <w:snapToGrid/>
          <w:lang w:val="zh-CN"/>
        </w:rPr>
        <w:t>案件审理</w:t>
      </w:r>
      <w:r w:rsidRPr="00780AD1">
        <w:rPr>
          <w:snapToGrid/>
          <w:lang w:val="zh-CN"/>
        </w:rPr>
        <w:t>期间提供的证词和他们在对提交人的申诉进行调查期间，包括在</w:t>
      </w:r>
      <w:r>
        <w:rPr>
          <w:snapToGrid/>
          <w:lang w:val="zh-CN"/>
        </w:rPr>
        <w:t>2</w:t>
      </w:r>
      <w:r w:rsidRPr="00780AD1">
        <w:rPr>
          <w:snapToGrid/>
          <w:lang w:val="zh-CN"/>
        </w:rPr>
        <w:t>0</w:t>
      </w:r>
      <w:r>
        <w:rPr>
          <w:snapToGrid/>
          <w:lang w:val="zh-CN"/>
        </w:rPr>
        <w:t>14</w:t>
      </w:r>
      <w:r w:rsidRPr="00780AD1">
        <w:rPr>
          <w:snapToGrid/>
          <w:lang w:val="zh-CN"/>
        </w:rPr>
        <w:t>年</w:t>
      </w:r>
      <w:r w:rsidRPr="00780AD1">
        <w:rPr>
          <w:rFonts w:hint="eastAsia"/>
          <w:snapToGrid/>
          <w:lang w:val="zh-CN"/>
        </w:rPr>
        <w:t>的</w:t>
      </w:r>
      <w:r w:rsidRPr="00780AD1">
        <w:rPr>
          <w:snapToGrid/>
          <w:lang w:val="zh-CN"/>
        </w:rPr>
        <w:t>最新调查期间提供的证词</w:t>
      </w:r>
      <w:r w:rsidRPr="00780AD1">
        <w:rPr>
          <w:rFonts w:hint="eastAsia"/>
          <w:snapToGrid/>
          <w:lang w:val="zh-CN"/>
        </w:rPr>
        <w:t>之间有出入</w:t>
      </w:r>
      <w:r w:rsidRPr="00780AD1">
        <w:rPr>
          <w:snapToGrid/>
          <w:lang w:val="zh-CN"/>
        </w:rPr>
        <w:t>。</w:t>
      </w:r>
      <w:r w:rsidRPr="00780AD1">
        <w:rPr>
          <w:rFonts w:hint="eastAsia"/>
          <w:snapToGrid/>
          <w:lang w:val="zh-CN"/>
        </w:rPr>
        <w:t>出入</w:t>
      </w:r>
      <w:r w:rsidRPr="00780AD1">
        <w:rPr>
          <w:snapToGrid/>
          <w:lang w:val="zh-CN"/>
        </w:rPr>
        <w:t>之处涉及提交人被拘留的情况、受伤原因和官方文件中对伤情的描述。</w:t>
      </w:r>
    </w:p>
    <w:p w:rsidR="00780AD1" w:rsidRPr="00780AD1" w:rsidRDefault="00780AD1" w:rsidP="00780AD1">
      <w:pPr>
        <w:pStyle w:val="SingleTxtGC"/>
        <w:rPr>
          <w:snapToGrid/>
        </w:rPr>
      </w:pPr>
      <w:r>
        <w:rPr>
          <w:snapToGrid/>
          <w:lang w:val="zh-CN"/>
        </w:rPr>
        <w:t>5</w:t>
      </w:r>
      <w:r w:rsidRPr="00780AD1">
        <w:rPr>
          <w:snapToGrid/>
          <w:lang w:val="zh-CN"/>
        </w:rPr>
        <w:t>.</w:t>
      </w:r>
      <w:r>
        <w:rPr>
          <w:snapToGrid/>
          <w:lang w:val="zh-CN"/>
        </w:rPr>
        <w:t>3</w:t>
      </w:r>
      <w:r w:rsidRPr="00780AD1">
        <w:rPr>
          <w:snapToGrid/>
          <w:lang w:val="zh-CN"/>
        </w:rPr>
        <w:tab/>
      </w:r>
      <w:r w:rsidRPr="00780AD1">
        <w:rPr>
          <w:snapToGrid/>
          <w:lang w:val="zh-CN"/>
        </w:rPr>
        <w:t>提交人称，缔约国存在使用酷刑和残忍、不人道或有辱人格待遇的行政做法，因此，理论上可用的国内法律补救办法其实是无效的。他认为，他被拘留的情况没有得到有效审查，说明国内主管部门已决定掩盖警察所犯的罪行。</w:t>
      </w:r>
    </w:p>
    <w:p w:rsidR="00780AD1" w:rsidRPr="00780AD1" w:rsidRDefault="00780AD1" w:rsidP="00085727">
      <w:pPr>
        <w:pStyle w:val="H23GC"/>
      </w:pPr>
      <w:r w:rsidRPr="00780AD1">
        <w:rPr>
          <w:lang w:val="zh-CN"/>
        </w:rPr>
        <w:tab/>
      </w:r>
      <w:r w:rsidRPr="00780AD1">
        <w:rPr>
          <w:lang w:val="zh-CN"/>
        </w:rPr>
        <w:tab/>
      </w:r>
      <w:r w:rsidRPr="00780AD1">
        <w:rPr>
          <w:lang w:val="zh-CN"/>
        </w:rPr>
        <w:t>缔约国的补充意见</w:t>
      </w:r>
    </w:p>
    <w:p w:rsidR="00780AD1" w:rsidRPr="00780AD1" w:rsidRDefault="00780AD1" w:rsidP="00780AD1">
      <w:pPr>
        <w:pStyle w:val="SingleTxtGC"/>
        <w:rPr>
          <w:snapToGrid/>
        </w:rPr>
      </w:pPr>
      <w:r>
        <w:rPr>
          <w:snapToGrid/>
          <w:lang w:val="zh-CN"/>
        </w:rPr>
        <w:t>6</w:t>
      </w:r>
      <w:r w:rsidRPr="00780AD1">
        <w:rPr>
          <w:snapToGrid/>
          <w:lang w:val="zh-CN"/>
        </w:rPr>
        <w:t>.</w:t>
      </w:r>
      <w:r>
        <w:rPr>
          <w:snapToGrid/>
          <w:lang w:val="zh-CN"/>
        </w:rPr>
        <w:t>1</w:t>
      </w:r>
      <w:r w:rsidRPr="00780AD1">
        <w:rPr>
          <w:snapToGrid/>
          <w:lang w:val="zh-CN"/>
        </w:rPr>
        <w:tab/>
      </w:r>
      <w:r w:rsidRPr="00780AD1">
        <w:rPr>
          <w:snapToGrid/>
          <w:lang w:val="zh-CN"/>
        </w:rPr>
        <w:t>在</w:t>
      </w:r>
      <w:r>
        <w:rPr>
          <w:snapToGrid/>
          <w:lang w:val="zh-CN"/>
        </w:rPr>
        <w:t>2</w:t>
      </w:r>
      <w:r w:rsidRPr="00780AD1">
        <w:rPr>
          <w:snapToGrid/>
          <w:lang w:val="zh-CN"/>
        </w:rPr>
        <w:t>0</w:t>
      </w:r>
      <w:r>
        <w:rPr>
          <w:snapToGrid/>
          <w:lang w:val="zh-CN"/>
        </w:rPr>
        <w:t>14</w:t>
      </w:r>
      <w:r w:rsidRPr="00780AD1">
        <w:rPr>
          <w:snapToGrid/>
          <w:lang w:val="zh-CN"/>
        </w:rPr>
        <w:t>年</w:t>
      </w:r>
      <w:r>
        <w:rPr>
          <w:snapToGrid/>
          <w:lang w:val="zh-CN"/>
        </w:rPr>
        <w:t>1</w:t>
      </w:r>
      <w:r w:rsidRPr="00780AD1">
        <w:rPr>
          <w:snapToGrid/>
          <w:lang w:val="zh-CN"/>
        </w:rPr>
        <w:t>0</w:t>
      </w:r>
      <w:r w:rsidRPr="00780AD1">
        <w:rPr>
          <w:snapToGrid/>
          <w:lang w:val="zh-CN"/>
        </w:rPr>
        <w:t>月</w:t>
      </w:r>
      <w:r>
        <w:rPr>
          <w:snapToGrid/>
          <w:lang w:val="zh-CN"/>
        </w:rPr>
        <w:t>15</w:t>
      </w:r>
      <w:r w:rsidRPr="00780AD1">
        <w:rPr>
          <w:snapToGrid/>
          <w:lang w:val="zh-CN"/>
        </w:rPr>
        <w:t>日的普通照会中，缔约国</w:t>
      </w:r>
      <w:r w:rsidRPr="00780AD1">
        <w:rPr>
          <w:rFonts w:hint="eastAsia"/>
          <w:snapToGrid/>
          <w:lang w:val="zh-CN"/>
        </w:rPr>
        <w:t>指出</w:t>
      </w:r>
      <w:r w:rsidRPr="00780AD1">
        <w:rPr>
          <w:snapToGrid/>
          <w:lang w:val="zh-CN"/>
        </w:rPr>
        <w:t>，</w:t>
      </w:r>
      <w:r>
        <w:rPr>
          <w:snapToGrid/>
          <w:lang w:val="zh-CN"/>
        </w:rPr>
        <w:t>2</w:t>
      </w:r>
      <w:r w:rsidRPr="00780AD1">
        <w:rPr>
          <w:snapToGrid/>
          <w:lang w:val="zh-CN"/>
        </w:rPr>
        <w:t>0</w:t>
      </w:r>
      <w:r>
        <w:rPr>
          <w:snapToGrid/>
          <w:lang w:val="zh-CN"/>
        </w:rPr>
        <w:t>14</w:t>
      </w:r>
      <w:r w:rsidRPr="00780AD1">
        <w:rPr>
          <w:snapToGrid/>
          <w:lang w:val="zh-CN"/>
        </w:rPr>
        <w:t>年</w:t>
      </w:r>
      <w:r>
        <w:rPr>
          <w:snapToGrid/>
          <w:lang w:val="zh-CN"/>
        </w:rPr>
        <w:t>5</w:t>
      </w:r>
      <w:r w:rsidRPr="00780AD1">
        <w:rPr>
          <w:snapToGrid/>
          <w:lang w:val="zh-CN"/>
        </w:rPr>
        <w:t>月</w:t>
      </w:r>
      <w:r>
        <w:rPr>
          <w:snapToGrid/>
          <w:lang w:val="zh-CN"/>
        </w:rPr>
        <w:t>7</w:t>
      </w:r>
      <w:r w:rsidRPr="00780AD1">
        <w:rPr>
          <w:snapToGrid/>
          <w:lang w:val="zh-CN"/>
        </w:rPr>
        <w:t>日，经过对提交人的申诉进行调查，决定不对在提交人企图销售麻醉品时逮捕他的警官刑事</w:t>
      </w:r>
      <w:r w:rsidRPr="00780AD1">
        <w:rPr>
          <w:rFonts w:hint="eastAsia"/>
          <w:snapToGrid/>
          <w:lang w:val="zh-CN"/>
        </w:rPr>
        <w:t>立案</w:t>
      </w:r>
      <w:r w:rsidRPr="00780AD1">
        <w:rPr>
          <w:snapToGrid/>
          <w:lang w:val="zh-CN"/>
        </w:rPr>
        <w:t>。缔约国指出，涉事警官的证词并无</w:t>
      </w:r>
      <w:r w:rsidRPr="00780AD1">
        <w:rPr>
          <w:rFonts w:hint="eastAsia"/>
          <w:snapToGrid/>
          <w:lang w:val="zh-CN"/>
        </w:rPr>
        <w:t>出入</w:t>
      </w:r>
      <w:r w:rsidRPr="00780AD1">
        <w:rPr>
          <w:snapToGrid/>
          <w:lang w:val="zh-CN"/>
        </w:rPr>
        <w:t>，他们不否认对提交人使用了肢体武力，提交人被拘留时正在实施犯罪，并试图逃离犯罪现场。另</w:t>
      </w:r>
      <w:r w:rsidRPr="00780AD1">
        <w:rPr>
          <w:rFonts w:hint="eastAsia"/>
          <w:snapToGrid/>
          <w:lang w:val="zh-CN"/>
        </w:rPr>
        <w:t>一方面</w:t>
      </w:r>
      <w:r w:rsidRPr="00780AD1">
        <w:rPr>
          <w:snapToGrid/>
          <w:lang w:val="zh-CN"/>
        </w:rPr>
        <w:t>，提交人本人</w:t>
      </w:r>
      <w:r w:rsidRPr="00780AD1">
        <w:rPr>
          <w:rFonts w:hint="eastAsia"/>
          <w:snapToGrid/>
          <w:lang w:val="zh-CN"/>
        </w:rPr>
        <w:t>改</w:t>
      </w:r>
      <w:r w:rsidRPr="00780AD1">
        <w:rPr>
          <w:snapToGrid/>
          <w:lang w:val="zh-CN"/>
        </w:rPr>
        <w:t>变了关于</w:t>
      </w:r>
      <w:r>
        <w:rPr>
          <w:snapToGrid/>
          <w:lang w:val="zh-CN"/>
        </w:rPr>
        <w:t>2</w:t>
      </w:r>
      <w:r w:rsidRPr="00780AD1">
        <w:rPr>
          <w:snapToGrid/>
          <w:lang w:val="zh-CN"/>
        </w:rPr>
        <w:t>00</w:t>
      </w:r>
      <w:r>
        <w:rPr>
          <w:snapToGrid/>
          <w:lang w:val="zh-CN"/>
        </w:rPr>
        <w:t>7</w:t>
      </w:r>
      <w:r w:rsidRPr="00780AD1">
        <w:rPr>
          <w:snapToGrid/>
          <w:lang w:val="zh-CN"/>
        </w:rPr>
        <w:t>年</w:t>
      </w:r>
      <w:r>
        <w:rPr>
          <w:snapToGrid/>
          <w:lang w:val="zh-CN"/>
        </w:rPr>
        <w:t>6</w:t>
      </w:r>
      <w:r w:rsidRPr="00780AD1">
        <w:rPr>
          <w:snapToGrid/>
          <w:lang w:val="zh-CN"/>
        </w:rPr>
        <w:t>月</w:t>
      </w:r>
      <w:r>
        <w:rPr>
          <w:snapToGrid/>
          <w:lang w:val="zh-CN"/>
        </w:rPr>
        <w:t>14</w:t>
      </w:r>
      <w:r w:rsidRPr="00780AD1">
        <w:rPr>
          <w:snapToGrid/>
          <w:lang w:val="zh-CN"/>
        </w:rPr>
        <w:t>日所发生之事的证词。最初，他说他在试图逃跑时被拘留，然而，</w:t>
      </w:r>
      <w:r>
        <w:rPr>
          <w:snapToGrid/>
          <w:lang w:val="zh-CN"/>
        </w:rPr>
        <w:t>2</w:t>
      </w:r>
      <w:r w:rsidRPr="00780AD1">
        <w:rPr>
          <w:snapToGrid/>
          <w:lang w:val="zh-CN"/>
        </w:rPr>
        <w:t>00</w:t>
      </w:r>
      <w:r>
        <w:rPr>
          <w:snapToGrid/>
          <w:lang w:val="zh-CN"/>
        </w:rPr>
        <w:t>7</w:t>
      </w:r>
      <w:r w:rsidRPr="00780AD1">
        <w:rPr>
          <w:snapToGrid/>
          <w:lang w:val="zh-CN"/>
        </w:rPr>
        <w:t>年</w:t>
      </w:r>
      <w:r>
        <w:rPr>
          <w:snapToGrid/>
          <w:lang w:val="zh-CN"/>
        </w:rPr>
        <w:t>6</w:t>
      </w:r>
      <w:r w:rsidRPr="00780AD1">
        <w:rPr>
          <w:snapToGrid/>
          <w:lang w:val="zh-CN"/>
        </w:rPr>
        <w:t>月</w:t>
      </w:r>
      <w:r>
        <w:rPr>
          <w:snapToGrid/>
          <w:lang w:val="zh-CN"/>
        </w:rPr>
        <w:t>22</w:t>
      </w:r>
      <w:r w:rsidRPr="00780AD1">
        <w:rPr>
          <w:snapToGrid/>
          <w:lang w:val="zh-CN"/>
        </w:rPr>
        <w:t>日，他改口说遭到实施逮捕的警官的袭击。</w:t>
      </w:r>
      <w:r>
        <w:rPr>
          <w:snapToGrid/>
          <w:lang w:val="zh-CN"/>
        </w:rPr>
        <w:t>2</w:t>
      </w:r>
      <w:r w:rsidRPr="00780AD1">
        <w:rPr>
          <w:snapToGrid/>
          <w:lang w:val="zh-CN"/>
        </w:rPr>
        <w:t>00</w:t>
      </w:r>
      <w:r>
        <w:rPr>
          <w:snapToGrid/>
          <w:lang w:val="zh-CN"/>
        </w:rPr>
        <w:t>7</w:t>
      </w:r>
      <w:r w:rsidRPr="00780AD1">
        <w:rPr>
          <w:snapToGrid/>
          <w:lang w:val="zh-CN"/>
        </w:rPr>
        <w:t>年</w:t>
      </w:r>
      <w:r>
        <w:rPr>
          <w:snapToGrid/>
          <w:lang w:val="zh-CN"/>
        </w:rPr>
        <w:t>12</w:t>
      </w:r>
      <w:r w:rsidRPr="00780AD1">
        <w:rPr>
          <w:snapToGrid/>
          <w:lang w:val="zh-CN"/>
        </w:rPr>
        <w:t>月</w:t>
      </w:r>
      <w:r>
        <w:rPr>
          <w:snapToGrid/>
          <w:lang w:val="zh-CN"/>
        </w:rPr>
        <w:t>8</w:t>
      </w:r>
      <w:r w:rsidRPr="00780AD1">
        <w:rPr>
          <w:snapToGrid/>
          <w:lang w:val="zh-CN"/>
        </w:rPr>
        <w:t>日，提交人又表示，他在试图逃跑过程中受伤。根据法医检查的结论，提交人面部软组织有淤青和出血，但不影响他的健康。缔约国认为，所有上述情况都表明，在提交人被拘留时，并未对他过度使用武力。</w:t>
      </w:r>
    </w:p>
    <w:p w:rsidR="00780AD1" w:rsidRPr="00817294" w:rsidRDefault="00780AD1" w:rsidP="00780AD1">
      <w:pPr>
        <w:pStyle w:val="SingleTxtGC"/>
        <w:rPr>
          <w:snapToGrid/>
          <w:spacing w:val="-4"/>
        </w:rPr>
      </w:pPr>
      <w:r>
        <w:rPr>
          <w:snapToGrid/>
          <w:lang w:val="zh-CN"/>
        </w:rPr>
        <w:t>6</w:t>
      </w:r>
      <w:r w:rsidRPr="00780AD1">
        <w:rPr>
          <w:snapToGrid/>
          <w:lang w:val="zh-CN"/>
        </w:rPr>
        <w:t>.</w:t>
      </w:r>
      <w:r>
        <w:rPr>
          <w:snapToGrid/>
          <w:lang w:val="zh-CN"/>
        </w:rPr>
        <w:t>2</w:t>
      </w:r>
      <w:r w:rsidRPr="00780AD1">
        <w:rPr>
          <w:snapToGrid/>
          <w:lang w:val="zh-CN"/>
        </w:rPr>
        <w:tab/>
      </w:r>
      <w:r w:rsidRPr="00780AD1">
        <w:rPr>
          <w:snapToGrid/>
          <w:lang w:val="zh-CN"/>
        </w:rPr>
        <w:t>缔约国认为，尽管调查时间较长，</w:t>
      </w:r>
      <w:r w:rsidRPr="00780AD1">
        <w:rPr>
          <w:rFonts w:hint="eastAsia"/>
          <w:snapToGrid/>
          <w:lang w:val="zh-CN"/>
        </w:rPr>
        <w:t>且</w:t>
      </w:r>
      <w:r w:rsidRPr="00780AD1">
        <w:rPr>
          <w:snapToGrid/>
          <w:lang w:val="zh-CN"/>
        </w:rPr>
        <w:t>拒绝就殴打指控刑事</w:t>
      </w:r>
      <w:r w:rsidRPr="00780AD1">
        <w:rPr>
          <w:rFonts w:hint="eastAsia"/>
          <w:snapToGrid/>
          <w:lang w:val="zh-CN"/>
        </w:rPr>
        <w:t>立案</w:t>
      </w:r>
      <w:r w:rsidRPr="00780AD1">
        <w:rPr>
          <w:snapToGrid/>
          <w:lang w:val="zh-CN"/>
        </w:rPr>
        <w:t>的决定多次被撤销，但已确定警官没有越权，没有理由对其提起刑事起诉。与此同时，</w:t>
      </w:r>
      <w:r>
        <w:rPr>
          <w:snapToGrid/>
          <w:lang w:val="zh-CN"/>
        </w:rPr>
        <w:t>2</w:t>
      </w:r>
      <w:r w:rsidRPr="00780AD1">
        <w:rPr>
          <w:snapToGrid/>
          <w:lang w:val="zh-CN"/>
        </w:rPr>
        <w:t>0</w:t>
      </w:r>
      <w:r>
        <w:rPr>
          <w:snapToGrid/>
          <w:lang w:val="zh-CN"/>
        </w:rPr>
        <w:t>14</w:t>
      </w:r>
      <w:r w:rsidRPr="00780AD1">
        <w:rPr>
          <w:snapToGrid/>
          <w:lang w:val="zh-CN"/>
        </w:rPr>
        <w:t>年</w:t>
      </w:r>
      <w:r>
        <w:rPr>
          <w:snapToGrid/>
          <w:lang w:val="zh-CN"/>
        </w:rPr>
        <w:t>5</w:t>
      </w:r>
      <w:r w:rsidRPr="00780AD1">
        <w:rPr>
          <w:snapToGrid/>
          <w:lang w:val="zh-CN"/>
        </w:rPr>
        <w:t>月</w:t>
      </w:r>
      <w:r>
        <w:rPr>
          <w:snapToGrid/>
          <w:lang w:val="zh-CN"/>
        </w:rPr>
        <w:t>7</w:t>
      </w:r>
      <w:r w:rsidRPr="00780AD1">
        <w:rPr>
          <w:snapToGrid/>
          <w:lang w:val="zh-CN"/>
        </w:rPr>
        <w:t>日拒绝提起刑事诉讼的决定本身已经被</w:t>
      </w:r>
      <w:proofErr w:type="spellStart"/>
      <w:r>
        <w:rPr>
          <w:snapToGrid/>
        </w:rPr>
        <w:t>Kstovo</w:t>
      </w:r>
      <w:proofErr w:type="spellEnd"/>
      <w:r w:rsidRPr="00780AD1">
        <w:rPr>
          <w:snapToGrid/>
          <w:lang w:val="zh-CN"/>
        </w:rPr>
        <w:t>市检察院撤销；有鉴于</w:t>
      </w:r>
      <w:r w:rsidRPr="00817294">
        <w:rPr>
          <w:snapToGrid/>
          <w:spacing w:val="-4"/>
          <w:lang w:val="zh-CN"/>
        </w:rPr>
        <w:t>此，缔约国认为，调查还在进行中，因此，提交人没有用尽可用的国内补救办法。</w:t>
      </w:r>
    </w:p>
    <w:p w:rsidR="00780AD1" w:rsidRPr="00780AD1" w:rsidRDefault="00780AD1" w:rsidP="00085727">
      <w:pPr>
        <w:pStyle w:val="H23GC"/>
      </w:pPr>
      <w:r w:rsidRPr="00780AD1">
        <w:rPr>
          <w:lang w:val="zh-CN"/>
        </w:rPr>
        <w:lastRenderedPageBreak/>
        <w:tab/>
      </w:r>
      <w:r w:rsidRPr="00780AD1">
        <w:rPr>
          <w:lang w:val="zh-CN"/>
        </w:rPr>
        <w:tab/>
      </w:r>
      <w:r w:rsidRPr="00780AD1">
        <w:rPr>
          <w:lang w:val="zh-CN"/>
        </w:rPr>
        <w:t>提交人对缔约国补充意见的评论</w:t>
      </w:r>
    </w:p>
    <w:p w:rsidR="00780AD1" w:rsidRPr="00780AD1" w:rsidRDefault="00780AD1" w:rsidP="00780AD1">
      <w:pPr>
        <w:pStyle w:val="SingleTxtGC"/>
        <w:rPr>
          <w:snapToGrid/>
        </w:rPr>
      </w:pPr>
      <w:r>
        <w:rPr>
          <w:snapToGrid/>
          <w:lang w:val="zh-CN"/>
        </w:rPr>
        <w:t>7</w:t>
      </w:r>
      <w:r w:rsidRPr="00780AD1">
        <w:rPr>
          <w:snapToGrid/>
          <w:lang w:val="zh-CN"/>
        </w:rPr>
        <w:t>.</w:t>
      </w:r>
      <w:r>
        <w:rPr>
          <w:snapToGrid/>
          <w:lang w:val="zh-CN"/>
        </w:rPr>
        <w:t>1</w:t>
      </w:r>
      <w:r w:rsidRPr="00780AD1">
        <w:rPr>
          <w:snapToGrid/>
          <w:lang w:val="zh-CN"/>
        </w:rPr>
        <w:tab/>
      </w:r>
      <w:r w:rsidRPr="00780AD1">
        <w:rPr>
          <w:snapToGrid/>
          <w:lang w:val="zh-CN"/>
        </w:rPr>
        <w:t>提交人在</w:t>
      </w:r>
      <w:r>
        <w:rPr>
          <w:snapToGrid/>
          <w:lang w:val="zh-CN"/>
        </w:rPr>
        <w:t>2</w:t>
      </w:r>
      <w:r w:rsidRPr="00780AD1">
        <w:rPr>
          <w:snapToGrid/>
          <w:lang w:val="zh-CN"/>
        </w:rPr>
        <w:t>0</w:t>
      </w:r>
      <w:r>
        <w:rPr>
          <w:snapToGrid/>
          <w:lang w:val="zh-CN"/>
        </w:rPr>
        <w:t>14</w:t>
      </w:r>
      <w:r w:rsidRPr="00780AD1">
        <w:rPr>
          <w:snapToGrid/>
          <w:lang w:val="zh-CN"/>
        </w:rPr>
        <w:t>年</w:t>
      </w:r>
      <w:r>
        <w:rPr>
          <w:snapToGrid/>
          <w:lang w:val="zh-CN"/>
        </w:rPr>
        <w:t>12</w:t>
      </w:r>
      <w:r w:rsidRPr="00780AD1">
        <w:rPr>
          <w:snapToGrid/>
          <w:lang w:val="zh-CN"/>
        </w:rPr>
        <w:t>月</w:t>
      </w:r>
      <w:r>
        <w:rPr>
          <w:snapToGrid/>
          <w:lang w:val="zh-CN"/>
        </w:rPr>
        <w:t>24</w:t>
      </w:r>
      <w:r w:rsidRPr="00780AD1">
        <w:rPr>
          <w:snapToGrid/>
          <w:lang w:val="zh-CN"/>
        </w:rPr>
        <w:t>日的信件中指出，缔约国关于涉事警官没有越权的说法，唯一的依据是拘留他的警官的证词。但是，</w:t>
      </w:r>
      <w:r w:rsidRPr="00780AD1">
        <w:rPr>
          <w:rFonts w:hint="eastAsia"/>
          <w:snapToGrid/>
          <w:lang w:val="zh-CN"/>
        </w:rPr>
        <w:t>还有</w:t>
      </w:r>
      <w:r w:rsidRPr="00780AD1">
        <w:rPr>
          <w:snapToGrid/>
          <w:lang w:val="zh-CN"/>
        </w:rPr>
        <w:t>在调查过程中</w:t>
      </w:r>
      <w:r w:rsidRPr="00780AD1">
        <w:rPr>
          <w:rFonts w:hint="eastAsia"/>
          <w:snapToGrid/>
          <w:lang w:val="zh-CN"/>
        </w:rPr>
        <w:t>没有得到</w:t>
      </w:r>
      <w:r w:rsidRPr="00780AD1">
        <w:rPr>
          <w:snapToGrid/>
          <w:lang w:val="zh-CN"/>
        </w:rPr>
        <w:t>适当评估</w:t>
      </w:r>
      <w:r w:rsidRPr="00780AD1">
        <w:rPr>
          <w:rFonts w:hint="eastAsia"/>
          <w:snapToGrid/>
          <w:lang w:val="zh-CN"/>
        </w:rPr>
        <w:t>的</w:t>
      </w:r>
      <w:r w:rsidRPr="00780AD1">
        <w:rPr>
          <w:snapToGrid/>
          <w:lang w:val="zh-CN"/>
        </w:rPr>
        <w:t>其他证人的证词。例如，证人</w:t>
      </w:r>
      <w:r>
        <w:rPr>
          <w:snapToGrid/>
          <w:lang w:val="zh-CN"/>
        </w:rPr>
        <w:t>S</w:t>
      </w:r>
      <w:r w:rsidRPr="00780AD1">
        <w:rPr>
          <w:snapToGrid/>
          <w:lang w:val="zh-CN"/>
        </w:rPr>
        <w:t>作证说，她看到一名警官坐在提交人身上，朝他脸上打了三四拳。当时与证人</w:t>
      </w:r>
      <w:r>
        <w:rPr>
          <w:snapToGrid/>
          <w:lang w:val="zh-CN"/>
        </w:rPr>
        <w:t>S</w:t>
      </w:r>
      <w:r w:rsidRPr="00780AD1">
        <w:rPr>
          <w:snapToGrid/>
          <w:lang w:val="zh-CN"/>
        </w:rPr>
        <w:t>在一起的证人</w:t>
      </w:r>
      <w:r>
        <w:rPr>
          <w:snapToGrid/>
          <w:lang w:val="zh-CN"/>
        </w:rPr>
        <w:t>K</w:t>
      </w:r>
      <w:r w:rsidRPr="00780AD1">
        <w:rPr>
          <w:snapToGrid/>
          <w:lang w:val="zh-CN"/>
        </w:rPr>
        <w:t>也作了类似的证词。另一名证人在提交人被带到</w:t>
      </w:r>
      <w:proofErr w:type="spellStart"/>
      <w:r>
        <w:rPr>
          <w:snapToGrid/>
        </w:rPr>
        <w:t>Olgino</w:t>
      </w:r>
      <w:proofErr w:type="spellEnd"/>
      <w:r w:rsidRPr="00780AD1">
        <w:rPr>
          <w:snapToGrid/>
          <w:lang w:val="zh-CN"/>
        </w:rPr>
        <w:t>交警局之后看到了他，并在审</w:t>
      </w:r>
      <w:r w:rsidRPr="00780AD1">
        <w:rPr>
          <w:rFonts w:hint="eastAsia"/>
          <w:snapToGrid/>
          <w:lang w:val="zh-CN"/>
        </w:rPr>
        <w:t>判</w:t>
      </w:r>
      <w:proofErr w:type="gramStart"/>
      <w:r w:rsidRPr="00780AD1">
        <w:rPr>
          <w:snapToGrid/>
          <w:lang w:val="zh-CN"/>
        </w:rPr>
        <w:t>理期间</w:t>
      </w:r>
      <w:proofErr w:type="gramEnd"/>
      <w:r w:rsidRPr="00780AD1">
        <w:rPr>
          <w:snapToGrid/>
          <w:lang w:val="zh-CN"/>
        </w:rPr>
        <w:t>作证说，提交人的两只眼睛都有</w:t>
      </w:r>
      <w:proofErr w:type="gramStart"/>
      <w:r w:rsidRPr="00780AD1">
        <w:rPr>
          <w:snapToGrid/>
          <w:lang w:val="zh-CN"/>
        </w:rPr>
        <w:t>瘀</w:t>
      </w:r>
      <w:proofErr w:type="gramEnd"/>
      <w:r w:rsidRPr="00780AD1">
        <w:rPr>
          <w:snapToGrid/>
          <w:lang w:val="zh-CN"/>
        </w:rPr>
        <w:t>伤，并且他在流血。还有一名证人在审理期间作证说，他看到三个人在踢打当时躺在地上的提交人，然后给他戴上手铐，并把他关进一辆汽车。接着，他看见其中一名男子在附近的喷水池清洗他手上和鞋子上的血迹。</w:t>
      </w:r>
    </w:p>
    <w:p w:rsidR="00780AD1" w:rsidRPr="00780AD1" w:rsidRDefault="00780AD1" w:rsidP="00780AD1">
      <w:pPr>
        <w:pStyle w:val="SingleTxtGC"/>
        <w:rPr>
          <w:snapToGrid/>
        </w:rPr>
      </w:pPr>
      <w:r>
        <w:rPr>
          <w:snapToGrid/>
          <w:lang w:val="zh-CN"/>
        </w:rPr>
        <w:t>7</w:t>
      </w:r>
      <w:r w:rsidRPr="00780AD1">
        <w:rPr>
          <w:snapToGrid/>
          <w:lang w:val="zh-CN"/>
        </w:rPr>
        <w:t>.</w:t>
      </w:r>
      <w:r>
        <w:rPr>
          <w:snapToGrid/>
          <w:lang w:val="zh-CN"/>
        </w:rPr>
        <w:t>2</w:t>
      </w:r>
      <w:r w:rsidRPr="00780AD1">
        <w:rPr>
          <w:snapToGrid/>
          <w:lang w:val="zh-CN"/>
        </w:rPr>
        <w:tab/>
      </w:r>
      <w:r w:rsidRPr="00780AD1">
        <w:rPr>
          <w:snapToGrid/>
          <w:lang w:val="zh-CN"/>
        </w:rPr>
        <w:t>提交人还指出，如果他确实有缔约国所说的拒捕行为，他会被指控同时犯有拒捕罪。提交人指出，他受伤的原因并不是他突然抵抗，迫使警官临时采取行动；相反，他此前一直受到监视，落入一名卧底警官设下的陷阱，并被三名警官逮捕。提交人说，涉事警官非常清楚，他既无危险性，也未携带武器，没有任何武术技巧，只是一名吸毒者，还感染了艾滋病毒。提交人说，涉事警官关于他被拘留的情况的证词有出入，这表明他们在撒谎，目的是为了避免因虐待行为而遭到起诉。</w:t>
      </w:r>
    </w:p>
    <w:p w:rsidR="00780AD1" w:rsidRPr="00780AD1" w:rsidRDefault="00780AD1" w:rsidP="00780AD1">
      <w:pPr>
        <w:pStyle w:val="SingleTxtGC"/>
        <w:rPr>
          <w:snapToGrid/>
        </w:rPr>
      </w:pPr>
      <w:r>
        <w:rPr>
          <w:snapToGrid/>
          <w:lang w:val="zh-CN"/>
        </w:rPr>
        <w:t>7</w:t>
      </w:r>
      <w:r w:rsidRPr="00780AD1">
        <w:rPr>
          <w:snapToGrid/>
          <w:lang w:val="zh-CN"/>
        </w:rPr>
        <w:t>.</w:t>
      </w:r>
      <w:r>
        <w:rPr>
          <w:snapToGrid/>
          <w:lang w:val="zh-CN"/>
        </w:rPr>
        <w:t>3</w:t>
      </w:r>
      <w:r w:rsidRPr="00780AD1">
        <w:rPr>
          <w:snapToGrid/>
          <w:lang w:val="zh-CN"/>
        </w:rPr>
        <w:tab/>
      </w:r>
      <w:r w:rsidRPr="00780AD1">
        <w:rPr>
          <w:snapToGrid/>
          <w:lang w:val="zh-CN"/>
        </w:rPr>
        <w:t>关于缔约国声称他没有用尽所有可用的国内补救办法的说法，提交人指出，七年来，国家主管部门一直故意推诿，没有对他的申诉进行有效调查；因此，他认为国内补救办法已经用尽，而且是无效的。</w:t>
      </w:r>
    </w:p>
    <w:p w:rsidR="00780AD1" w:rsidRPr="00780AD1" w:rsidRDefault="00780AD1" w:rsidP="00085727">
      <w:pPr>
        <w:pStyle w:val="H23GC"/>
      </w:pPr>
      <w:r w:rsidRPr="00780AD1">
        <w:rPr>
          <w:lang w:val="zh-CN"/>
        </w:rPr>
        <w:tab/>
      </w:r>
      <w:r w:rsidRPr="00780AD1">
        <w:rPr>
          <w:lang w:val="zh-CN"/>
        </w:rPr>
        <w:tab/>
      </w:r>
      <w:r w:rsidRPr="00780AD1">
        <w:rPr>
          <w:lang w:val="zh-CN"/>
        </w:rPr>
        <w:t>补充意见</w:t>
      </w:r>
    </w:p>
    <w:p w:rsidR="00780AD1" w:rsidRPr="00780AD1" w:rsidRDefault="00780AD1" w:rsidP="00085727">
      <w:pPr>
        <w:pStyle w:val="H4GC"/>
      </w:pPr>
      <w:r w:rsidRPr="00780AD1">
        <w:rPr>
          <w:lang w:val="zh-CN"/>
        </w:rPr>
        <w:tab/>
      </w:r>
      <w:r w:rsidRPr="00780AD1">
        <w:rPr>
          <w:lang w:val="zh-CN"/>
        </w:rPr>
        <w:tab/>
      </w:r>
      <w:r w:rsidRPr="00780AD1">
        <w:rPr>
          <w:lang w:val="zh-CN"/>
        </w:rPr>
        <w:t>缔约国</w:t>
      </w:r>
    </w:p>
    <w:p w:rsidR="00780AD1" w:rsidRPr="00780AD1" w:rsidRDefault="00780AD1" w:rsidP="00780AD1">
      <w:pPr>
        <w:pStyle w:val="SingleTxtGC"/>
        <w:rPr>
          <w:snapToGrid/>
        </w:rPr>
      </w:pPr>
      <w:r>
        <w:rPr>
          <w:snapToGrid/>
          <w:lang w:val="zh-CN"/>
        </w:rPr>
        <w:t>8</w:t>
      </w:r>
      <w:r w:rsidRPr="00780AD1">
        <w:rPr>
          <w:snapToGrid/>
          <w:lang w:val="zh-CN"/>
        </w:rPr>
        <w:t>.</w:t>
      </w:r>
      <w:r>
        <w:rPr>
          <w:snapToGrid/>
          <w:lang w:val="zh-CN"/>
        </w:rPr>
        <w:t>1</w:t>
      </w:r>
      <w:r w:rsidRPr="00780AD1">
        <w:rPr>
          <w:snapToGrid/>
          <w:lang w:val="zh-CN"/>
        </w:rPr>
        <w:tab/>
      </w:r>
      <w:r w:rsidRPr="00780AD1">
        <w:rPr>
          <w:snapToGrid/>
          <w:lang w:val="zh-CN"/>
        </w:rPr>
        <w:t>在</w:t>
      </w:r>
      <w:r>
        <w:rPr>
          <w:snapToGrid/>
          <w:lang w:val="zh-CN"/>
        </w:rPr>
        <w:t>2</w:t>
      </w:r>
      <w:r w:rsidRPr="00780AD1">
        <w:rPr>
          <w:snapToGrid/>
          <w:lang w:val="zh-CN"/>
        </w:rPr>
        <w:t>0</w:t>
      </w:r>
      <w:r>
        <w:rPr>
          <w:snapToGrid/>
          <w:lang w:val="zh-CN"/>
        </w:rPr>
        <w:t>15</w:t>
      </w:r>
      <w:r w:rsidRPr="00780AD1">
        <w:rPr>
          <w:snapToGrid/>
          <w:lang w:val="zh-CN"/>
        </w:rPr>
        <w:t>年</w:t>
      </w:r>
      <w:r>
        <w:rPr>
          <w:snapToGrid/>
          <w:lang w:val="zh-CN"/>
        </w:rPr>
        <w:t>3</w:t>
      </w:r>
      <w:r w:rsidRPr="00780AD1">
        <w:rPr>
          <w:snapToGrid/>
          <w:lang w:val="zh-CN"/>
        </w:rPr>
        <w:t>月</w:t>
      </w:r>
      <w:r>
        <w:rPr>
          <w:snapToGrid/>
          <w:lang w:val="zh-CN"/>
        </w:rPr>
        <w:t>12</w:t>
      </w:r>
      <w:r w:rsidRPr="00780AD1">
        <w:rPr>
          <w:snapToGrid/>
          <w:lang w:val="zh-CN"/>
        </w:rPr>
        <w:t>日的普通照会中，缔约国再次提供资料，说明国家主管部门为调查提交人的申诉而采取的程序性行动。缔约国指出，在</w:t>
      </w:r>
      <w:r>
        <w:rPr>
          <w:snapToGrid/>
          <w:lang w:val="zh-CN"/>
        </w:rPr>
        <w:t>2</w:t>
      </w:r>
      <w:r w:rsidRPr="00780AD1">
        <w:rPr>
          <w:snapToGrid/>
          <w:lang w:val="zh-CN"/>
        </w:rPr>
        <w:t>00</w:t>
      </w:r>
      <w:r>
        <w:rPr>
          <w:snapToGrid/>
          <w:lang w:val="zh-CN"/>
        </w:rPr>
        <w:t>7</w:t>
      </w:r>
      <w:r w:rsidRPr="00780AD1">
        <w:rPr>
          <w:snapToGrid/>
          <w:lang w:val="zh-CN"/>
        </w:rPr>
        <w:t>年</w:t>
      </w:r>
      <w:r>
        <w:rPr>
          <w:snapToGrid/>
          <w:lang w:val="zh-CN"/>
        </w:rPr>
        <w:t>8</w:t>
      </w:r>
      <w:r w:rsidRPr="00780AD1">
        <w:rPr>
          <w:snapToGrid/>
          <w:lang w:val="zh-CN"/>
        </w:rPr>
        <w:t>月</w:t>
      </w:r>
      <w:r>
        <w:rPr>
          <w:snapToGrid/>
          <w:lang w:val="zh-CN"/>
        </w:rPr>
        <w:t>31</w:t>
      </w:r>
      <w:r w:rsidRPr="00780AD1">
        <w:rPr>
          <w:snapToGrid/>
          <w:lang w:val="zh-CN"/>
        </w:rPr>
        <w:t>日至</w:t>
      </w:r>
      <w:r>
        <w:rPr>
          <w:snapToGrid/>
          <w:lang w:val="zh-CN"/>
        </w:rPr>
        <w:t>2</w:t>
      </w:r>
      <w:r w:rsidRPr="00780AD1">
        <w:rPr>
          <w:snapToGrid/>
          <w:lang w:val="zh-CN"/>
        </w:rPr>
        <w:t>0</w:t>
      </w:r>
      <w:r>
        <w:rPr>
          <w:snapToGrid/>
          <w:lang w:val="zh-CN"/>
        </w:rPr>
        <w:t>14</w:t>
      </w:r>
      <w:r w:rsidRPr="00780AD1">
        <w:rPr>
          <w:snapToGrid/>
          <w:lang w:val="zh-CN"/>
        </w:rPr>
        <w:t>年</w:t>
      </w:r>
      <w:r>
        <w:rPr>
          <w:snapToGrid/>
          <w:lang w:val="zh-CN"/>
        </w:rPr>
        <w:t>1</w:t>
      </w:r>
      <w:r w:rsidRPr="00780AD1">
        <w:rPr>
          <w:snapToGrid/>
          <w:lang w:val="zh-CN"/>
        </w:rPr>
        <w:t>0</w:t>
      </w:r>
      <w:r w:rsidRPr="00780AD1">
        <w:rPr>
          <w:snapToGrid/>
          <w:lang w:val="zh-CN"/>
        </w:rPr>
        <w:t>月</w:t>
      </w:r>
      <w:r>
        <w:rPr>
          <w:snapToGrid/>
          <w:lang w:val="zh-CN"/>
        </w:rPr>
        <w:t>1</w:t>
      </w:r>
      <w:r w:rsidRPr="00780AD1">
        <w:rPr>
          <w:snapToGrid/>
          <w:lang w:val="zh-CN"/>
        </w:rPr>
        <w:t>0</w:t>
      </w:r>
      <w:r w:rsidRPr="00780AD1">
        <w:rPr>
          <w:snapToGrid/>
          <w:lang w:val="zh-CN"/>
        </w:rPr>
        <w:t>日期间，国家主管部门发布六次决定，拒绝对拘留提交人的警官的行为刑事</w:t>
      </w:r>
      <w:r w:rsidRPr="00780AD1">
        <w:rPr>
          <w:rFonts w:hint="eastAsia"/>
          <w:snapToGrid/>
          <w:lang w:val="zh-CN"/>
        </w:rPr>
        <w:t>立案</w:t>
      </w:r>
      <w:r w:rsidRPr="00780AD1">
        <w:rPr>
          <w:snapToGrid/>
          <w:lang w:val="zh-CN"/>
        </w:rPr>
        <w:t>。除最后一次决定外，经过提交人的上诉，拒绝</w:t>
      </w:r>
      <w:r w:rsidRPr="00780AD1">
        <w:rPr>
          <w:rFonts w:hint="eastAsia"/>
          <w:snapToGrid/>
          <w:lang w:val="zh-CN"/>
        </w:rPr>
        <w:t>立案</w:t>
      </w:r>
      <w:r w:rsidRPr="00780AD1">
        <w:rPr>
          <w:snapToGrid/>
          <w:lang w:val="zh-CN"/>
        </w:rPr>
        <w:t>的决定都被检察院</w:t>
      </w:r>
      <w:r w:rsidRPr="00780AD1">
        <w:rPr>
          <w:snapToGrid/>
          <w:lang w:val="zh-CN"/>
        </w:rPr>
        <w:t>/</w:t>
      </w:r>
      <w:r w:rsidRPr="00780AD1">
        <w:rPr>
          <w:snapToGrid/>
          <w:lang w:val="zh-CN"/>
        </w:rPr>
        <w:t>调查处撤销。缔约国指出，俄罗斯联邦调查委员会目前正在审查</w:t>
      </w:r>
      <w:r>
        <w:rPr>
          <w:snapToGrid/>
          <w:lang w:val="zh-CN"/>
        </w:rPr>
        <w:t>2</w:t>
      </w:r>
      <w:r w:rsidRPr="00780AD1">
        <w:rPr>
          <w:snapToGrid/>
          <w:lang w:val="zh-CN"/>
        </w:rPr>
        <w:t>0</w:t>
      </w:r>
      <w:r>
        <w:rPr>
          <w:snapToGrid/>
          <w:lang w:val="zh-CN"/>
        </w:rPr>
        <w:t>14</w:t>
      </w:r>
      <w:r w:rsidRPr="00780AD1">
        <w:rPr>
          <w:snapToGrid/>
          <w:lang w:val="zh-CN"/>
        </w:rPr>
        <w:t>年</w:t>
      </w:r>
      <w:r>
        <w:rPr>
          <w:snapToGrid/>
          <w:lang w:val="zh-CN"/>
        </w:rPr>
        <w:t>1</w:t>
      </w:r>
      <w:r w:rsidRPr="00780AD1">
        <w:rPr>
          <w:snapToGrid/>
          <w:lang w:val="zh-CN"/>
        </w:rPr>
        <w:t>0</w:t>
      </w:r>
      <w:r w:rsidRPr="00780AD1">
        <w:rPr>
          <w:snapToGrid/>
          <w:lang w:val="zh-CN"/>
        </w:rPr>
        <w:t>月</w:t>
      </w:r>
      <w:r>
        <w:rPr>
          <w:snapToGrid/>
          <w:lang w:val="zh-CN"/>
        </w:rPr>
        <w:t>1</w:t>
      </w:r>
      <w:r w:rsidRPr="00780AD1">
        <w:rPr>
          <w:snapToGrid/>
          <w:lang w:val="zh-CN"/>
        </w:rPr>
        <w:t>0</w:t>
      </w:r>
      <w:r w:rsidRPr="00780AD1">
        <w:rPr>
          <w:snapToGrid/>
          <w:lang w:val="zh-CN"/>
        </w:rPr>
        <w:t>日的最后一次拒绝</w:t>
      </w:r>
      <w:r w:rsidRPr="00780AD1">
        <w:rPr>
          <w:rFonts w:hint="eastAsia"/>
          <w:snapToGrid/>
          <w:lang w:val="zh-CN"/>
        </w:rPr>
        <w:t>立案的</w:t>
      </w:r>
      <w:r w:rsidRPr="00780AD1">
        <w:rPr>
          <w:snapToGrid/>
          <w:lang w:val="zh-CN"/>
        </w:rPr>
        <w:t>决定。</w:t>
      </w:r>
    </w:p>
    <w:p w:rsidR="00780AD1" w:rsidRPr="00780AD1" w:rsidRDefault="00780AD1" w:rsidP="00780AD1">
      <w:pPr>
        <w:pStyle w:val="SingleTxtGC"/>
        <w:rPr>
          <w:snapToGrid/>
        </w:rPr>
      </w:pPr>
      <w:r>
        <w:rPr>
          <w:snapToGrid/>
          <w:lang w:val="zh-CN"/>
        </w:rPr>
        <w:t>8</w:t>
      </w:r>
      <w:r w:rsidRPr="00780AD1">
        <w:rPr>
          <w:snapToGrid/>
          <w:lang w:val="zh-CN"/>
        </w:rPr>
        <w:t>.</w:t>
      </w:r>
      <w:r>
        <w:rPr>
          <w:snapToGrid/>
          <w:lang w:val="zh-CN"/>
        </w:rPr>
        <w:t>2</w:t>
      </w:r>
      <w:r w:rsidRPr="00780AD1">
        <w:rPr>
          <w:snapToGrid/>
          <w:lang w:val="zh-CN"/>
        </w:rPr>
        <w:tab/>
      </w:r>
      <w:r w:rsidRPr="00780AD1">
        <w:rPr>
          <w:snapToGrid/>
          <w:lang w:val="zh-CN"/>
        </w:rPr>
        <w:t>在</w:t>
      </w:r>
      <w:r>
        <w:rPr>
          <w:snapToGrid/>
          <w:lang w:val="zh-CN"/>
        </w:rPr>
        <w:t>2</w:t>
      </w:r>
      <w:r w:rsidRPr="00780AD1">
        <w:rPr>
          <w:snapToGrid/>
          <w:lang w:val="zh-CN"/>
        </w:rPr>
        <w:t>0</w:t>
      </w:r>
      <w:r>
        <w:rPr>
          <w:snapToGrid/>
          <w:lang w:val="zh-CN"/>
        </w:rPr>
        <w:t>15</w:t>
      </w:r>
      <w:r w:rsidRPr="00780AD1">
        <w:rPr>
          <w:snapToGrid/>
          <w:lang w:val="zh-CN"/>
        </w:rPr>
        <w:t>年</w:t>
      </w:r>
      <w:r>
        <w:rPr>
          <w:snapToGrid/>
          <w:lang w:val="zh-CN"/>
        </w:rPr>
        <w:t>5</w:t>
      </w:r>
      <w:r w:rsidRPr="00780AD1">
        <w:rPr>
          <w:snapToGrid/>
          <w:lang w:val="zh-CN"/>
        </w:rPr>
        <w:t>月</w:t>
      </w:r>
      <w:r>
        <w:rPr>
          <w:snapToGrid/>
          <w:lang w:val="zh-CN"/>
        </w:rPr>
        <w:t>12</w:t>
      </w:r>
      <w:r w:rsidRPr="00780AD1">
        <w:rPr>
          <w:snapToGrid/>
          <w:lang w:val="zh-CN"/>
        </w:rPr>
        <w:t>日的普通照会中，缔约国进一步指出，俄罗斯联邦调查委员会对</w:t>
      </w:r>
      <w:r>
        <w:rPr>
          <w:snapToGrid/>
          <w:lang w:val="zh-CN"/>
        </w:rPr>
        <w:t>2</w:t>
      </w:r>
      <w:r w:rsidRPr="00780AD1">
        <w:rPr>
          <w:snapToGrid/>
          <w:lang w:val="zh-CN"/>
        </w:rPr>
        <w:t>0</w:t>
      </w:r>
      <w:r>
        <w:rPr>
          <w:snapToGrid/>
          <w:lang w:val="zh-CN"/>
        </w:rPr>
        <w:t>14</w:t>
      </w:r>
      <w:r w:rsidRPr="00780AD1">
        <w:rPr>
          <w:snapToGrid/>
          <w:lang w:val="zh-CN"/>
        </w:rPr>
        <w:t>年</w:t>
      </w:r>
      <w:r>
        <w:rPr>
          <w:snapToGrid/>
          <w:lang w:val="zh-CN"/>
        </w:rPr>
        <w:t>1</w:t>
      </w:r>
      <w:r w:rsidRPr="00780AD1">
        <w:rPr>
          <w:snapToGrid/>
          <w:lang w:val="zh-CN"/>
        </w:rPr>
        <w:t>0</w:t>
      </w:r>
      <w:r w:rsidRPr="00780AD1">
        <w:rPr>
          <w:snapToGrid/>
          <w:lang w:val="zh-CN"/>
        </w:rPr>
        <w:t>月</w:t>
      </w:r>
      <w:r>
        <w:rPr>
          <w:snapToGrid/>
          <w:lang w:val="zh-CN"/>
        </w:rPr>
        <w:t>1</w:t>
      </w:r>
      <w:r w:rsidRPr="00780AD1">
        <w:rPr>
          <w:snapToGrid/>
          <w:lang w:val="zh-CN"/>
        </w:rPr>
        <w:t>0</w:t>
      </w:r>
      <w:r w:rsidRPr="00780AD1">
        <w:rPr>
          <w:snapToGrid/>
          <w:lang w:val="zh-CN"/>
        </w:rPr>
        <w:t>日拒绝</w:t>
      </w:r>
      <w:r w:rsidRPr="00780AD1">
        <w:rPr>
          <w:rFonts w:hint="eastAsia"/>
          <w:snapToGrid/>
          <w:lang w:val="zh-CN"/>
        </w:rPr>
        <w:t>刑事立案的</w:t>
      </w:r>
      <w:r w:rsidRPr="00780AD1">
        <w:rPr>
          <w:snapToGrid/>
          <w:lang w:val="zh-CN"/>
        </w:rPr>
        <w:t>决定的审查表明，提交人提及的证人</w:t>
      </w:r>
      <w:r w:rsidRPr="00780AD1">
        <w:rPr>
          <w:rFonts w:hint="eastAsia"/>
          <w:snapToGrid/>
          <w:lang w:val="zh-CN"/>
        </w:rPr>
        <w:t>的</w:t>
      </w:r>
      <w:r w:rsidRPr="00780AD1">
        <w:rPr>
          <w:snapToGrid/>
          <w:lang w:val="zh-CN"/>
        </w:rPr>
        <w:t>证词并不一致。例如，证人</w:t>
      </w:r>
      <w:r>
        <w:rPr>
          <w:snapToGrid/>
          <w:lang w:val="zh-CN"/>
        </w:rPr>
        <w:t>S</w:t>
      </w:r>
      <w:r w:rsidRPr="00780AD1">
        <w:rPr>
          <w:snapToGrid/>
          <w:lang w:val="zh-CN"/>
        </w:rPr>
        <w:t>作证说，她看到提交人被四名男子追赶和拘留，而证人</w:t>
      </w:r>
      <w:r>
        <w:rPr>
          <w:snapToGrid/>
          <w:lang w:val="zh-CN"/>
        </w:rPr>
        <w:t>K</w:t>
      </w:r>
      <w:r w:rsidRPr="00780AD1">
        <w:rPr>
          <w:snapToGrid/>
          <w:lang w:val="zh-CN"/>
        </w:rPr>
        <w:t>作证说，她看到提交人脸上</w:t>
      </w:r>
      <w:r w:rsidRPr="00780AD1">
        <w:rPr>
          <w:rFonts w:hint="eastAsia"/>
          <w:snapToGrid/>
          <w:lang w:val="zh-CN"/>
        </w:rPr>
        <w:t>都是</w:t>
      </w:r>
      <w:r w:rsidRPr="00780AD1">
        <w:rPr>
          <w:snapToGrid/>
          <w:lang w:val="zh-CN"/>
        </w:rPr>
        <w:t>血，被两名男子追赶和绊倒，提交人摔倒并被拘留。调查委员会认为，提交人在来文中提到的其他两名证人的证词不可靠，因为他们是吸毒者，是提交人的朋友，而且在提交人被拘留时正处于吸毒后的中毒状态。</w:t>
      </w:r>
    </w:p>
    <w:p w:rsidR="00780AD1" w:rsidRPr="00780AD1" w:rsidRDefault="00780AD1" w:rsidP="00780AD1">
      <w:pPr>
        <w:pStyle w:val="SingleTxtGC"/>
        <w:rPr>
          <w:snapToGrid/>
        </w:rPr>
      </w:pPr>
      <w:r>
        <w:rPr>
          <w:snapToGrid/>
          <w:lang w:val="zh-CN"/>
        </w:rPr>
        <w:t>8</w:t>
      </w:r>
      <w:r w:rsidRPr="00780AD1">
        <w:rPr>
          <w:snapToGrid/>
          <w:lang w:val="zh-CN"/>
        </w:rPr>
        <w:t>.</w:t>
      </w:r>
      <w:r>
        <w:rPr>
          <w:snapToGrid/>
          <w:lang w:val="zh-CN"/>
        </w:rPr>
        <w:t>3</w:t>
      </w:r>
      <w:r w:rsidRPr="00780AD1">
        <w:rPr>
          <w:snapToGrid/>
          <w:lang w:val="zh-CN"/>
        </w:rPr>
        <w:tab/>
      </w:r>
      <w:r w:rsidRPr="00780AD1">
        <w:rPr>
          <w:snapToGrid/>
          <w:lang w:val="zh-CN"/>
        </w:rPr>
        <w:t>缔约国指出，由于提交人在来文中提出的新事实，</w:t>
      </w:r>
      <w:r>
        <w:rPr>
          <w:snapToGrid/>
          <w:lang w:val="zh-CN"/>
        </w:rPr>
        <w:t>2</w:t>
      </w:r>
      <w:r w:rsidRPr="00780AD1">
        <w:rPr>
          <w:snapToGrid/>
          <w:lang w:val="zh-CN"/>
        </w:rPr>
        <w:t>0</w:t>
      </w:r>
      <w:r>
        <w:rPr>
          <w:snapToGrid/>
          <w:lang w:val="zh-CN"/>
        </w:rPr>
        <w:t>14</w:t>
      </w:r>
      <w:r w:rsidRPr="00780AD1">
        <w:rPr>
          <w:snapToGrid/>
          <w:lang w:val="zh-CN"/>
        </w:rPr>
        <w:t>年</w:t>
      </w:r>
      <w:r>
        <w:rPr>
          <w:snapToGrid/>
          <w:lang w:val="zh-CN"/>
        </w:rPr>
        <w:t>1</w:t>
      </w:r>
      <w:r w:rsidRPr="00780AD1">
        <w:rPr>
          <w:snapToGrid/>
          <w:lang w:val="zh-CN"/>
        </w:rPr>
        <w:t>0</w:t>
      </w:r>
      <w:r w:rsidRPr="00780AD1">
        <w:rPr>
          <w:snapToGrid/>
          <w:lang w:val="zh-CN"/>
        </w:rPr>
        <w:t>月</w:t>
      </w:r>
      <w:r>
        <w:rPr>
          <w:snapToGrid/>
          <w:lang w:val="zh-CN"/>
        </w:rPr>
        <w:t>1</w:t>
      </w:r>
      <w:r w:rsidRPr="00780AD1">
        <w:rPr>
          <w:snapToGrid/>
          <w:lang w:val="zh-CN"/>
        </w:rPr>
        <w:t>0</w:t>
      </w:r>
      <w:r w:rsidRPr="00780AD1">
        <w:rPr>
          <w:snapToGrid/>
          <w:lang w:val="zh-CN"/>
        </w:rPr>
        <w:t>日拒绝</w:t>
      </w:r>
      <w:r w:rsidRPr="00780AD1">
        <w:rPr>
          <w:rFonts w:hint="eastAsia"/>
          <w:snapToGrid/>
          <w:lang w:val="zh-CN"/>
        </w:rPr>
        <w:t>刑事立案</w:t>
      </w:r>
      <w:r w:rsidRPr="00780AD1">
        <w:rPr>
          <w:snapToGrid/>
          <w:lang w:val="zh-CN"/>
        </w:rPr>
        <w:t>的决定被撤销，并于</w:t>
      </w:r>
      <w:r>
        <w:rPr>
          <w:snapToGrid/>
          <w:lang w:val="zh-CN"/>
        </w:rPr>
        <w:t>2</w:t>
      </w:r>
      <w:r w:rsidRPr="00780AD1">
        <w:rPr>
          <w:snapToGrid/>
          <w:lang w:val="zh-CN"/>
        </w:rPr>
        <w:t>0</w:t>
      </w:r>
      <w:r>
        <w:rPr>
          <w:snapToGrid/>
          <w:lang w:val="zh-CN"/>
        </w:rPr>
        <w:t>15</w:t>
      </w:r>
      <w:r w:rsidRPr="00780AD1">
        <w:rPr>
          <w:snapToGrid/>
          <w:lang w:val="zh-CN"/>
        </w:rPr>
        <w:t>年</w:t>
      </w:r>
      <w:r>
        <w:rPr>
          <w:snapToGrid/>
          <w:lang w:val="zh-CN"/>
        </w:rPr>
        <w:t>3</w:t>
      </w:r>
      <w:r w:rsidRPr="00780AD1">
        <w:rPr>
          <w:snapToGrid/>
          <w:lang w:val="zh-CN"/>
        </w:rPr>
        <w:t>月</w:t>
      </w:r>
      <w:r>
        <w:rPr>
          <w:snapToGrid/>
          <w:lang w:val="zh-CN"/>
        </w:rPr>
        <w:t>12</w:t>
      </w:r>
      <w:r w:rsidRPr="00780AD1">
        <w:rPr>
          <w:snapToGrid/>
          <w:lang w:val="zh-CN"/>
        </w:rPr>
        <w:t>日启动了另一轮调查。缔约国说，作为调查的一部分，主管部门再次询问了提交人；然而，他说他不记得被拘留时的情况。他还声称，</w:t>
      </w:r>
      <w:r>
        <w:rPr>
          <w:snapToGrid/>
          <w:lang w:val="zh-CN"/>
        </w:rPr>
        <w:t>2</w:t>
      </w:r>
      <w:r w:rsidRPr="00780AD1">
        <w:rPr>
          <w:snapToGrid/>
          <w:lang w:val="zh-CN"/>
        </w:rPr>
        <w:t>00</w:t>
      </w:r>
      <w:r>
        <w:rPr>
          <w:snapToGrid/>
          <w:lang w:val="zh-CN"/>
        </w:rPr>
        <w:t>7</w:t>
      </w:r>
      <w:r w:rsidRPr="00780AD1">
        <w:rPr>
          <w:snapToGrid/>
          <w:lang w:val="zh-CN"/>
        </w:rPr>
        <w:t>年之后，他并未见过非政府组织</w:t>
      </w:r>
      <w:r>
        <w:rPr>
          <w:rFonts w:hint="eastAsia"/>
          <w:snapToGrid/>
          <w:lang w:val="zh-CN"/>
        </w:rPr>
        <w:t>“</w:t>
      </w:r>
      <w:r w:rsidRPr="00780AD1">
        <w:rPr>
          <w:snapToGrid/>
          <w:lang w:val="zh-CN"/>
        </w:rPr>
        <w:t>禁止酷刑委员会</w:t>
      </w:r>
      <w:r>
        <w:rPr>
          <w:rFonts w:hint="eastAsia"/>
          <w:snapToGrid/>
          <w:lang w:val="zh-CN"/>
        </w:rPr>
        <w:t>”</w:t>
      </w:r>
      <w:r w:rsidRPr="00780AD1">
        <w:rPr>
          <w:snapToGrid/>
          <w:lang w:val="zh-CN"/>
        </w:rPr>
        <w:t>的代表，也没有签署委托书，以授权该组织担任他的代理人。在这一轮调查中，</w:t>
      </w:r>
      <w:r w:rsidRPr="00780AD1">
        <w:rPr>
          <w:snapToGrid/>
          <w:lang w:val="zh-CN"/>
        </w:rPr>
        <w:lastRenderedPageBreak/>
        <w:t>证人</w:t>
      </w:r>
      <w:r>
        <w:rPr>
          <w:snapToGrid/>
          <w:lang w:val="zh-CN"/>
        </w:rPr>
        <w:t>K</w:t>
      </w:r>
      <w:r w:rsidRPr="00780AD1">
        <w:rPr>
          <w:snapToGrid/>
          <w:lang w:val="zh-CN"/>
        </w:rPr>
        <w:t>确认了她之前的证词，即她没有看到任何人殴打提交人。此外，她反驳了证人</w:t>
      </w:r>
      <w:r>
        <w:rPr>
          <w:snapToGrid/>
          <w:lang w:val="zh-CN"/>
        </w:rPr>
        <w:t>S</w:t>
      </w:r>
      <w:r w:rsidRPr="00780AD1">
        <w:rPr>
          <w:snapToGrid/>
          <w:lang w:val="zh-CN"/>
        </w:rPr>
        <w:t>就提交人被拘留一事所作的证词。这一轮调查还表明，这些证人当时站立的位置看不到提交人被拘留的地方。</w:t>
      </w:r>
    </w:p>
    <w:p w:rsidR="00780AD1" w:rsidRPr="00780AD1" w:rsidRDefault="00780AD1" w:rsidP="00780AD1">
      <w:pPr>
        <w:pStyle w:val="SingleTxtGC"/>
        <w:rPr>
          <w:snapToGrid/>
        </w:rPr>
      </w:pPr>
      <w:r>
        <w:rPr>
          <w:snapToGrid/>
          <w:lang w:val="zh-CN"/>
        </w:rPr>
        <w:t>8</w:t>
      </w:r>
      <w:r w:rsidRPr="00780AD1">
        <w:rPr>
          <w:snapToGrid/>
          <w:lang w:val="zh-CN"/>
        </w:rPr>
        <w:t>.</w:t>
      </w:r>
      <w:r>
        <w:rPr>
          <w:snapToGrid/>
          <w:lang w:val="zh-CN"/>
        </w:rPr>
        <w:t>4</w:t>
      </w:r>
      <w:r w:rsidRPr="00780AD1">
        <w:rPr>
          <w:snapToGrid/>
          <w:lang w:val="zh-CN"/>
        </w:rPr>
        <w:tab/>
      </w:r>
      <w:r w:rsidRPr="00780AD1">
        <w:rPr>
          <w:snapToGrid/>
          <w:lang w:val="zh-CN"/>
        </w:rPr>
        <w:t>缔约国指出，提交人没有就</w:t>
      </w:r>
      <w:r>
        <w:rPr>
          <w:snapToGrid/>
          <w:lang w:val="zh-CN"/>
        </w:rPr>
        <w:t>2</w:t>
      </w:r>
      <w:r w:rsidRPr="00780AD1">
        <w:rPr>
          <w:snapToGrid/>
          <w:lang w:val="zh-CN"/>
        </w:rPr>
        <w:t>0</w:t>
      </w:r>
      <w:r>
        <w:rPr>
          <w:snapToGrid/>
          <w:lang w:val="zh-CN"/>
        </w:rPr>
        <w:t>14</w:t>
      </w:r>
      <w:r w:rsidRPr="00780AD1">
        <w:rPr>
          <w:snapToGrid/>
          <w:lang w:val="zh-CN"/>
        </w:rPr>
        <w:t>年</w:t>
      </w:r>
      <w:r>
        <w:rPr>
          <w:snapToGrid/>
          <w:lang w:val="zh-CN"/>
        </w:rPr>
        <w:t>1</w:t>
      </w:r>
      <w:r w:rsidRPr="00780AD1">
        <w:rPr>
          <w:snapToGrid/>
          <w:lang w:val="zh-CN"/>
        </w:rPr>
        <w:t>0</w:t>
      </w:r>
      <w:r w:rsidRPr="00780AD1">
        <w:rPr>
          <w:snapToGrid/>
          <w:lang w:val="zh-CN"/>
        </w:rPr>
        <w:t>月</w:t>
      </w:r>
      <w:r>
        <w:rPr>
          <w:snapToGrid/>
          <w:lang w:val="zh-CN"/>
        </w:rPr>
        <w:t>1</w:t>
      </w:r>
      <w:r w:rsidRPr="00780AD1">
        <w:rPr>
          <w:snapToGrid/>
          <w:lang w:val="zh-CN"/>
        </w:rPr>
        <w:t>0</w:t>
      </w:r>
      <w:r w:rsidRPr="00780AD1">
        <w:rPr>
          <w:snapToGrid/>
          <w:lang w:val="zh-CN"/>
        </w:rPr>
        <w:t>日拒绝对涉事警官刑事</w:t>
      </w:r>
      <w:r w:rsidRPr="00780AD1">
        <w:rPr>
          <w:rFonts w:hint="eastAsia"/>
          <w:snapToGrid/>
          <w:lang w:val="zh-CN"/>
        </w:rPr>
        <w:t>立案</w:t>
      </w:r>
      <w:r w:rsidRPr="00780AD1">
        <w:rPr>
          <w:snapToGrid/>
          <w:lang w:val="zh-CN"/>
        </w:rPr>
        <w:t>一</w:t>
      </w:r>
      <w:r w:rsidRPr="00E96618">
        <w:rPr>
          <w:snapToGrid/>
          <w:spacing w:val="-8"/>
          <w:lang w:val="zh-CN"/>
        </w:rPr>
        <w:t>事提出上诉；因此，他没有用尽所有可用的国内法律补救办法，根据《任择议定书》</w:t>
      </w:r>
      <w:r w:rsidRPr="00780AD1">
        <w:rPr>
          <w:snapToGrid/>
          <w:lang w:val="zh-CN"/>
        </w:rPr>
        <w:t>第五条第</w:t>
      </w:r>
      <w:r>
        <w:rPr>
          <w:snapToGrid/>
          <w:lang w:val="zh-CN"/>
        </w:rPr>
        <w:t>2</w:t>
      </w:r>
      <w:r w:rsidRPr="00780AD1">
        <w:rPr>
          <w:snapToGrid/>
          <w:lang w:val="zh-CN"/>
        </w:rPr>
        <w:t>款</w:t>
      </w:r>
      <w:r w:rsidRPr="00780AD1">
        <w:rPr>
          <w:snapToGrid/>
          <w:lang w:val="zh-CN"/>
        </w:rPr>
        <w:t>(</w:t>
      </w:r>
      <w:r w:rsidRPr="00780AD1">
        <w:rPr>
          <w:snapToGrid/>
          <w:lang w:val="zh-CN"/>
        </w:rPr>
        <w:t>丑</w:t>
      </w:r>
      <w:r w:rsidRPr="00780AD1">
        <w:rPr>
          <w:snapToGrid/>
          <w:lang w:val="zh-CN"/>
        </w:rPr>
        <w:t>)</w:t>
      </w:r>
      <w:r w:rsidRPr="00780AD1">
        <w:rPr>
          <w:snapToGrid/>
          <w:lang w:val="zh-CN"/>
        </w:rPr>
        <w:t>项，他提交委员会的来文不可受理。</w:t>
      </w:r>
    </w:p>
    <w:p w:rsidR="00780AD1" w:rsidRPr="00780AD1" w:rsidRDefault="00780AD1" w:rsidP="00085727">
      <w:pPr>
        <w:pStyle w:val="H4GC"/>
      </w:pPr>
      <w:r w:rsidRPr="00780AD1">
        <w:rPr>
          <w:lang w:val="zh-CN"/>
        </w:rPr>
        <w:tab/>
      </w:r>
      <w:r w:rsidRPr="00780AD1">
        <w:rPr>
          <w:lang w:val="zh-CN"/>
        </w:rPr>
        <w:tab/>
      </w:r>
      <w:r w:rsidRPr="00780AD1">
        <w:rPr>
          <w:lang w:val="zh-CN"/>
        </w:rPr>
        <w:t>提交人</w:t>
      </w:r>
    </w:p>
    <w:p w:rsidR="00780AD1" w:rsidRPr="00780AD1" w:rsidRDefault="00780AD1" w:rsidP="00780AD1">
      <w:pPr>
        <w:pStyle w:val="SingleTxtGC"/>
        <w:rPr>
          <w:snapToGrid/>
        </w:rPr>
      </w:pPr>
      <w:r>
        <w:rPr>
          <w:snapToGrid/>
          <w:lang w:val="zh-CN"/>
        </w:rPr>
        <w:t>9</w:t>
      </w:r>
      <w:r w:rsidRPr="00780AD1">
        <w:rPr>
          <w:snapToGrid/>
          <w:lang w:val="zh-CN"/>
        </w:rPr>
        <w:t>.</w:t>
      </w:r>
      <w:r>
        <w:rPr>
          <w:snapToGrid/>
          <w:lang w:val="zh-CN"/>
        </w:rPr>
        <w:t>1</w:t>
      </w:r>
      <w:r w:rsidRPr="00780AD1">
        <w:rPr>
          <w:snapToGrid/>
          <w:lang w:val="zh-CN"/>
        </w:rPr>
        <w:tab/>
      </w:r>
      <w:r w:rsidRPr="00780AD1">
        <w:rPr>
          <w:snapToGrid/>
          <w:lang w:val="zh-CN"/>
        </w:rPr>
        <w:t>提交人在</w:t>
      </w:r>
      <w:r>
        <w:rPr>
          <w:snapToGrid/>
          <w:lang w:val="zh-CN"/>
        </w:rPr>
        <w:t>2</w:t>
      </w:r>
      <w:r w:rsidRPr="00780AD1">
        <w:rPr>
          <w:snapToGrid/>
          <w:lang w:val="zh-CN"/>
        </w:rPr>
        <w:t>0</w:t>
      </w:r>
      <w:r>
        <w:rPr>
          <w:snapToGrid/>
          <w:lang w:val="zh-CN"/>
        </w:rPr>
        <w:t>15</w:t>
      </w:r>
      <w:r w:rsidRPr="00780AD1">
        <w:rPr>
          <w:snapToGrid/>
          <w:lang w:val="zh-CN"/>
        </w:rPr>
        <w:t>年</w:t>
      </w:r>
      <w:r>
        <w:rPr>
          <w:snapToGrid/>
          <w:lang w:val="zh-CN"/>
        </w:rPr>
        <w:t>6</w:t>
      </w:r>
      <w:r w:rsidRPr="00780AD1">
        <w:rPr>
          <w:snapToGrid/>
          <w:lang w:val="zh-CN"/>
        </w:rPr>
        <w:t>月</w:t>
      </w:r>
      <w:r>
        <w:rPr>
          <w:snapToGrid/>
          <w:lang w:val="zh-CN"/>
        </w:rPr>
        <w:t>9</w:t>
      </w:r>
      <w:r w:rsidRPr="00780AD1">
        <w:rPr>
          <w:snapToGrid/>
          <w:lang w:val="zh-CN"/>
        </w:rPr>
        <w:t>日的信件中对缔约国的补充意见提出评论。他驳斥了缔约国关于两名证人所在位置看不到他被拘留的地方的说法。他说，两名证人都接受了非政府组织</w:t>
      </w:r>
      <w:r>
        <w:rPr>
          <w:rFonts w:hint="eastAsia"/>
          <w:snapToGrid/>
          <w:lang w:val="zh-CN"/>
        </w:rPr>
        <w:t>“</w:t>
      </w:r>
      <w:r w:rsidRPr="00780AD1">
        <w:rPr>
          <w:snapToGrid/>
          <w:lang w:val="zh-CN"/>
        </w:rPr>
        <w:t>禁止酷刑委员会</w:t>
      </w:r>
      <w:r>
        <w:rPr>
          <w:rFonts w:hint="eastAsia"/>
          <w:snapToGrid/>
          <w:lang w:val="zh-CN"/>
        </w:rPr>
        <w:t>”</w:t>
      </w:r>
      <w:r w:rsidRPr="00780AD1">
        <w:rPr>
          <w:snapToGrid/>
          <w:lang w:val="zh-CN"/>
        </w:rPr>
        <w:t>代表的询问，他们的书面证词副本已随首次来文提交委员会。证人</w:t>
      </w:r>
      <w:r>
        <w:rPr>
          <w:snapToGrid/>
          <w:lang w:val="zh-CN"/>
        </w:rPr>
        <w:t>S</w:t>
      </w:r>
      <w:r w:rsidRPr="00780AD1">
        <w:rPr>
          <w:snapToGrid/>
          <w:lang w:val="zh-CN"/>
        </w:rPr>
        <w:t>还被要求绘制地图，以说明提交人被拘留时她所在的位置，她的手绘地图正确地显示了提交人被拘留的确切地点，证实她能够看到该地点。</w:t>
      </w:r>
    </w:p>
    <w:p w:rsidR="00780AD1" w:rsidRPr="00780AD1" w:rsidRDefault="00780AD1" w:rsidP="00780AD1">
      <w:pPr>
        <w:pStyle w:val="SingleTxtGC"/>
        <w:rPr>
          <w:snapToGrid/>
        </w:rPr>
      </w:pPr>
      <w:r>
        <w:rPr>
          <w:snapToGrid/>
          <w:lang w:val="zh-CN"/>
        </w:rPr>
        <w:t>9</w:t>
      </w:r>
      <w:r w:rsidRPr="00780AD1">
        <w:rPr>
          <w:snapToGrid/>
          <w:lang w:val="zh-CN"/>
        </w:rPr>
        <w:t>.</w:t>
      </w:r>
      <w:r>
        <w:rPr>
          <w:snapToGrid/>
          <w:lang w:val="zh-CN"/>
        </w:rPr>
        <w:t>2</w:t>
      </w:r>
      <w:r w:rsidRPr="00780AD1">
        <w:rPr>
          <w:snapToGrid/>
          <w:lang w:val="zh-CN"/>
        </w:rPr>
        <w:tab/>
      </w:r>
      <w:r w:rsidRPr="00780AD1">
        <w:rPr>
          <w:snapToGrid/>
          <w:lang w:val="zh-CN"/>
        </w:rPr>
        <w:t>提交人指出，尽管证人</w:t>
      </w:r>
      <w:r>
        <w:rPr>
          <w:snapToGrid/>
          <w:lang w:val="zh-CN"/>
        </w:rPr>
        <w:t>S</w:t>
      </w:r>
      <w:r w:rsidRPr="00780AD1">
        <w:rPr>
          <w:snapToGrid/>
          <w:lang w:val="zh-CN"/>
        </w:rPr>
        <w:t>和证人</w:t>
      </w:r>
      <w:r>
        <w:rPr>
          <w:snapToGrid/>
          <w:lang w:val="zh-CN"/>
        </w:rPr>
        <w:t>K</w:t>
      </w:r>
      <w:r w:rsidRPr="00780AD1">
        <w:rPr>
          <w:snapToGrid/>
          <w:lang w:val="zh-CN"/>
        </w:rPr>
        <w:t>的证词之间有一些不一致之处，但二者并不矛盾，从时间顺序来看是相符的，对实施拘留的警官的外貌描述也一致。同时，涉事警官的证词不仅与其他证人的证词相互矛盾，不同警官的证词之间也存在矛盾，随着时间推移还发生了变化。</w:t>
      </w:r>
    </w:p>
    <w:p w:rsidR="00780AD1" w:rsidRPr="00780AD1" w:rsidRDefault="00780AD1" w:rsidP="00780AD1">
      <w:pPr>
        <w:pStyle w:val="SingleTxtGC"/>
        <w:rPr>
          <w:snapToGrid/>
        </w:rPr>
      </w:pPr>
      <w:r>
        <w:rPr>
          <w:snapToGrid/>
          <w:lang w:val="zh-CN"/>
        </w:rPr>
        <w:t>9</w:t>
      </w:r>
      <w:r w:rsidRPr="00780AD1">
        <w:rPr>
          <w:snapToGrid/>
          <w:lang w:val="zh-CN"/>
        </w:rPr>
        <w:t>.</w:t>
      </w:r>
      <w:r>
        <w:rPr>
          <w:snapToGrid/>
          <w:lang w:val="zh-CN"/>
        </w:rPr>
        <w:t>3</w:t>
      </w:r>
      <w:r w:rsidRPr="00780AD1">
        <w:rPr>
          <w:snapToGrid/>
          <w:lang w:val="zh-CN"/>
        </w:rPr>
        <w:tab/>
      </w:r>
      <w:r w:rsidRPr="00780AD1">
        <w:rPr>
          <w:snapToGrid/>
          <w:lang w:val="zh-CN"/>
        </w:rPr>
        <w:t>缔约国说，提交人自</w:t>
      </w:r>
      <w:r>
        <w:rPr>
          <w:snapToGrid/>
          <w:lang w:val="zh-CN"/>
        </w:rPr>
        <w:t>2</w:t>
      </w:r>
      <w:r w:rsidRPr="00780AD1">
        <w:rPr>
          <w:snapToGrid/>
          <w:lang w:val="zh-CN"/>
        </w:rPr>
        <w:t>00</w:t>
      </w:r>
      <w:r>
        <w:rPr>
          <w:snapToGrid/>
          <w:lang w:val="zh-CN"/>
        </w:rPr>
        <w:t>7</w:t>
      </w:r>
      <w:r w:rsidRPr="00780AD1">
        <w:rPr>
          <w:snapToGrid/>
          <w:lang w:val="zh-CN"/>
        </w:rPr>
        <w:t>年以来没有见过非政府组织</w:t>
      </w:r>
      <w:r>
        <w:rPr>
          <w:rFonts w:hint="eastAsia"/>
          <w:snapToGrid/>
          <w:lang w:val="zh-CN"/>
        </w:rPr>
        <w:t>“</w:t>
      </w:r>
      <w:r w:rsidRPr="00780AD1">
        <w:rPr>
          <w:snapToGrid/>
          <w:lang w:val="zh-CN"/>
        </w:rPr>
        <w:t>禁止酷刑委员会</w:t>
      </w:r>
      <w:r>
        <w:rPr>
          <w:rFonts w:hint="eastAsia"/>
          <w:snapToGrid/>
          <w:lang w:val="zh-CN"/>
        </w:rPr>
        <w:t>”</w:t>
      </w:r>
      <w:r w:rsidRPr="00780AD1">
        <w:rPr>
          <w:snapToGrid/>
          <w:lang w:val="zh-CN"/>
        </w:rPr>
        <w:t>的代表，也没有通过委托书授权该组织在委员会面前</w:t>
      </w:r>
      <w:r w:rsidRPr="00780AD1">
        <w:rPr>
          <w:rFonts w:hint="eastAsia"/>
          <w:snapToGrid/>
          <w:lang w:val="zh-CN"/>
        </w:rPr>
        <w:t>担任</w:t>
      </w:r>
      <w:r w:rsidRPr="00780AD1">
        <w:rPr>
          <w:snapToGrid/>
          <w:lang w:val="zh-CN"/>
        </w:rPr>
        <w:t>他的代理人。对此，提交人提出反驳，并提交了一份新的委托书，授权非政府组织</w:t>
      </w:r>
      <w:r>
        <w:rPr>
          <w:rFonts w:hint="eastAsia"/>
          <w:snapToGrid/>
          <w:lang w:val="zh-CN"/>
        </w:rPr>
        <w:t>“</w:t>
      </w:r>
      <w:r w:rsidRPr="00780AD1">
        <w:rPr>
          <w:snapToGrid/>
          <w:lang w:val="zh-CN"/>
        </w:rPr>
        <w:t>禁止酷刑委员会</w:t>
      </w:r>
      <w:r>
        <w:rPr>
          <w:rFonts w:hint="eastAsia"/>
          <w:snapToGrid/>
          <w:lang w:val="zh-CN"/>
        </w:rPr>
        <w:t>”</w:t>
      </w:r>
      <w:r w:rsidRPr="00780AD1">
        <w:rPr>
          <w:snapToGrid/>
          <w:lang w:val="zh-CN"/>
        </w:rPr>
        <w:t>的四名成员，包括</w:t>
      </w:r>
      <w:r>
        <w:rPr>
          <w:snapToGrid/>
          <w:lang w:val="zh-CN"/>
        </w:rPr>
        <w:t>Ekaterina</w:t>
      </w:r>
      <w:r w:rsidRPr="00780AD1">
        <w:rPr>
          <w:snapToGrid/>
          <w:lang w:val="zh-CN"/>
        </w:rPr>
        <w:t xml:space="preserve"> </w:t>
      </w:r>
      <w:r>
        <w:rPr>
          <w:snapToGrid/>
          <w:lang w:val="zh-CN"/>
        </w:rPr>
        <w:t xml:space="preserve">Vanslova, </w:t>
      </w:r>
      <w:r w:rsidRPr="00780AD1">
        <w:rPr>
          <w:snapToGrid/>
          <w:lang w:val="zh-CN"/>
        </w:rPr>
        <w:t>在委员会面前担任他的代理人。</w:t>
      </w:r>
    </w:p>
    <w:p w:rsidR="00780AD1" w:rsidRPr="00780AD1" w:rsidRDefault="00780AD1" w:rsidP="00085727">
      <w:pPr>
        <w:pStyle w:val="H4GC"/>
      </w:pPr>
      <w:r w:rsidRPr="00780AD1">
        <w:rPr>
          <w:lang w:val="zh-CN"/>
        </w:rPr>
        <w:tab/>
      </w:r>
      <w:r w:rsidRPr="00780AD1">
        <w:rPr>
          <w:lang w:val="zh-CN"/>
        </w:rPr>
        <w:tab/>
      </w:r>
      <w:r w:rsidRPr="00780AD1">
        <w:rPr>
          <w:lang w:val="zh-CN"/>
        </w:rPr>
        <w:t>缔约国</w:t>
      </w:r>
    </w:p>
    <w:p w:rsidR="00780AD1" w:rsidRPr="00780AD1" w:rsidRDefault="00780AD1" w:rsidP="00085727">
      <w:pPr>
        <w:pStyle w:val="SingleTxtGC"/>
        <w:tabs>
          <w:tab w:val="clear" w:pos="1565"/>
          <w:tab w:val="clear" w:pos="1996"/>
          <w:tab w:val="left" w:pos="1701"/>
        </w:tabs>
        <w:rPr>
          <w:snapToGrid/>
        </w:rPr>
      </w:pPr>
      <w:r>
        <w:rPr>
          <w:snapToGrid/>
          <w:lang w:val="zh-CN"/>
        </w:rPr>
        <w:t>1</w:t>
      </w:r>
      <w:r w:rsidRPr="00780AD1">
        <w:rPr>
          <w:snapToGrid/>
          <w:lang w:val="zh-CN"/>
        </w:rPr>
        <w:t>0.</w:t>
      </w:r>
      <w:r>
        <w:rPr>
          <w:snapToGrid/>
          <w:lang w:val="zh-CN"/>
        </w:rPr>
        <w:t>1</w:t>
      </w:r>
      <w:r w:rsidRPr="00780AD1">
        <w:rPr>
          <w:snapToGrid/>
          <w:lang w:val="zh-CN"/>
        </w:rPr>
        <w:tab/>
      </w:r>
      <w:r w:rsidRPr="00780AD1">
        <w:rPr>
          <w:snapToGrid/>
          <w:lang w:val="zh-CN"/>
        </w:rPr>
        <w:t>缔约国在</w:t>
      </w:r>
      <w:r>
        <w:rPr>
          <w:snapToGrid/>
          <w:lang w:val="zh-CN"/>
        </w:rPr>
        <w:t>2</w:t>
      </w:r>
      <w:r w:rsidRPr="00780AD1">
        <w:rPr>
          <w:snapToGrid/>
          <w:lang w:val="zh-CN"/>
        </w:rPr>
        <w:t>0</w:t>
      </w:r>
      <w:r>
        <w:rPr>
          <w:snapToGrid/>
          <w:lang w:val="zh-CN"/>
        </w:rPr>
        <w:t>15</w:t>
      </w:r>
      <w:r w:rsidRPr="00780AD1">
        <w:rPr>
          <w:snapToGrid/>
          <w:lang w:val="zh-CN"/>
        </w:rPr>
        <w:t>年</w:t>
      </w:r>
      <w:r>
        <w:rPr>
          <w:snapToGrid/>
          <w:lang w:val="zh-CN"/>
        </w:rPr>
        <w:t>12</w:t>
      </w:r>
      <w:r w:rsidRPr="00780AD1">
        <w:rPr>
          <w:snapToGrid/>
          <w:lang w:val="zh-CN"/>
        </w:rPr>
        <w:t>月</w:t>
      </w:r>
      <w:r>
        <w:rPr>
          <w:snapToGrid/>
          <w:lang w:val="zh-CN"/>
        </w:rPr>
        <w:t>21</w:t>
      </w:r>
      <w:r w:rsidRPr="00780AD1">
        <w:rPr>
          <w:snapToGrid/>
          <w:lang w:val="zh-CN"/>
        </w:rPr>
        <w:t>日的普通照会中指出，关于证人</w:t>
      </w:r>
      <w:r>
        <w:rPr>
          <w:snapToGrid/>
          <w:lang w:val="zh-CN"/>
        </w:rPr>
        <w:t>S</w:t>
      </w:r>
      <w:r w:rsidRPr="00780AD1">
        <w:rPr>
          <w:snapToGrid/>
          <w:lang w:val="zh-CN"/>
        </w:rPr>
        <w:t>的证词，已确定她是提交人姐姐的好朋友，而且她的证词与提交人的证词相矛盾。具体而言，她作证说，提交人遭到四名男子的殴打，而提交人承认，只有两名男子对他实施了逮捕。缔约国还指出，证人</w:t>
      </w:r>
      <w:r>
        <w:rPr>
          <w:snapToGrid/>
          <w:lang w:val="zh-CN"/>
        </w:rPr>
        <w:t>S</w:t>
      </w:r>
      <w:r w:rsidRPr="00780AD1">
        <w:rPr>
          <w:snapToGrid/>
          <w:lang w:val="zh-CN"/>
        </w:rPr>
        <w:t>拒绝接受测谎。缔约国说，另一名证人</w:t>
      </w:r>
      <w:r>
        <w:rPr>
          <w:snapToGrid/>
          <w:lang w:val="zh-CN"/>
        </w:rPr>
        <w:t>K</w:t>
      </w:r>
      <w:r w:rsidRPr="00780AD1">
        <w:rPr>
          <w:snapToGrid/>
          <w:lang w:val="zh-CN"/>
        </w:rPr>
        <w:t>并未证实证人</w:t>
      </w:r>
      <w:r>
        <w:rPr>
          <w:snapToGrid/>
          <w:lang w:val="zh-CN"/>
        </w:rPr>
        <w:t>S</w:t>
      </w:r>
      <w:r w:rsidRPr="00780AD1">
        <w:rPr>
          <w:snapToGrid/>
          <w:lang w:val="zh-CN"/>
        </w:rPr>
        <w:t>的证词，而是说她看到一名警察在追赶提交人，但没有看到警察殴打他。关于警官的证词，缔约国指出，这些证词并不</w:t>
      </w:r>
      <w:r w:rsidRPr="00780AD1">
        <w:rPr>
          <w:rFonts w:hint="eastAsia"/>
          <w:snapToGrid/>
          <w:lang w:val="zh-CN"/>
        </w:rPr>
        <w:t>相互</w:t>
      </w:r>
      <w:r w:rsidRPr="00780AD1">
        <w:rPr>
          <w:snapToGrid/>
          <w:lang w:val="zh-CN"/>
        </w:rPr>
        <w:t>矛盾，</w:t>
      </w:r>
      <w:r w:rsidRPr="00780AD1">
        <w:rPr>
          <w:rFonts w:hint="eastAsia"/>
          <w:snapToGrid/>
          <w:lang w:val="zh-CN"/>
        </w:rPr>
        <w:t>且</w:t>
      </w:r>
      <w:r w:rsidRPr="00780AD1">
        <w:rPr>
          <w:snapToGrid/>
          <w:lang w:val="zh-CN"/>
        </w:rPr>
        <w:t>警官</w:t>
      </w:r>
      <w:r w:rsidRPr="00780AD1">
        <w:rPr>
          <w:rFonts w:hint="eastAsia"/>
          <w:snapToGrid/>
          <w:lang w:val="zh-CN"/>
        </w:rPr>
        <w:t>们</w:t>
      </w:r>
      <w:r w:rsidRPr="00780AD1">
        <w:rPr>
          <w:snapToGrid/>
          <w:lang w:val="zh-CN"/>
        </w:rPr>
        <w:t>不否认在提交人试图逃跑时</w:t>
      </w:r>
      <w:r w:rsidRPr="00780AD1">
        <w:rPr>
          <w:rFonts w:hint="eastAsia"/>
          <w:snapToGrid/>
          <w:lang w:val="zh-CN"/>
        </w:rPr>
        <w:t>为逮捕他</w:t>
      </w:r>
      <w:r w:rsidRPr="00780AD1">
        <w:rPr>
          <w:snapToGrid/>
          <w:lang w:val="zh-CN"/>
        </w:rPr>
        <w:t>使用了</w:t>
      </w:r>
      <w:r>
        <w:rPr>
          <w:rFonts w:hint="eastAsia"/>
          <w:snapToGrid/>
          <w:lang w:val="zh-CN"/>
        </w:rPr>
        <w:t>“</w:t>
      </w:r>
      <w:r w:rsidRPr="00780AD1">
        <w:rPr>
          <w:snapToGrid/>
          <w:lang w:val="zh-CN"/>
        </w:rPr>
        <w:t>桑博</w:t>
      </w:r>
      <w:r>
        <w:rPr>
          <w:rFonts w:hint="eastAsia"/>
          <w:snapToGrid/>
          <w:lang w:val="zh-CN"/>
        </w:rPr>
        <w:t>”</w:t>
      </w:r>
      <w:r w:rsidRPr="00780AD1">
        <w:rPr>
          <w:snapToGrid/>
          <w:lang w:val="zh-CN"/>
        </w:rPr>
        <w:t>格斗术。据缔约国称，</w:t>
      </w:r>
      <w:r>
        <w:rPr>
          <w:snapToGrid/>
          <w:lang w:val="zh-CN"/>
        </w:rPr>
        <w:t>2</w:t>
      </w:r>
      <w:r w:rsidRPr="00780AD1">
        <w:rPr>
          <w:snapToGrid/>
          <w:lang w:val="zh-CN"/>
        </w:rPr>
        <w:t>0</w:t>
      </w:r>
      <w:r>
        <w:rPr>
          <w:snapToGrid/>
          <w:lang w:val="zh-CN"/>
        </w:rPr>
        <w:t>15</w:t>
      </w:r>
      <w:r w:rsidRPr="00780AD1">
        <w:rPr>
          <w:snapToGrid/>
          <w:lang w:val="zh-CN"/>
        </w:rPr>
        <w:t>年</w:t>
      </w:r>
      <w:r>
        <w:rPr>
          <w:snapToGrid/>
          <w:lang w:val="zh-CN"/>
        </w:rPr>
        <w:t>6</w:t>
      </w:r>
      <w:r w:rsidRPr="00780AD1">
        <w:rPr>
          <w:snapToGrid/>
          <w:lang w:val="zh-CN"/>
        </w:rPr>
        <w:t>月</w:t>
      </w:r>
      <w:r>
        <w:rPr>
          <w:snapToGrid/>
          <w:lang w:val="zh-CN"/>
        </w:rPr>
        <w:t>1</w:t>
      </w:r>
      <w:r w:rsidRPr="00780AD1">
        <w:rPr>
          <w:snapToGrid/>
          <w:lang w:val="zh-CN"/>
        </w:rPr>
        <w:t>0</w:t>
      </w:r>
      <w:r w:rsidRPr="00780AD1">
        <w:rPr>
          <w:snapToGrid/>
          <w:lang w:val="zh-CN"/>
        </w:rPr>
        <w:t>日和</w:t>
      </w:r>
      <w:r>
        <w:rPr>
          <w:snapToGrid/>
          <w:lang w:val="zh-CN"/>
        </w:rPr>
        <w:t>11</w:t>
      </w:r>
      <w:r w:rsidRPr="00780AD1">
        <w:rPr>
          <w:snapToGrid/>
          <w:lang w:val="zh-CN"/>
        </w:rPr>
        <w:t>日，一名测谎专家对涉事警官进行了询问，并得出结论认为，他们就提交人被捕情况提供的信息是可靠的。缔约国说，所提供的资料表明，为逮捕提交人所使用的措施并不违反法律，而且根据《俄罗斯联邦刑法》第</w:t>
      </w:r>
      <w:r>
        <w:rPr>
          <w:snapToGrid/>
          <w:lang w:val="zh-CN"/>
        </w:rPr>
        <w:t>38</w:t>
      </w:r>
      <w:r w:rsidRPr="00780AD1">
        <w:rPr>
          <w:snapToGrid/>
          <w:lang w:val="zh-CN"/>
        </w:rPr>
        <w:t>(</w:t>
      </w:r>
      <w:r>
        <w:rPr>
          <w:snapToGrid/>
          <w:lang w:val="zh-CN"/>
        </w:rPr>
        <w:t>1</w:t>
      </w:r>
      <w:r w:rsidRPr="00780AD1">
        <w:rPr>
          <w:snapToGrid/>
          <w:lang w:val="zh-CN"/>
        </w:rPr>
        <w:t>)</w:t>
      </w:r>
      <w:r w:rsidRPr="00780AD1">
        <w:rPr>
          <w:snapToGrid/>
          <w:lang w:val="zh-CN"/>
        </w:rPr>
        <w:t>条，</w:t>
      </w:r>
      <w:r w:rsidRPr="00780AD1">
        <w:rPr>
          <w:rFonts w:hint="eastAsia"/>
          <w:snapToGrid/>
          <w:lang w:val="zh-CN"/>
        </w:rPr>
        <w:t>对在逮捕过程中犯罪的人造成伤害不承担刑事责任</w:t>
      </w:r>
      <w:r w:rsidRPr="00780AD1">
        <w:rPr>
          <w:snapToGrid/>
          <w:lang w:val="zh-CN"/>
        </w:rPr>
        <w:t>。</w:t>
      </w:r>
      <w:r w:rsidRPr="00780AD1">
        <w:rPr>
          <w:snapToGrid/>
          <w:vertAlign w:val="superscript"/>
          <w:lang w:val="zh-CN"/>
        </w:rPr>
        <w:footnoteReference w:id="7"/>
      </w:r>
    </w:p>
    <w:p w:rsidR="00780AD1" w:rsidRPr="00780AD1" w:rsidRDefault="00780AD1" w:rsidP="00873E7C">
      <w:pPr>
        <w:pStyle w:val="SingleTxtGC"/>
        <w:tabs>
          <w:tab w:val="clear" w:pos="1565"/>
          <w:tab w:val="clear" w:pos="1996"/>
          <w:tab w:val="left" w:pos="1701"/>
        </w:tabs>
        <w:rPr>
          <w:snapToGrid/>
        </w:rPr>
      </w:pPr>
      <w:r>
        <w:rPr>
          <w:snapToGrid/>
          <w:lang w:val="zh-CN"/>
        </w:rPr>
        <w:t>1</w:t>
      </w:r>
      <w:r w:rsidRPr="00780AD1">
        <w:rPr>
          <w:snapToGrid/>
          <w:lang w:val="zh-CN"/>
        </w:rPr>
        <w:t>0.</w:t>
      </w:r>
      <w:r>
        <w:rPr>
          <w:snapToGrid/>
          <w:lang w:val="zh-CN"/>
        </w:rPr>
        <w:t>2</w:t>
      </w:r>
      <w:r w:rsidRPr="00780AD1">
        <w:rPr>
          <w:snapToGrid/>
          <w:lang w:val="zh-CN"/>
        </w:rPr>
        <w:tab/>
      </w:r>
      <w:r w:rsidRPr="00780AD1">
        <w:rPr>
          <w:snapToGrid/>
          <w:lang w:val="zh-CN"/>
        </w:rPr>
        <w:t>缔约国指出，尽管调查时间很长，</w:t>
      </w:r>
      <w:r w:rsidRPr="00780AD1">
        <w:rPr>
          <w:rFonts w:hint="eastAsia"/>
          <w:snapToGrid/>
          <w:lang w:val="zh-CN"/>
        </w:rPr>
        <w:t>且</w:t>
      </w:r>
      <w:r w:rsidRPr="00780AD1">
        <w:rPr>
          <w:snapToGrid/>
          <w:lang w:val="zh-CN"/>
        </w:rPr>
        <w:t>拒绝对警察刑事</w:t>
      </w:r>
      <w:r w:rsidRPr="00780AD1">
        <w:rPr>
          <w:rFonts w:hint="eastAsia"/>
          <w:snapToGrid/>
          <w:lang w:val="zh-CN"/>
        </w:rPr>
        <w:t>立案</w:t>
      </w:r>
      <w:r w:rsidRPr="00780AD1">
        <w:rPr>
          <w:snapToGrid/>
          <w:lang w:val="zh-CN"/>
        </w:rPr>
        <w:t>的决定多次被撤销，但主管部门未能找到对警察提起刑事诉讼的理由。</w:t>
      </w:r>
      <w:r>
        <w:rPr>
          <w:snapToGrid/>
          <w:lang w:val="zh-CN"/>
        </w:rPr>
        <w:t>2</w:t>
      </w:r>
      <w:r w:rsidRPr="00780AD1">
        <w:rPr>
          <w:snapToGrid/>
          <w:lang w:val="zh-CN"/>
        </w:rPr>
        <w:t>0</w:t>
      </w:r>
      <w:r>
        <w:rPr>
          <w:snapToGrid/>
          <w:lang w:val="zh-CN"/>
        </w:rPr>
        <w:t>15</w:t>
      </w:r>
      <w:r w:rsidRPr="00780AD1">
        <w:rPr>
          <w:snapToGrid/>
          <w:lang w:val="zh-CN"/>
        </w:rPr>
        <w:t>年</w:t>
      </w:r>
      <w:r>
        <w:rPr>
          <w:snapToGrid/>
          <w:lang w:val="zh-CN"/>
        </w:rPr>
        <w:t>1</w:t>
      </w:r>
      <w:r w:rsidRPr="00780AD1">
        <w:rPr>
          <w:snapToGrid/>
          <w:lang w:val="zh-CN"/>
        </w:rPr>
        <w:t>0</w:t>
      </w:r>
      <w:r w:rsidRPr="00780AD1">
        <w:rPr>
          <w:snapToGrid/>
          <w:lang w:val="zh-CN"/>
        </w:rPr>
        <w:t>月</w:t>
      </w:r>
      <w:r>
        <w:rPr>
          <w:snapToGrid/>
          <w:lang w:val="zh-CN"/>
        </w:rPr>
        <w:t>1</w:t>
      </w:r>
      <w:r w:rsidRPr="00780AD1">
        <w:rPr>
          <w:snapToGrid/>
          <w:lang w:val="zh-CN"/>
        </w:rPr>
        <w:t>日，对涉事警官行为的进一步调查结果是决定不提起刑事诉讼。缔约国说，俄罗斯联邦调</w:t>
      </w:r>
      <w:r w:rsidRPr="00780AD1">
        <w:rPr>
          <w:snapToGrid/>
          <w:lang w:val="zh-CN"/>
        </w:rPr>
        <w:lastRenderedPageBreak/>
        <w:t>查委员会目前正在审查最新一轮调查的结果。因此，提交人尚未用尽所有可用的国内补救办法，委员会审议来文似乎为时过早。</w:t>
      </w:r>
    </w:p>
    <w:p w:rsidR="00780AD1" w:rsidRPr="00780AD1" w:rsidRDefault="00780AD1" w:rsidP="00085727">
      <w:pPr>
        <w:pStyle w:val="H23GC"/>
      </w:pPr>
      <w:r w:rsidRPr="00780AD1">
        <w:rPr>
          <w:lang w:val="zh-CN"/>
        </w:rPr>
        <w:tab/>
      </w:r>
      <w:r w:rsidRPr="00780AD1">
        <w:rPr>
          <w:lang w:val="zh-CN"/>
        </w:rPr>
        <w:tab/>
      </w:r>
      <w:r w:rsidRPr="00780AD1">
        <w:rPr>
          <w:lang w:val="zh-CN"/>
        </w:rPr>
        <w:t>委员会需审理的问题和议事情况</w:t>
      </w:r>
    </w:p>
    <w:p w:rsidR="00780AD1" w:rsidRPr="00780AD1" w:rsidRDefault="00780AD1" w:rsidP="00085727">
      <w:pPr>
        <w:pStyle w:val="H4GC"/>
      </w:pPr>
      <w:r w:rsidRPr="00780AD1">
        <w:rPr>
          <w:lang w:val="zh-CN"/>
        </w:rPr>
        <w:tab/>
      </w:r>
      <w:r w:rsidRPr="00780AD1">
        <w:rPr>
          <w:lang w:val="zh-CN"/>
        </w:rPr>
        <w:tab/>
      </w:r>
      <w:r w:rsidRPr="00780AD1">
        <w:rPr>
          <w:lang w:val="zh-CN"/>
        </w:rPr>
        <w:t>审议可否受理问题</w:t>
      </w:r>
    </w:p>
    <w:p w:rsidR="00780AD1" w:rsidRPr="00780AD1" w:rsidRDefault="00780AD1" w:rsidP="00873E7C">
      <w:pPr>
        <w:pStyle w:val="SingleTxtGC"/>
        <w:tabs>
          <w:tab w:val="clear" w:pos="1565"/>
          <w:tab w:val="clear" w:pos="1996"/>
          <w:tab w:val="left" w:pos="1701"/>
        </w:tabs>
        <w:rPr>
          <w:snapToGrid/>
        </w:rPr>
      </w:pPr>
      <w:r>
        <w:rPr>
          <w:snapToGrid/>
          <w:lang w:val="zh-CN"/>
        </w:rPr>
        <w:t>11</w:t>
      </w:r>
      <w:r w:rsidRPr="00780AD1">
        <w:rPr>
          <w:snapToGrid/>
          <w:lang w:val="zh-CN"/>
        </w:rPr>
        <w:t>.</w:t>
      </w:r>
      <w:r>
        <w:rPr>
          <w:snapToGrid/>
          <w:lang w:val="zh-CN"/>
        </w:rPr>
        <w:t>1</w:t>
      </w:r>
      <w:r w:rsidRPr="00780AD1">
        <w:rPr>
          <w:snapToGrid/>
          <w:lang w:val="zh-CN"/>
        </w:rPr>
        <w:tab/>
      </w:r>
      <w:r w:rsidRPr="00780AD1">
        <w:rPr>
          <w:snapToGrid/>
          <w:lang w:val="zh-CN"/>
        </w:rPr>
        <w:t>在审议来文所载的任何申诉之前，委员会必须根据其议事规则第</w:t>
      </w:r>
      <w:r>
        <w:rPr>
          <w:snapToGrid/>
          <w:lang w:val="zh-CN"/>
        </w:rPr>
        <w:t>93</w:t>
      </w:r>
      <w:r w:rsidRPr="00780AD1">
        <w:rPr>
          <w:snapToGrid/>
          <w:lang w:val="zh-CN"/>
        </w:rPr>
        <w:t>条，决定该来文是否符合《任择议定书》规定的受理条件。</w:t>
      </w:r>
    </w:p>
    <w:p w:rsidR="00780AD1" w:rsidRPr="00780AD1" w:rsidRDefault="00780AD1" w:rsidP="00873E7C">
      <w:pPr>
        <w:pStyle w:val="SingleTxtGC"/>
        <w:tabs>
          <w:tab w:val="clear" w:pos="1565"/>
          <w:tab w:val="clear" w:pos="1996"/>
          <w:tab w:val="left" w:pos="1701"/>
        </w:tabs>
        <w:rPr>
          <w:snapToGrid/>
        </w:rPr>
      </w:pPr>
      <w:r>
        <w:rPr>
          <w:snapToGrid/>
          <w:lang w:val="zh-CN"/>
        </w:rPr>
        <w:t>11</w:t>
      </w:r>
      <w:r w:rsidRPr="00780AD1">
        <w:rPr>
          <w:snapToGrid/>
          <w:lang w:val="zh-CN"/>
        </w:rPr>
        <w:t>.</w:t>
      </w:r>
      <w:r>
        <w:rPr>
          <w:snapToGrid/>
          <w:lang w:val="zh-CN"/>
        </w:rPr>
        <w:t>2</w:t>
      </w:r>
      <w:r w:rsidRPr="00780AD1">
        <w:rPr>
          <w:snapToGrid/>
          <w:lang w:val="zh-CN"/>
        </w:rPr>
        <w:tab/>
      </w:r>
      <w:r w:rsidRPr="00780AD1">
        <w:rPr>
          <w:snapToGrid/>
          <w:lang w:val="zh-CN"/>
        </w:rPr>
        <w:t>按照《任择议定书》第五条第</w:t>
      </w:r>
      <w:r>
        <w:rPr>
          <w:snapToGrid/>
          <w:lang w:val="zh-CN"/>
        </w:rPr>
        <w:t>2</w:t>
      </w:r>
      <w:r w:rsidRPr="00780AD1">
        <w:rPr>
          <w:snapToGrid/>
          <w:lang w:val="zh-CN"/>
        </w:rPr>
        <w:t>款</w:t>
      </w:r>
      <w:r w:rsidRPr="00780AD1">
        <w:rPr>
          <w:snapToGrid/>
          <w:lang w:val="zh-CN"/>
        </w:rPr>
        <w:t>(</w:t>
      </w:r>
      <w:r w:rsidRPr="00780AD1">
        <w:rPr>
          <w:snapToGrid/>
          <w:lang w:val="zh-CN"/>
        </w:rPr>
        <w:t>子</w:t>
      </w:r>
      <w:r w:rsidRPr="00780AD1">
        <w:rPr>
          <w:snapToGrid/>
          <w:lang w:val="zh-CN"/>
        </w:rPr>
        <w:t>)</w:t>
      </w:r>
      <w:r w:rsidRPr="00780AD1">
        <w:rPr>
          <w:snapToGrid/>
          <w:lang w:val="zh-CN"/>
        </w:rPr>
        <w:t>项的要求，委员会已确定同一事项不在另一国际调查或解决程序审查之中。</w:t>
      </w:r>
    </w:p>
    <w:p w:rsidR="00780AD1" w:rsidRPr="00780AD1" w:rsidRDefault="00780AD1" w:rsidP="00873E7C">
      <w:pPr>
        <w:pStyle w:val="SingleTxtGC"/>
        <w:tabs>
          <w:tab w:val="clear" w:pos="1565"/>
          <w:tab w:val="clear" w:pos="1996"/>
          <w:tab w:val="left" w:pos="1701"/>
        </w:tabs>
        <w:rPr>
          <w:snapToGrid/>
        </w:rPr>
      </w:pPr>
      <w:r>
        <w:rPr>
          <w:snapToGrid/>
          <w:lang w:val="zh-CN"/>
        </w:rPr>
        <w:t>11</w:t>
      </w:r>
      <w:r w:rsidRPr="00780AD1">
        <w:rPr>
          <w:snapToGrid/>
          <w:lang w:val="zh-CN"/>
        </w:rPr>
        <w:t>.</w:t>
      </w:r>
      <w:r>
        <w:rPr>
          <w:snapToGrid/>
          <w:lang w:val="zh-CN"/>
        </w:rPr>
        <w:t>3</w:t>
      </w:r>
      <w:r w:rsidRPr="00780AD1">
        <w:rPr>
          <w:snapToGrid/>
          <w:lang w:val="zh-CN"/>
        </w:rPr>
        <w:tab/>
      </w:r>
      <w:r w:rsidRPr="00780AD1">
        <w:rPr>
          <w:snapToGrid/>
          <w:lang w:val="zh-CN"/>
        </w:rPr>
        <w:t>委员会注意到，提交人表示，他已经用尽所有有效的国内补救办法。委员会还注意到，缔约国表示，俄罗斯联邦调查委员会正在对提交人的申诉进行调查，因此提交人没有用尽所有可用的国内补救办法。然而，委员会注意到，自从</w:t>
      </w:r>
      <w:proofErr w:type="spellStart"/>
      <w:r>
        <w:rPr>
          <w:snapToGrid/>
        </w:rPr>
        <w:t>Kstovo</w:t>
      </w:r>
      <w:proofErr w:type="spellEnd"/>
      <w:r w:rsidRPr="00780AD1">
        <w:rPr>
          <w:snapToGrid/>
          <w:lang w:val="zh-CN"/>
        </w:rPr>
        <w:t>区检察院调查员第一次拒绝对涉事警官刑事</w:t>
      </w:r>
      <w:r w:rsidRPr="00780AD1">
        <w:rPr>
          <w:rFonts w:hint="eastAsia"/>
          <w:snapToGrid/>
          <w:lang w:val="zh-CN"/>
        </w:rPr>
        <w:t>立案</w:t>
      </w:r>
      <w:r w:rsidRPr="00780AD1">
        <w:rPr>
          <w:snapToGrid/>
          <w:lang w:val="zh-CN"/>
        </w:rPr>
        <w:t>以来，已经过去</w:t>
      </w:r>
      <w:r>
        <w:rPr>
          <w:snapToGrid/>
          <w:lang w:val="zh-CN"/>
        </w:rPr>
        <w:t>11</w:t>
      </w:r>
      <w:r w:rsidRPr="00780AD1">
        <w:rPr>
          <w:snapToGrid/>
          <w:lang w:val="zh-CN"/>
        </w:rPr>
        <w:t>年有余，在此期间，检察院的高级官员一再对提交人的</w:t>
      </w:r>
      <w:proofErr w:type="gramStart"/>
      <w:r w:rsidRPr="00780AD1">
        <w:rPr>
          <w:snapToGrid/>
          <w:lang w:val="zh-CN"/>
        </w:rPr>
        <w:t>指控重</w:t>
      </w:r>
      <w:proofErr w:type="gramEnd"/>
      <w:r w:rsidRPr="00780AD1">
        <w:rPr>
          <w:snapToGrid/>
          <w:lang w:val="zh-CN"/>
        </w:rPr>
        <w:t>启调查，随后又结束调查。委员会注意到，在本案中，补救办法的适用被无理拖延，因此，委员会认为，《任择议定书》第五条第</w:t>
      </w:r>
      <w:r>
        <w:rPr>
          <w:snapToGrid/>
          <w:lang w:val="zh-CN"/>
        </w:rPr>
        <w:t>2</w:t>
      </w:r>
      <w:r w:rsidRPr="00780AD1">
        <w:rPr>
          <w:snapToGrid/>
          <w:lang w:val="zh-CN"/>
        </w:rPr>
        <w:t>款</w:t>
      </w:r>
      <w:r w:rsidRPr="00780AD1">
        <w:rPr>
          <w:snapToGrid/>
          <w:lang w:val="zh-CN"/>
        </w:rPr>
        <w:t>(</w:t>
      </w:r>
      <w:r w:rsidRPr="00780AD1">
        <w:rPr>
          <w:snapToGrid/>
          <w:lang w:val="zh-CN"/>
        </w:rPr>
        <w:t>丑</w:t>
      </w:r>
      <w:r w:rsidRPr="00780AD1">
        <w:rPr>
          <w:snapToGrid/>
          <w:lang w:val="zh-CN"/>
        </w:rPr>
        <w:t>)</w:t>
      </w:r>
      <w:r w:rsidRPr="00780AD1">
        <w:rPr>
          <w:snapToGrid/>
          <w:lang w:val="zh-CN"/>
        </w:rPr>
        <w:t>项不妨碍委员会审查本来文。</w:t>
      </w:r>
    </w:p>
    <w:p w:rsidR="00780AD1" w:rsidRPr="00780AD1" w:rsidRDefault="00780AD1" w:rsidP="00873E7C">
      <w:pPr>
        <w:pStyle w:val="SingleTxtGC"/>
        <w:tabs>
          <w:tab w:val="clear" w:pos="1565"/>
          <w:tab w:val="clear" w:pos="1996"/>
          <w:tab w:val="left" w:pos="1701"/>
        </w:tabs>
        <w:rPr>
          <w:snapToGrid/>
        </w:rPr>
      </w:pPr>
      <w:r>
        <w:rPr>
          <w:snapToGrid/>
          <w:lang w:val="zh-CN"/>
        </w:rPr>
        <w:t>11</w:t>
      </w:r>
      <w:r w:rsidRPr="00780AD1">
        <w:rPr>
          <w:snapToGrid/>
          <w:lang w:val="zh-CN"/>
        </w:rPr>
        <w:t>.</w:t>
      </w:r>
      <w:r>
        <w:rPr>
          <w:snapToGrid/>
          <w:lang w:val="zh-CN"/>
        </w:rPr>
        <w:t>4</w:t>
      </w:r>
      <w:r w:rsidRPr="00780AD1">
        <w:rPr>
          <w:snapToGrid/>
          <w:lang w:val="zh-CN"/>
        </w:rPr>
        <w:tab/>
      </w:r>
      <w:r w:rsidRPr="00780AD1">
        <w:rPr>
          <w:snapToGrid/>
          <w:lang w:val="zh-CN"/>
        </w:rPr>
        <w:t>委员会认为，就可否受理而言，提交人已经充分证实他根据《公约》第七条</w:t>
      </w:r>
      <w:r w:rsidRPr="00780AD1">
        <w:rPr>
          <w:snapToGrid/>
          <w:lang w:val="zh-CN"/>
        </w:rPr>
        <w:t>(</w:t>
      </w:r>
      <w:r w:rsidRPr="00780AD1">
        <w:rPr>
          <w:snapToGrid/>
          <w:lang w:val="zh-CN"/>
        </w:rPr>
        <w:t>单独解读及与第二条第三款一并解读</w:t>
      </w:r>
      <w:r w:rsidRPr="00780AD1">
        <w:rPr>
          <w:snapToGrid/>
          <w:lang w:val="zh-CN"/>
        </w:rPr>
        <w:t>)</w:t>
      </w:r>
      <w:r w:rsidRPr="00780AD1">
        <w:rPr>
          <w:snapToGrid/>
          <w:lang w:val="zh-CN"/>
        </w:rPr>
        <w:t>提出的申诉。因此，委员会宣布来文可予受理，并着手审议案情。</w:t>
      </w:r>
    </w:p>
    <w:p w:rsidR="00780AD1" w:rsidRPr="00780AD1" w:rsidRDefault="00780AD1" w:rsidP="004D75F2">
      <w:pPr>
        <w:pStyle w:val="H4GC"/>
      </w:pPr>
      <w:r w:rsidRPr="00780AD1">
        <w:rPr>
          <w:lang w:val="zh-CN"/>
        </w:rPr>
        <w:tab/>
      </w:r>
      <w:r w:rsidRPr="00780AD1">
        <w:rPr>
          <w:lang w:val="zh-CN"/>
        </w:rPr>
        <w:tab/>
      </w:r>
      <w:r w:rsidRPr="00780AD1">
        <w:rPr>
          <w:lang w:val="zh-CN"/>
        </w:rPr>
        <w:t>审议案情</w:t>
      </w:r>
    </w:p>
    <w:p w:rsidR="00780AD1" w:rsidRPr="00780AD1" w:rsidRDefault="00780AD1" w:rsidP="00873E7C">
      <w:pPr>
        <w:pStyle w:val="SingleTxtGC"/>
        <w:tabs>
          <w:tab w:val="clear" w:pos="1565"/>
          <w:tab w:val="clear" w:pos="1996"/>
          <w:tab w:val="left" w:pos="1701"/>
        </w:tabs>
        <w:rPr>
          <w:snapToGrid/>
        </w:rPr>
      </w:pPr>
      <w:r>
        <w:rPr>
          <w:snapToGrid/>
          <w:lang w:val="zh-CN"/>
        </w:rPr>
        <w:t>12</w:t>
      </w:r>
      <w:r w:rsidRPr="00780AD1">
        <w:rPr>
          <w:snapToGrid/>
          <w:lang w:val="zh-CN"/>
        </w:rPr>
        <w:t>.</w:t>
      </w:r>
      <w:r>
        <w:rPr>
          <w:snapToGrid/>
          <w:lang w:val="zh-CN"/>
        </w:rPr>
        <w:t>1</w:t>
      </w:r>
      <w:r w:rsidRPr="00780AD1">
        <w:rPr>
          <w:snapToGrid/>
          <w:lang w:val="zh-CN"/>
        </w:rPr>
        <w:tab/>
      </w:r>
      <w:r w:rsidRPr="00780AD1">
        <w:rPr>
          <w:snapToGrid/>
          <w:lang w:val="zh-CN"/>
        </w:rPr>
        <w:t>人权事务委员会根据《任择议定书》第五条第</w:t>
      </w:r>
      <w:r>
        <w:rPr>
          <w:snapToGrid/>
          <w:lang w:val="zh-CN"/>
        </w:rPr>
        <w:t>1</w:t>
      </w:r>
      <w:r w:rsidRPr="00780AD1">
        <w:rPr>
          <w:snapToGrid/>
          <w:lang w:val="zh-CN"/>
        </w:rPr>
        <w:t>款，参照各当事方提交的所有资料审议了来文。</w:t>
      </w:r>
    </w:p>
    <w:p w:rsidR="00780AD1" w:rsidRPr="00780AD1" w:rsidRDefault="00780AD1" w:rsidP="00873E7C">
      <w:pPr>
        <w:pStyle w:val="SingleTxtGC"/>
        <w:tabs>
          <w:tab w:val="clear" w:pos="1565"/>
          <w:tab w:val="clear" w:pos="1996"/>
          <w:tab w:val="left" w:pos="1701"/>
        </w:tabs>
        <w:rPr>
          <w:snapToGrid/>
        </w:rPr>
      </w:pPr>
      <w:r>
        <w:rPr>
          <w:snapToGrid/>
          <w:lang w:val="zh-CN"/>
        </w:rPr>
        <w:t>12</w:t>
      </w:r>
      <w:r w:rsidRPr="00780AD1">
        <w:rPr>
          <w:snapToGrid/>
          <w:lang w:val="zh-CN"/>
        </w:rPr>
        <w:t>.</w:t>
      </w:r>
      <w:r>
        <w:rPr>
          <w:snapToGrid/>
          <w:lang w:val="zh-CN"/>
        </w:rPr>
        <w:t>2</w:t>
      </w:r>
      <w:r w:rsidRPr="00780AD1">
        <w:rPr>
          <w:snapToGrid/>
          <w:lang w:val="zh-CN"/>
        </w:rPr>
        <w:tab/>
      </w:r>
      <w:r w:rsidRPr="00780AD1">
        <w:rPr>
          <w:snapToGrid/>
          <w:lang w:val="zh-CN"/>
        </w:rPr>
        <w:t>委员会注意到，提交人声称，他于</w:t>
      </w:r>
      <w:r>
        <w:rPr>
          <w:snapToGrid/>
          <w:lang w:val="zh-CN"/>
        </w:rPr>
        <w:t>2</w:t>
      </w:r>
      <w:r w:rsidRPr="00780AD1">
        <w:rPr>
          <w:snapToGrid/>
          <w:lang w:val="zh-CN"/>
        </w:rPr>
        <w:t>00</w:t>
      </w:r>
      <w:r>
        <w:rPr>
          <w:snapToGrid/>
          <w:lang w:val="zh-CN"/>
        </w:rPr>
        <w:t>7</w:t>
      </w:r>
      <w:r w:rsidRPr="00780AD1">
        <w:rPr>
          <w:snapToGrid/>
          <w:lang w:val="zh-CN"/>
        </w:rPr>
        <w:t>年</w:t>
      </w:r>
      <w:r>
        <w:rPr>
          <w:snapToGrid/>
          <w:lang w:val="zh-CN"/>
        </w:rPr>
        <w:t>6</w:t>
      </w:r>
      <w:r w:rsidRPr="00780AD1">
        <w:rPr>
          <w:snapToGrid/>
          <w:lang w:val="zh-CN"/>
        </w:rPr>
        <w:t>月</w:t>
      </w:r>
      <w:r>
        <w:rPr>
          <w:snapToGrid/>
          <w:lang w:val="zh-CN"/>
        </w:rPr>
        <w:t>14</w:t>
      </w:r>
      <w:r w:rsidRPr="00780AD1">
        <w:rPr>
          <w:snapToGrid/>
          <w:lang w:val="zh-CN"/>
        </w:rPr>
        <w:t>日被捕时，头部遭到几名警官的拳打脚踢，使他数次失去知觉。提交人还说，他的脾脏、肺部和肩膀受伤，有头痛和晕眩症状，</w:t>
      </w:r>
      <w:r w:rsidRPr="00780AD1">
        <w:rPr>
          <w:rFonts w:hint="eastAsia"/>
          <w:snapToGrid/>
          <w:lang w:val="zh-CN"/>
        </w:rPr>
        <w:t>后来</w:t>
      </w:r>
      <w:r w:rsidRPr="00780AD1">
        <w:rPr>
          <w:snapToGrid/>
          <w:lang w:val="zh-CN"/>
        </w:rPr>
        <w:t>医生检查后发现面部软组织和鼻部损伤，双眼眼窝皮下血肿，这与提交人对殴打的描述一致。委员会注意到，警察使用武力在某些情况下是合理的，但若使用的武力被认为是过度的，可能违反第七条。</w:t>
      </w:r>
      <w:r w:rsidRPr="00780AD1">
        <w:rPr>
          <w:snapToGrid/>
          <w:vertAlign w:val="superscript"/>
          <w:lang w:val="zh-CN"/>
        </w:rPr>
        <w:footnoteReference w:id="8"/>
      </w:r>
      <w:r w:rsidR="008E33CC">
        <w:rPr>
          <w:rFonts w:hint="eastAsia"/>
          <w:snapToGrid/>
          <w:lang w:val="zh-CN"/>
        </w:rPr>
        <w:t xml:space="preserve"> </w:t>
      </w:r>
      <w:bookmarkStart w:id="0" w:name="_GoBack"/>
      <w:bookmarkEnd w:id="0"/>
      <w:r w:rsidRPr="00780AD1">
        <w:rPr>
          <w:snapToGrid/>
          <w:lang w:val="zh-CN"/>
        </w:rPr>
        <w:t>委员会还注意到缔约国的意见，即提交人在被拘留时对警察进行积极的抵抗，试图逃脱逮捕，其中一名警官不得已用</w:t>
      </w:r>
      <w:r>
        <w:rPr>
          <w:rFonts w:hint="eastAsia"/>
          <w:snapToGrid/>
          <w:lang w:val="zh-CN"/>
        </w:rPr>
        <w:t>“</w:t>
      </w:r>
      <w:r w:rsidRPr="00780AD1">
        <w:rPr>
          <w:snapToGrid/>
          <w:lang w:val="zh-CN"/>
        </w:rPr>
        <w:t>桑博</w:t>
      </w:r>
      <w:r>
        <w:rPr>
          <w:rFonts w:hint="eastAsia"/>
          <w:snapToGrid/>
          <w:lang w:val="zh-CN"/>
        </w:rPr>
        <w:t>”</w:t>
      </w:r>
      <w:r w:rsidRPr="00780AD1">
        <w:rPr>
          <w:snapToGrid/>
          <w:lang w:val="zh-CN"/>
        </w:rPr>
        <w:t>格斗术制服他，并造成上述伤害。委员会引述《执法人员使用武力和火器的基本原则》</w:t>
      </w:r>
      <w:r w:rsidRPr="00780AD1">
        <w:rPr>
          <w:snapToGrid/>
          <w:lang w:val="zh-CN"/>
        </w:rPr>
        <w:t>(</w:t>
      </w:r>
      <w:r>
        <w:rPr>
          <w:snapToGrid/>
          <w:lang w:val="zh-CN"/>
        </w:rPr>
        <w:t>199</w:t>
      </w:r>
      <w:r w:rsidRPr="00780AD1">
        <w:rPr>
          <w:snapToGrid/>
          <w:lang w:val="zh-CN"/>
        </w:rPr>
        <w:t>0</w:t>
      </w:r>
      <w:r w:rsidRPr="00780AD1">
        <w:rPr>
          <w:snapToGrid/>
          <w:lang w:val="zh-CN"/>
        </w:rPr>
        <w:t>年</w:t>
      </w:r>
      <w:r w:rsidRPr="00780AD1">
        <w:rPr>
          <w:snapToGrid/>
          <w:lang w:val="zh-CN"/>
        </w:rPr>
        <w:t>)</w:t>
      </w:r>
      <w:r w:rsidRPr="00780AD1">
        <w:rPr>
          <w:snapToGrid/>
          <w:lang w:val="zh-CN"/>
        </w:rPr>
        <w:t>第</w:t>
      </w:r>
      <w:r>
        <w:rPr>
          <w:snapToGrid/>
          <w:lang w:val="zh-CN"/>
        </w:rPr>
        <w:t>4</w:t>
      </w:r>
      <w:r w:rsidRPr="00780AD1">
        <w:rPr>
          <w:snapToGrid/>
          <w:lang w:val="zh-CN"/>
        </w:rPr>
        <w:t>段，其中规定，执法人员在执勤时应尽可能采用非暴力手段，最后不得已方求诸使用武力。执法人员使用武力或火器造成伤亡时，应立即向其上级报告</w:t>
      </w:r>
      <w:r>
        <w:rPr>
          <w:snapToGrid/>
          <w:lang w:val="zh-CN"/>
        </w:rPr>
        <w:t>(</w:t>
      </w:r>
      <w:r w:rsidRPr="00780AD1">
        <w:rPr>
          <w:snapToGrid/>
          <w:lang w:val="zh-CN"/>
        </w:rPr>
        <w:t>第</w:t>
      </w:r>
      <w:r>
        <w:rPr>
          <w:snapToGrid/>
          <w:lang w:val="zh-CN"/>
        </w:rPr>
        <w:t>6</w:t>
      </w:r>
      <w:r w:rsidRPr="00780AD1">
        <w:rPr>
          <w:snapToGrid/>
          <w:lang w:val="zh-CN"/>
        </w:rPr>
        <w:t>段</w:t>
      </w:r>
      <w:r>
        <w:rPr>
          <w:snapToGrid/>
          <w:lang w:val="zh-CN"/>
        </w:rPr>
        <w:t>)</w:t>
      </w:r>
      <w:r w:rsidRPr="00780AD1">
        <w:rPr>
          <w:snapToGrid/>
          <w:lang w:val="zh-CN"/>
        </w:rPr>
        <w:t>。各国政府应确保对执法人员任意使用或滥用武力或火器的情况按本国法律作为刑事犯罪予以惩处</w:t>
      </w:r>
      <w:r>
        <w:rPr>
          <w:snapToGrid/>
          <w:lang w:val="zh-CN"/>
        </w:rPr>
        <w:t>(</w:t>
      </w:r>
      <w:r w:rsidRPr="00780AD1">
        <w:rPr>
          <w:snapToGrid/>
          <w:lang w:val="zh-CN"/>
        </w:rPr>
        <w:t>第</w:t>
      </w:r>
      <w:r>
        <w:rPr>
          <w:snapToGrid/>
          <w:lang w:val="zh-CN"/>
        </w:rPr>
        <w:t>7</w:t>
      </w:r>
      <w:r w:rsidRPr="00780AD1">
        <w:rPr>
          <w:snapToGrid/>
          <w:lang w:val="zh-CN"/>
        </w:rPr>
        <w:t>段</w:t>
      </w:r>
      <w:r>
        <w:rPr>
          <w:snapToGrid/>
          <w:lang w:val="zh-CN"/>
        </w:rPr>
        <w:t>)</w:t>
      </w:r>
      <w:r w:rsidRPr="00780AD1">
        <w:rPr>
          <w:snapToGrid/>
          <w:lang w:val="zh-CN"/>
        </w:rPr>
        <w:t>。委员会注意到，虽然缔约国报告说，它对提交人的申诉进行了几次调查，但并未证明这些调查</w:t>
      </w:r>
      <w:r w:rsidRPr="00780AD1">
        <w:rPr>
          <w:rFonts w:hint="eastAsia"/>
          <w:snapToGrid/>
          <w:lang w:val="zh-CN"/>
        </w:rPr>
        <w:t>得到</w:t>
      </w:r>
      <w:r w:rsidRPr="00780AD1">
        <w:rPr>
          <w:snapToGrid/>
          <w:lang w:val="zh-CN"/>
        </w:rPr>
        <w:t>及时</w:t>
      </w:r>
      <w:r w:rsidRPr="00780AD1">
        <w:rPr>
          <w:rFonts w:hint="eastAsia"/>
          <w:snapToGrid/>
          <w:lang w:val="zh-CN"/>
        </w:rPr>
        <w:t>启动或</w:t>
      </w:r>
      <w:r w:rsidRPr="00780AD1">
        <w:rPr>
          <w:snapToGrid/>
          <w:lang w:val="zh-CN"/>
        </w:rPr>
        <w:t>有效</w:t>
      </w:r>
      <w:r w:rsidRPr="00780AD1">
        <w:rPr>
          <w:rFonts w:hint="eastAsia"/>
          <w:snapToGrid/>
          <w:lang w:val="zh-CN"/>
        </w:rPr>
        <w:t>进行</w:t>
      </w:r>
      <w:r w:rsidRPr="00780AD1">
        <w:rPr>
          <w:snapToGrid/>
          <w:lang w:val="zh-CN"/>
        </w:rPr>
        <w:t>。委员会强调，提交人的律师于</w:t>
      </w:r>
      <w:r>
        <w:rPr>
          <w:snapToGrid/>
          <w:lang w:val="zh-CN"/>
        </w:rPr>
        <w:t>2</w:t>
      </w:r>
      <w:r w:rsidRPr="00780AD1">
        <w:rPr>
          <w:snapToGrid/>
          <w:lang w:val="zh-CN"/>
        </w:rPr>
        <w:t>00</w:t>
      </w:r>
      <w:r>
        <w:rPr>
          <w:snapToGrid/>
          <w:lang w:val="zh-CN"/>
        </w:rPr>
        <w:t>7</w:t>
      </w:r>
      <w:r w:rsidRPr="00780AD1">
        <w:rPr>
          <w:snapToGrid/>
          <w:lang w:val="zh-CN"/>
        </w:rPr>
        <w:t>年</w:t>
      </w:r>
      <w:r>
        <w:rPr>
          <w:snapToGrid/>
          <w:lang w:val="zh-CN"/>
        </w:rPr>
        <w:t>6</w:t>
      </w:r>
      <w:r w:rsidRPr="00780AD1">
        <w:rPr>
          <w:snapToGrid/>
          <w:lang w:val="zh-CN"/>
        </w:rPr>
        <w:t>月</w:t>
      </w:r>
      <w:r>
        <w:rPr>
          <w:snapToGrid/>
          <w:lang w:val="zh-CN"/>
        </w:rPr>
        <w:t>21</w:t>
      </w:r>
      <w:r w:rsidRPr="00780AD1">
        <w:rPr>
          <w:snapToGrid/>
          <w:lang w:val="zh-CN"/>
        </w:rPr>
        <w:t>日，即被捕一周后第一次提出虐待指控，而对这些指控的第一次调查直到</w:t>
      </w:r>
      <w:r>
        <w:rPr>
          <w:snapToGrid/>
          <w:lang w:val="zh-CN"/>
        </w:rPr>
        <w:t>2</w:t>
      </w:r>
      <w:r w:rsidRPr="00780AD1">
        <w:rPr>
          <w:snapToGrid/>
          <w:lang w:val="zh-CN"/>
        </w:rPr>
        <w:t>00</w:t>
      </w:r>
      <w:r>
        <w:rPr>
          <w:snapToGrid/>
          <w:lang w:val="zh-CN"/>
        </w:rPr>
        <w:t>7</w:t>
      </w:r>
      <w:r w:rsidRPr="00780AD1">
        <w:rPr>
          <w:snapToGrid/>
          <w:lang w:val="zh-CN"/>
        </w:rPr>
        <w:t>年</w:t>
      </w:r>
      <w:r>
        <w:rPr>
          <w:snapToGrid/>
          <w:lang w:val="zh-CN"/>
        </w:rPr>
        <w:t>8</w:t>
      </w:r>
      <w:r w:rsidRPr="00780AD1">
        <w:rPr>
          <w:snapToGrid/>
          <w:lang w:val="zh-CN"/>
        </w:rPr>
        <w:t>月</w:t>
      </w:r>
      <w:r>
        <w:rPr>
          <w:snapToGrid/>
          <w:lang w:val="zh-CN"/>
        </w:rPr>
        <w:t>31</w:t>
      </w:r>
      <w:r w:rsidRPr="00780AD1">
        <w:rPr>
          <w:snapToGrid/>
          <w:lang w:val="zh-CN"/>
        </w:rPr>
        <w:t>日才开始。此外，在</w:t>
      </w:r>
      <w:r>
        <w:rPr>
          <w:snapToGrid/>
          <w:lang w:val="zh-CN"/>
        </w:rPr>
        <w:t>2</w:t>
      </w:r>
      <w:r w:rsidRPr="00780AD1">
        <w:rPr>
          <w:snapToGrid/>
          <w:lang w:val="zh-CN"/>
        </w:rPr>
        <w:t>00</w:t>
      </w:r>
      <w:r>
        <w:rPr>
          <w:snapToGrid/>
          <w:lang w:val="zh-CN"/>
        </w:rPr>
        <w:t>9</w:t>
      </w:r>
      <w:r w:rsidRPr="00780AD1">
        <w:rPr>
          <w:snapToGrid/>
          <w:lang w:val="zh-CN"/>
        </w:rPr>
        <w:t>年</w:t>
      </w:r>
      <w:r>
        <w:rPr>
          <w:snapToGrid/>
          <w:lang w:val="zh-CN"/>
        </w:rPr>
        <w:t>2</w:t>
      </w:r>
      <w:r w:rsidRPr="00780AD1">
        <w:rPr>
          <w:snapToGrid/>
          <w:lang w:val="zh-CN"/>
        </w:rPr>
        <w:t>月</w:t>
      </w:r>
      <w:r>
        <w:rPr>
          <w:snapToGrid/>
          <w:lang w:val="zh-CN"/>
        </w:rPr>
        <w:t>19</w:t>
      </w:r>
      <w:r w:rsidRPr="00780AD1">
        <w:rPr>
          <w:snapToGrid/>
          <w:lang w:val="zh-CN"/>
        </w:rPr>
        <w:t>日之前没有对提交人进行法医检查，主管</w:t>
      </w:r>
      <w:r w:rsidRPr="00780AD1">
        <w:rPr>
          <w:rFonts w:hint="eastAsia"/>
          <w:snapToGrid/>
          <w:lang w:val="zh-CN"/>
        </w:rPr>
        <w:t>当局</w:t>
      </w:r>
      <w:r w:rsidRPr="00780AD1">
        <w:rPr>
          <w:snapToGrid/>
          <w:lang w:val="zh-CN"/>
        </w:rPr>
        <w:t>没有及时询问关键证人和医务人员，法院</w:t>
      </w:r>
      <w:r>
        <w:rPr>
          <w:snapToGrid/>
          <w:lang w:val="zh-CN"/>
        </w:rPr>
        <w:t>2</w:t>
      </w:r>
      <w:r w:rsidRPr="00780AD1">
        <w:rPr>
          <w:snapToGrid/>
          <w:lang w:val="zh-CN"/>
        </w:rPr>
        <w:t>00</w:t>
      </w:r>
      <w:r>
        <w:rPr>
          <w:snapToGrid/>
          <w:lang w:val="zh-CN"/>
        </w:rPr>
        <w:t>8</w:t>
      </w:r>
      <w:r w:rsidRPr="00780AD1">
        <w:rPr>
          <w:snapToGrid/>
          <w:lang w:val="zh-CN"/>
        </w:rPr>
        <w:t>年</w:t>
      </w:r>
      <w:r>
        <w:rPr>
          <w:snapToGrid/>
          <w:lang w:val="zh-CN"/>
        </w:rPr>
        <w:lastRenderedPageBreak/>
        <w:t>9</w:t>
      </w:r>
      <w:r w:rsidRPr="00780AD1">
        <w:rPr>
          <w:snapToGrid/>
          <w:lang w:val="zh-CN"/>
        </w:rPr>
        <w:t>月</w:t>
      </w:r>
      <w:r>
        <w:rPr>
          <w:snapToGrid/>
          <w:lang w:val="zh-CN"/>
        </w:rPr>
        <w:t>19</w:t>
      </w:r>
      <w:r w:rsidRPr="00780AD1">
        <w:rPr>
          <w:snapToGrid/>
          <w:lang w:val="zh-CN"/>
        </w:rPr>
        <w:t>日和</w:t>
      </w:r>
      <w:r>
        <w:rPr>
          <w:snapToGrid/>
          <w:lang w:val="zh-CN"/>
        </w:rPr>
        <w:t>2</w:t>
      </w:r>
      <w:r w:rsidRPr="00780AD1">
        <w:rPr>
          <w:snapToGrid/>
          <w:lang w:val="zh-CN"/>
        </w:rPr>
        <w:t>0</w:t>
      </w:r>
      <w:r>
        <w:rPr>
          <w:snapToGrid/>
          <w:lang w:val="zh-CN"/>
        </w:rPr>
        <w:t>1</w:t>
      </w:r>
      <w:r w:rsidRPr="00780AD1">
        <w:rPr>
          <w:snapToGrid/>
          <w:lang w:val="zh-CN"/>
        </w:rPr>
        <w:t>0</w:t>
      </w:r>
      <w:r w:rsidRPr="00780AD1">
        <w:rPr>
          <w:snapToGrid/>
          <w:lang w:val="zh-CN"/>
        </w:rPr>
        <w:t>年</w:t>
      </w:r>
      <w:r>
        <w:rPr>
          <w:snapToGrid/>
          <w:lang w:val="zh-CN"/>
        </w:rPr>
        <w:t>6</w:t>
      </w:r>
      <w:r w:rsidRPr="00780AD1">
        <w:rPr>
          <w:snapToGrid/>
          <w:lang w:val="zh-CN"/>
        </w:rPr>
        <w:t>月</w:t>
      </w:r>
      <w:r>
        <w:rPr>
          <w:snapToGrid/>
          <w:lang w:val="zh-CN"/>
        </w:rPr>
        <w:t>1</w:t>
      </w:r>
      <w:r w:rsidRPr="00780AD1">
        <w:rPr>
          <w:snapToGrid/>
          <w:lang w:val="zh-CN"/>
        </w:rPr>
        <w:t>日的判决证明了这一点，当时伤口已经愈合，证人由于时间流逝已无法回忆起有关事件的细节。</w:t>
      </w:r>
    </w:p>
    <w:p w:rsidR="00780AD1" w:rsidRPr="00780AD1" w:rsidRDefault="00780AD1" w:rsidP="00873E7C">
      <w:pPr>
        <w:pStyle w:val="SingleTxtGC"/>
        <w:tabs>
          <w:tab w:val="clear" w:pos="1565"/>
          <w:tab w:val="clear" w:pos="1996"/>
          <w:tab w:val="left" w:pos="1701"/>
        </w:tabs>
        <w:rPr>
          <w:snapToGrid/>
        </w:rPr>
      </w:pPr>
      <w:r>
        <w:rPr>
          <w:snapToGrid/>
          <w:lang w:val="zh-CN"/>
        </w:rPr>
        <w:t>12</w:t>
      </w:r>
      <w:r w:rsidRPr="00780AD1">
        <w:rPr>
          <w:snapToGrid/>
          <w:lang w:val="zh-CN"/>
        </w:rPr>
        <w:t>.</w:t>
      </w:r>
      <w:r>
        <w:rPr>
          <w:snapToGrid/>
          <w:lang w:val="zh-CN"/>
        </w:rPr>
        <w:t>3</w:t>
      </w:r>
      <w:r w:rsidRPr="00780AD1">
        <w:rPr>
          <w:snapToGrid/>
          <w:lang w:val="zh-CN"/>
        </w:rPr>
        <w:tab/>
      </w:r>
      <w:r w:rsidRPr="00780AD1">
        <w:rPr>
          <w:snapToGrid/>
          <w:lang w:val="zh-CN"/>
        </w:rPr>
        <w:t>委员会回顾其判例，根据判例，缔约国未能调查侵权指控本身就可能单独构成违反《公约》的行为。</w:t>
      </w:r>
      <w:r w:rsidRPr="00780AD1">
        <w:rPr>
          <w:snapToGrid/>
          <w:vertAlign w:val="superscript"/>
          <w:lang w:val="zh-CN"/>
        </w:rPr>
        <w:footnoteReference w:id="9"/>
      </w:r>
      <w:r w:rsidR="00543603">
        <w:rPr>
          <w:rFonts w:hint="eastAsia"/>
          <w:snapToGrid/>
          <w:lang w:val="zh-CN"/>
        </w:rPr>
        <w:t xml:space="preserve"> </w:t>
      </w:r>
      <w:r w:rsidRPr="00780AD1">
        <w:rPr>
          <w:snapToGrid/>
          <w:lang w:val="zh-CN"/>
        </w:rPr>
        <w:t>委员会重申，《公约》并未规定个人有权要求缔约国对另一人提起刑事诉讼。</w:t>
      </w:r>
      <w:r w:rsidRPr="00780AD1">
        <w:rPr>
          <w:snapToGrid/>
          <w:vertAlign w:val="superscript"/>
          <w:lang w:val="zh-CN"/>
        </w:rPr>
        <w:footnoteReference w:id="10"/>
      </w:r>
      <w:r w:rsidR="00543603">
        <w:rPr>
          <w:rFonts w:hint="eastAsia"/>
          <w:snapToGrid/>
          <w:lang w:val="zh-CN"/>
        </w:rPr>
        <w:t xml:space="preserve"> </w:t>
      </w:r>
      <w:r w:rsidRPr="00780AD1">
        <w:rPr>
          <w:snapToGrid/>
          <w:lang w:val="zh-CN"/>
        </w:rPr>
        <w:t>不过，委员会认为</w:t>
      </w:r>
      <w:r w:rsidRPr="00780AD1">
        <w:rPr>
          <w:rFonts w:hint="eastAsia"/>
          <w:snapToGrid/>
          <w:lang w:val="zh-CN"/>
        </w:rPr>
        <w:t>，</w:t>
      </w:r>
      <w:r w:rsidRPr="00780AD1">
        <w:rPr>
          <w:snapToGrid/>
          <w:lang w:val="zh-CN"/>
        </w:rPr>
        <w:t>缔约国有责任针对据称人权遭侵犯之情事展开迅速、公正、彻底的调查，有责任起诉嫌疑人并惩处对此类侵权情事负有责任者，</w:t>
      </w:r>
      <w:r w:rsidRPr="00780AD1">
        <w:rPr>
          <w:snapToGrid/>
          <w:vertAlign w:val="superscript"/>
          <w:lang w:val="zh-CN"/>
        </w:rPr>
        <w:footnoteReference w:id="11"/>
      </w:r>
      <w:r w:rsidR="00543603">
        <w:rPr>
          <w:rFonts w:hint="eastAsia"/>
          <w:snapToGrid/>
          <w:lang w:val="zh-CN"/>
        </w:rPr>
        <w:t xml:space="preserve"> </w:t>
      </w:r>
      <w:r w:rsidRPr="00780AD1">
        <w:rPr>
          <w:snapToGrid/>
          <w:lang w:val="zh-CN"/>
        </w:rPr>
        <w:t>也有义务提供其他形式的赔偿，包括赔偿金。</w:t>
      </w:r>
      <w:r w:rsidRPr="00780AD1">
        <w:rPr>
          <w:snapToGrid/>
          <w:vertAlign w:val="superscript"/>
          <w:lang w:val="zh-CN"/>
        </w:rPr>
        <w:footnoteReference w:id="12"/>
      </w:r>
      <w:r w:rsidR="00543603">
        <w:rPr>
          <w:rFonts w:hint="eastAsia"/>
          <w:snapToGrid/>
          <w:lang w:val="zh-CN"/>
        </w:rPr>
        <w:t xml:space="preserve"> </w:t>
      </w:r>
      <w:r w:rsidRPr="00780AD1">
        <w:rPr>
          <w:snapToGrid/>
          <w:lang w:val="zh-CN"/>
        </w:rPr>
        <w:t>委员会指出，其掌握的材料并不能使之得出结论认为，主管部门对提交人关于残忍和不人道待遇的指控进行了迅速和有效的调查。因此，委员会的结论是，</w:t>
      </w:r>
      <w:r w:rsidRPr="00780AD1">
        <w:rPr>
          <w:rFonts w:hint="eastAsia"/>
          <w:snapToGrid/>
          <w:lang w:val="zh-CN"/>
        </w:rPr>
        <w:t>提交的事实揭示，</w:t>
      </w:r>
      <w:r w:rsidRPr="00780AD1">
        <w:rPr>
          <w:snapToGrid/>
          <w:lang w:val="zh-CN"/>
        </w:rPr>
        <w:t>提交人根据《公约》第七条</w:t>
      </w:r>
      <w:r w:rsidRPr="00780AD1">
        <w:rPr>
          <w:snapToGrid/>
          <w:lang w:val="zh-CN"/>
        </w:rPr>
        <w:t>(</w:t>
      </w:r>
      <w:r w:rsidRPr="00780AD1">
        <w:rPr>
          <w:snapToGrid/>
          <w:lang w:val="zh-CN"/>
        </w:rPr>
        <w:t>单独解读及与第二条第三款</w:t>
      </w:r>
      <w:r w:rsidRPr="00780AD1">
        <w:rPr>
          <w:snapToGrid/>
          <w:lang w:val="zh-CN"/>
        </w:rPr>
        <w:t>(</w:t>
      </w:r>
      <w:r w:rsidRPr="00780AD1">
        <w:rPr>
          <w:snapToGrid/>
          <w:lang w:val="zh-CN"/>
        </w:rPr>
        <w:t>甲</w:t>
      </w:r>
      <w:r w:rsidRPr="00780AD1">
        <w:rPr>
          <w:snapToGrid/>
          <w:lang w:val="zh-CN"/>
        </w:rPr>
        <w:t>)</w:t>
      </w:r>
      <w:r w:rsidRPr="00780AD1">
        <w:rPr>
          <w:snapToGrid/>
          <w:lang w:val="zh-CN"/>
        </w:rPr>
        <w:t>项一并解读</w:t>
      </w:r>
      <w:r w:rsidRPr="00780AD1">
        <w:rPr>
          <w:snapToGrid/>
          <w:lang w:val="zh-CN"/>
        </w:rPr>
        <w:t>)</w:t>
      </w:r>
      <w:r w:rsidRPr="00780AD1">
        <w:rPr>
          <w:snapToGrid/>
          <w:lang w:val="zh-CN"/>
        </w:rPr>
        <w:t>享有的权利</w:t>
      </w:r>
      <w:r w:rsidRPr="00780AD1">
        <w:rPr>
          <w:rFonts w:hint="eastAsia"/>
          <w:snapToGrid/>
          <w:lang w:val="zh-CN"/>
        </w:rPr>
        <w:t>受到了侵犯</w:t>
      </w:r>
      <w:r w:rsidRPr="00780AD1">
        <w:rPr>
          <w:snapToGrid/>
          <w:lang w:val="zh-CN"/>
        </w:rPr>
        <w:t>。</w:t>
      </w:r>
    </w:p>
    <w:p w:rsidR="00780AD1" w:rsidRPr="00780AD1" w:rsidRDefault="00780AD1" w:rsidP="00873E7C">
      <w:pPr>
        <w:pStyle w:val="SingleTxtGC"/>
        <w:tabs>
          <w:tab w:val="clear" w:pos="1565"/>
          <w:tab w:val="clear" w:pos="1996"/>
          <w:tab w:val="left" w:pos="1701"/>
        </w:tabs>
        <w:rPr>
          <w:snapToGrid/>
        </w:rPr>
      </w:pPr>
      <w:r>
        <w:rPr>
          <w:snapToGrid/>
          <w:lang w:val="zh-CN"/>
        </w:rPr>
        <w:t>12</w:t>
      </w:r>
      <w:r w:rsidRPr="00780AD1">
        <w:rPr>
          <w:snapToGrid/>
          <w:lang w:val="zh-CN"/>
        </w:rPr>
        <w:t>.</w:t>
      </w:r>
      <w:r>
        <w:rPr>
          <w:snapToGrid/>
          <w:lang w:val="zh-CN"/>
        </w:rPr>
        <w:t>4</w:t>
      </w:r>
      <w:r w:rsidRPr="00780AD1">
        <w:rPr>
          <w:snapToGrid/>
          <w:lang w:val="zh-CN"/>
        </w:rPr>
        <w:tab/>
      </w:r>
      <w:r w:rsidRPr="00780AD1">
        <w:rPr>
          <w:snapToGrid/>
          <w:lang w:val="zh-CN"/>
        </w:rPr>
        <w:t>委员会得出结论认为，本案中有违反《公约》第七条</w:t>
      </w:r>
      <w:r w:rsidRPr="00780AD1">
        <w:rPr>
          <w:snapToGrid/>
          <w:lang w:val="zh-CN"/>
        </w:rPr>
        <w:t>(</w:t>
      </w:r>
      <w:r w:rsidRPr="00780AD1">
        <w:rPr>
          <w:snapToGrid/>
          <w:lang w:val="zh-CN"/>
        </w:rPr>
        <w:t>单独解读及与第二条第三款</w:t>
      </w:r>
      <w:r w:rsidRPr="00780AD1">
        <w:rPr>
          <w:snapToGrid/>
          <w:lang w:val="zh-CN"/>
        </w:rPr>
        <w:t>(</w:t>
      </w:r>
      <w:r w:rsidRPr="00780AD1">
        <w:rPr>
          <w:snapToGrid/>
          <w:lang w:val="zh-CN"/>
        </w:rPr>
        <w:t>甲</w:t>
      </w:r>
      <w:r w:rsidRPr="00780AD1">
        <w:rPr>
          <w:snapToGrid/>
          <w:lang w:val="zh-CN"/>
        </w:rPr>
        <w:t>)</w:t>
      </w:r>
      <w:r w:rsidRPr="00780AD1">
        <w:rPr>
          <w:snapToGrid/>
          <w:lang w:val="zh-CN"/>
        </w:rPr>
        <w:t>项一并解读</w:t>
      </w:r>
      <w:r w:rsidRPr="00780AD1">
        <w:rPr>
          <w:snapToGrid/>
          <w:lang w:val="zh-CN"/>
        </w:rPr>
        <w:t>)</w:t>
      </w:r>
      <w:r w:rsidRPr="00780AD1">
        <w:rPr>
          <w:snapToGrid/>
          <w:lang w:val="zh-CN"/>
        </w:rPr>
        <w:t>的行为，因而决定不单独审查提交人根据第七条提出的其他申诉。</w:t>
      </w:r>
    </w:p>
    <w:p w:rsidR="00780AD1" w:rsidRPr="00780AD1" w:rsidRDefault="00780AD1" w:rsidP="00873E7C">
      <w:pPr>
        <w:pStyle w:val="SingleTxtGC"/>
        <w:tabs>
          <w:tab w:val="clear" w:pos="1565"/>
          <w:tab w:val="clear" w:pos="1996"/>
          <w:tab w:val="left" w:pos="1701"/>
        </w:tabs>
        <w:rPr>
          <w:snapToGrid/>
        </w:rPr>
      </w:pPr>
      <w:r>
        <w:rPr>
          <w:snapToGrid/>
          <w:lang w:val="zh-CN"/>
        </w:rPr>
        <w:t>13</w:t>
      </w:r>
      <w:r w:rsidRPr="00780AD1">
        <w:rPr>
          <w:snapToGrid/>
          <w:lang w:val="zh-CN"/>
        </w:rPr>
        <w:t>.</w:t>
      </w:r>
      <w:r w:rsidRPr="00780AD1">
        <w:rPr>
          <w:snapToGrid/>
          <w:lang w:val="zh-CN"/>
        </w:rPr>
        <w:tab/>
      </w:r>
      <w:r w:rsidRPr="00780AD1">
        <w:rPr>
          <w:snapToGrid/>
          <w:lang w:val="zh-CN"/>
        </w:rPr>
        <w:t>委员会根据《任择议定书》第五条第</w:t>
      </w:r>
      <w:r>
        <w:rPr>
          <w:snapToGrid/>
          <w:lang w:val="zh-CN"/>
        </w:rPr>
        <w:t>4</w:t>
      </w:r>
      <w:r w:rsidRPr="00780AD1">
        <w:rPr>
          <w:snapToGrid/>
          <w:lang w:val="zh-CN"/>
        </w:rPr>
        <w:t>款行事，认为委员会收到的资料显示，缔约国侵犯了提交人根据《公约》第七条</w:t>
      </w:r>
      <w:r w:rsidRPr="00780AD1">
        <w:rPr>
          <w:snapToGrid/>
          <w:lang w:val="zh-CN"/>
        </w:rPr>
        <w:t>(</w:t>
      </w:r>
      <w:r w:rsidRPr="00780AD1">
        <w:rPr>
          <w:snapToGrid/>
          <w:lang w:val="zh-CN"/>
        </w:rPr>
        <w:t>单独解读及与第二条第三款</w:t>
      </w:r>
      <w:r w:rsidRPr="00780AD1">
        <w:rPr>
          <w:snapToGrid/>
          <w:lang w:val="zh-CN"/>
        </w:rPr>
        <w:t>(</w:t>
      </w:r>
      <w:r w:rsidRPr="00780AD1">
        <w:rPr>
          <w:snapToGrid/>
          <w:lang w:val="zh-CN"/>
        </w:rPr>
        <w:t>甲</w:t>
      </w:r>
      <w:r w:rsidRPr="00780AD1">
        <w:rPr>
          <w:snapToGrid/>
          <w:lang w:val="zh-CN"/>
        </w:rPr>
        <w:t>)</w:t>
      </w:r>
      <w:r w:rsidRPr="00780AD1">
        <w:rPr>
          <w:snapToGrid/>
          <w:lang w:val="zh-CN"/>
        </w:rPr>
        <w:t>项一并解读</w:t>
      </w:r>
      <w:r w:rsidRPr="00780AD1">
        <w:rPr>
          <w:snapToGrid/>
          <w:lang w:val="zh-CN"/>
        </w:rPr>
        <w:t>)</w:t>
      </w:r>
      <w:r w:rsidRPr="00780AD1">
        <w:rPr>
          <w:snapToGrid/>
          <w:lang w:val="zh-CN"/>
        </w:rPr>
        <w:t>享有的权利。</w:t>
      </w:r>
    </w:p>
    <w:p w:rsidR="00780AD1" w:rsidRPr="00780AD1" w:rsidRDefault="00780AD1" w:rsidP="00873E7C">
      <w:pPr>
        <w:pStyle w:val="SingleTxtGC"/>
        <w:tabs>
          <w:tab w:val="clear" w:pos="1565"/>
          <w:tab w:val="clear" w:pos="1996"/>
          <w:tab w:val="left" w:pos="1701"/>
        </w:tabs>
        <w:rPr>
          <w:snapToGrid/>
        </w:rPr>
      </w:pPr>
      <w:r>
        <w:rPr>
          <w:snapToGrid/>
          <w:lang w:val="zh-CN"/>
        </w:rPr>
        <w:t>14</w:t>
      </w:r>
      <w:r w:rsidRPr="00780AD1">
        <w:rPr>
          <w:snapToGrid/>
          <w:lang w:val="zh-CN"/>
        </w:rPr>
        <w:t>.</w:t>
      </w:r>
      <w:r w:rsidRPr="00780AD1">
        <w:rPr>
          <w:snapToGrid/>
          <w:lang w:val="zh-CN"/>
        </w:rPr>
        <w:tab/>
      </w:r>
      <w:r w:rsidRPr="00780AD1">
        <w:rPr>
          <w:snapToGrid/>
          <w:lang w:val="zh-CN"/>
        </w:rPr>
        <w:t>根据《公约》第二条第三款</w:t>
      </w:r>
      <w:r w:rsidRPr="00780AD1">
        <w:rPr>
          <w:snapToGrid/>
          <w:lang w:val="zh-CN"/>
        </w:rPr>
        <w:t>(</w:t>
      </w:r>
      <w:r w:rsidRPr="00780AD1">
        <w:rPr>
          <w:snapToGrid/>
          <w:lang w:val="zh-CN"/>
        </w:rPr>
        <w:t>甲</w:t>
      </w:r>
      <w:r w:rsidRPr="00780AD1">
        <w:rPr>
          <w:snapToGrid/>
          <w:lang w:val="zh-CN"/>
        </w:rPr>
        <w:t>)</w:t>
      </w:r>
      <w:r w:rsidRPr="00780AD1">
        <w:rPr>
          <w:snapToGrid/>
          <w:lang w:val="zh-CN"/>
        </w:rPr>
        <w:t>项，缔约国有义务以</w:t>
      </w:r>
      <w:r w:rsidRPr="00780AD1">
        <w:rPr>
          <w:rFonts w:hint="eastAsia"/>
          <w:snapToGrid/>
          <w:lang w:val="zh-CN"/>
        </w:rPr>
        <w:t>全额</w:t>
      </w:r>
      <w:r w:rsidRPr="00780AD1">
        <w:rPr>
          <w:snapToGrid/>
          <w:lang w:val="zh-CN"/>
        </w:rPr>
        <w:t>赔偿形式</w:t>
      </w:r>
      <w:r w:rsidRPr="00780AD1">
        <w:rPr>
          <w:rFonts w:hint="eastAsia"/>
          <w:snapToGrid/>
          <w:lang w:val="zh-CN"/>
        </w:rPr>
        <w:t>，</w:t>
      </w:r>
      <w:r w:rsidRPr="00780AD1">
        <w:rPr>
          <w:snapToGrid/>
          <w:lang w:val="zh-CN"/>
        </w:rPr>
        <w:t>向《公约》权利受到侵犯的</w:t>
      </w:r>
      <w:r w:rsidRPr="00780AD1">
        <w:rPr>
          <w:rFonts w:hint="eastAsia"/>
          <w:snapToGrid/>
          <w:lang w:val="zh-CN"/>
        </w:rPr>
        <w:t>个</w:t>
      </w:r>
      <w:r w:rsidRPr="00780AD1">
        <w:rPr>
          <w:snapToGrid/>
          <w:lang w:val="zh-CN"/>
        </w:rPr>
        <w:t>人提供</w:t>
      </w:r>
      <w:r w:rsidRPr="00780AD1">
        <w:rPr>
          <w:rFonts w:hint="eastAsia"/>
          <w:snapToGrid/>
          <w:lang w:val="zh-CN"/>
        </w:rPr>
        <w:t>切实</w:t>
      </w:r>
      <w:r w:rsidRPr="00780AD1">
        <w:rPr>
          <w:snapToGrid/>
          <w:lang w:val="zh-CN"/>
        </w:rPr>
        <w:t>补救。因此，缔约国有义务除其他外，向</w:t>
      </w:r>
      <w:r>
        <w:rPr>
          <w:snapToGrid/>
          <w:lang w:val="zh-CN"/>
        </w:rPr>
        <w:t>Vladimir</w:t>
      </w:r>
      <w:r w:rsidRPr="00780AD1">
        <w:rPr>
          <w:snapToGrid/>
          <w:lang w:val="zh-CN"/>
        </w:rPr>
        <w:t xml:space="preserve"> </w:t>
      </w:r>
      <w:r>
        <w:rPr>
          <w:snapToGrid/>
          <w:lang w:val="zh-CN"/>
        </w:rPr>
        <w:t>Chernev</w:t>
      </w:r>
      <w:r w:rsidRPr="00780AD1">
        <w:rPr>
          <w:snapToGrid/>
          <w:lang w:val="zh-CN"/>
        </w:rPr>
        <w:t>提供</w:t>
      </w:r>
      <w:r w:rsidRPr="00780AD1">
        <w:rPr>
          <w:rFonts w:hint="eastAsia"/>
          <w:snapToGrid/>
          <w:lang w:val="zh-CN"/>
        </w:rPr>
        <w:t>适当</w:t>
      </w:r>
      <w:r w:rsidRPr="00780AD1">
        <w:rPr>
          <w:snapToGrid/>
          <w:lang w:val="zh-CN"/>
        </w:rPr>
        <w:t>的赔偿。缔约国还有义务采取一切必要步骤，防止今后发生类似的侵权行为。</w:t>
      </w:r>
    </w:p>
    <w:p w:rsidR="003E0C9A" w:rsidRDefault="00780AD1" w:rsidP="00780AD1">
      <w:pPr>
        <w:pStyle w:val="SingleTxtGC"/>
        <w:rPr>
          <w:lang w:val="zh-CN"/>
        </w:rPr>
      </w:pPr>
      <w:r>
        <w:rPr>
          <w:lang w:val="zh-CN"/>
        </w:rPr>
        <w:t>15</w:t>
      </w:r>
      <w:r w:rsidRPr="00780AD1">
        <w:rPr>
          <w:lang w:val="zh-CN"/>
        </w:rPr>
        <w:t>.</w:t>
      </w:r>
      <w:r w:rsidRPr="00780AD1">
        <w:rPr>
          <w:lang w:val="zh-CN"/>
        </w:rPr>
        <w:tab/>
      </w:r>
      <w:r w:rsidRPr="00780AD1">
        <w:rPr>
          <w:lang w:val="zh-CN"/>
        </w:rPr>
        <w:t>缔约国</w:t>
      </w:r>
      <w:r w:rsidRPr="00780AD1">
        <w:rPr>
          <w:rFonts w:hint="eastAsia"/>
          <w:lang w:val="zh-CN"/>
        </w:rPr>
        <w:t>应</w:t>
      </w:r>
      <w:r w:rsidRPr="00780AD1">
        <w:rPr>
          <w:lang w:val="zh-CN"/>
        </w:rPr>
        <w:t>铭记</w:t>
      </w:r>
      <w:r w:rsidRPr="00780AD1">
        <w:rPr>
          <w:rFonts w:hint="eastAsia"/>
          <w:lang w:val="zh-CN"/>
        </w:rPr>
        <w:t>，</w:t>
      </w:r>
      <w:r w:rsidRPr="00780AD1">
        <w:rPr>
          <w:lang w:val="zh-CN"/>
        </w:rPr>
        <w:t>加入《任择议定书》即已承认委员会有权确定是否存在违反《公约》的情况，且根据《公约》第二条的规定，缔约国</w:t>
      </w:r>
      <w:r w:rsidRPr="00780AD1">
        <w:rPr>
          <w:rFonts w:hint="eastAsia"/>
          <w:lang w:val="zh-CN"/>
        </w:rPr>
        <w:t>已</w:t>
      </w:r>
      <w:r w:rsidRPr="00780AD1">
        <w:rPr>
          <w:lang w:val="zh-CN"/>
        </w:rPr>
        <w:t>承诺确保其</w:t>
      </w:r>
      <w:r w:rsidRPr="00780AD1">
        <w:rPr>
          <w:rFonts w:hint="eastAsia"/>
          <w:lang w:val="zh-CN"/>
        </w:rPr>
        <w:t>境</w:t>
      </w:r>
      <w:r w:rsidRPr="00780AD1">
        <w:rPr>
          <w:lang w:val="zh-CN"/>
        </w:rPr>
        <w:t>内或受其管辖的</w:t>
      </w:r>
      <w:r w:rsidRPr="00780AD1">
        <w:rPr>
          <w:rFonts w:hint="eastAsia"/>
          <w:lang w:val="zh-CN"/>
        </w:rPr>
        <w:t>一切</w:t>
      </w:r>
      <w:proofErr w:type="gramStart"/>
      <w:r w:rsidRPr="00780AD1">
        <w:rPr>
          <w:rFonts w:hint="eastAsia"/>
          <w:lang w:val="zh-CN"/>
        </w:rPr>
        <w:t>个</w:t>
      </w:r>
      <w:proofErr w:type="gramEnd"/>
      <w:r w:rsidRPr="00780AD1">
        <w:rPr>
          <w:lang w:val="zh-CN"/>
        </w:rPr>
        <w:t>人均享有《公约》承认的权利，并承诺违反行为一经确定</w:t>
      </w:r>
      <w:r w:rsidRPr="00780AD1">
        <w:rPr>
          <w:rFonts w:hint="eastAsia"/>
          <w:lang w:val="zh-CN"/>
        </w:rPr>
        <w:t>成立</w:t>
      </w:r>
      <w:r w:rsidRPr="00780AD1">
        <w:rPr>
          <w:lang w:val="zh-CN"/>
        </w:rPr>
        <w:t>，即予以有效并可强制执行的补救，因此，委员会希望缔约国在</w:t>
      </w:r>
      <w:r>
        <w:rPr>
          <w:lang w:val="zh-CN"/>
        </w:rPr>
        <w:t>18</w:t>
      </w:r>
      <w:r w:rsidRPr="00780AD1">
        <w:rPr>
          <w:lang w:val="zh-CN"/>
        </w:rPr>
        <w:t>0</w:t>
      </w:r>
      <w:r w:rsidRPr="00780AD1">
        <w:rPr>
          <w:lang w:val="zh-CN"/>
        </w:rPr>
        <w:t>天内提供资料，说明采取措施落实委员会意见的情况。此外，还请缔约国公布本《意见》，并以缔约国的官方语文广泛传播。</w:t>
      </w:r>
    </w:p>
    <w:p w:rsidR="00780AD1" w:rsidRPr="00780AD1" w:rsidRDefault="00780AD1" w:rsidP="00780AD1">
      <w:pPr>
        <w:spacing w:before="240"/>
        <w:jc w:val="center"/>
        <w:rPr>
          <w:rFonts w:hint="eastAsia"/>
          <w:u w:val="single"/>
        </w:rPr>
      </w:pPr>
      <w:r>
        <w:rPr>
          <w:rFonts w:hint="eastAsia"/>
          <w:u w:val="single"/>
        </w:rPr>
        <w:tab/>
      </w:r>
      <w:r>
        <w:rPr>
          <w:rFonts w:hint="eastAsia"/>
          <w:u w:val="single"/>
        </w:rPr>
        <w:tab/>
      </w:r>
      <w:r>
        <w:rPr>
          <w:rFonts w:hint="eastAsia"/>
          <w:u w:val="single"/>
        </w:rPr>
        <w:tab/>
      </w:r>
      <w:r>
        <w:rPr>
          <w:u w:val="single"/>
        </w:rPr>
        <w:tab/>
      </w:r>
    </w:p>
    <w:sectPr w:rsidR="00780AD1" w:rsidRPr="00780AD1"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1C6" w:rsidRPr="000D319F" w:rsidRDefault="007D01C6" w:rsidP="000D319F">
      <w:pPr>
        <w:pStyle w:val="af0"/>
        <w:spacing w:after="240"/>
        <w:ind w:left="907"/>
        <w:rPr>
          <w:rFonts w:asciiTheme="majorBidi" w:eastAsia="宋体" w:hAnsiTheme="majorBidi" w:cstheme="majorBidi"/>
          <w:sz w:val="21"/>
          <w:szCs w:val="21"/>
          <w:lang w:val="en-US"/>
        </w:rPr>
      </w:pPr>
    </w:p>
    <w:p w:rsidR="007D01C6" w:rsidRPr="000D319F" w:rsidRDefault="007D01C6"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7D01C6" w:rsidRPr="000D319F" w:rsidRDefault="007D01C6" w:rsidP="000D319F">
      <w:pPr>
        <w:pStyle w:val="af0"/>
      </w:pPr>
    </w:p>
  </w:endnote>
  <w:endnote w:type="continuationNotice" w:id="1">
    <w:p w:rsidR="007D01C6" w:rsidRDefault="007D01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1C6" w:rsidRPr="003E0C9A" w:rsidRDefault="007D01C6" w:rsidP="003E0C9A">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2F4901">
      <w:rPr>
        <w:rStyle w:val="af2"/>
        <w:noProof/>
      </w:rPr>
      <w:t>6</w:t>
    </w:r>
    <w:r>
      <w:rPr>
        <w:rStyle w:val="af2"/>
      </w:rPr>
      <w:fldChar w:fldCharType="end"/>
    </w:r>
    <w:r>
      <w:rPr>
        <w:rStyle w:val="af2"/>
      </w:rPr>
      <w:tab/>
    </w:r>
    <w:proofErr w:type="spellStart"/>
    <w:r w:rsidRPr="003E0C9A">
      <w:rPr>
        <w:rStyle w:val="af2"/>
        <w:b w:val="0"/>
        <w:snapToGrid w:val="0"/>
        <w:sz w:val="16"/>
      </w:rPr>
      <w:t>GE.19</w:t>
    </w:r>
    <w:proofErr w:type="spellEnd"/>
    <w:r w:rsidRPr="003E0C9A">
      <w:rPr>
        <w:rStyle w:val="af2"/>
        <w:b w:val="0"/>
        <w:snapToGrid w:val="0"/>
        <w:sz w:val="16"/>
      </w:rPr>
      <w:t>-05659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1C6" w:rsidRPr="003E0C9A" w:rsidRDefault="007D01C6" w:rsidP="003E0C9A">
    <w:pPr>
      <w:pStyle w:val="af0"/>
      <w:tabs>
        <w:tab w:val="clear" w:pos="431"/>
        <w:tab w:val="right" w:pos="9638"/>
      </w:tabs>
      <w:rPr>
        <w:rStyle w:val="af2"/>
      </w:rPr>
    </w:pPr>
    <w:proofErr w:type="spellStart"/>
    <w:r>
      <w:t>GE.19</w:t>
    </w:r>
    <w:proofErr w:type="spellEnd"/>
    <w:r>
      <w:t>-05659</w:t>
    </w:r>
    <w:r>
      <w:tab/>
    </w:r>
    <w:r>
      <w:rPr>
        <w:rStyle w:val="af2"/>
      </w:rPr>
      <w:fldChar w:fldCharType="begin"/>
    </w:r>
    <w:r>
      <w:rPr>
        <w:rStyle w:val="af2"/>
      </w:rPr>
      <w:instrText xml:space="preserve"> PAGE  \* MERGEFORMAT </w:instrText>
    </w:r>
    <w:r>
      <w:rPr>
        <w:rStyle w:val="af2"/>
      </w:rPr>
      <w:fldChar w:fldCharType="separate"/>
    </w:r>
    <w:r w:rsidR="00943680">
      <w:rPr>
        <w:rStyle w:val="af2"/>
        <w:noProof/>
      </w:rPr>
      <w:t>5</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1C6" w:rsidRPr="00EA7E67" w:rsidRDefault="007D01C6" w:rsidP="00A473C1">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-05659</w:t>
    </w:r>
    <w:r w:rsidRPr="00EE277A">
      <w:rPr>
        <w:sz w:val="20"/>
        <w:lang w:eastAsia="zh-CN"/>
      </w:rPr>
      <w:t xml:space="preserve"> (C)</w:t>
    </w:r>
    <w:r>
      <w:rPr>
        <w:sz w:val="20"/>
        <w:lang w:eastAsia="zh-CN"/>
      </w:rPr>
      <w:tab/>
      <w:t>18061</w:t>
    </w:r>
    <w:r>
      <w:rPr>
        <w:rFonts w:eastAsiaTheme="minorEastAsia"/>
        <w:sz w:val="20"/>
        <w:lang w:eastAsia="zh-CN"/>
      </w:rPr>
      <w:t>9</w:t>
    </w:r>
    <w:r>
      <w:rPr>
        <w:sz w:val="20"/>
        <w:lang w:eastAsia="zh-CN"/>
      </w:rPr>
      <w:tab/>
    </w:r>
    <w:r w:rsidRPr="00EE277A">
      <w:rPr>
        <w:sz w:val="20"/>
        <w:lang w:eastAsia="zh-CN"/>
      </w:rPr>
      <w:t>0</w:t>
    </w:r>
    <w:r>
      <w:rPr>
        <w:sz w:val="20"/>
        <w:lang w:eastAsia="zh-CN"/>
      </w:rPr>
      <w:t>2071</w:t>
    </w:r>
    <w:r>
      <w:rPr>
        <w:rFonts w:eastAsiaTheme="minorEastAsia"/>
        <w:sz w:val="20"/>
        <w:lang w:eastAsia="zh-CN"/>
      </w:rPr>
      <w:t>9</w:t>
    </w:r>
  </w:p>
  <w:p w:rsidR="007D01C6" w:rsidRPr="00487939" w:rsidRDefault="007D01C6" w:rsidP="007D01C6">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5/D/2322/201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322/201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1C6" w:rsidRPr="000157B1" w:rsidRDefault="007D01C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7D01C6" w:rsidRPr="000157B1" w:rsidRDefault="007D01C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7D01C6" w:rsidRDefault="007D01C6"/>
  </w:footnote>
  <w:footnote w:id="2">
    <w:p w:rsidR="007D01C6" w:rsidRPr="00C31624" w:rsidRDefault="007D01C6" w:rsidP="00B0088C">
      <w:pPr>
        <w:pStyle w:val="a6"/>
        <w:rPr>
          <w:rFonts w:hint="eastAsia"/>
        </w:rPr>
      </w:pPr>
      <w:r>
        <w:rPr>
          <w:lang w:val="zh-CN"/>
        </w:rPr>
        <w:tab/>
        <w:t>*</w:t>
      </w:r>
      <w:r>
        <w:rPr>
          <w:lang w:val="zh-CN"/>
        </w:rPr>
        <w:tab/>
      </w:r>
      <w:r>
        <w:rPr>
          <w:lang w:val="zh-CN"/>
        </w:rPr>
        <w:t>委员会第一二五届会议</w:t>
      </w:r>
      <w:r w:rsidR="001457F2">
        <w:rPr>
          <w:lang w:val="zh-CN"/>
        </w:rPr>
        <w:t>(</w:t>
      </w:r>
      <w:r w:rsidR="00562258">
        <w:rPr>
          <w:lang w:val="zh-CN"/>
        </w:rPr>
        <w:t>2</w:t>
      </w:r>
      <w:r>
        <w:rPr>
          <w:lang w:val="zh-CN"/>
        </w:rPr>
        <w:t>0</w:t>
      </w:r>
      <w:r w:rsidR="00562258">
        <w:rPr>
          <w:lang w:val="zh-CN"/>
        </w:rPr>
        <w:t>19</w:t>
      </w:r>
      <w:r>
        <w:rPr>
          <w:lang w:val="zh-CN"/>
        </w:rPr>
        <w:t>年</w:t>
      </w:r>
      <w:r w:rsidR="00562258">
        <w:rPr>
          <w:lang w:val="zh-CN"/>
        </w:rPr>
        <w:t>3</w:t>
      </w:r>
      <w:r>
        <w:rPr>
          <w:lang w:val="zh-CN"/>
        </w:rPr>
        <w:t>月</w:t>
      </w:r>
      <w:r w:rsidR="00562258">
        <w:rPr>
          <w:lang w:val="zh-CN"/>
        </w:rPr>
        <w:t>4</w:t>
      </w:r>
      <w:r>
        <w:rPr>
          <w:lang w:val="zh-CN"/>
        </w:rPr>
        <w:t>日至</w:t>
      </w:r>
      <w:r w:rsidR="00562258">
        <w:rPr>
          <w:lang w:val="zh-CN"/>
        </w:rPr>
        <w:t>29</w:t>
      </w:r>
      <w:r>
        <w:rPr>
          <w:lang w:val="zh-CN"/>
        </w:rPr>
        <w:t>日</w:t>
      </w:r>
      <w:r w:rsidR="001457F2">
        <w:rPr>
          <w:lang w:val="zh-CN"/>
        </w:rPr>
        <w:t>)</w:t>
      </w:r>
      <w:r>
        <w:rPr>
          <w:lang w:val="zh-CN"/>
        </w:rPr>
        <w:t>通过。</w:t>
      </w:r>
    </w:p>
  </w:footnote>
  <w:footnote w:id="3">
    <w:p w:rsidR="007D01C6" w:rsidRPr="002B60E7" w:rsidRDefault="007D01C6" w:rsidP="0051719D">
      <w:pPr>
        <w:pStyle w:val="a6"/>
      </w:pPr>
      <w:r>
        <w:rPr>
          <w:lang w:val="zh-CN"/>
        </w:rPr>
        <w:tab/>
      </w:r>
      <w:r>
        <w:rPr>
          <w:lang w:val="zh-CN"/>
        </w:rPr>
        <w:t>**</w:t>
      </w:r>
      <w:r>
        <w:rPr>
          <w:lang w:val="zh-CN"/>
        </w:rPr>
        <w:tab/>
      </w:r>
      <w:r>
        <w:rPr>
          <w:lang w:val="zh-CN"/>
        </w:rPr>
        <w:t>参加审</w:t>
      </w:r>
      <w:r>
        <w:rPr>
          <w:rFonts w:hint="eastAsia"/>
          <w:lang w:val="zh-CN"/>
        </w:rPr>
        <w:t>查</w:t>
      </w:r>
      <w:r>
        <w:rPr>
          <w:lang w:val="zh-CN"/>
        </w:rPr>
        <w:t>本来文的委员会委员有</w:t>
      </w:r>
      <w:r w:rsidR="001457F2">
        <w:rPr>
          <w:lang w:val="zh-CN"/>
        </w:rPr>
        <w:t>：</w:t>
      </w:r>
      <w:r>
        <w:rPr>
          <w:lang w:val="zh-CN"/>
        </w:rPr>
        <w:t>塔尼亚</w:t>
      </w:r>
      <w:r w:rsidRPr="00C31624">
        <w:rPr>
          <w:rFonts w:hint="eastAsia"/>
          <w:lang w:val="zh-CN"/>
        </w:rPr>
        <w:t>·</w:t>
      </w:r>
      <w:r>
        <w:rPr>
          <w:lang w:val="zh-CN"/>
        </w:rPr>
        <w:t>玛丽亚</w:t>
      </w:r>
      <w:r w:rsidRPr="00C31624">
        <w:rPr>
          <w:rFonts w:hint="eastAsia"/>
          <w:lang w:val="zh-CN"/>
        </w:rPr>
        <w:t>·</w:t>
      </w:r>
      <w:r>
        <w:rPr>
          <w:lang w:val="zh-CN"/>
        </w:rPr>
        <w:t>阿布多</w:t>
      </w:r>
      <w:r w:rsidRPr="00C31624">
        <w:rPr>
          <w:rFonts w:hint="eastAsia"/>
          <w:lang w:val="zh-CN"/>
        </w:rPr>
        <w:t>·</w:t>
      </w:r>
      <w:r>
        <w:rPr>
          <w:lang w:val="zh-CN"/>
        </w:rPr>
        <w:t>罗乔利、亚兹</w:t>
      </w:r>
      <w:r w:rsidRPr="00C31624">
        <w:rPr>
          <w:rFonts w:hint="eastAsia"/>
          <w:lang w:val="zh-CN"/>
        </w:rPr>
        <w:t>·</w:t>
      </w:r>
      <w:r>
        <w:rPr>
          <w:lang w:val="zh-CN"/>
        </w:rPr>
        <w:t>本</w:t>
      </w:r>
      <w:r w:rsidRPr="00C31624">
        <w:rPr>
          <w:rFonts w:hint="eastAsia"/>
          <w:lang w:val="zh-CN"/>
        </w:rPr>
        <w:t>·</w:t>
      </w:r>
      <w:r>
        <w:rPr>
          <w:lang w:val="zh-CN"/>
        </w:rPr>
        <w:t>阿舒尔、伊</w:t>
      </w:r>
      <w:r>
        <w:rPr>
          <w:rFonts w:hint="eastAsia"/>
          <w:lang w:val="zh-CN"/>
        </w:rPr>
        <w:t>尔</w:t>
      </w:r>
      <w:r>
        <w:rPr>
          <w:lang w:val="zh-CN"/>
        </w:rPr>
        <w:t>泽</w:t>
      </w:r>
      <w:r w:rsidRPr="00C31624">
        <w:rPr>
          <w:rFonts w:hint="eastAsia"/>
          <w:lang w:val="zh-CN"/>
        </w:rPr>
        <w:t>·</w:t>
      </w:r>
      <w:r>
        <w:rPr>
          <w:lang w:val="zh-CN"/>
        </w:rPr>
        <w:t>布兰茨</w:t>
      </w:r>
      <w:r w:rsidRPr="00C31624">
        <w:rPr>
          <w:rFonts w:hint="eastAsia"/>
          <w:lang w:val="zh-CN"/>
        </w:rPr>
        <w:t>·</w:t>
      </w:r>
      <w:r>
        <w:rPr>
          <w:rFonts w:hint="eastAsia"/>
          <w:lang w:val="zh-CN"/>
        </w:rPr>
        <w:t>科</w:t>
      </w:r>
      <w:r>
        <w:rPr>
          <w:lang w:val="zh-CN"/>
        </w:rPr>
        <w:t>里斯、克里斯托弗</w:t>
      </w:r>
      <w:r w:rsidRPr="00C31624">
        <w:rPr>
          <w:rFonts w:hint="eastAsia"/>
          <w:lang w:val="zh-CN"/>
        </w:rPr>
        <w:t>·</w:t>
      </w:r>
      <w:r>
        <w:rPr>
          <w:lang w:val="zh-CN"/>
        </w:rPr>
        <w:t>阿里夫</w:t>
      </w:r>
      <w:r w:rsidRPr="00C31624">
        <w:rPr>
          <w:rFonts w:hint="eastAsia"/>
          <w:lang w:val="zh-CN"/>
        </w:rPr>
        <w:t>·</w:t>
      </w:r>
      <w:r>
        <w:rPr>
          <w:lang w:val="zh-CN"/>
        </w:rPr>
        <w:t>布尔坎、艾哈迈德</w:t>
      </w:r>
      <w:r w:rsidRPr="00C31624">
        <w:rPr>
          <w:rFonts w:hint="eastAsia"/>
          <w:lang w:val="zh-CN"/>
        </w:rPr>
        <w:t>·</w:t>
      </w:r>
      <w:r>
        <w:rPr>
          <w:lang w:val="zh-CN"/>
        </w:rPr>
        <w:t>阿明</w:t>
      </w:r>
      <w:r w:rsidRPr="00C31624">
        <w:rPr>
          <w:rFonts w:hint="eastAsia"/>
          <w:lang w:val="zh-CN"/>
        </w:rPr>
        <w:t>·</w:t>
      </w:r>
      <w:r>
        <w:rPr>
          <w:lang w:val="zh-CN"/>
        </w:rPr>
        <w:t>法萨拉、古谷修一、</w:t>
      </w:r>
      <w:r>
        <w:rPr>
          <w:rFonts w:hint="eastAsia"/>
          <w:lang w:val="zh-CN"/>
        </w:rPr>
        <w:t>克</w:t>
      </w:r>
      <w:r>
        <w:rPr>
          <w:lang w:val="zh-CN"/>
        </w:rPr>
        <w:t>里斯托夫</w:t>
      </w:r>
      <w:r w:rsidRPr="00C31624">
        <w:rPr>
          <w:rFonts w:hint="eastAsia"/>
          <w:lang w:val="zh-CN"/>
        </w:rPr>
        <w:t>·</w:t>
      </w:r>
      <w:r>
        <w:rPr>
          <w:lang w:val="zh-CN"/>
        </w:rPr>
        <w:t>海恩斯、巴马里阿姆</w:t>
      </w:r>
      <w:r w:rsidRPr="00C31624">
        <w:rPr>
          <w:rFonts w:hint="eastAsia"/>
          <w:lang w:val="zh-CN"/>
        </w:rPr>
        <w:t>·</w:t>
      </w:r>
      <w:r>
        <w:rPr>
          <w:lang w:val="zh-CN"/>
        </w:rPr>
        <w:t>科伊塔、马西娅</w:t>
      </w:r>
      <w:r w:rsidRPr="00C31624">
        <w:rPr>
          <w:rFonts w:hint="eastAsia"/>
          <w:lang w:val="zh-CN"/>
        </w:rPr>
        <w:t>·</w:t>
      </w:r>
      <w:r>
        <w:rPr>
          <w:lang w:val="zh-CN"/>
        </w:rPr>
        <w:t>克兰、邓肯</w:t>
      </w:r>
      <w:r w:rsidRPr="00C31624">
        <w:rPr>
          <w:rFonts w:hint="eastAsia"/>
          <w:lang w:val="zh-CN"/>
        </w:rPr>
        <w:t>·</w:t>
      </w:r>
      <w:r>
        <w:rPr>
          <w:lang w:val="zh-CN"/>
        </w:rPr>
        <w:t>穆胡穆扎</w:t>
      </w:r>
      <w:r w:rsidRPr="00C31624">
        <w:rPr>
          <w:rFonts w:hint="eastAsia"/>
          <w:lang w:val="zh-CN"/>
        </w:rPr>
        <w:t>·</w:t>
      </w:r>
      <w:r>
        <w:rPr>
          <w:lang w:val="zh-CN"/>
        </w:rPr>
        <w:t>莱基、</w:t>
      </w:r>
      <w:r>
        <w:rPr>
          <w:rFonts w:hint="eastAsia"/>
          <w:lang w:val="zh-CN"/>
        </w:rPr>
        <w:t>福</w:t>
      </w:r>
      <w:r>
        <w:rPr>
          <w:lang w:val="zh-CN"/>
        </w:rPr>
        <w:t>蒂</w:t>
      </w:r>
      <w:r>
        <w:rPr>
          <w:rFonts w:hint="eastAsia"/>
          <w:lang w:val="zh-CN"/>
        </w:rPr>
        <w:t>妮</w:t>
      </w:r>
      <w:r w:rsidRPr="00C31624">
        <w:rPr>
          <w:rFonts w:hint="eastAsia"/>
          <w:lang w:val="zh-CN"/>
        </w:rPr>
        <w:t>·</w:t>
      </w:r>
      <w:r>
        <w:rPr>
          <w:lang w:val="zh-CN"/>
        </w:rPr>
        <w:t>帕扎尔奇</w:t>
      </w:r>
      <w:r>
        <w:rPr>
          <w:rFonts w:hint="eastAsia"/>
          <w:lang w:val="zh-CN"/>
        </w:rPr>
        <w:t>斯</w:t>
      </w:r>
      <w:r>
        <w:rPr>
          <w:lang w:val="zh-CN"/>
        </w:rPr>
        <w:t>、埃尔南</w:t>
      </w:r>
      <w:r w:rsidRPr="00C31624">
        <w:rPr>
          <w:rFonts w:hint="eastAsia"/>
          <w:lang w:val="zh-CN"/>
        </w:rPr>
        <w:t>·</w:t>
      </w:r>
      <w:r>
        <w:rPr>
          <w:lang w:val="zh-CN"/>
        </w:rPr>
        <w:t>克萨达</w:t>
      </w:r>
      <w:r w:rsidRPr="00C31624">
        <w:rPr>
          <w:rFonts w:hint="eastAsia"/>
          <w:lang w:val="zh-CN"/>
        </w:rPr>
        <w:t>·</w:t>
      </w:r>
      <w:r>
        <w:rPr>
          <w:lang w:val="zh-CN"/>
        </w:rPr>
        <w:t>卡夫雷拉、瓦西尔卡</w:t>
      </w:r>
      <w:r w:rsidRPr="00C31624">
        <w:rPr>
          <w:rFonts w:hint="eastAsia"/>
          <w:lang w:val="zh-CN"/>
        </w:rPr>
        <w:t>·</w:t>
      </w:r>
      <w:r>
        <w:rPr>
          <w:lang w:val="zh-CN"/>
        </w:rPr>
        <w:t>桑钦、</w:t>
      </w:r>
      <w:r>
        <w:rPr>
          <w:rFonts w:hint="eastAsia"/>
          <w:lang w:val="zh-CN"/>
        </w:rPr>
        <w:t>若泽</w:t>
      </w:r>
      <w:r w:rsidRPr="00C31624">
        <w:rPr>
          <w:rFonts w:hint="eastAsia"/>
          <w:lang w:val="zh-CN"/>
        </w:rPr>
        <w:t>·</w:t>
      </w:r>
      <w:r>
        <w:rPr>
          <w:lang w:val="zh-CN"/>
        </w:rPr>
        <w:t>曼努埃尔</w:t>
      </w:r>
      <w:r w:rsidRPr="00C31624">
        <w:rPr>
          <w:rFonts w:hint="eastAsia"/>
          <w:lang w:val="zh-CN"/>
        </w:rPr>
        <w:t>·</w:t>
      </w:r>
      <w:r>
        <w:rPr>
          <w:lang w:val="zh-CN"/>
        </w:rPr>
        <w:t>桑托斯</w:t>
      </w:r>
      <w:r w:rsidRPr="00C31624">
        <w:rPr>
          <w:rFonts w:hint="eastAsia"/>
          <w:lang w:val="zh-CN"/>
        </w:rPr>
        <w:t>·</w:t>
      </w:r>
      <w:r>
        <w:rPr>
          <w:lang w:val="zh-CN"/>
        </w:rPr>
        <w:t>派斯、尤瓦尔</w:t>
      </w:r>
      <w:r w:rsidRPr="00C31624">
        <w:rPr>
          <w:rFonts w:hint="eastAsia"/>
          <w:lang w:val="zh-CN"/>
        </w:rPr>
        <w:t>·</w:t>
      </w:r>
      <w:r>
        <w:rPr>
          <w:lang w:val="zh-CN"/>
        </w:rPr>
        <w:t>沙尼、埃莱娜</w:t>
      </w:r>
      <w:r w:rsidRPr="00C31624">
        <w:rPr>
          <w:rFonts w:hint="eastAsia"/>
          <w:lang w:val="zh-CN"/>
        </w:rPr>
        <w:t>·</w:t>
      </w:r>
      <w:proofErr w:type="gramStart"/>
      <w:r>
        <w:rPr>
          <w:lang w:val="zh-CN"/>
        </w:rPr>
        <w:t>提格乎德</w:t>
      </w:r>
      <w:proofErr w:type="gramEnd"/>
      <w:r>
        <w:rPr>
          <w:lang w:val="zh-CN"/>
        </w:rPr>
        <w:t>加、安德烈亚斯</w:t>
      </w:r>
      <w:r w:rsidRPr="00C31624">
        <w:rPr>
          <w:rFonts w:hint="eastAsia"/>
          <w:lang w:val="zh-CN"/>
        </w:rPr>
        <w:t>·</w:t>
      </w:r>
      <w:r>
        <w:rPr>
          <w:lang w:val="zh-CN"/>
        </w:rPr>
        <w:t>齐默尔曼和根提安</w:t>
      </w:r>
      <w:r w:rsidRPr="00C31624">
        <w:rPr>
          <w:rFonts w:hint="eastAsia"/>
          <w:lang w:val="zh-CN"/>
        </w:rPr>
        <w:t>·</w:t>
      </w:r>
      <w:r>
        <w:rPr>
          <w:lang w:val="zh-CN"/>
        </w:rPr>
        <w:t>齐伯利。</w:t>
      </w:r>
    </w:p>
  </w:footnote>
  <w:footnote w:id="4">
    <w:p w:rsidR="007D01C6" w:rsidRPr="004E5A06" w:rsidRDefault="007D01C6" w:rsidP="00543603">
      <w:pPr>
        <w:pStyle w:val="a6"/>
      </w:pPr>
      <w:r>
        <w:rPr>
          <w:lang w:val="zh-CN"/>
        </w:rPr>
        <w:tab/>
      </w:r>
      <w:r w:rsidRPr="004E5A06">
        <w:rPr>
          <w:rStyle w:val="a8"/>
          <w:rFonts w:eastAsia="宋体"/>
          <w:lang w:val="zh-CN"/>
        </w:rPr>
        <w:footnoteRef/>
      </w:r>
      <w:r w:rsidRPr="004E5A06">
        <w:rPr>
          <w:lang w:val="zh-CN"/>
        </w:rPr>
        <w:tab/>
      </w:r>
      <w:r w:rsidRPr="004E5A06">
        <w:rPr>
          <w:lang w:val="zh-CN"/>
        </w:rPr>
        <w:t>提交人说</w:t>
      </w:r>
      <w:r w:rsidR="001457F2">
        <w:rPr>
          <w:lang w:val="zh-CN"/>
        </w:rPr>
        <w:t>，</w:t>
      </w:r>
      <w:r w:rsidRPr="004E5A06">
        <w:rPr>
          <w:lang w:val="zh-CN"/>
        </w:rPr>
        <w:t>六名穿着便衣的男子</w:t>
      </w:r>
      <w:r w:rsidR="001457F2">
        <w:rPr>
          <w:lang w:val="zh-CN"/>
        </w:rPr>
        <w:t>(</w:t>
      </w:r>
      <w:r w:rsidRPr="004E5A06">
        <w:rPr>
          <w:lang w:val="zh-CN"/>
        </w:rPr>
        <w:t>后来才发现是警察</w:t>
      </w:r>
      <w:r w:rsidR="001457F2">
        <w:rPr>
          <w:lang w:val="zh-CN"/>
        </w:rPr>
        <w:t>)</w:t>
      </w:r>
      <w:r w:rsidRPr="004E5A06">
        <w:rPr>
          <w:lang w:val="zh-CN"/>
        </w:rPr>
        <w:t>试图在街上抓他和他的朋友。由于不知道这些男子是警察</w:t>
      </w:r>
      <w:r w:rsidR="001457F2">
        <w:rPr>
          <w:lang w:val="zh-CN"/>
        </w:rPr>
        <w:t>，</w:t>
      </w:r>
      <w:r w:rsidRPr="004E5A06">
        <w:rPr>
          <w:lang w:val="zh-CN"/>
        </w:rPr>
        <w:t>他试图逃跑</w:t>
      </w:r>
      <w:r w:rsidR="001457F2">
        <w:rPr>
          <w:lang w:val="zh-CN"/>
        </w:rPr>
        <w:t>，</w:t>
      </w:r>
      <w:r w:rsidRPr="004E5A06">
        <w:rPr>
          <w:lang w:val="zh-CN"/>
        </w:rPr>
        <w:t>但跑出几米后</w:t>
      </w:r>
      <w:r w:rsidR="001457F2">
        <w:rPr>
          <w:lang w:val="zh-CN"/>
        </w:rPr>
        <w:t>，</w:t>
      </w:r>
      <w:r w:rsidRPr="004E5A06">
        <w:rPr>
          <w:lang w:val="zh-CN"/>
        </w:rPr>
        <w:t>他就停下了</w:t>
      </w:r>
      <w:r w:rsidR="001457F2">
        <w:rPr>
          <w:lang w:val="zh-CN"/>
        </w:rPr>
        <w:t>，</w:t>
      </w:r>
      <w:r w:rsidRPr="004E5A06">
        <w:rPr>
          <w:lang w:val="zh-CN"/>
        </w:rPr>
        <w:t>并坐到地上。据他说</w:t>
      </w:r>
      <w:r w:rsidR="001457F2">
        <w:rPr>
          <w:lang w:val="zh-CN"/>
        </w:rPr>
        <w:t>，</w:t>
      </w:r>
      <w:r w:rsidRPr="004E5A06">
        <w:rPr>
          <w:lang w:val="zh-CN"/>
        </w:rPr>
        <w:t>这时警官开始殴打他。</w:t>
      </w:r>
    </w:p>
  </w:footnote>
  <w:footnote w:id="5">
    <w:p w:rsidR="007D01C6" w:rsidRPr="004E5A06" w:rsidRDefault="00112698" w:rsidP="00543603">
      <w:pPr>
        <w:pStyle w:val="a6"/>
      </w:pPr>
      <w:r>
        <w:rPr>
          <w:lang w:val="zh-CN"/>
        </w:rPr>
        <w:tab/>
      </w:r>
      <w:r w:rsidR="007D01C6" w:rsidRPr="004E5A06">
        <w:rPr>
          <w:rStyle w:val="a8"/>
          <w:rFonts w:eastAsia="宋体"/>
          <w:lang w:val="zh-CN"/>
        </w:rPr>
        <w:footnoteRef/>
      </w:r>
      <w:r w:rsidR="007D01C6" w:rsidRPr="004E5A06">
        <w:rPr>
          <w:lang w:val="zh-CN"/>
        </w:rPr>
        <w:tab/>
      </w:r>
      <w:r w:rsidR="007D01C6" w:rsidRPr="004E5A06">
        <w:rPr>
          <w:lang w:val="zh-CN"/>
        </w:rPr>
        <w:t>通过搜身</w:t>
      </w:r>
      <w:r w:rsidR="001457F2">
        <w:rPr>
          <w:lang w:val="zh-CN"/>
        </w:rPr>
        <w:t>，</w:t>
      </w:r>
      <w:r w:rsidR="007D01C6" w:rsidRPr="004E5A06">
        <w:rPr>
          <w:lang w:val="zh-CN"/>
        </w:rPr>
        <w:t>警察在提交人的口袋里发现了毒品。</w:t>
      </w:r>
    </w:p>
  </w:footnote>
  <w:footnote w:id="6">
    <w:p w:rsidR="007D01C6" w:rsidRPr="004E5A06" w:rsidRDefault="00112698" w:rsidP="00543603">
      <w:pPr>
        <w:pStyle w:val="a6"/>
      </w:pPr>
      <w:r>
        <w:rPr>
          <w:lang w:val="zh-CN"/>
        </w:rPr>
        <w:tab/>
      </w:r>
      <w:r w:rsidR="007D01C6" w:rsidRPr="004E5A06">
        <w:rPr>
          <w:rStyle w:val="a8"/>
          <w:rFonts w:eastAsia="宋体"/>
          <w:lang w:val="zh-CN"/>
        </w:rPr>
        <w:footnoteRef/>
      </w:r>
      <w:r w:rsidR="007D01C6" w:rsidRPr="004E5A06">
        <w:rPr>
          <w:lang w:val="zh-CN"/>
        </w:rPr>
        <w:tab/>
      </w:r>
      <w:r w:rsidR="007D01C6" w:rsidRPr="004E5A06">
        <w:rPr>
          <w:rFonts w:hint="eastAsia"/>
          <w:lang w:val="zh-CN"/>
        </w:rPr>
        <w:t>审讯</w:t>
      </w:r>
      <w:r w:rsidR="007D01C6" w:rsidRPr="004E5A06">
        <w:rPr>
          <w:lang w:val="zh-CN"/>
        </w:rPr>
        <w:t>记录</w:t>
      </w:r>
      <w:r w:rsidR="007D01C6" w:rsidRPr="004E5A06">
        <w:rPr>
          <w:rFonts w:hint="eastAsia"/>
          <w:lang w:val="zh-CN"/>
        </w:rPr>
        <w:t>副本</w:t>
      </w:r>
      <w:r w:rsidR="007D01C6" w:rsidRPr="004E5A06">
        <w:rPr>
          <w:lang w:val="zh-CN"/>
        </w:rPr>
        <w:t>还显示</w:t>
      </w:r>
      <w:r w:rsidR="001457F2">
        <w:rPr>
          <w:lang w:val="zh-CN"/>
        </w:rPr>
        <w:t>，</w:t>
      </w:r>
      <w:r w:rsidR="007D01C6" w:rsidRPr="004E5A06">
        <w:rPr>
          <w:lang w:val="zh-CN"/>
        </w:rPr>
        <w:t>提交人想请法医评估他的伤情</w:t>
      </w:r>
      <w:r w:rsidR="001457F2">
        <w:rPr>
          <w:lang w:val="zh-CN"/>
        </w:rPr>
        <w:t>，</w:t>
      </w:r>
      <w:r w:rsidR="007D01C6" w:rsidRPr="004E5A06">
        <w:rPr>
          <w:lang w:val="zh-CN"/>
        </w:rPr>
        <w:t>并对他的衣物进行检测</w:t>
      </w:r>
      <w:r w:rsidR="001457F2">
        <w:rPr>
          <w:lang w:val="zh-CN"/>
        </w:rPr>
        <w:t>，</w:t>
      </w:r>
      <w:r w:rsidR="007D01C6" w:rsidRPr="004E5A06">
        <w:rPr>
          <w:lang w:val="zh-CN"/>
        </w:rPr>
        <w:t>因为他受伤之后衣物沾上了血迹。</w:t>
      </w:r>
    </w:p>
  </w:footnote>
  <w:footnote w:id="7">
    <w:p w:rsidR="007D01C6" w:rsidRPr="004E5A06" w:rsidRDefault="00085727" w:rsidP="00543603">
      <w:pPr>
        <w:pStyle w:val="a6"/>
      </w:pPr>
      <w:r>
        <w:rPr>
          <w:lang w:val="zh-CN"/>
        </w:rPr>
        <w:tab/>
      </w:r>
      <w:r w:rsidR="007D01C6" w:rsidRPr="004E5A06">
        <w:rPr>
          <w:rStyle w:val="a8"/>
          <w:rFonts w:eastAsia="宋体"/>
          <w:lang w:val="zh-CN"/>
        </w:rPr>
        <w:footnoteRef/>
      </w:r>
      <w:r w:rsidR="007D01C6" w:rsidRPr="004E5A06">
        <w:rPr>
          <w:lang w:val="zh-CN"/>
        </w:rPr>
        <w:tab/>
      </w:r>
      <w:r w:rsidR="007D01C6" w:rsidRPr="004E5A06">
        <w:rPr>
          <w:rFonts w:hint="eastAsia"/>
          <w:lang w:val="zh-CN"/>
        </w:rPr>
        <w:t>《</w:t>
      </w:r>
      <w:r w:rsidR="007D01C6" w:rsidRPr="004E5A06">
        <w:rPr>
          <w:lang w:val="zh-CN"/>
        </w:rPr>
        <w:t>刑法</w:t>
      </w:r>
      <w:r w:rsidR="007D01C6" w:rsidRPr="004E5A06">
        <w:rPr>
          <w:rFonts w:hint="eastAsia"/>
          <w:lang w:val="zh-CN"/>
        </w:rPr>
        <w:t>》</w:t>
      </w:r>
      <w:r w:rsidR="007D01C6" w:rsidRPr="004E5A06">
        <w:rPr>
          <w:lang w:val="zh-CN"/>
        </w:rPr>
        <w:t>第</w:t>
      </w:r>
      <w:r w:rsidR="00562258">
        <w:rPr>
          <w:lang w:val="zh-CN"/>
        </w:rPr>
        <w:t>38</w:t>
      </w:r>
      <w:r w:rsidR="007D01C6" w:rsidRPr="004E5A06">
        <w:rPr>
          <w:lang w:val="zh-CN"/>
        </w:rPr>
        <w:t>条规定</w:t>
      </w:r>
      <w:r w:rsidR="001457F2">
        <w:rPr>
          <w:lang w:val="zh-CN"/>
        </w:rPr>
        <w:t>：</w:t>
      </w:r>
      <w:r w:rsidR="00562258">
        <w:rPr>
          <w:rFonts w:hint="eastAsia"/>
          <w:lang w:val="zh-CN"/>
        </w:rPr>
        <w:t>“</w:t>
      </w:r>
      <w:r w:rsidR="00562258">
        <w:rPr>
          <w:lang w:val="zh-CN"/>
        </w:rPr>
        <w:t>1</w:t>
      </w:r>
      <w:r w:rsidR="001457F2">
        <w:rPr>
          <w:lang w:val="zh-CN"/>
        </w:rPr>
        <w:t>.</w:t>
      </w:r>
      <w:r w:rsidR="00562258">
        <w:t xml:space="preserve"> </w:t>
      </w:r>
      <w:r w:rsidR="007D01C6" w:rsidRPr="004E5A06">
        <w:rPr>
          <w:lang w:val="zh-CN"/>
        </w:rPr>
        <w:t>对在拘留或移交主管机关过程中犯下罪行的人造成伤害</w:t>
      </w:r>
      <w:r w:rsidR="001457F2">
        <w:rPr>
          <w:lang w:val="zh-CN"/>
        </w:rPr>
        <w:t>，</w:t>
      </w:r>
      <w:r w:rsidR="007D01C6" w:rsidRPr="004E5A06">
        <w:rPr>
          <w:lang w:val="zh-CN"/>
        </w:rPr>
        <w:t>或为了避免他实施更多罪行而伤害他</w:t>
      </w:r>
      <w:r w:rsidR="001457F2">
        <w:rPr>
          <w:lang w:val="zh-CN"/>
        </w:rPr>
        <w:t>，</w:t>
      </w:r>
      <w:r w:rsidR="007D01C6" w:rsidRPr="004E5A06">
        <w:rPr>
          <w:lang w:val="zh-CN"/>
        </w:rPr>
        <w:t>不应被视为犯罪</w:t>
      </w:r>
      <w:r w:rsidR="001457F2">
        <w:rPr>
          <w:lang w:val="zh-CN"/>
        </w:rPr>
        <w:t>，</w:t>
      </w:r>
      <w:r w:rsidR="007D01C6" w:rsidRPr="004E5A06">
        <w:rPr>
          <w:lang w:val="zh-CN"/>
        </w:rPr>
        <w:t>除非有可能以其他手段拘留此人</w:t>
      </w:r>
      <w:r w:rsidR="001457F2">
        <w:rPr>
          <w:lang w:val="zh-CN"/>
        </w:rPr>
        <w:t>，</w:t>
      </w:r>
      <w:r w:rsidR="007D01C6" w:rsidRPr="004E5A06">
        <w:rPr>
          <w:lang w:val="zh-CN"/>
        </w:rPr>
        <w:t>并且为拘留而采取的措施是过度的。</w:t>
      </w:r>
      <w:r w:rsidR="00562258">
        <w:rPr>
          <w:rFonts w:hint="eastAsia"/>
          <w:lang w:val="zh-CN"/>
        </w:rPr>
        <w:t>”</w:t>
      </w:r>
    </w:p>
  </w:footnote>
  <w:footnote w:id="8">
    <w:p w:rsidR="007D01C6" w:rsidRPr="004E5A06" w:rsidRDefault="004D75F2" w:rsidP="00543603">
      <w:pPr>
        <w:pStyle w:val="a6"/>
      </w:pPr>
      <w:r>
        <w:rPr>
          <w:lang w:val="zh-CN"/>
        </w:rPr>
        <w:tab/>
      </w:r>
      <w:r w:rsidR="007D01C6" w:rsidRPr="004E5A06">
        <w:rPr>
          <w:rStyle w:val="a8"/>
          <w:rFonts w:eastAsia="宋体"/>
          <w:lang w:val="zh-CN"/>
        </w:rPr>
        <w:footnoteRef/>
      </w:r>
      <w:r w:rsidR="007D01C6" w:rsidRPr="004E5A06">
        <w:rPr>
          <w:lang w:val="zh-CN"/>
        </w:rPr>
        <w:tab/>
      </w:r>
      <w:r w:rsidR="007D01C6" w:rsidRPr="004E5A06">
        <w:rPr>
          <w:lang w:val="zh-CN"/>
        </w:rPr>
        <w:t>见</w:t>
      </w:r>
      <w:r w:rsidR="00562258">
        <w:rPr>
          <w:lang w:val="zh-CN"/>
        </w:rPr>
        <w:t>A</w:t>
      </w:r>
      <w:r w:rsidR="007D01C6" w:rsidRPr="004E5A06">
        <w:rPr>
          <w:lang w:val="zh-CN"/>
        </w:rPr>
        <w:t>.</w:t>
      </w:r>
      <w:r w:rsidR="00562258">
        <w:rPr>
          <w:lang w:val="zh-CN"/>
        </w:rPr>
        <w:t>H</w:t>
      </w:r>
      <w:r w:rsidR="007D01C6" w:rsidRPr="004E5A06">
        <w:rPr>
          <w:lang w:val="zh-CN"/>
        </w:rPr>
        <w:t>.</w:t>
      </w:r>
      <w:r w:rsidR="00562258">
        <w:rPr>
          <w:lang w:val="zh-CN"/>
        </w:rPr>
        <w:t>G</w:t>
      </w:r>
      <w:r w:rsidR="007D01C6" w:rsidRPr="004E5A06">
        <w:rPr>
          <w:lang w:val="zh-CN"/>
        </w:rPr>
        <w:t>.</w:t>
      </w:r>
      <w:r w:rsidR="007D01C6" w:rsidRPr="004E5A06">
        <w:rPr>
          <w:lang w:val="zh-CN"/>
        </w:rPr>
        <w:t>诉加拿大案</w:t>
      </w:r>
      <w:r w:rsidR="001457F2">
        <w:rPr>
          <w:lang w:val="zh-CN"/>
        </w:rPr>
        <w:t>(</w:t>
      </w:r>
      <w:r w:rsidR="00562258">
        <w:rPr>
          <w:lang w:val="zh-CN"/>
        </w:rPr>
        <w:t>CCPR</w:t>
      </w:r>
      <w:r w:rsidR="001457F2">
        <w:rPr>
          <w:lang w:val="zh-CN"/>
        </w:rPr>
        <w:t>/</w:t>
      </w:r>
      <w:r w:rsidR="00562258">
        <w:rPr>
          <w:lang w:val="zh-CN"/>
        </w:rPr>
        <w:t>C</w:t>
      </w:r>
      <w:r w:rsidR="001457F2">
        <w:rPr>
          <w:lang w:val="zh-CN"/>
        </w:rPr>
        <w:t>/</w:t>
      </w:r>
      <w:r w:rsidR="00562258">
        <w:rPr>
          <w:lang w:val="zh-CN"/>
        </w:rPr>
        <w:t>113</w:t>
      </w:r>
      <w:r w:rsidR="001457F2">
        <w:rPr>
          <w:lang w:val="zh-CN"/>
        </w:rPr>
        <w:t>/</w:t>
      </w:r>
      <w:r w:rsidR="00562258">
        <w:rPr>
          <w:lang w:val="zh-CN"/>
        </w:rPr>
        <w:t>D</w:t>
      </w:r>
      <w:r w:rsidR="001457F2">
        <w:rPr>
          <w:lang w:val="zh-CN"/>
        </w:rPr>
        <w:t>/</w:t>
      </w:r>
      <w:r w:rsidR="00562258">
        <w:rPr>
          <w:lang w:val="zh-CN"/>
        </w:rPr>
        <w:t>2</w:t>
      </w:r>
      <w:r w:rsidR="007D01C6" w:rsidRPr="004E5A06">
        <w:rPr>
          <w:lang w:val="zh-CN"/>
        </w:rPr>
        <w:t>0</w:t>
      </w:r>
      <w:r w:rsidR="00562258">
        <w:rPr>
          <w:lang w:val="zh-CN"/>
        </w:rPr>
        <w:t>91</w:t>
      </w:r>
      <w:r w:rsidR="001457F2">
        <w:rPr>
          <w:lang w:val="zh-CN"/>
        </w:rPr>
        <w:t>/</w:t>
      </w:r>
      <w:r w:rsidR="00562258">
        <w:rPr>
          <w:lang w:val="zh-CN"/>
        </w:rPr>
        <w:t>2</w:t>
      </w:r>
      <w:r w:rsidR="007D01C6" w:rsidRPr="004E5A06">
        <w:rPr>
          <w:lang w:val="zh-CN"/>
        </w:rPr>
        <w:t>0</w:t>
      </w:r>
      <w:r w:rsidR="00562258">
        <w:rPr>
          <w:lang w:val="zh-CN"/>
        </w:rPr>
        <w:t>11</w:t>
      </w:r>
      <w:r w:rsidR="001457F2">
        <w:rPr>
          <w:lang w:val="zh-CN"/>
        </w:rPr>
        <w:t>)</w:t>
      </w:r>
      <w:r w:rsidR="001457F2">
        <w:rPr>
          <w:lang w:val="zh-CN"/>
        </w:rPr>
        <w:t>，</w:t>
      </w:r>
      <w:r w:rsidR="007D01C6" w:rsidRPr="004E5A06">
        <w:rPr>
          <w:lang w:val="zh-CN"/>
        </w:rPr>
        <w:t>附录二</w:t>
      </w:r>
      <w:r w:rsidR="001457F2">
        <w:rPr>
          <w:lang w:val="zh-CN"/>
        </w:rPr>
        <w:t>，</w:t>
      </w:r>
      <w:r w:rsidR="007D01C6" w:rsidRPr="004E5A06">
        <w:rPr>
          <w:lang w:val="zh-CN"/>
        </w:rPr>
        <w:t>第</w:t>
      </w:r>
      <w:r w:rsidR="00562258">
        <w:rPr>
          <w:lang w:val="zh-CN"/>
        </w:rPr>
        <w:t>3</w:t>
      </w:r>
      <w:r w:rsidR="007D01C6" w:rsidRPr="004E5A06">
        <w:rPr>
          <w:lang w:val="zh-CN"/>
        </w:rPr>
        <w:t>段。</w:t>
      </w:r>
    </w:p>
  </w:footnote>
  <w:footnote w:id="9">
    <w:p w:rsidR="007D01C6" w:rsidRPr="004E5A06" w:rsidRDefault="007D01C6" w:rsidP="00543603">
      <w:pPr>
        <w:pStyle w:val="a6"/>
      </w:pPr>
      <w:r>
        <w:rPr>
          <w:lang w:val="zh-CN"/>
        </w:rPr>
        <w:tab/>
      </w:r>
      <w:r w:rsidRPr="004E5A06">
        <w:rPr>
          <w:rStyle w:val="a8"/>
          <w:rFonts w:eastAsia="宋体"/>
          <w:lang w:val="zh-CN"/>
        </w:rPr>
        <w:footnoteRef/>
      </w:r>
      <w:r w:rsidRPr="004E5A06">
        <w:rPr>
          <w:lang w:val="zh-CN"/>
        </w:rPr>
        <w:tab/>
      </w:r>
      <w:r w:rsidRPr="004E5A06">
        <w:rPr>
          <w:lang w:val="zh-CN"/>
        </w:rPr>
        <w:t>见委员会关于禁止酷刑和其他残忍、不人道或有辱人格的待遇或处罚的第</w:t>
      </w:r>
      <w:r w:rsidR="00562258">
        <w:rPr>
          <w:lang w:val="zh-CN"/>
        </w:rPr>
        <w:t>2</w:t>
      </w:r>
      <w:r w:rsidRPr="004E5A06">
        <w:rPr>
          <w:lang w:val="zh-CN"/>
        </w:rPr>
        <w:t>0</w:t>
      </w:r>
      <w:r w:rsidRPr="004E5A06">
        <w:rPr>
          <w:lang w:val="zh-CN"/>
        </w:rPr>
        <w:t>号一般性意见</w:t>
      </w:r>
      <w:r w:rsidR="001457F2">
        <w:rPr>
          <w:lang w:val="zh-CN"/>
        </w:rPr>
        <w:t>(</w:t>
      </w:r>
      <w:r w:rsidR="00562258">
        <w:rPr>
          <w:lang w:val="zh-CN"/>
        </w:rPr>
        <w:t>1992</w:t>
      </w:r>
      <w:r w:rsidRPr="004E5A06">
        <w:rPr>
          <w:lang w:val="zh-CN"/>
        </w:rPr>
        <w:t>年</w:t>
      </w:r>
      <w:r w:rsidR="001457F2">
        <w:rPr>
          <w:lang w:val="zh-CN"/>
        </w:rPr>
        <w:t>)</w:t>
      </w:r>
      <w:r w:rsidR="001457F2">
        <w:rPr>
          <w:lang w:val="zh-CN"/>
        </w:rPr>
        <w:t>，</w:t>
      </w:r>
      <w:r w:rsidRPr="004E5A06">
        <w:rPr>
          <w:lang w:val="zh-CN"/>
        </w:rPr>
        <w:t>第</w:t>
      </w:r>
      <w:r w:rsidR="00562258">
        <w:rPr>
          <w:lang w:val="zh-CN"/>
        </w:rPr>
        <w:t>14</w:t>
      </w:r>
      <w:r w:rsidRPr="004E5A06">
        <w:rPr>
          <w:lang w:val="zh-CN"/>
        </w:rPr>
        <w:t>段</w:t>
      </w:r>
      <w:r w:rsidR="001457F2">
        <w:rPr>
          <w:lang w:val="zh-CN"/>
        </w:rPr>
        <w:t>；</w:t>
      </w:r>
      <w:r w:rsidRPr="004E5A06">
        <w:rPr>
          <w:lang w:val="zh-CN"/>
        </w:rPr>
        <w:t>及关于《公约》缔约国的一般法律义务的性质的第</w:t>
      </w:r>
      <w:r w:rsidR="00562258">
        <w:rPr>
          <w:lang w:val="zh-CN"/>
        </w:rPr>
        <w:t>31</w:t>
      </w:r>
      <w:r w:rsidRPr="004E5A06">
        <w:rPr>
          <w:lang w:val="zh-CN"/>
        </w:rPr>
        <w:t>号一般性意见</w:t>
      </w:r>
      <w:r w:rsidR="001457F2">
        <w:rPr>
          <w:lang w:val="zh-CN"/>
        </w:rPr>
        <w:t>(</w:t>
      </w:r>
      <w:r w:rsidR="00562258">
        <w:rPr>
          <w:lang w:val="zh-CN"/>
        </w:rPr>
        <w:t>2</w:t>
      </w:r>
      <w:r w:rsidRPr="004E5A06">
        <w:rPr>
          <w:lang w:val="zh-CN"/>
        </w:rPr>
        <w:t>00</w:t>
      </w:r>
      <w:r w:rsidR="00562258">
        <w:rPr>
          <w:lang w:val="zh-CN"/>
        </w:rPr>
        <w:t>4</w:t>
      </w:r>
      <w:r w:rsidRPr="004E5A06">
        <w:rPr>
          <w:lang w:val="zh-CN"/>
        </w:rPr>
        <w:t>年</w:t>
      </w:r>
      <w:r w:rsidR="001457F2">
        <w:rPr>
          <w:lang w:val="zh-CN"/>
        </w:rPr>
        <w:t>)</w:t>
      </w:r>
      <w:r w:rsidR="001457F2">
        <w:rPr>
          <w:lang w:val="zh-CN"/>
        </w:rPr>
        <w:t>，</w:t>
      </w:r>
      <w:r w:rsidRPr="004E5A06">
        <w:rPr>
          <w:lang w:val="zh-CN"/>
        </w:rPr>
        <w:t>第</w:t>
      </w:r>
      <w:r w:rsidR="00562258">
        <w:rPr>
          <w:lang w:val="zh-CN"/>
        </w:rPr>
        <w:t>15</w:t>
      </w:r>
      <w:r w:rsidRPr="004E5A06">
        <w:rPr>
          <w:lang w:val="zh-CN"/>
        </w:rPr>
        <w:t>段。另见</w:t>
      </w:r>
      <w:r w:rsidR="00562258">
        <w:rPr>
          <w:lang w:val="zh-CN"/>
        </w:rPr>
        <w:t>Askarov</w:t>
      </w:r>
      <w:r w:rsidRPr="004E5A06">
        <w:rPr>
          <w:lang w:val="zh-CN"/>
        </w:rPr>
        <w:t>诉吉尔吉斯斯坦案</w:t>
      </w:r>
      <w:r w:rsidR="001457F2">
        <w:rPr>
          <w:lang w:val="zh-CN"/>
        </w:rPr>
        <w:t>(</w:t>
      </w:r>
      <w:r w:rsidR="00562258">
        <w:rPr>
          <w:lang w:val="zh-CN"/>
        </w:rPr>
        <w:t>CCPR</w:t>
      </w:r>
      <w:r w:rsidR="001457F2">
        <w:rPr>
          <w:lang w:val="zh-CN"/>
        </w:rPr>
        <w:t>/</w:t>
      </w:r>
      <w:r w:rsidR="00562258">
        <w:rPr>
          <w:lang w:val="zh-CN"/>
        </w:rPr>
        <w:t>C</w:t>
      </w:r>
      <w:r w:rsidR="001457F2">
        <w:rPr>
          <w:lang w:val="zh-CN"/>
        </w:rPr>
        <w:t>/</w:t>
      </w:r>
      <w:r w:rsidR="00562258">
        <w:rPr>
          <w:lang w:val="zh-CN"/>
        </w:rPr>
        <w:t>116</w:t>
      </w:r>
      <w:r w:rsidR="001457F2">
        <w:rPr>
          <w:lang w:val="zh-CN"/>
        </w:rPr>
        <w:t>/</w:t>
      </w:r>
      <w:r w:rsidR="00562258">
        <w:rPr>
          <w:lang w:val="zh-CN"/>
        </w:rPr>
        <w:t>D</w:t>
      </w:r>
      <w:r w:rsidR="001457F2">
        <w:rPr>
          <w:lang w:val="zh-CN"/>
        </w:rPr>
        <w:t>/</w:t>
      </w:r>
      <w:r w:rsidR="00562258">
        <w:rPr>
          <w:lang w:val="zh-CN"/>
        </w:rPr>
        <w:t>2231</w:t>
      </w:r>
      <w:r w:rsidR="001457F2">
        <w:rPr>
          <w:lang w:val="zh-CN"/>
        </w:rPr>
        <w:t>/</w:t>
      </w:r>
      <w:r w:rsidR="00562258">
        <w:rPr>
          <w:lang w:val="zh-CN"/>
        </w:rPr>
        <w:t>2</w:t>
      </w:r>
      <w:r w:rsidRPr="004E5A06">
        <w:rPr>
          <w:lang w:val="zh-CN"/>
        </w:rPr>
        <w:t>0</w:t>
      </w:r>
      <w:r w:rsidR="00562258">
        <w:rPr>
          <w:lang w:val="zh-CN"/>
        </w:rPr>
        <w:t>12</w:t>
      </w:r>
      <w:r w:rsidR="001457F2">
        <w:rPr>
          <w:lang w:val="zh-CN"/>
        </w:rPr>
        <w:t>)</w:t>
      </w:r>
      <w:r w:rsidR="001457F2">
        <w:rPr>
          <w:lang w:val="zh-CN"/>
        </w:rPr>
        <w:t>，</w:t>
      </w:r>
      <w:r w:rsidRPr="004E5A06">
        <w:rPr>
          <w:lang w:val="zh-CN"/>
        </w:rPr>
        <w:t>第</w:t>
      </w:r>
      <w:r w:rsidR="00562258">
        <w:rPr>
          <w:lang w:val="zh-CN"/>
        </w:rPr>
        <w:t>8</w:t>
      </w:r>
      <w:r w:rsidR="001457F2">
        <w:rPr>
          <w:lang w:val="zh-CN"/>
        </w:rPr>
        <w:t>.</w:t>
      </w:r>
      <w:r w:rsidR="00562258">
        <w:rPr>
          <w:lang w:val="zh-CN"/>
        </w:rPr>
        <w:t>3</w:t>
      </w:r>
      <w:r w:rsidRPr="004E5A06">
        <w:rPr>
          <w:lang w:val="zh-CN"/>
        </w:rPr>
        <w:t>段</w:t>
      </w:r>
      <w:r w:rsidR="001457F2">
        <w:rPr>
          <w:lang w:val="zh-CN"/>
        </w:rPr>
        <w:t>；</w:t>
      </w:r>
      <w:r w:rsidRPr="004E5A06">
        <w:rPr>
          <w:lang w:val="zh-CN"/>
        </w:rPr>
        <w:t>和</w:t>
      </w:r>
      <w:r w:rsidR="00562258">
        <w:rPr>
          <w:lang w:val="zh-CN"/>
        </w:rPr>
        <w:t>Batanov</w:t>
      </w:r>
      <w:r w:rsidRPr="004E5A06">
        <w:rPr>
          <w:lang w:val="zh-CN"/>
        </w:rPr>
        <w:t>诉俄罗斯联邦案</w:t>
      </w:r>
      <w:r w:rsidR="001457F2">
        <w:rPr>
          <w:lang w:val="zh-CN"/>
        </w:rPr>
        <w:t>(</w:t>
      </w:r>
      <w:r w:rsidR="00562258">
        <w:rPr>
          <w:lang w:val="zh-CN"/>
        </w:rPr>
        <w:t>CCPR</w:t>
      </w:r>
      <w:r w:rsidR="001457F2">
        <w:rPr>
          <w:lang w:val="zh-CN"/>
        </w:rPr>
        <w:t>/</w:t>
      </w:r>
      <w:r w:rsidR="00562258">
        <w:rPr>
          <w:lang w:val="zh-CN"/>
        </w:rPr>
        <w:t>C</w:t>
      </w:r>
      <w:r w:rsidR="001457F2">
        <w:rPr>
          <w:lang w:val="zh-CN"/>
        </w:rPr>
        <w:t>/</w:t>
      </w:r>
      <w:r w:rsidR="00562258">
        <w:rPr>
          <w:lang w:val="zh-CN"/>
        </w:rPr>
        <w:t>12</w:t>
      </w:r>
      <w:r w:rsidRPr="004E5A06">
        <w:rPr>
          <w:lang w:val="zh-CN"/>
        </w:rPr>
        <w:t>0</w:t>
      </w:r>
      <w:r w:rsidR="001457F2">
        <w:rPr>
          <w:lang w:val="zh-CN"/>
        </w:rPr>
        <w:t>/</w:t>
      </w:r>
      <w:r w:rsidR="00562258">
        <w:rPr>
          <w:lang w:val="zh-CN"/>
        </w:rPr>
        <w:t>D</w:t>
      </w:r>
      <w:r w:rsidR="001457F2">
        <w:rPr>
          <w:lang w:val="zh-CN"/>
        </w:rPr>
        <w:t>/</w:t>
      </w:r>
      <w:r w:rsidR="00562258">
        <w:rPr>
          <w:lang w:val="zh-CN"/>
        </w:rPr>
        <w:t>2532</w:t>
      </w:r>
      <w:r w:rsidR="001457F2">
        <w:rPr>
          <w:lang w:val="zh-CN"/>
        </w:rPr>
        <w:t>/</w:t>
      </w:r>
      <w:r w:rsidR="00562258">
        <w:rPr>
          <w:lang w:val="zh-CN"/>
        </w:rPr>
        <w:t>2</w:t>
      </w:r>
      <w:r w:rsidRPr="004E5A06">
        <w:rPr>
          <w:lang w:val="zh-CN"/>
        </w:rPr>
        <w:t>0</w:t>
      </w:r>
      <w:r w:rsidR="00562258">
        <w:rPr>
          <w:lang w:val="zh-CN"/>
        </w:rPr>
        <w:t>15</w:t>
      </w:r>
      <w:r w:rsidR="001457F2">
        <w:rPr>
          <w:lang w:val="zh-CN"/>
        </w:rPr>
        <w:t>)</w:t>
      </w:r>
      <w:r w:rsidR="001457F2">
        <w:rPr>
          <w:lang w:val="zh-CN"/>
        </w:rPr>
        <w:t>，</w:t>
      </w:r>
      <w:r w:rsidRPr="004E5A06">
        <w:rPr>
          <w:lang w:val="zh-CN"/>
        </w:rPr>
        <w:t>第</w:t>
      </w:r>
      <w:r w:rsidR="00562258">
        <w:rPr>
          <w:lang w:val="zh-CN"/>
        </w:rPr>
        <w:t>11</w:t>
      </w:r>
      <w:r w:rsidR="001457F2">
        <w:rPr>
          <w:lang w:val="zh-CN"/>
        </w:rPr>
        <w:t>.</w:t>
      </w:r>
      <w:r w:rsidR="00562258">
        <w:rPr>
          <w:lang w:val="zh-CN"/>
        </w:rPr>
        <w:t>2</w:t>
      </w:r>
      <w:r w:rsidRPr="004E5A06">
        <w:rPr>
          <w:lang w:val="zh-CN"/>
        </w:rPr>
        <w:t>段。</w:t>
      </w:r>
    </w:p>
  </w:footnote>
  <w:footnote w:id="10">
    <w:p w:rsidR="007D01C6" w:rsidRPr="004E5A06" w:rsidRDefault="007D01C6" w:rsidP="00543603">
      <w:pPr>
        <w:pStyle w:val="a6"/>
      </w:pPr>
      <w:r>
        <w:rPr>
          <w:lang w:val="zh-CN"/>
        </w:rPr>
        <w:tab/>
      </w:r>
      <w:r w:rsidRPr="004E5A06">
        <w:rPr>
          <w:rStyle w:val="a8"/>
          <w:rFonts w:eastAsia="宋体"/>
          <w:lang w:val="zh-CN"/>
        </w:rPr>
        <w:footnoteRef/>
      </w:r>
      <w:r w:rsidRPr="004E5A06">
        <w:rPr>
          <w:lang w:val="zh-CN"/>
        </w:rPr>
        <w:tab/>
      </w:r>
      <w:r w:rsidRPr="004E5A06">
        <w:rPr>
          <w:lang w:val="zh-CN"/>
        </w:rPr>
        <w:t>例如</w:t>
      </w:r>
      <w:r w:rsidR="001457F2">
        <w:rPr>
          <w:lang w:val="zh-CN"/>
        </w:rPr>
        <w:t>，</w:t>
      </w:r>
      <w:r w:rsidRPr="004E5A06">
        <w:rPr>
          <w:lang w:val="zh-CN"/>
        </w:rPr>
        <w:t>见</w:t>
      </w:r>
      <w:r w:rsidR="00562258">
        <w:rPr>
          <w:lang w:val="zh-CN"/>
        </w:rPr>
        <w:t>X</w:t>
      </w:r>
      <w:r w:rsidRPr="004E5A06">
        <w:rPr>
          <w:lang w:val="zh-CN"/>
        </w:rPr>
        <w:t>.</w:t>
      </w:r>
      <w:r w:rsidRPr="004E5A06">
        <w:rPr>
          <w:lang w:val="zh-CN"/>
        </w:rPr>
        <w:t>诉斯里兰卡案</w:t>
      </w:r>
      <w:r w:rsidR="001457F2">
        <w:rPr>
          <w:lang w:val="zh-CN"/>
        </w:rPr>
        <w:t>(</w:t>
      </w:r>
      <w:r w:rsidR="00562258">
        <w:rPr>
          <w:lang w:val="zh-CN"/>
        </w:rPr>
        <w:t>CCPR</w:t>
      </w:r>
      <w:r w:rsidR="001457F2">
        <w:rPr>
          <w:lang w:val="zh-CN"/>
        </w:rPr>
        <w:t>/</w:t>
      </w:r>
      <w:r w:rsidR="00562258">
        <w:rPr>
          <w:lang w:val="zh-CN"/>
        </w:rPr>
        <w:t>C</w:t>
      </w:r>
      <w:r w:rsidR="001457F2">
        <w:rPr>
          <w:lang w:val="zh-CN"/>
        </w:rPr>
        <w:t>/</w:t>
      </w:r>
      <w:r w:rsidR="00562258">
        <w:rPr>
          <w:lang w:val="zh-CN"/>
        </w:rPr>
        <w:t>12</w:t>
      </w:r>
      <w:r w:rsidRPr="004E5A06">
        <w:rPr>
          <w:lang w:val="zh-CN"/>
        </w:rPr>
        <w:t>0</w:t>
      </w:r>
      <w:r w:rsidR="001457F2">
        <w:rPr>
          <w:lang w:val="zh-CN"/>
        </w:rPr>
        <w:t>/</w:t>
      </w:r>
      <w:r w:rsidR="00562258">
        <w:rPr>
          <w:lang w:val="zh-CN"/>
        </w:rPr>
        <w:t>D</w:t>
      </w:r>
      <w:r w:rsidR="001457F2">
        <w:rPr>
          <w:lang w:val="zh-CN"/>
        </w:rPr>
        <w:t>/</w:t>
      </w:r>
      <w:r w:rsidR="00562258">
        <w:rPr>
          <w:lang w:val="zh-CN"/>
        </w:rPr>
        <w:t>2256</w:t>
      </w:r>
      <w:r w:rsidR="001457F2">
        <w:rPr>
          <w:lang w:val="zh-CN"/>
        </w:rPr>
        <w:t>/</w:t>
      </w:r>
      <w:r w:rsidR="00562258">
        <w:rPr>
          <w:lang w:val="zh-CN"/>
        </w:rPr>
        <w:t>2</w:t>
      </w:r>
      <w:r w:rsidRPr="004E5A06">
        <w:rPr>
          <w:lang w:val="zh-CN"/>
        </w:rPr>
        <w:t>0</w:t>
      </w:r>
      <w:r w:rsidR="00562258">
        <w:rPr>
          <w:lang w:val="zh-CN"/>
        </w:rPr>
        <w:t>13</w:t>
      </w:r>
      <w:r w:rsidR="001457F2">
        <w:rPr>
          <w:lang w:val="zh-CN"/>
        </w:rPr>
        <w:t>)</w:t>
      </w:r>
      <w:r w:rsidR="001457F2">
        <w:rPr>
          <w:lang w:val="zh-CN"/>
        </w:rPr>
        <w:t>，</w:t>
      </w:r>
      <w:r w:rsidRPr="004E5A06">
        <w:rPr>
          <w:lang w:val="zh-CN"/>
        </w:rPr>
        <w:t>第</w:t>
      </w:r>
      <w:r w:rsidR="00562258">
        <w:rPr>
          <w:lang w:val="zh-CN"/>
        </w:rPr>
        <w:t>7</w:t>
      </w:r>
      <w:r w:rsidR="001457F2">
        <w:rPr>
          <w:lang w:val="zh-CN"/>
        </w:rPr>
        <w:t>.</w:t>
      </w:r>
      <w:r w:rsidR="00562258">
        <w:rPr>
          <w:lang w:val="zh-CN"/>
        </w:rPr>
        <w:t>4</w:t>
      </w:r>
      <w:r w:rsidRPr="004E5A06">
        <w:rPr>
          <w:lang w:val="zh-CN"/>
        </w:rPr>
        <w:t>段。</w:t>
      </w:r>
    </w:p>
  </w:footnote>
  <w:footnote w:id="11">
    <w:p w:rsidR="007D01C6" w:rsidRPr="004E5A06" w:rsidRDefault="007D01C6" w:rsidP="00543603">
      <w:pPr>
        <w:pStyle w:val="a6"/>
      </w:pPr>
      <w:r>
        <w:rPr>
          <w:lang w:val="zh-CN"/>
        </w:rPr>
        <w:tab/>
      </w:r>
      <w:r w:rsidRPr="004E5A06">
        <w:rPr>
          <w:rStyle w:val="a8"/>
          <w:rFonts w:eastAsia="宋体"/>
          <w:lang w:val="zh-CN"/>
        </w:rPr>
        <w:footnoteRef/>
      </w:r>
      <w:r w:rsidRPr="004E5A06">
        <w:rPr>
          <w:lang w:val="zh-CN"/>
        </w:rPr>
        <w:tab/>
      </w:r>
      <w:r w:rsidRPr="004E5A06">
        <w:rPr>
          <w:lang w:val="zh-CN"/>
        </w:rPr>
        <w:t>同上。</w:t>
      </w:r>
    </w:p>
  </w:footnote>
  <w:footnote w:id="12">
    <w:p w:rsidR="007D01C6" w:rsidRPr="004E5A06" w:rsidRDefault="007D01C6" w:rsidP="00543603">
      <w:pPr>
        <w:pStyle w:val="a6"/>
      </w:pPr>
      <w:r>
        <w:rPr>
          <w:lang w:val="zh-CN"/>
        </w:rPr>
        <w:tab/>
      </w:r>
      <w:r w:rsidRPr="004E5A06">
        <w:rPr>
          <w:rStyle w:val="a8"/>
          <w:rFonts w:eastAsia="宋体"/>
          <w:lang w:val="zh-CN"/>
        </w:rPr>
        <w:footnoteRef/>
      </w:r>
      <w:r w:rsidRPr="004E5A06">
        <w:rPr>
          <w:lang w:val="zh-CN"/>
        </w:rPr>
        <w:tab/>
      </w:r>
      <w:r w:rsidRPr="004E5A06">
        <w:rPr>
          <w:lang w:val="zh-CN"/>
        </w:rPr>
        <w:t>同上。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1C6" w:rsidRDefault="007D01C6" w:rsidP="003E0C9A">
    <w:pPr>
      <w:pStyle w:val="af3"/>
    </w:pPr>
    <w:proofErr w:type="spellStart"/>
    <w:r>
      <w:t>CCPR</w:t>
    </w:r>
    <w:proofErr w:type="spellEnd"/>
    <w:r>
      <w:t>/C/125/D/2322/2013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1C6" w:rsidRPr="00202A30" w:rsidRDefault="007D01C6" w:rsidP="003E0C9A">
    <w:pPr>
      <w:pStyle w:val="af3"/>
      <w:jc w:val="right"/>
    </w:pPr>
    <w:proofErr w:type="spellStart"/>
    <w:r>
      <w:t>CCPR</w:t>
    </w:r>
    <w:proofErr w:type="spellEnd"/>
    <w:r>
      <w:t>/C/125/D/2322/2013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B42"/>
    <w:rsid w:val="0000459E"/>
    <w:rsid w:val="00011483"/>
    <w:rsid w:val="00016753"/>
    <w:rsid w:val="0004554F"/>
    <w:rsid w:val="0006120E"/>
    <w:rsid w:val="000649CE"/>
    <w:rsid w:val="00085727"/>
    <w:rsid w:val="000D319F"/>
    <w:rsid w:val="000E4D0E"/>
    <w:rsid w:val="000F5EB8"/>
    <w:rsid w:val="00112698"/>
    <w:rsid w:val="00144B69"/>
    <w:rsid w:val="001457F2"/>
    <w:rsid w:val="00153E86"/>
    <w:rsid w:val="00172E04"/>
    <w:rsid w:val="001B1BD1"/>
    <w:rsid w:val="001C3EF2"/>
    <w:rsid w:val="001D17F6"/>
    <w:rsid w:val="00204B42"/>
    <w:rsid w:val="0021265F"/>
    <w:rsid w:val="0021485E"/>
    <w:rsid w:val="002231C3"/>
    <w:rsid w:val="0024417F"/>
    <w:rsid w:val="00250F8D"/>
    <w:rsid w:val="00287FA4"/>
    <w:rsid w:val="002E1C97"/>
    <w:rsid w:val="002F4901"/>
    <w:rsid w:val="002F5834"/>
    <w:rsid w:val="003006AB"/>
    <w:rsid w:val="00326EBF"/>
    <w:rsid w:val="00327FE4"/>
    <w:rsid w:val="003333CC"/>
    <w:rsid w:val="003E0C9A"/>
    <w:rsid w:val="00427F63"/>
    <w:rsid w:val="00434D38"/>
    <w:rsid w:val="00494EB8"/>
    <w:rsid w:val="004C4A0A"/>
    <w:rsid w:val="004D0A00"/>
    <w:rsid w:val="004D75F2"/>
    <w:rsid w:val="004E473D"/>
    <w:rsid w:val="004E5A06"/>
    <w:rsid w:val="004F348E"/>
    <w:rsid w:val="00501220"/>
    <w:rsid w:val="0051719D"/>
    <w:rsid w:val="005346C7"/>
    <w:rsid w:val="00543603"/>
    <w:rsid w:val="00562258"/>
    <w:rsid w:val="005E403A"/>
    <w:rsid w:val="005E4086"/>
    <w:rsid w:val="005F5DF2"/>
    <w:rsid w:val="00604D91"/>
    <w:rsid w:val="006257FE"/>
    <w:rsid w:val="00670DEE"/>
    <w:rsid w:val="00680656"/>
    <w:rsid w:val="006B1119"/>
    <w:rsid w:val="006D3757"/>
    <w:rsid w:val="006D37EB"/>
    <w:rsid w:val="006D7829"/>
    <w:rsid w:val="006E3E46"/>
    <w:rsid w:val="006E71B1"/>
    <w:rsid w:val="006F1404"/>
    <w:rsid w:val="006F43FB"/>
    <w:rsid w:val="0070593B"/>
    <w:rsid w:val="00705D89"/>
    <w:rsid w:val="00731A42"/>
    <w:rsid w:val="00755487"/>
    <w:rsid w:val="00767E69"/>
    <w:rsid w:val="0077079A"/>
    <w:rsid w:val="00771504"/>
    <w:rsid w:val="00780AD1"/>
    <w:rsid w:val="007A0BCA"/>
    <w:rsid w:val="007A5599"/>
    <w:rsid w:val="007C0700"/>
    <w:rsid w:val="007D01C6"/>
    <w:rsid w:val="007D316C"/>
    <w:rsid w:val="007D7F7C"/>
    <w:rsid w:val="00817294"/>
    <w:rsid w:val="00856233"/>
    <w:rsid w:val="00860F27"/>
    <w:rsid w:val="00871141"/>
    <w:rsid w:val="00873E7C"/>
    <w:rsid w:val="00886A6C"/>
    <w:rsid w:val="00887E2D"/>
    <w:rsid w:val="008A1B96"/>
    <w:rsid w:val="008B0560"/>
    <w:rsid w:val="008B2BFA"/>
    <w:rsid w:val="008D31F4"/>
    <w:rsid w:val="008E33CC"/>
    <w:rsid w:val="008E6A3F"/>
    <w:rsid w:val="00923557"/>
    <w:rsid w:val="00934C99"/>
    <w:rsid w:val="00936F03"/>
    <w:rsid w:val="00943680"/>
    <w:rsid w:val="00943B69"/>
    <w:rsid w:val="00944CB3"/>
    <w:rsid w:val="00957A2D"/>
    <w:rsid w:val="0096722F"/>
    <w:rsid w:val="00986624"/>
    <w:rsid w:val="009B09D7"/>
    <w:rsid w:val="009B4519"/>
    <w:rsid w:val="009D35ED"/>
    <w:rsid w:val="00A03CB6"/>
    <w:rsid w:val="00A1364C"/>
    <w:rsid w:val="00A21076"/>
    <w:rsid w:val="00A227A3"/>
    <w:rsid w:val="00A31BA8"/>
    <w:rsid w:val="00A3739A"/>
    <w:rsid w:val="00A37ADF"/>
    <w:rsid w:val="00A473C1"/>
    <w:rsid w:val="00A52DAF"/>
    <w:rsid w:val="00A84072"/>
    <w:rsid w:val="00B0088C"/>
    <w:rsid w:val="00B16570"/>
    <w:rsid w:val="00B23B03"/>
    <w:rsid w:val="00B43EB7"/>
    <w:rsid w:val="00B53320"/>
    <w:rsid w:val="00B614C4"/>
    <w:rsid w:val="00BC6522"/>
    <w:rsid w:val="00C121D5"/>
    <w:rsid w:val="00C17349"/>
    <w:rsid w:val="00C31624"/>
    <w:rsid w:val="00C351AA"/>
    <w:rsid w:val="00C70852"/>
    <w:rsid w:val="00C7253F"/>
    <w:rsid w:val="00C90707"/>
    <w:rsid w:val="00CE1D1C"/>
    <w:rsid w:val="00D26A05"/>
    <w:rsid w:val="00D67A3C"/>
    <w:rsid w:val="00D9309B"/>
    <w:rsid w:val="00D97B98"/>
    <w:rsid w:val="00DA3B77"/>
    <w:rsid w:val="00DC671F"/>
    <w:rsid w:val="00DC7310"/>
    <w:rsid w:val="00DE4DA7"/>
    <w:rsid w:val="00E02C13"/>
    <w:rsid w:val="00E33B38"/>
    <w:rsid w:val="00E442A1"/>
    <w:rsid w:val="00E47FE5"/>
    <w:rsid w:val="00E574AF"/>
    <w:rsid w:val="00E96618"/>
    <w:rsid w:val="00EA7E67"/>
    <w:rsid w:val="00F24E6D"/>
    <w:rsid w:val="00F714DA"/>
    <w:rsid w:val="00FB0669"/>
    <w:rsid w:val="00FB456B"/>
    <w:rsid w:val="00FB4B42"/>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C625CC"/>
  <w15:docId w15:val="{7F34A99E-8A27-4E9C-BA4A-C2B6703B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E5797-4DF5-47A4-B42E-6E37C24E1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7840</Words>
  <Characters>8550</Characters>
  <Application>Microsoft Office Word</Application>
  <DocSecurity>0</DocSecurity>
  <Lines>296</Lines>
  <Paragraphs>85</Paragraphs>
  <ScaleCrop>false</ScaleCrop>
  <Company>DCM</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CCPR/C/125/D/2322/2013</dc:title>
  <dc:subject>1905659</dc:subject>
  <dc:creator>tian</dc:creator>
  <cp:keywords/>
  <dc:description/>
  <cp:lastModifiedBy>Hui Tian</cp:lastModifiedBy>
  <cp:revision>2</cp:revision>
  <cp:lastPrinted>2014-05-09T11:28:00Z</cp:lastPrinted>
  <dcterms:created xsi:type="dcterms:W3CDTF">2019-07-02T12:14:00Z</dcterms:created>
  <dcterms:modified xsi:type="dcterms:W3CDTF">2019-07-02T12:14:00Z</dcterms:modified>
</cp:coreProperties>
</file>