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B" w:rsidRDefault="009F44FB" w:rsidP="009F44FB">
      <w:pPr>
        <w:spacing w:line="60" w:lineRule="exact"/>
        <w:rPr>
          <w:sz w:val="6"/>
          <w:lang w:val="en-US"/>
        </w:rPr>
        <w:sectPr w:rsidR="009F44FB" w:rsidSect="009F44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546E9" w:rsidRPr="001546E9" w:rsidRDefault="001546E9" w:rsidP="001546E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1546E9">
        <w:t>Комитет по ликвидации дискриминации</w:t>
      </w:r>
      <w:r w:rsidRPr="001546E9">
        <w:br/>
        <w:t>в отношении женщин</w:t>
      </w:r>
    </w:p>
    <w:p w:rsidR="001546E9" w:rsidRPr="001546E9" w:rsidRDefault="001546E9" w:rsidP="001546E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1546E9">
        <w:t>Сорок девятая сессия</w:t>
      </w:r>
    </w:p>
    <w:p w:rsidR="001546E9" w:rsidRPr="001546E9" w:rsidRDefault="001546E9" w:rsidP="001546E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46E9">
        <w:t>11</w:t>
      </w:r>
      <w:r>
        <w:rPr>
          <w:lang w:val="en-US"/>
        </w:rPr>
        <w:t>–</w:t>
      </w:r>
      <w:r w:rsidRPr="001546E9">
        <w:t>29</w:t>
      </w:r>
      <w:r>
        <w:rPr>
          <w:lang w:val="en-US"/>
        </w:rPr>
        <w:t> </w:t>
      </w:r>
      <w:r w:rsidRPr="001546E9">
        <w:t>июля 2011</w:t>
      </w:r>
      <w:r w:rsidR="00915938">
        <w:rPr>
          <w:lang w:val="en-US"/>
        </w:rPr>
        <w:t xml:space="preserve"> года </w:t>
      </w: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Default="001546E9" w:rsidP="001546E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1546E9">
        <w:tab/>
        <w:t>Заключительные замечания Комитета по ликвидации дискр</w:t>
      </w:r>
      <w:r w:rsidRPr="001546E9">
        <w:t>и</w:t>
      </w:r>
      <w:r w:rsidRPr="001546E9">
        <w:t>минации в отношении женщин</w:t>
      </w:r>
    </w:p>
    <w:p w:rsidR="001546E9" w:rsidRPr="001546E9" w:rsidRDefault="001546E9" w:rsidP="001546E9">
      <w:pPr>
        <w:pStyle w:val="SingleTxt"/>
        <w:spacing w:after="0" w:line="120" w:lineRule="exact"/>
        <w:rPr>
          <w:sz w:val="10"/>
          <w:lang w:val="en-US"/>
        </w:rPr>
      </w:pPr>
    </w:p>
    <w:p w:rsidR="001546E9" w:rsidRDefault="001546E9" w:rsidP="001546E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1546E9">
        <w:tab/>
        <w:t>Замбия</w:t>
      </w:r>
    </w:p>
    <w:p w:rsidR="001546E9" w:rsidRPr="001546E9" w:rsidRDefault="001546E9" w:rsidP="001546E9">
      <w:pPr>
        <w:pStyle w:val="SingleTxt"/>
        <w:spacing w:after="0" w:line="120" w:lineRule="exact"/>
        <w:rPr>
          <w:sz w:val="10"/>
          <w:lang w:val="en-US"/>
        </w:rPr>
      </w:pPr>
    </w:p>
    <w:p w:rsidR="001546E9" w:rsidRPr="001546E9" w:rsidRDefault="001546E9" w:rsidP="001546E9">
      <w:pPr>
        <w:pStyle w:val="SingleTxt"/>
        <w:spacing w:after="0" w:line="120" w:lineRule="exact"/>
        <w:rPr>
          <w:sz w:val="10"/>
          <w:lang w:val="en-US"/>
        </w:rPr>
      </w:pPr>
    </w:p>
    <w:p w:rsidR="001546E9" w:rsidRDefault="001546E9" w:rsidP="001546E9">
      <w:pPr>
        <w:pStyle w:val="SingleTxt"/>
      </w:pPr>
      <w:r w:rsidRPr="001546E9">
        <w:t>1.</w:t>
      </w:r>
      <w:r w:rsidRPr="001546E9">
        <w:tab/>
        <w:t>Комитет рассмотрел сводный пятый и шестой периодический доклад За</w:t>
      </w:r>
      <w:r w:rsidRPr="001546E9">
        <w:t>м</w:t>
      </w:r>
      <w:r w:rsidRPr="001546E9">
        <w:t>бии (CEDAW/C/ZMB/5</w:t>
      </w:r>
      <w:r>
        <w:t>-</w:t>
      </w:r>
      <w:r w:rsidRPr="001546E9">
        <w:t>6) на своих 980-м и 981</w:t>
      </w:r>
      <w:r w:rsidR="00915938">
        <w:noBreakHyphen/>
        <w:t>м </w:t>
      </w:r>
      <w:r w:rsidRPr="001546E9">
        <w:t>заседаниях 13</w:t>
      </w:r>
      <w:r w:rsidR="00915938">
        <w:t> </w:t>
      </w:r>
      <w:r w:rsidRPr="001546E9">
        <w:t>июля 2011</w:t>
      </w:r>
      <w:r w:rsidR="00915938">
        <w:t> года</w:t>
      </w:r>
      <w:r w:rsidR="00F70114">
        <w:t xml:space="preserve"> </w:t>
      </w:r>
      <w:r w:rsidRPr="001546E9">
        <w:t>(см.</w:t>
      </w:r>
      <w:r>
        <w:rPr>
          <w:lang w:val="en-US"/>
        </w:rPr>
        <w:t> </w:t>
      </w:r>
      <w:r w:rsidRPr="001546E9">
        <w:t>CEDAW/C/SR.980</w:t>
      </w:r>
      <w:r>
        <w:t xml:space="preserve"> </w:t>
      </w:r>
      <w:r w:rsidRPr="001546E9">
        <w:t>и 981). Перечень тем и вопросов</w:t>
      </w:r>
      <w:r>
        <w:t>, сформул</w:t>
      </w:r>
      <w:r>
        <w:t>и</w:t>
      </w:r>
      <w:r>
        <w:t>рованных</w:t>
      </w:r>
      <w:r w:rsidR="008A43F3">
        <w:t xml:space="preserve"> </w:t>
      </w:r>
      <w:r w:rsidRPr="001546E9">
        <w:t>Комитет</w:t>
      </w:r>
      <w:r>
        <w:t>ом,</w:t>
      </w:r>
      <w:r w:rsidRPr="001546E9">
        <w:t xml:space="preserve"> содержится в документе CEDAW/C/ZMB/Q/5-6, а ответы За</w:t>
      </w:r>
      <w:r w:rsidRPr="001546E9">
        <w:t>м</w:t>
      </w:r>
      <w:r w:rsidRPr="001546E9">
        <w:t>бии</w:t>
      </w:r>
      <w:r>
        <w:t xml:space="preserve"> — </w:t>
      </w:r>
      <w:r w:rsidRPr="001546E9">
        <w:t>в документе CEDAW/C/ZMB/Q/5</w:t>
      </w:r>
      <w:r>
        <w:t>-</w:t>
      </w:r>
      <w:r w:rsidRPr="001546E9">
        <w:t>6/Add.1.</w:t>
      </w: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Default="001546E9" w:rsidP="001546E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</w:r>
      <w:r w:rsidRPr="001546E9">
        <w:t>Введение</w:t>
      </w: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Pr="001546E9" w:rsidRDefault="001546E9" w:rsidP="001546E9">
      <w:pPr>
        <w:pStyle w:val="SingleTxt"/>
        <w:spacing w:after="0" w:line="120" w:lineRule="exact"/>
        <w:rPr>
          <w:sz w:val="10"/>
        </w:rPr>
      </w:pPr>
    </w:p>
    <w:p w:rsidR="001546E9" w:rsidRPr="001546E9" w:rsidRDefault="001546E9" w:rsidP="001546E9">
      <w:pPr>
        <w:pStyle w:val="SingleTxt"/>
      </w:pPr>
      <w:r w:rsidRPr="001546E9">
        <w:t>2.</w:t>
      </w:r>
      <w:r w:rsidRPr="001546E9">
        <w:tab/>
        <w:t xml:space="preserve">Комитет выражает признательность государству-участнику за </w:t>
      </w:r>
      <w:r>
        <w:t>предста</w:t>
      </w:r>
      <w:r>
        <w:t>в</w:t>
      </w:r>
      <w:r>
        <w:t xml:space="preserve">ленный им </w:t>
      </w:r>
      <w:r w:rsidRPr="001546E9">
        <w:t xml:space="preserve">сводный пятый и шестой периодический доклад. </w:t>
      </w:r>
      <w:r>
        <w:t>Хотя в указанном докладе содержится подробная информация,</w:t>
      </w:r>
      <w:r w:rsidRPr="001546E9">
        <w:t xml:space="preserve"> в целом соответств</w:t>
      </w:r>
      <w:r>
        <w:t>ующая прин</w:t>
      </w:r>
      <w:r>
        <w:t>я</w:t>
      </w:r>
      <w:r>
        <w:t xml:space="preserve">тым Комитетом </w:t>
      </w:r>
      <w:r w:rsidRPr="001546E9">
        <w:t xml:space="preserve">руководящим принципам </w:t>
      </w:r>
      <w:r>
        <w:t>о</w:t>
      </w:r>
      <w:r w:rsidRPr="001546E9">
        <w:t xml:space="preserve"> подготовк</w:t>
      </w:r>
      <w:r>
        <w:t>е</w:t>
      </w:r>
      <w:r w:rsidRPr="001546E9">
        <w:t xml:space="preserve"> докладов, в нем </w:t>
      </w:r>
      <w:r>
        <w:t>отсу</w:t>
      </w:r>
      <w:r>
        <w:t>т</w:t>
      </w:r>
      <w:r>
        <w:t xml:space="preserve">ствуют необходимые </w:t>
      </w:r>
      <w:r w:rsidRPr="001546E9">
        <w:t>статистическ</w:t>
      </w:r>
      <w:r>
        <w:t xml:space="preserve">ие данные с </w:t>
      </w:r>
      <w:r w:rsidRPr="001546E9">
        <w:t>разбивк</w:t>
      </w:r>
      <w:r>
        <w:t>ой</w:t>
      </w:r>
      <w:r w:rsidRPr="001546E9">
        <w:t xml:space="preserve"> по пол</w:t>
      </w:r>
      <w:r>
        <w:t>у</w:t>
      </w:r>
      <w:r w:rsidRPr="001546E9">
        <w:t xml:space="preserve"> и качестве</w:t>
      </w:r>
      <w:r w:rsidRPr="001546E9">
        <w:t>н</w:t>
      </w:r>
      <w:r w:rsidRPr="001546E9">
        <w:t>ны</w:t>
      </w:r>
      <w:r>
        <w:t>е</w:t>
      </w:r>
      <w:r w:rsidRPr="001546E9">
        <w:t xml:space="preserve"> данны</w:t>
      </w:r>
      <w:r>
        <w:t>е</w:t>
      </w:r>
      <w:r w:rsidRPr="001546E9">
        <w:t xml:space="preserve"> о положении женщин </w:t>
      </w:r>
      <w:r>
        <w:t>по</w:t>
      </w:r>
      <w:r w:rsidRPr="001546E9">
        <w:t xml:space="preserve"> некоторы</w:t>
      </w:r>
      <w:r>
        <w:t>м</w:t>
      </w:r>
      <w:r w:rsidRPr="001546E9">
        <w:t xml:space="preserve"> </w:t>
      </w:r>
      <w:r w:rsidR="006A452A">
        <w:t>сферам</w:t>
      </w:r>
      <w:r w:rsidRPr="001546E9">
        <w:t>, охватываемы</w:t>
      </w:r>
      <w:r>
        <w:t>м</w:t>
      </w:r>
      <w:r w:rsidRPr="001546E9">
        <w:t xml:space="preserve"> Ко</w:t>
      </w:r>
      <w:r w:rsidRPr="001546E9">
        <w:t>н</w:t>
      </w:r>
      <w:r w:rsidRPr="001546E9">
        <w:t xml:space="preserve">венцией, в частности женщин из </w:t>
      </w:r>
      <w:r w:rsidR="00C3011C">
        <w:t xml:space="preserve">уязвимых </w:t>
      </w:r>
      <w:r w:rsidRPr="001546E9">
        <w:t>групп. Комитет выражает призн</w:t>
      </w:r>
      <w:r w:rsidRPr="001546E9">
        <w:t>а</w:t>
      </w:r>
      <w:r w:rsidRPr="001546E9">
        <w:t>тельность государству-участнику за устное сообщение, в котором подробно о</w:t>
      </w:r>
      <w:r w:rsidRPr="001546E9">
        <w:t>с</w:t>
      </w:r>
      <w:r w:rsidRPr="001546E9">
        <w:t>вещались последние события, касающиеся осуществления Ко</w:t>
      </w:r>
      <w:r w:rsidRPr="001546E9">
        <w:t>н</w:t>
      </w:r>
      <w:r w:rsidRPr="001546E9">
        <w:t xml:space="preserve">венции, а также </w:t>
      </w:r>
      <w:r w:rsidR="00C3011C">
        <w:t xml:space="preserve">за </w:t>
      </w:r>
      <w:r w:rsidRPr="001546E9">
        <w:t>письменные ответы</w:t>
      </w:r>
      <w:r w:rsidR="00C3011C">
        <w:t xml:space="preserve"> по перечню тем</w:t>
      </w:r>
      <w:r w:rsidRPr="001546E9">
        <w:t xml:space="preserve"> и вопросов, </w:t>
      </w:r>
      <w:r w:rsidR="00C3011C">
        <w:t>сформул</w:t>
      </w:r>
      <w:r w:rsidR="00C3011C">
        <w:t>и</w:t>
      </w:r>
      <w:r w:rsidR="00C3011C">
        <w:t xml:space="preserve">рованных </w:t>
      </w:r>
      <w:r w:rsidRPr="001546E9">
        <w:t>его предсессионной рабочей гру</w:t>
      </w:r>
      <w:r w:rsidRPr="001546E9">
        <w:t>п</w:t>
      </w:r>
      <w:r w:rsidRPr="001546E9">
        <w:t>пой.</w:t>
      </w:r>
    </w:p>
    <w:p w:rsidR="00C3011C" w:rsidRDefault="001546E9" w:rsidP="001546E9">
      <w:pPr>
        <w:pStyle w:val="SingleTxt"/>
      </w:pPr>
      <w:r w:rsidRPr="001546E9">
        <w:t>3.</w:t>
      </w:r>
      <w:r w:rsidRPr="001546E9">
        <w:tab/>
        <w:t xml:space="preserve">Комитет выражает признательность государству-участнику </w:t>
      </w:r>
      <w:r w:rsidR="00C3011C">
        <w:t xml:space="preserve">в связи с тем, что оно направило </w:t>
      </w:r>
      <w:r w:rsidRPr="001546E9">
        <w:t>делегаци</w:t>
      </w:r>
      <w:r w:rsidR="00C3011C">
        <w:t>ю</w:t>
      </w:r>
      <w:r w:rsidRPr="001546E9">
        <w:t xml:space="preserve"> во главе с постоянным секретарем (по правовым вопросам) министерства юстиции Замбии в состав</w:t>
      </w:r>
      <w:r w:rsidR="00C3011C">
        <w:t>е</w:t>
      </w:r>
      <w:r w:rsidRPr="001546E9">
        <w:t xml:space="preserve"> 19</w:t>
      </w:r>
      <w:r w:rsidR="00915938">
        <w:t> </w:t>
      </w:r>
      <w:r w:rsidRPr="001546E9">
        <w:t>представителей разли</w:t>
      </w:r>
      <w:r w:rsidRPr="001546E9">
        <w:t>ч</w:t>
      </w:r>
      <w:r w:rsidRPr="001546E9">
        <w:t>ных министерств и ведомств, отве</w:t>
      </w:r>
      <w:r w:rsidR="00C3011C">
        <w:t xml:space="preserve">чающих </w:t>
      </w:r>
      <w:r w:rsidRPr="001546E9">
        <w:t xml:space="preserve">за осуществление мер в </w:t>
      </w:r>
      <w:r w:rsidR="00C3011C">
        <w:t>сферах</w:t>
      </w:r>
      <w:r w:rsidRPr="001546E9">
        <w:t>, о</w:t>
      </w:r>
      <w:r w:rsidRPr="001546E9">
        <w:t>х</w:t>
      </w:r>
      <w:r w:rsidRPr="001546E9">
        <w:t xml:space="preserve">ватываемых Конвенцией. Комитет </w:t>
      </w:r>
      <w:r w:rsidR="00C3011C">
        <w:t xml:space="preserve">дает высокую оценку </w:t>
      </w:r>
      <w:r w:rsidRPr="001546E9">
        <w:t>конструктивн</w:t>
      </w:r>
      <w:r w:rsidR="00C3011C">
        <w:t xml:space="preserve">ому </w:t>
      </w:r>
      <w:r w:rsidRPr="001546E9">
        <w:t>ди</w:t>
      </w:r>
      <w:r w:rsidRPr="001546E9">
        <w:t>а</w:t>
      </w:r>
      <w:r w:rsidRPr="001546E9">
        <w:t>лог</w:t>
      </w:r>
      <w:r w:rsidR="00C3011C">
        <w:t>у</w:t>
      </w:r>
      <w:r w:rsidRPr="001546E9">
        <w:t>, состоявш</w:t>
      </w:r>
      <w:r w:rsidR="00C3011C">
        <w:t>ему</w:t>
      </w:r>
      <w:r w:rsidRPr="001546E9">
        <w:t xml:space="preserve">ся между делегацией и членами Комитета, </w:t>
      </w:r>
      <w:r w:rsidR="00C3011C">
        <w:t>однако выражает сожаление по поводу того</w:t>
      </w:r>
      <w:r w:rsidRPr="001546E9">
        <w:t>, что</w:t>
      </w:r>
      <w:r>
        <w:t xml:space="preserve"> </w:t>
      </w:r>
      <w:r w:rsidRPr="001546E9">
        <w:t xml:space="preserve">некоторые из </w:t>
      </w:r>
      <w:r w:rsidR="00C3011C">
        <w:t xml:space="preserve">затронутых </w:t>
      </w:r>
      <w:r w:rsidRPr="001546E9">
        <w:t>вопросов остались без ответа и что</w:t>
      </w:r>
      <w:r>
        <w:t xml:space="preserve"> </w:t>
      </w:r>
      <w:r w:rsidRPr="001546E9">
        <w:t>некоторые ответ</w:t>
      </w:r>
      <w:r w:rsidR="00C3011C">
        <w:t>ы</w:t>
      </w:r>
      <w:r w:rsidRPr="001546E9">
        <w:t xml:space="preserve"> были недостаточно ясными, четкими и</w:t>
      </w:r>
      <w:r w:rsidR="00C3011C">
        <w:t>ли</w:t>
      </w:r>
      <w:r w:rsidRPr="001546E9">
        <w:t xml:space="preserve"> по</w:t>
      </w:r>
      <w:r w:rsidRPr="001546E9">
        <w:t>д</w:t>
      </w:r>
      <w:r w:rsidRPr="001546E9">
        <w:t>робными.</w:t>
      </w:r>
    </w:p>
    <w:p w:rsidR="001546E9" w:rsidRDefault="00C3011C" w:rsidP="00C3011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 w:rsidR="001546E9" w:rsidRPr="001546E9">
        <w:tab/>
        <w:t>Позитивные аспекты</w:t>
      </w:r>
    </w:p>
    <w:p w:rsidR="00C3011C" w:rsidRPr="00C3011C" w:rsidRDefault="00C3011C" w:rsidP="00C3011C">
      <w:pPr>
        <w:pStyle w:val="SingleTxt"/>
        <w:spacing w:after="0" w:line="120" w:lineRule="exact"/>
        <w:rPr>
          <w:sz w:val="10"/>
        </w:rPr>
      </w:pPr>
    </w:p>
    <w:p w:rsidR="00C3011C" w:rsidRPr="00C3011C" w:rsidRDefault="00C3011C" w:rsidP="00C3011C">
      <w:pPr>
        <w:pStyle w:val="SingleTxt"/>
        <w:spacing w:after="0" w:line="120" w:lineRule="exact"/>
        <w:rPr>
          <w:sz w:val="10"/>
        </w:rPr>
      </w:pPr>
    </w:p>
    <w:p w:rsidR="001546E9" w:rsidRPr="001546E9" w:rsidRDefault="00D34202" w:rsidP="001546E9">
      <w:pPr>
        <w:pStyle w:val="SingleTxt"/>
      </w:pPr>
      <w:r>
        <w:t>4.</w:t>
      </w:r>
      <w:r>
        <w:tab/>
      </w:r>
      <w:r w:rsidR="001546E9" w:rsidRPr="001546E9">
        <w:t xml:space="preserve">Комитет </w:t>
      </w:r>
      <w:r w:rsidR="00C3011C">
        <w:t>в позитивном ключе отмечает тот факт, что недавно были пров</w:t>
      </w:r>
      <w:r w:rsidR="00C3011C">
        <w:t>е</w:t>
      </w:r>
      <w:r w:rsidR="00C3011C">
        <w:t xml:space="preserve">дены </w:t>
      </w:r>
      <w:r w:rsidR="001546E9" w:rsidRPr="001546E9">
        <w:t>правовы</w:t>
      </w:r>
      <w:r w:rsidR="00C3011C">
        <w:t>е</w:t>
      </w:r>
      <w:r w:rsidR="001546E9" w:rsidRPr="001546E9">
        <w:t xml:space="preserve"> реформ</w:t>
      </w:r>
      <w:r w:rsidR="00C3011C">
        <w:t>ы</w:t>
      </w:r>
      <w:r w:rsidR="001546E9" w:rsidRPr="001546E9">
        <w:t>, направленны</w:t>
      </w:r>
      <w:r w:rsidR="00C3011C">
        <w:t>е</w:t>
      </w:r>
      <w:r w:rsidR="001546E9" w:rsidRPr="001546E9">
        <w:t xml:space="preserve"> на ликвидацию дискриминации в о</w:t>
      </w:r>
      <w:r w:rsidR="001546E9" w:rsidRPr="001546E9">
        <w:t>т</w:t>
      </w:r>
      <w:r w:rsidR="001546E9" w:rsidRPr="001546E9">
        <w:t xml:space="preserve">ношении женщин и </w:t>
      </w:r>
      <w:r w:rsidR="00C3011C">
        <w:t xml:space="preserve">укрепление </w:t>
      </w:r>
      <w:r w:rsidR="001546E9" w:rsidRPr="001546E9">
        <w:t>гендерного равенства, а именно пр</w:t>
      </w:r>
      <w:r w:rsidR="001546E9" w:rsidRPr="001546E9">
        <w:t>и</w:t>
      </w:r>
      <w:r w:rsidR="001546E9" w:rsidRPr="001546E9">
        <w:t>нят</w:t>
      </w:r>
      <w:r w:rsidR="00C3011C">
        <w:t>ы</w:t>
      </w:r>
      <w:r w:rsidR="001546E9" w:rsidRPr="001546E9">
        <w:t xml:space="preserve"> </w:t>
      </w:r>
      <w:r w:rsidR="00C3011C">
        <w:t>З</w:t>
      </w:r>
      <w:r w:rsidR="001546E9" w:rsidRPr="001546E9">
        <w:t>акон о создании Агентства Замбии по развитию (2006</w:t>
      </w:r>
      <w:r w:rsidR="006A452A">
        <w:t> год</w:t>
      </w:r>
      <w:r w:rsidR="001546E9" w:rsidRPr="001546E9">
        <w:t xml:space="preserve">); </w:t>
      </w:r>
      <w:r w:rsidR="00C3011C">
        <w:t>З</w:t>
      </w:r>
      <w:r w:rsidR="001546E9" w:rsidRPr="001546E9">
        <w:t>акон о расширении эк</w:t>
      </w:r>
      <w:r w:rsidR="001546E9" w:rsidRPr="001546E9">
        <w:t>о</w:t>
      </w:r>
      <w:r w:rsidR="001546E9" w:rsidRPr="001546E9">
        <w:t>номических возможностей граждан (2006</w:t>
      </w:r>
      <w:r w:rsidR="006A452A">
        <w:t> год</w:t>
      </w:r>
      <w:r w:rsidR="001546E9" w:rsidRPr="001546E9">
        <w:t xml:space="preserve">); </w:t>
      </w:r>
      <w:r w:rsidR="00C3011C">
        <w:t>З</w:t>
      </w:r>
      <w:r w:rsidR="001546E9" w:rsidRPr="001546E9">
        <w:t>акон о борьбе с торговлей людьми (2008</w:t>
      </w:r>
      <w:r w:rsidR="006A452A">
        <w:t> год</w:t>
      </w:r>
      <w:r w:rsidR="001546E9" w:rsidRPr="001546E9">
        <w:t xml:space="preserve">); </w:t>
      </w:r>
      <w:r w:rsidR="00C3011C">
        <w:t>З</w:t>
      </w:r>
      <w:r w:rsidR="001546E9" w:rsidRPr="001546E9">
        <w:t>акон о борьбе с</w:t>
      </w:r>
      <w:r w:rsidR="001546E9">
        <w:t xml:space="preserve"> </w:t>
      </w:r>
      <w:r w:rsidR="001546E9" w:rsidRPr="001546E9">
        <w:t>гендерным насилием (2011</w:t>
      </w:r>
      <w:r w:rsidR="006A452A">
        <w:t> год</w:t>
      </w:r>
      <w:r w:rsidR="001546E9" w:rsidRPr="001546E9">
        <w:t xml:space="preserve">); </w:t>
      </w:r>
      <w:r w:rsidR="00C3011C">
        <w:t>З</w:t>
      </w:r>
      <w:r w:rsidR="001546E9" w:rsidRPr="001546E9">
        <w:t>акон об образовании (2011</w:t>
      </w:r>
      <w:r w:rsidR="006A452A">
        <w:t> год</w:t>
      </w:r>
      <w:r w:rsidR="001546E9" w:rsidRPr="001546E9">
        <w:t xml:space="preserve">); </w:t>
      </w:r>
      <w:r w:rsidR="00C3011C">
        <w:t>нормативно-правовые акты</w:t>
      </w:r>
      <w:r w:rsidR="001546E9" w:rsidRPr="001546E9">
        <w:t xml:space="preserve"> (№</w:t>
      </w:r>
      <w:r w:rsidR="006A452A">
        <w:t>№</w:t>
      </w:r>
      <w:r w:rsidR="001546E9" w:rsidRPr="001546E9">
        <w:t> 1, 2 и 3) о минимал</w:t>
      </w:r>
      <w:r w:rsidR="001546E9" w:rsidRPr="001546E9">
        <w:t>ь</w:t>
      </w:r>
      <w:r w:rsidR="001546E9" w:rsidRPr="001546E9">
        <w:t>ной заработной плате и условиях труда (2011</w:t>
      </w:r>
      <w:r w:rsidR="006A452A">
        <w:t> год</w:t>
      </w:r>
      <w:r w:rsidR="001546E9" w:rsidRPr="001546E9">
        <w:t xml:space="preserve">), </w:t>
      </w:r>
      <w:r>
        <w:t>призванные обеспечить</w:t>
      </w:r>
      <w:r w:rsidR="001546E9" w:rsidRPr="001546E9">
        <w:t xml:space="preserve"> р</w:t>
      </w:r>
      <w:r w:rsidR="001546E9" w:rsidRPr="001546E9">
        <w:t>е</w:t>
      </w:r>
      <w:r w:rsidR="001546E9" w:rsidRPr="001546E9">
        <w:t>гулирование неформал</w:t>
      </w:r>
      <w:r w:rsidR="001546E9" w:rsidRPr="001546E9">
        <w:t>ь</w:t>
      </w:r>
      <w:r w:rsidR="001546E9" w:rsidRPr="001546E9">
        <w:t>ного сектора.</w:t>
      </w:r>
    </w:p>
    <w:p w:rsidR="001546E9" w:rsidRPr="001546E9" w:rsidRDefault="00D34202" w:rsidP="001546E9">
      <w:pPr>
        <w:pStyle w:val="SingleTxt"/>
      </w:pPr>
      <w:r>
        <w:t>5.</w:t>
      </w:r>
      <w:r>
        <w:tab/>
        <w:t xml:space="preserve">Кроме того, </w:t>
      </w:r>
      <w:r w:rsidR="001546E9" w:rsidRPr="001546E9">
        <w:t xml:space="preserve">Комитет выражает признательность государству-участнику за </w:t>
      </w:r>
      <w:r>
        <w:t xml:space="preserve">предпринятые им </w:t>
      </w:r>
      <w:r w:rsidR="001546E9" w:rsidRPr="001546E9">
        <w:t xml:space="preserve">усилия по осуществлению Конвенции </w:t>
      </w:r>
      <w:r>
        <w:t xml:space="preserve">по линии таких </w:t>
      </w:r>
      <w:r w:rsidR="001546E9" w:rsidRPr="001546E9">
        <w:t>ра</w:t>
      </w:r>
      <w:r w:rsidR="001546E9" w:rsidRPr="001546E9">
        <w:t>з</w:t>
      </w:r>
      <w:r w:rsidR="001546E9" w:rsidRPr="001546E9">
        <w:t>личны</w:t>
      </w:r>
      <w:r>
        <w:t>х</w:t>
      </w:r>
      <w:r w:rsidR="001546E9" w:rsidRPr="001546E9">
        <w:t xml:space="preserve"> стратеги</w:t>
      </w:r>
      <w:r>
        <w:t>й</w:t>
      </w:r>
      <w:r w:rsidR="001546E9" w:rsidRPr="001546E9">
        <w:t>, программ и инициатив, как политика резерв</w:t>
      </w:r>
      <w:r w:rsidR="001546E9" w:rsidRPr="001546E9">
        <w:t>и</w:t>
      </w:r>
      <w:r w:rsidR="001546E9" w:rsidRPr="001546E9">
        <w:t xml:space="preserve">рования 30 процентов </w:t>
      </w:r>
      <w:r>
        <w:t xml:space="preserve">оформляемых в собственность </w:t>
      </w:r>
      <w:r w:rsidR="001546E9" w:rsidRPr="001546E9">
        <w:t>земель</w:t>
      </w:r>
      <w:r>
        <w:t>ных участков</w:t>
      </w:r>
      <w:r w:rsidR="001546E9" w:rsidRPr="001546E9">
        <w:t xml:space="preserve"> специально для женщин по субсидированным ставкам в соответствии с Национальной ге</w:t>
      </w:r>
      <w:r w:rsidR="001546E9" w:rsidRPr="001546E9">
        <w:t>н</w:t>
      </w:r>
      <w:r w:rsidR="001546E9" w:rsidRPr="001546E9">
        <w:t xml:space="preserve">дерной </w:t>
      </w:r>
      <w:r w:rsidR="00F70114" w:rsidRPr="001546E9">
        <w:t>стратегией</w:t>
      </w:r>
      <w:r w:rsidR="001546E9" w:rsidRPr="001546E9">
        <w:t xml:space="preserve"> (2000</w:t>
      </w:r>
      <w:r w:rsidR="006A452A">
        <w:t> год</w:t>
      </w:r>
      <w:r w:rsidR="001546E9" w:rsidRPr="001546E9">
        <w:t xml:space="preserve">); </w:t>
      </w:r>
      <w:r>
        <w:t xml:space="preserve">принятие </w:t>
      </w:r>
      <w:r w:rsidR="001546E9" w:rsidRPr="001546E9">
        <w:t xml:space="preserve">программы предоставления </w:t>
      </w:r>
      <w:r>
        <w:t>социал</w:t>
      </w:r>
      <w:r>
        <w:t>ь</w:t>
      </w:r>
      <w:r>
        <w:t xml:space="preserve">ных </w:t>
      </w:r>
      <w:r w:rsidR="001546E9" w:rsidRPr="001546E9">
        <w:t>стипендий</w:t>
      </w:r>
      <w:r w:rsidR="001546E9">
        <w:t xml:space="preserve"> </w:t>
      </w:r>
      <w:r w:rsidR="001546E9" w:rsidRPr="001546E9">
        <w:t>для</w:t>
      </w:r>
      <w:r w:rsidR="001546E9">
        <w:t xml:space="preserve"> </w:t>
      </w:r>
      <w:r w:rsidR="001546E9" w:rsidRPr="001546E9">
        <w:t>учащихся из числа девочек и девушек, изучающих</w:t>
      </w:r>
      <w:r w:rsidR="001546E9">
        <w:t xml:space="preserve"> </w:t>
      </w:r>
      <w:r w:rsidR="001546E9" w:rsidRPr="001546E9">
        <w:t xml:space="preserve">научно-технические дисциплины, в целях </w:t>
      </w:r>
      <w:r>
        <w:t>укрепления</w:t>
      </w:r>
      <w:r w:rsidR="001546E9">
        <w:t xml:space="preserve"> </w:t>
      </w:r>
      <w:r w:rsidR="001546E9" w:rsidRPr="001546E9">
        <w:t>гендерного равенства в этой о</w:t>
      </w:r>
      <w:r w:rsidR="001546E9" w:rsidRPr="001546E9">
        <w:t>б</w:t>
      </w:r>
      <w:r w:rsidR="001546E9" w:rsidRPr="001546E9">
        <w:t xml:space="preserve">ласти; включение учебных </w:t>
      </w:r>
      <w:r>
        <w:t xml:space="preserve">курсов по вопросам </w:t>
      </w:r>
      <w:r w:rsidR="001546E9" w:rsidRPr="001546E9">
        <w:t>прав человека в программу н</w:t>
      </w:r>
      <w:r w:rsidR="001546E9" w:rsidRPr="001546E9">
        <w:t>а</w:t>
      </w:r>
      <w:r w:rsidR="001546E9" w:rsidRPr="001546E9">
        <w:t>чальных и средних классов государственных школ; принятие стратегии о</w:t>
      </w:r>
      <w:r w:rsidR="001546E9" w:rsidRPr="001546E9">
        <w:t>х</w:t>
      </w:r>
      <w:r w:rsidR="001546E9" w:rsidRPr="001546E9">
        <w:t>раны психического</w:t>
      </w:r>
      <w:r w:rsidR="001546E9">
        <w:t xml:space="preserve"> </w:t>
      </w:r>
      <w:r w:rsidR="001546E9" w:rsidRPr="001546E9">
        <w:t>здоровья;</w:t>
      </w:r>
      <w:r w:rsidR="001546E9">
        <w:t xml:space="preserve"> </w:t>
      </w:r>
      <w:r w:rsidR="001546E9" w:rsidRPr="001546E9">
        <w:t xml:space="preserve">осуществление кампании по ускоренному </w:t>
      </w:r>
      <w:r>
        <w:t xml:space="preserve">снижению </w:t>
      </w:r>
      <w:r w:rsidR="001546E9" w:rsidRPr="001546E9">
        <w:t>материнской смертности в Африке; разработка пятого Национального плана развития (2006</w:t>
      </w:r>
      <w:r w:rsidR="00915938">
        <w:t>–</w:t>
      </w:r>
      <w:r w:rsidR="001546E9" w:rsidRPr="001546E9">
        <w:t>2010</w:t>
      </w:r>
      <w:r w:rsidR="006A452A">
        <w:t> годы</w:t>
      </w:r>
      <w:r w:rsidR="001546E9" w:rsidRPr="001546E9">
        <w:t xml:space="preserve">) для достижения </w:t>
      </w:r>
      <w:r w:rsidRPr="001546E9">
        <w:t>к 2015</w:t>
      </w:r>
      <w:r w:rsidR="00915938">
        <w:t> году</w:t>
      </w:r>
      <w:r w:rsidR="00F70114">
        <w:t xml:space="preserve"> </w:t>
      </w:r>
      <w:r w:rsidR="001546E9" w:rsidRPr="001546E9">
        <w:t>целей в области разв</w:t>
      </w:r>
      <w:r w:rsidR="001546E9" w:rsidRPr="001546E9">
        <w:t>и</w:t>
      </w:r>
      <w:r w:rsidR="001546E9" w:rsidRPr="001546E9">
        <w:t>тия, сформулированных в Декла</w:t>
      </w:r>
      <w:r>
        <w:t>рации тысячелетия</w:t>
      </w:r>
      <w:r w:rsidR="001546E9" w:rsidRPr="001546E9">
        <w:t xml:space="preserve">; </w:t>
      </w:r>
      <w:r>
        <w:t xml:space="preserve">разработка </w:t>
      </w:r>
      <w:r w:rsidR="001546E9" w:rsidRPr="001546E9">
        <w:t>Национальной коммуникационной стратегии</w:t>
      </w:r>
      <w:r>
        <w:t xml:space="preserve"> по гендерным вопросам</w:t>
      </w:r>
      <w:r w:rsidR="001546E9" w:rsidRPr="001546E9">
        <w:t>;</w:t>
      </w:r>
      <w:r w:rsidR="001546E9">
        <w:t xml:space="preserve"> </w:t>
      </w:r>
      <w:r w:rsidR="001546E9" w:rsidRPr="001546E9">
        <w:t>создание Комиссии по расследованию жалоб населения на действия полиции (2003</w:t>
      </w:r>
      <w:r w:rsidR="006A452A">
        <w:t> год</w:t>
      </w:r>
      <w:r w:rsidR="001546E9" w:rsidRPr="001546E9">
        <w:t>) и Межведо</w:t>
      </w:r>
      <w:r w:rsidR="001546E9" w:rsidRPr="001546E9">
        <w:t>м</w:t>
      </w:r>
      <w:r w:rsidR="001546E9" w:rsidRPr="001546E9">
        <w:t xml:space="preserve">ственного комитета по </w:t>
      </w:r>
      <w:r w:rsidR="00C71CBC">
        <w:t>борьбе с торговлей</w:t>
      </w:r>
      <w:r w:rsidR="001546E9" w:rsidRPr="001546E9">
        <w:t xml:space="preserve"> людьми (2004</w:t>
      </w:r>
      <w:r w:rsidR="006A452A">
        <w:t> год</w:t>
      </w:r>
      <w:r w:rsidR="001546E9" w:rsidRPr="001546E9">
        <w:t xml:space="preserve">); </w:t>
      </w:r>
      <w:r w:rsidR="00C71CBC">
        <w:t xml:space="preserve">разработка </w:t>
      </w:r>
      <w:r w:rsidR="001546E9" w:rsidRPr="001546E9">
        <w:t>Стр</w:t>
      </w:r>
      <w:r w:rsidR="001546E9" w:rsidRPr="001546E9">
        <w:t>а</w:t>
      </w:r>
      <w:r w:rsidR="001546E9" w:rsidRPr="001546E9">
        <w:t>тегического плана действий (2004</w:t>
      </w:r>
      <w:r w:rsidR="006A452A">
        <w:t> год</w:t>
      </w:r>
      <w:r w:rsidR="001546E9" w:rsidRPr="001546E9">
        <w:t>);</w:t>
      </w:r>
      <w:r w:rsidR="001546E9">
        <w:t xml:space="preserve"> </w:t>
      </w:r>
      <w:r w:rsidR="001546E9" w:rsidRPr="001546E9">
        <w:t xml:space="preserve">учреждение </w:t>
      </w:r>
      <w:r w:rsidR="00C71CBC">
        <w:t>П</w:t>
      </w:r>
      <w:r w:rsidR="001546E9" w:rsidRPr="001546E9">
        <w:t>арламентского комитета по юридическим вопросам, управлению, правам человека и гендерной пробл</w:t>
      </w:r>
      <w:r w:rsidR="001546E9" w:rsidRPr="001546E9">
        <w:t>е</w:t>
      </w:r>
      <w:r w:rsidR="001546E9" w:rsidRPr="001546E9">
        <w:t xml:space="preserve">матике. </w:t>
      </w:r>
      <w:r w:rsidR="00C71CBC">
        <w:t xml:space="preserve">Кроме того, </w:t>
      </w:r>
      <w:r w:rsidR="001546E9" w:rsidRPr="001546E9">
        <w:t xml:space="preserve">Комитет </w:t>
      </w:r>
      <w:r w:rsidR="00C71CBC">
        <w:t xml:space="preserve">приветствует </w:t>
      </w:r>
      <w:r w:rsidR="001546E9" w:rsidRPr="001546E9">
        <w:t>достижение 50</w:t>
      </w:r>
      <w:r w:rsidR="00C71CBC">
        <w:noBreakHyphen/>
      </w:r>
      <w:r w:rsidR="001546E9" w:rsidRPr="001546E9">
        <w:t xml:space="preserve">процентного </w:t>
      </w:r>
      <w:r w:rsidR="00C71CBC">
        <w:t>показ</w:t>
      </w:r>
      <w:r w:rsidR="00C71CBC">
        <w:t>а</w:t>
      </w:r>
      <w:r w:rsidR="00C71CBC">
        <w:t xml:space="preserve">теля по представленности женщин на руководящих должностях в Высоком </w:t>
      </w:r>
      <w:r w:rsidR="001546E9" w:rsidRPr="001546E9">
        <w:t>с</w:t>
      </w:r>
      <w:r w:rsidR="001546E9" w:rsidRPr="001546E9">
        <w:t>у</w:t>
      </w:r>
      <w:r w:rsidR="001546E9" w:rsidRPr="001546E9">
        <w:t>де и Ве</w:t>
      </w:r>
      <w:r w:rsidR="001546E9" w:rsidRPr="001546E9">
        <w:t>р</w:t>
      </w:r>
      <w:r w:rsidR="001546E9" w:rsidRPr="001546E9">
        <w:t>ховном суде.</w:t>
      </w:r>
    </w:p>
    <w:p w:rsidR="001546E9" w:rsidRDefault="00C71CBC" w:rsidP="001546E9">
      <w:pPr>
        <w:pStyle w:val="SingleTxt"/>
      </w:pPr>
      <w:r>
        <w:t>6.</w:t>
      </w:r>
      <w:r>
        <w:tab/>
      </w:r>
      <w:r w:rsidR="001546E9" w:rsidRPr="001546E9">
        <w:t>Комитет приветствует ратификацию государством</w:t>
      </w:r>
      <w:r w:rsidR="00915938">
        <w:t xml:space="preserve"> — </w:t>
      </w:r>
      <w:r w:rsidR="001546E9" w:rsidRPr="001546E9">
        <w:t>участником Римск</w:t>
      </w:r>
      <w:r w:rsidR="001546E9" w:rsidRPr="001546E9">
        <w:t>о</w:t>
      </w:r>
      <w:r w:rsidR="001546E9" w:rsidRPr="001546E9">
        <w:t>го статута Международного уголовного суда (в 2002</w:t>
      </w:r>
      <w:r w:rsidR="00915938">
        <w:t> году</w:t>
      </w:r>
      <w:r w:rsidR="001546E9" w:rsidRPr="001546E9">
        <w:t>), Конвенции Орган</w:t>
      </w:r>
      <w:r w:rsidR="001546E9" w:rsidRPr="001546E9">
        <w:t>и</w:t>
      </w:r>
      <w:r w:rsidR="001546E9" w:rsidRPr="001546E9">
        <w:t>зации Объединенных Наций против транснациональной организованной пр</w:t>
      </w:r>
      <w:r w:rsidR="001546E9" w:rsidRPr="001546E9">
        <w:t>е</w:t>
      </w:r>
      <w:r w:rsidR="001546E9" w:rsidRPr="001546E9">
        <w:t>ступности (в 2005</w:t>
      </w:r>
      <w:r w:rsidR="00915938">
        <w:t> году</w:t>
      </w:r>
      <w:r w:rsidR="001546E9" w:rsidRPr="001546E9">
        <w:t>) и</w:t>
      </w:r>
      <w:r w:rsidR="001546E9">
        <w:t xml:space="preserve"> </w:t>
      </w:r>
      <w:r w:rsidR="001546E9" w:rsidRPr="001546E9">
        <w:t>Протокола о предупреждении и пресечении торго</w:t>
      </w:r>
      <w:r w:rsidR="001546E9" w:rsidRPr="001546E9">
        <w:t>в</w:t>
      </w:r>
      <w:r w:rsidR="001546E9" w:rsidRPr="001546E9">
        <w:t>ли людьми, особенно женщинами и детьми, и наказании за нее, дополняющего Конвенцию Организации Объединенных Наций против транснациональной о</w:t>
      </w:r>
      <w:r w:rsidR="001546E9" w:rsidRPr="001546E9">
        <w:t>р</w:t>
      </w:r>
      <w:r w:rsidR="001546E9" w:rsidRPr="001546E9">
        <w:t>ганизованной преступности (в 2005</w:t>
      </w:r>
      <w:r w:rsidR="00915938">
        <w:t> году</w:t>
      </w:r>
      <w:r w:rsidR="001546E9" w:rsidRPr="001546E9">
        <w:t>) и Конвенции о правах инвалидов</w:t>
      </w:r>
      <w:r w:rsidR="00915938">
        <w:br/>
      </w:r>
      <w:r w:rsidR="001546E9" w:rsidRPr="001546E9">
        <w:t>(в 2010</w:t>
      </w:r>
      <w:r w:rsidR="00915938">
        <w:t> году</w:t>
      </w:r>
      <w:r w:rsidR="001546E9" w:rsidRPr="001546E9">
        <w:t>). Комитет также приветствует ратификацию государством-участником двух региональных документов по правам человека, а именно Пр</w:t>
      </w:r>
      <w:r w:rsidR="001546E9" w:rsidRPr="001546E9">
        <w:t>о</w:t>
      </w:r>
      <w:r w:rsidR="001546E9" w:rsidRPr="001546E9">
        <w:t>токола к Африканской хартии прав человека и народов, касающегося прав женщин в Африке (в 2005</w:t>
      </w:r>
      <w:r w:rsidR="00915938">
        <w:t> году</w:t>
      </w:r>
      <w:r w:rsidR="001546E9" w:rsidRPr="001546E9">
        <w:t>) и Африканской хартии о правах и благососто</w:t>
      </w:r>
      <w:r w:rsidR="001546E9" w:rsidRPr="001546E9">
        <w:t>я</w:t>
      </w:r>
      <w:r w:rsidR="001546E9" w:rsidRPr="001546E9">
        <w:t>нии ребенка (в 2008</w:t>
      </w:r>
      <w:r w:rsidR="00915938">
        <w:t> году</w:t>
      </w:r>
      <w:r w:rsidR="001546E9" w:rsidRPr="001546E9">
        <w:t>).</w:t>
      </w: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1546E9" w:rsidRDefault="006A452A" w:rsidP="00C71C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71CBC">
        <w:tab/>
        <w:t>С.</w:t>
      </w:r>
      <w:r w:rsidR="00C71CBC">
        <w:tab/>
      </w:r>
      <w:r w:rsidR="001546E9" w:rsidRPr="001546E9">
        <w:t>Основные проблемные области и рекомендации</w:t>
      </w: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C71CBC" w:rsidRDefault="00C71CBC" w:rsidP="00C71CBC">
      <w:pPr>
        <w:pStyle w:val="SingleTxt"/>
        <w:rPr>
          <w:b/>
        </w:rPr>
      </w:pPr>
      <w:r w:rsidRPr="00C71CBC">
        <w:t>7.</w:t>
      </w:r>
      <w:r>
        <w:rPr>
          <w:b/>
        </w:rPr>
        <w:tab/>
      </w:r>
      <w:r w:rsidR="001546E9" w:rsidRPr="001546E9">
        <w:rPr>
          <w:b/>
        </w:rPr>
        <w:t xml:space="preserve">Комитет напоминает об обязанности государства-участника </w:t>
      </w:r>
      <w:r>
        <w:rPr>
          <w:b/>
        </w:rPr>
        <w:t>постоя</w:t>
      </w:r>
      <w:r>
        <w:rPr>
          <w:b/>
        </w:rPr>
        <w:t>н</w:t>
      </w:r>
      <w:r>
        <w:rPr>
          <w:b/>
        </w:rPr>
        <w:t xml:space="preserve">но и </w:t>
      </w:r>
      <w:r w:rsidR="001546E9" w:rsidRPr="001546E9">
        <w:rPr>
          <w:b/>
        </w:rPr>
        <w:t>систем</w:t>
      </w:r>
      <w:r w:rsidR="001546E9" w:rsidRPr="001546E9">
        <w:rPr>
          <w:b/>
        </w:rPr>
        <w:t>а</w:t>
      </w:r>
      <w:r w:rsidR="001546E9" w:rsidRPr="001546E9">
        <w:rPr>
          <w:b/>
        </w:rPr>
        <w:t>тически выполнять все положения Конвенции</w:t>
      </w:r>
      <w:r w:rsidR="008A43F3">
        <w:rPr>
          <w:b/>
        </w:rPr>
        <w:t xml:space="preserve"> </w:t>
      </w:r>
      <w:r w:rsidR="001546E9" w:rsidRPr="001546E9">
        <w:rPr>
          <w:b/>
        </w:rPr>
        <w:t>и считает, что</w:t>
      </w:r>
      <w:r w:rsidR="001546E9">
        <w:rPr>
          <w:b/>
        </w:rPr>
        <w:t xml:space="preserve"> </w:t>
      </w:r>
      <w:r w:rsidRPr="001546E9">
        <w:rPr>
          <w:b/>
        </w:rPr>
        <w:t xml:space="preserve">в период до представления следующего периодического доклада </w:t>
      </w:r>
      <w:r w:rsidR="001546E9" w:rsidRPr="001546E9">
        <w:rPr>
          <w:b/>
        </w:rPr>
        <w:t>госуда</w:t>
      </w:r>
      <w:r w:rsidR="001546E9" w:rsidRPr="001546E9">
        <w:rPr>
          <w:b/>
        </w:rPr>
        <w:t>р</w:t>
      </w:r>
      <w:r w:rsidR="001546E9" w:rsidRPr="001546E9">
        <w:rPr>
          <w:b/>
        </w:rPr>
        <w:t xml:space="preserve">ство-участник должно уделять первоочередное внимание </w:t>
      </w:r>
      <w:r>
        <w:rPr>
          <w:b/>
        </w:rPr>
        <w:t>проблемным о</w:t>
      </w:r>
      <w:r>
        <w:rPr>
          <w:b/>
        </w:rPr>
        <w:t>б</w:t>
      </w:r>
      <w:r>
        <w:rPr>
          <w:b/>
        </w:rPr>
        <w:t xml:space="preserve">ластям </w:t>
      </w:r>
      <w:r w:rsidR="001546E9" w:rsidRPr="001546E9">
        <w:rPr>
          <w:b/>
        </w:rPr>
        <w:t xml:space="preserve">и рекомендациям, </w:t>
      </w:r>
      <w:r>
        <w:rPr>
          <w:b/>
        </w:rPr>
        <w:t xml:space="preserve">указанным </w:t>
      </w:r>
      <w:r w:rsidR="001546E9" w:rsidRPr="001546E9">
        <w:rPr>
          <w:b/>
        </w:rPr>
        <w:t>в настоящих заключительных зам</w:t>
      </w:r>
      <w:r w:rsidR="001546E9" w:rsidRPr="001546E9">
        <w:rPr>
          <w:b/>
        </w:rPr>
        <w:t>е</w:t>
      </w:r>
      <w:r w:rsidR="001546E9" w:rsidRPr="001546E9">
        <w:rPr>
          <w:b/>
        </w:rPr>
        <w:t>чаниях. Поэтому Комитет настоятельно призывает государство-участник уделять особое внимание этим</w:t>
      </w:r>
      <w:r w:rsidR="001546E9">
        <w:rPr>
          <w:b/>
        </w:rPr>
        <w:t xml:space="preserve"> </w:t>
      </w:r>
      <w:r>
        <w:rPr>
          <w:b/>
        </w:rPr>
        <w:t xml:space="preserve">вопросам </w:t>
      </w:r>
      <w:r w:rsidR="001546E9" w:rsidRPr="001546E9">
        <w:rPr>
          <w:b/>
        </w:rPr>
        <w:t>в рамках деятельности по</w:t>
      </w:r>
      <w:r w:rsidR="001546E9">
        <w:rPr>
          <w:b/>
        </w:rPr>
        <w:t xml:space="preserve"> </w:t>
      </w:r>
      <w:r w:rsidR="001546E9" w:rsidRPr="001546E9">
        <w:rPr>
          <w:b/>
        </w:rPr>
        <w:t>осущ</w:t>
      </w:r>
      <w:r w:rsidR="001546E9" w:rsidRPr="001546E9">
        <w:rPr>
          <w:b/>
        </w:rPr>
        <w:t>е</w:t>
      </w:r>
      <w:r w:rsidR="001546E9" w:rsidRPr="001546E9">
        <w:rPr>
          <w:b/>
        </w:rPr>
        <w:t>ствлению</w:t>
      </w:r>
      <w:r w:rsidR="001546E9">
        <w:rPr>
          <w:b/>
        </w:rPr>
        <w:t xml:space="preserve"> </w:t>
      </w:r>
      <w:r w:rsidR="001546E9" w:rsidRPr="001546E9">
        <w:rPr>
          <w:b/>
        </w:rPr>
        <w:t>и сообщить о принятых мерах и достигнутых результатах в св</w:t>
      </w:r>
      <w:r w:rsidR="001546E9" w:rsidRPr="001546E9">
        <w:rPr>
          <w:b/>
        </w:rPr>
        <w:t>о</w:t>
      </w:r>
      <w:r w:rsidR="001546E9" w:rsidRPr="001546E9">
        <w:rPr>
          <w:b/>
        </w:rPr>
        <w:t>ем следующем периодическом докладе. Он призывает гос</w:t>
      </w:r>
      <w:r w:rsidR="001546E9" w:rsidRPr="001546E9">
        <w:rPr>
          <w:b/>
        </w:rPr>
        <w:t>у</w:t>
      </w:r>
      <w:r w:rsidR="001546E9" w:rsidRPr="001546E9">
        <w:rPr>
          <w:b/>
        </w:rPr>
        <w:t>дарство-участник направить настоящие заключительные замечания всем соотве</w:t>
      </w:r>
      <w:r w:rsidR="001546E9" w:rsidRPr="001546E9">
        <w:rPr>
          <w:b/>
        </w:rPr>
        <w:t>т</w:t>
      </w:r>
      <w:r w:rsidR="001546E9" w:rsidRPr="001546E9">
        <w:rPr>
          <w:b/>
        </w:rPr>
        <w:t xml:space="preserve">ствующим </w:t>
      </w:r>
      <w:r>
        <w:rPr>
          <w:b/>
        </w:rPr>
        <w:t xml:space="preserve">государственным </w:t>
      </w:r>
      <w:r w:rsidR="001546E9" w:rsidRPr="001546E9">
        <w:rPr>
          <w:b/>
        </w:rPr>
        <w:t>ведомствам, а также в парламент и органы судебной системы, с тем чтобы обеспечить их осущ</w:t>
      </w:r>
      <w:r w:rsidR="001546E9" w:rsidRPr="001546E9">
        <w:rPr>
          <w:b/>
        </w:rPr>
        <w:t>е</w:t>
      </w:r>
      <w:r w:rsidR="001546E9" w:rsidRPr="001546E9">
        <w:rPr>
          <w:b/>
        </w:rPr>
        <w:t xml:space="preserve">ствление в полном объеме. </w:t>
      </w: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1546E9" w:rsidRDefault="00C71CBC" w:rsidP="00C71C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546E9" w:rsidRPr="001546E9">
        <w:t>Парламент</w:t>
      </w: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1546E9" w:rsidRDefault="00C71CBC" w:rsidP="001546E9">
      <w:pPr>
        <w:pStyle w:val="SingleTxt"/>
        <w:rPr>
          <w:b/>
        </w:rPr>
      </w:pPr>
      <w:r w:rsidRPr="000E1734">
        <w:t>8.</w:t>
      </w:r>
      <w:r>
        <w:rPr>
          <w:b/>
        </w:rPr>
        <w:tab/>
      </w:r>
      <w:r w:rsidR="001546E9" w:rsidRPr="001546E9">
        <w:rPr>
          <w:b/>
        </w:rPr>
        <w:t xml:space="preserve">Вновь подтверждая, что правительство несет главную </w:t>
      </w:r>
      <w:r w:rsidRPr="001546E9">
        <w:rPr>
          <w:b/>
        </w:rPr>
        <w:t>и непосредс</w:t>
      </w:r>
      <w:r w:rsidRPr="001546E9">
        <w:rPr>
          <w:b/>
        </w:rPr>
        <w:t>т</w:t>
      </w:r>
      <w:r w:rsidRPr="001546E9">
        <w:rPr>
          <w:b/>
        </w:rPr>
        <w:t>венн</w:t>
      </w:r>
      <w:r>
        <w:rPr>
          <w:b/>
        </w:rPr>
        <w:t>ую</w:t>
      </w:r>
      <w:r w:rsidRPr="001546E9">
        <w:rPr>
          <w:b/>
        </w:rPr>
        <w:t xml:space="preserve"> </w:t>
      </w:r>
      <w:r w:rsidR="001546E9" w:rsidRPr="001546E9">
        <w:rPr>
          <w:b/>
        </w:rPr>
        <w:t>ответстве</w:t>
      </w:r>
      <w:r w:rsidR="001546E9" w:rsidRPr="001546E9">
        <w:rPr>
          <w:b/>
        </w:rPr>
        <w:t>н</w:t>
      </w:r>
      <w:r w:rsidR="001546E9" w:rsidRPr="001546E9">
        <w:rPr>
          <w:b/>
        </w:rPr>
        <w:t>ность за полное выполнение государством-участником обязательств по Конвенции, Комитет подчеркивает, что Ко</w:t>
      </w:r>
      <w:r w:rsidR="001546E9" w:rsidRPr="001546E9">
        <w:rPr>
          <w:b/>
        </w:rPr>
        <w:t>н</w:t>
      </w:r>
      <w:r w:rsidR="001546E9" w:rsidRPr="001546E9">
        <w:rPr>
          <w:b/>
        </w:rPr>
        <w:t>венция имеет обязательную юридическую силу для всех ветвей власти, и</w:t>
      </w:r>
      <w:r w:rsidR="001546E9">
        <w:rPr>
          <w:b/>
        </w:rPr>
        <w:t xml:space="preserve"> </w:t>
      </w:r>
      <w:r w:rsidR="001546E9" w:rsidRPr="001546E9">
        <w:rPr>
          <w:b/>
        </w:rPr>
        <w:t>предлагает г</w:t>
      </w:r>
      <w:r w:rsidR="001546E9" w:rsidRPr="001546E9">
        <w:rPr>
          <w:b/>
        </w:rPr>
        <w:t>о</w:t>
      </w:r>
      <w:r w:rsidR="001546E9" w:rsidRPr="001546E9">
        <w:rPr>
          <w:b/>
        </w:rPr>
        <w:t xml:space="preserve">сударству-участнику </w:t>
      </w:r>
      <w:r>
        <w:rPr>
          <w:b/>
        </w:rPr>
        <w:t xml:space="preserve">в соответствии с установленными процедурами </w:t>
      </w:r>
      <w:r w:rsidR="001546E9" w:rsidRPr="001546E9">
        <w:rPr>
          <w:b/>
        </w:rPr>
        <w:t>р</w:t>
      </w:r>
      <w:r w:rsidR="001546E9" w:rsidRPr="001546E9">
        <w:rPr>
          <w:b/>
        </w:rPr>
        <w:t>е</w:t>
      </w:r>
      <w:r w:rsidR="001546E9" w:rsidRPr="001546E9">
        <w:rPr>
          <w:b/>
        </w:rPr>
        <w:t>комендовать парламенту, в надлежащих случаях, принять необходимые меры по выполнению настоящих заключительных з</w:t>
      </w:r>
      <w:r w:rsidR="001546E9" w:rsidRPr="001546E9">
        <w:rPr>
          <w:b/>
        </w:rPr>
        <w:t>а</w:t>
      </w:r>
      <w:r w:rsidR="001546E9" w:rsidRPr="001546E9">
        <w:rPr>
          <w:b/>
        </w:rPr>
        <w:t xml:space="preserve">мечаний и подготовке </w:t>
      </w:r>
      <w:r w:rsidRPr="001546E9">
        <w:rPr>
          <w:b/>
        </w:rPr>
        <w:t xml:space="preserve">следующего доклада </w:t>
      </w:r>
      <w:r w:rsidR="001546E9" w:rsidRPr="001546E9">
        <w:rPr>
          <w:b/>
        </w:rPr>
        <w:t>государств</w:t>
      </w:r>
      <w:r>
        <w:rPr>
          <w:b/>
        </w:rPr>
        <w:t>а</w:t>
      </w:r>
      <w:r w:rsidR="001546E9" w:rsidRPr="001546E9">
        <w:rPr>
          <w:b/>
        </w:rPr>
        <w:t>-участник</w:t>
      </w:r>
      <w:r>
        <w:rPr>
          <w:b/>
        </w:rPr>
        <w:t>а</w:t>
      </w:r>
      <w:r w:rsidR="001546E9" w:rsidRPr="001546E9">
        <w:rPr>
          <w:b/>
        </w:rPr>
        <w:t xml:space="preserve"> в соответствии с Конвенц</w:t>
      </w:r>
      <w:r w:rsidR="001546E9" w:rsidRPr="001546E9">
        <w:rPr>
          <w:b/>
        </w:rPr>
        <w:t>и</w:t>
      </w:r>
      <w:r w:rsidR="001546E9" w:rsidRPr="001546E9">
        <w:rPr>
          <w:b/>
        </w:rPr>
        <w:t>ей.</w:t>
      </w:r>
    </w:p>
    <w:p w:rsidR="00C71CBC" w:rsidRPr="00C71CBC" w:rsidRDefault="00C71CBC" w:rsidP="00C71CBC">
      <w:pPr>
        <w:pStyle w:val="SingleTxt"/>
        <w:spacing w:after="0" w:line="120" w:lineRule="exact"/>
        <w:rPr>
          <w:sz w:val="10"/>
        </w:rPr>
      </w:pPr>
    </w:p>
    <w:p w:rsidR="001546E9" w:rsidRDefault="001546E9" w:rsidP="00C71C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46E9">
        <w:tab/>
      </w:r>
      <w:r w:rsidRPr="001546E9">
        <w:tab/>
        <w:t xml:space="preserve">Правовой статус Конвенции </w:t>
      </w:r>
    </w:p>
    <w:p w:rsidR="000E1734" w:rsidRPr="000E1734" w:rsidRDefault="000E1734" w:rsidP="000E1734">
      <w:pPr>
        <w:pStyle w:val="SingleTxt"/>
        <w:spacing w:after="0" w:line="120" w:lineRule="exact"/>
        <w:rPr>
          <w:sz w:val="10"/>
        </w:rPr>
      </w:pPr>
    </w:p>
    <w:p w:rsidR="001546E9" w:rsidRPr="001546E9" w:rsidRDefault="000E1734" w:rsidP="001546E9">
      <w:pPr>
        <w:pStyle w:val="SingleTxt"/>
      </w:pPr>
      <w:r>
        <w:t>9.</w:t>
      </w:r>
      <w:r>
        <w:tab/>
      </w:r>
      <w:r w:rsidR="001546E9" w:rsidRPr="001546E9">
        <w:t xml:space="preserve">Комитет </w:t>
      </w:r>
      <w:r>
        <w:t xml:space="preserve">отмечает </w:t>
      </w:r>
      <w:r w:rsidR="001546E9" w:rsidRPr="001546E9">
        <w:t>усилия государства-участника по осуществлению ра</w:t>
      </w:r>
      <w:r w:rsidR="001546E9" w:rsidRPr="001546E9">
        <w:t>з</w:t>
      </w:r>
      <w:r w:rsidR="001546E9" w:rsidRPr="001546E9">
        <w:t xml:space="preserve">личных положений Конвенции и </w:t>
      </w:r>
      <w:r>
        <w:t xml:space="preserve">принятое им </w:t>
      </w:r>
      <w:r w:rsidR="001546E9" w:rsidRPr="001546E9">
        <w:t xml:space="preserve">решение </w:t>
      </w:r>
      <w:r>
        <w:t xml:space="preserve">провести </w:t>
      </w:r>
      <w:r w:rsidR="001546E9" w:rsidRPr="001546E9">
        <w:t>обзор полит</w:t>
      </w:r>
      <w:r w:rsidR="001546E9" w:rsidRPr="001546E9">
        <w:t>и</w:t>
      </w:r>
      <w:r w:rsidR="001546E9" w:rsidRPr="001546E9">
        <w:t xml:space="preserve">ки и законодательства в целях </w:t>
      </w:r>
      <w:r>
        <w:t xml:space="preserve">выявления тех </w:t>
      </w:r>
      <w:r w:rsidR="001546E9" w:rsidRPr="001546E9">
        <w:t>положений Конвенции, которые</w:t>
      </w:r>
      <w:r w:rsidR="001546E9">
        <w:t xml:space="preserve"> </w:t>
      </w:r>
      <w:r w:rsidR="001546E9" w:rsidRPr="001546E9">
        <w:t>пока не включены в стратегии и национальное законодател</w:t>
      </w:r>
      <w:r w:rsidR="001546E9" w:rsidRPr="001546E9">
        <w:t>ь</w:t>
      </w:r>
      <w:r w:rsidR="001546E9" w:rsidRPr="001546E9">
        <w:t>ство.</w:t>
      </w:r>
      <w:r w:rsidR="001546E9">
        <w:t xml:space="preserve"> </w:t>
      </w:r>
      <w:r>
        <w:t xml:space="preserve">Вместе с тем </w:t>
      </w:r>
      <w:r w:rsidR="001546E9" w:rsidRPr="001546E9">
        <w:t>Комитет по-прежнему обеспокоен тем, что Конвенция не по</w:t>
      </w:r>
      <w:r w:rsidR="001546E9" w:rsidRPr="001546E9">
        <w:t>л</w:t>
      </w:r>
      <w:r w:rsidR="001546E9" w:rsidRPr="001546E9">
        <w:t>ностью включена в национально</w:t>
      </w:r>
      <w:r>
        <w:t>е</w:t>
      </w:r>
      <w:r w:rsidR="001546E9" w:rsidRPr="001546E9">
        <w:t xml:space="preserve"> законодательств</w:t>
      </w:r>
      <w:r>
        <w:t>о</w:t>
      </w:r>
      <w:r w:rsidR="001546E9" w:rsidRPr="001546E9">
        <w:t xml:space="preserve"> и что на ее положения нельзя ссылаться в с</w:t>
      </w:r>
      <w:r w:rsidR="001546E9" w:rsidRPr="001546E9">
        <w:t>у</w:t>
      </w:r>
      <w:r w:rsidR="001546E9" w:rsidRPr="001546E9">
        <w:t xml:space="preserve">дах. </w:t>
      </w:r>
    </w:p>
    <w:p w:rsidR="001546E9" w:rsidRDefault="001546E9" w:rsidP="001546E9">
      <w:pPr>
        <w:pStyle w:val="SingleTxt"/>
        <w:rPr>
          <w:b/>
        </w:rPr>
      </w:pPr>
      <w:r w:rsidRPr="000E1734">
        <w:t>10.</w:t>
      </w:r>
      <w:r w:rsidR="000E1734">
        <w:rPr>
          <w:b/>
        </w:rPr>
        <w:tab/>
      </w:r>
      <w:r w:rsidRPr="001546E9">
        <w:rPr>
          <w:b/>
        </w:rPr>
        <w:t xml:space="preserve">Комитет подтверждает </w:t>
      </w:r>
      <w:r w:rsidR="000E1734">
        <w:rPr>
          <w:b/>
        </w:rPr>
        <w:t xml:space="preserve">свою </w:t>
      </w:r>
      <w:r w:rsidRPr="001546E9">
        <w:rPr>
          <w:b/>
        </w:rPr>
        <w:t>рекомендацию государству-участнику в полно</w:t>
      </w:r>
      <w:r w:rsidR="000E1734">
        <w:rPr>
          <w:b/>
        </w:rPr>
        <w:t xml:space="preserve">м объеме </w:t>
      </w:r>
      <w:r w:rsidRPr="001546E9">
        <w:rPr>
          <w:b/>
        </w:rPr>
        <w:t xml:space="preserve">включить </w:t>
      </w:r>
      <w:r w:rsidR="000E1734">
        <w:rPr>
          <w:b/>
        </w:rPr>
        <w:t xml:space="preserve">положения </w:t>
      </w:r>
      <w:r w:rsidRPr="001546E9">
        <w:rPr>
          <w:b/>
        </w:rPr>
        <w:t>Конвенци</w:t>
      </w:r>
      <w:r w:rsidR="000E1734">
        <w:rPr>
          <w:b/>
        </w:rPr>
        <w:t>и</w:t>
      </w:r>
      <w:r w:rsidRPr="001546E9">
        <w:rPr>
          <w:b/>
        </w:rPr>
        <w:t xml:space="preserve"> в национальное закон</w:t>
      </w:r>
      <w:r w:rsidRPr="001546E9">
        <w:rPr>
          <w:b/>
        </w:rPr>
        <w:t>о</w:t>
      </w:r>
      <w:r w:rsidRPr="001546E9">
        <w:rPr>
          <w:b/>
        </w:rPr>
        <w:t>дательство.</w:t>
      </w:r>
    </w:p>
    <w:p w:rsidR="001546E9" w:rsidRDefault="000E1734" w:rsidP="000E17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46E9" w:rsidRPr="001546E9">
        <w:tab/>
        <w:t>Распространение информации о Конвенции</w:t>
      </w:r>
      <w:r w:rsidR="001546E9">
        <w:t xml:space="preserve"> </w:t>
      </w:r>
    </w:p>
    <w:p w:rsidR="000E1734" w:rsidRPr="000E1734" w:rsidRDefault="000E1734" w:rsidP="000E1734">
      <w:pPr>
        <w:pStyle w:val="SingleTxt"/>
        <w:spacing w:after="0" w:line="120" w:lineRule="exact"/>
        <w:rPr>
          <w:sz w:val="10"/>
        </w:rPr>
      </w:pPr>
    </w:p>
    <w:p w:rsidR="001546E9" w:rsidRPr="001546E9" w:rsidRDefault="000E1734" w:rsidP="001546E9">
      <w:pPr>
        <w:pStyle w:val="SingleTxt"/>
      </w:pPr>
      <w:r>
        <w:t>11.</w:t>
      </w:r>
      <w:r>
        <w:tab/>
      </w:r>
      <w:r w:rsidR="001546E9" w:rsidRPr="001546E9">
        <w:t xml:space="preserve">Комитет отмечает, что организация </w:t>
      </w:r>
      <w:r>
        <w:t>«</w:t>
      </w:r>
      <w:r w:rsidR="001546E9" w:rsidRPr="001546E9">
        <w:t xml:space="preserve">Женщины </w:t>
      </w:r>
      <w:r>
        <w:t>Африки: законодательство и развитие»</w:t>
      </w:r>
      <w:r w:rsidR="001546E9" w:rsidRPr="001546E9">
        <w:t xml:space="preserve"> перевел</w:t>
      </w:r>
      <w:r>
        <w:t>а</w:t>
      </w:r>
      <w:r w:rsidR="001546E9" w:rsidRPr="001546E9">
        <w:t xml:space="preserve"> Конвенцию на семь основных местных языков Замбии, </w:t>
      </w:r>
      <w:r>
        <w:t xml:space="preserve">однако </w:t>
      </w:r>
      <w:r w:rsidR="001546E9" w:rsidRPr="001546E9">
        <w:t xml:space="preserve">он обеспокоен </w:t>
      </w:r>
      <w:r>
        <w:t xml:space="preserve">тем, что </w:t>
      </w:r>
      <w:r w:rsidR="001546E9" w:rsidRPr="001546E9">
        <w:t>государств</w:t>
      </w:r>
      <w:r>
        <w:t>о</w:t>
      </w:r>
      <w:r w:rsidR="001546E9" w:rsidRPr="001546E9">
        <w:t>-участник</w:t>
      </w:r>
      <w:r>
        <w:t xml:space="preserve"> не прилагает достаточно усилий для </w:t>
      </w:r>
      <w:r w:rsidR="001546E9" w:rsidRPr="001546E9">
        <w:t>распространени</w:t>
      </w:r>
      <w:r>
        <w:t>я</w:t>
      </w:r>
      <w:r w:rsidR="001546E9" w:rsidRPr="001546E9">
        <w:t xml:space="preserve"> информации о Конвенции по всей стране. Ком</w:t>
      </w:r>
      <w:r w:rsidR="001546E9" w:rsidRPr="001546E9">
        <w:t>и</w:t>
      </w:r>
      <w:r w:rsidR="001546E9" w:rsidRPr="001546E9">
        <w:t>тет обеспокоен тем, что в обществе в целом недостаточно известно</w:t>
      </w:r>
      <w:r w:rsidR="001546E9">
        <w:t xml:space="preserve"> </w:t>
      </w:r>
      <w:r w:rsidR="001546E9" w:rsidRPr="001546E9">
        <w:t>о правах женщин</w:t>
      </w:r>
      <w:r>
        <w:t>, закрепленных в</w:t>
      </w:r>
      <w:r w:rsidR="001546E9" w:rsidRPr="001546E9">
        <w:t xml:space="preserve"> Конвенции</w:t>
      </w:r>
      <w:r>
        <w:t>,</w:t>
      </w:r>
      <w:r w:rsidR="001546E9" w:rsidRPr="001546E9">
        <w:t xml:space="preserve"> и общих рекомендациях Комитета, а та</w:t>
      </w:r>
      <w:r w:rsidR="001546E9" w:rsidRPr="001546E9">
        <w:t>к</w:t>
      </w:r>
      <w:r w:rsidR="001546E9" w:rsidRPr="001546E9">
        <w:t xml:space="preserve">же о концепции </w:t>
      </w:r>
      <w:r>
        <w:t xml:space="preserve">фактического </w:t>
      </w:r>
      <w:r w:rsidR="001546E9" w:rsidRPr="001546E9">
        <w:t>гендерного равенства, в том числе среди рабо</w:t>
      </w:r>
      <w:r w:rsidR="001546E9" w:rsidRPr="001546E9">
        <w:t>т</w:t>
      </w:r>
      <w:r w:rsidR="001546E9" w:rsidRPr="001546E9">
        <w:t>ников судебных органов</w:t>
      </w:r>
      <w:r>
        <w:t>,</w:t>
      </w:r>
      <w:r w:rsidR="001546E9" w:rsidRPr="001546E9">
        <w:t xml:space="preserve"> в частности</w:t>
      </w:r>
      <w:r>
        <w:t xml:space="preserve"> в судах </w:t>
      </w:r>
      <w:r w:rsidR="001546E9" w:rsidRPr="001546E9">
        <w:t>обычного права. Хотя законод</w:t>
      </w:r>
      <w:r w:rsidR="001546E9" w:rsidRPr="001546E9">
        <w:t>а</w:t>
      </w:r>
      <w:r w:rsidR="001546E9" w:rsidRPr="001546E9">
        <w:t>тельство</w:t>
      </w:r>
      <w:r>
        <w:t>м</w:t>
      </w:r>
      <w:r w:rsidR="001546E9" w:rsidRPr="001546E9">
        <w:t xml:space="preserve"> предусматривает</w:t>
      </w:r>
      <w:r>
        <w:t>ся</w:t>
      </w:r>
      <w:r w:rsidR="001546E9" w:rsidRPr="001546E9">
        <w:t xml:space="preserve"> доступ женщин к правосудию, возможност</w:t>
      </w:r>
      <w:r>
        <w:t xml:space="preserve">и пользоваться этим правом и обращаться </w:t>
      </w:r>
      <w:r w:rsidR="001546E9" w:rsidRPr="001546E9">
        <w:t xml:space="preserve">в суд </w:t>
      </w:r>
      <w:r>
        <w:t xml:space="preserve">с жалобами на </w:t>
      </w:r>
      <w:r w:rsidR="001546E9" w:rsidRPr="001546E9">
        <w:t>дискриминаци</w:t>
      </w:r>
      <w:r>
        <w:t>ю</w:t>
      </w:r>
      <w:r w:rsidR="001546E9" w:rsidRPr="001546E9">
        <w:t xml:space="preserve"> ограничен</w:t>
      </w:r>
      <w:r>
        <w:t xml:space="preserve">ы </w:t>
      </w:r>
      <w:r w:rsidR="001546E9" w:rsidRPr="001546E9">
        <w:t xml:space="preserve">такими факторами, как сохранение двойной системы правосудия, </w:t>
      </w:r>
      <w:r w:rsidR="00B61B4D">
        <w:t xml:space="preserve">ограничительных </w:t>
      </w:r>
      <w:r w:rsidR="001546E9" w:rsidRPr="001546E9">
        <w:t>традици</w:t>
      </w:r>
      <w:r w:rsidR="00B61B4D">
        <w:t>й</w:t>
      </w:r>
      <w:r w:rsidR="001546E9" w:rsidRPr="001546E9">
        <w:t>, неграмотност</w:t>
      </w:r>
      <w:r w:rsidR="00B61B4D">
        <w:t>и</w:t>
      </w:r>
      <w:r w:rsidR="001546E9" w:rsidRPr="001546E9">
        <w:t xml:space="preserve">, </w:t>
      </w:r>
      <w:r w:rsidR="00B61B4D">
        <w:t>а также незнание</w:t>
      </w:r>
      <w:r w:rsidR="001546E9" w:rsidRPr="001546E9">
        <w:t xml:space="preserve"> своих прав</w:t>
      </w:r>
      <w:r w:rsidR="00B61B4D">
        <w:t>, з</w:t>
      </w:r>
      <w:r w:rsidR="00B61B4D">
        <w:t>а</w:t>
      </w:r>
      <w:r w:rsidR="00B61B4D">
        <w:t xml:space="preserve">крепленных в </w:t>
      </w:r>
      <w:r w:rsidR="001546E9" w:rsidRPr="001546E9">
        <w:t>Конвенци</w:t>
      </w:r>
      <w:r w:rsidR="00B61B4D">
        <w:t>и,</w:t>
      </w:r>
      <w:r w:rsidR="001546E9">
        <w:t xml:space="preserve"> </w:t>
      </w:r>
      <w:r w:rsidR="001546E9" w:rsidRPr="001546E9">
        <w:t xml:space="preserve">и отсутствие возможностей для </w:t>
      </w:r>
      <w:r w:rsidR="00B61B4D">
        <w:t xml:space="preserve">защиты </w:t>
      </w:r>
      <w:r w:rsidR="001546E9" w:rsidRPr="001546E9">
        <w:t xml:space="preserve">своих прав. </w:t>
      </w:r>
    </w:p>
    <w:p w:rsidR="001546E9" w:rsidRPr="001546E9" w:rsidRDefault="001546E9" w:rsidP="001546E9">
      <w:pPr>
        <w:pStyle w:val="SingleTxt"/>
        <w:rPr>
          <w:b/>
          <w:bCs/>
        </w:rPr>
      </w:pPr>
      <w:r w:rsidRPr="00B61B4D">
        <w:t>12.</w:t>
      </w:r>
      <w:r w:rsidR="00B61B4D">
        <w:rPr>
          <w:b/>
        </w:rPr>
        <w:tab/>
      </w:r>
      <w:r w:rsidRPr="001546E9">
        <w:rPr>
          <w:b/>
        </w:rPr>
        <w:t>Комитет настоятельно призывает государство-участник принять все соответствующие меры, с тем чтобы:</w:t>
      </w:r>
    </w:p>
    <w:p w:rsidR="001546E9" w:rsidRPr="001546E9" w:rsidRDefault="00B61B4D" w:rsidP="001546E9">
      <w:pPr>
        <w:pStyle w:val="SingleTxt"/>
        <w:rPr>
          <w:b/>
          <w:bCs/>
        </w:rPr>
      </w:pPr>
      <w:r>
        <w:rPr>
          <w:b/>
        </w:rPr>
        <w:tab/>
        <w:t>а)</w:t>
      </w:r>
      <w:r>
        <w:rPr>
          <w:b/>
        </w:rPr>
        <w:tab/>
      </w:r>
      <w:r w:rsidR="001546E9" w:rsidRPr="001546E9">
        <w:rPr>
          <w:b/>
        </w:rPr>
        <w:t>обеспечить</w:t>
      </w:r>
      <w:r>
        <w:rPr>
          <w:b/>
        </w:rPr>
        <w:t xml:space="preserve"> достаточную осведомленность всех ветвей </w:t>
      </w:r>
      <w:r w:rsidR="001546E9" w:rsidRPr="001546E9">
        <w:rPr>
          <w:b/>
        </w:rPr>
        <w:t>власти</w:t>
      </w:r>
      <w:r w:rsidR="001546E9">
        <w:rPr>
          <w:b/>
        </w:rPr>
        <w:t xml:space="preserve"> </w:t>
      </w:r>
      <w:r w:rsidR="001546E9" w:rsidRPr="001546E9">
        <w:rPr>
          <w:b/>
        </w:rPr>
        <w:t>о Конвенции и примен</w:t>
      </w:r>
      <w:r>
        <w:rPr>
          <w:b/>
        </w:rPr>
        <w:t xml:space="preserve">ении </w:t>
      </w:r>
      <w:r w:rsidR="001546E9" w:rsidRPr="001546E9">
        <w:rPr>
          <w:b/>
        </w:rPr>
        <w:t>ее положени</w:t>
      </w:r>
      <w:r>
        <w:rPr>
          <w:b/>
        </w:rPr>
        <w:t>й</w:t>
      </w:r>
      <w:r w:rsidR="001546E9" w:rsidRPr="001546E9">
        <w:rPr>
          <w:b/>
        </w:rPr>
        <w:t>, а также включ</w:t>
      </w:r>
      <w:r>
        <w:rPr>
          <w:b/>
        </w:rPr>
        <w:t xml:space="preserve">ение </w:t>
      </w:r>
      <w:r w:rsidR="001546E9" w:rsidRPr="001546E9">
        <w:rPr>
          <w:b/>
        </w:rPr>
        <w:t>информаци</w:t>
      </w:r>
      <w:r>
        <w:rPr>
          <w:b/>
        </w:rPr>
        <w:t>и</w:t>
      </w:r>
      <w:r w:rsidR="001546E9" w:rsidRPr="001546E9">
        <w:rPr>
          <w:b/>
        </w:rPr>
        <w:t xml:space="preserve"> о </w:t>
      </w:r>
      <w:r>
        <w:rPr>
          <w:b/>
        </w:rPr>
        <w:t xml:space="preserve">Конвенции в </w:t>
      </w:r>
      <w:r w:rsidR="001546E9" w:rsidRPr="001546E9">
        <w:rPr>
          <w:b/>
        </w:rPr>
        <w:t>обязательн</w:t>
      </w:r>
      <w:r>
        <w:rPr>
          <w:b/>
        </w:rPr>
        <w:t>ую</w:t>
      </w:r>
      <w:r w:rsidR="001546E9" w:rsidRPr="001546E9">
        <w:rPr>
          <w:b/>
        </w:rPr>
        <w:t xml:space="preserve"> подготовк</w:t>
      </w:r>
      <w:r>
        <w:rPr>
          <w:b/>
        </w:rPr>
        <w:t>у</w:t>
      </w:r>
      <w:r w:rsidR="001546E9" w:rsidRPr="001546E9">
        <w:rPr>
          <w:b/>
        </w:rPr>
        <w:t xml:space="preserve"> судей, адвокатов и прокуроров и особенно работников судов обычн</w:t>
      </w:r>
      <w:r w:rsidR="001546E9" w:rsidRPr="001546E9">
        <w:rPr>
          <w:b/>
        </w:rPr>
        <w:t>о</w:t>
      </w:r>
      <w:r w:rsidR="001546E9" w:rsidRPr="001546E9">
        <w:rPr>
          <w:b/>
        </w:rPr>
        <w:t>го права;</w:t>
      </w:r>
    </w:p>
    <w:p w:rsidR="001546E9" w:rsidRPr="001546E9" w:rsidRDefault="00B61B4D" w:rsidP="001546E9">
      <w:pPr>
        <w:pStyle w:val="SingleTxt"/>
        <w:rPr>
          <w:b/>
          <w:bCs/>
        </w:rPr>
      </w:pPr>
      <w:r>
        <w:rPr>
          <w:b/>
        </w:rPr>
        <w:tab/>
        <w:t>b)</w:t>
      </w:r>
      <w:r>
        <w:rPr>
          <w:b/>
        </w:rPr>
        <w:tab/>
      </w:r>
      <w:r w:rsidR="001546E9" w:rsidRPr="001546E9">
        <w:rPr>
          <w:b/>
        </w:rPr>
        <w:t>повысить уровень осведомленности женщин о своих правах в с</w:t>
      </w:r>
      <w:r w:rsidR="001546E9" w:rsidRPr="001546E9">
        <w:rPr>
          <w:b/>
        </w:rPr>
        <w:t>о</w:t>
      </w:r>
      <w:r w:rsidR="001546E9" w:rsidRPr="001546E9">
        <w:rPr>
          <w:b/>
        </w:rPr>
        <w:t xml:space="preserve">ответствии с Конвенцией, в том числе </w:t>
      </w:r>
      <w:r>
        <w:rPr>
          <w:b/>
        </w:rPr>
        <w:t xml:space="preserve">с помощью </w:t>
      </w:r>
      <w:r w:rsidR="001546E9" w:rsidRPr="001546E9">
        <w:rPr>
          <w:b/>
        </w:rPr>
        <w:t xml:space="preserve">недавно </w:t>
      </w:r>
      <w:r>
        <w:rPr>
          <w:b/>
        </w:rPr>
        <w:t>принятой Н</w:t>
      </w:r>
      <w:r w:rsidR="001546E9" w:rsidRPr="001546E9">
        <w:rPr>
          <w:b/>
        </w:rPr>
        <w:t>а</w:t>
      </w:r>
      <w:r w:rsidR="001546E9" w:rsidRPr="001546E9">
        <w:rPr>
          <w:b/>
        </w:rPr>
        <w:t>циональн</w:t>
      </w:r>
      <w:r>
        <w:rPr>
          <w:b/>
        </w:rPr>
        <w:t>ой</w:t>
      </w:r>
      <w:r w:rsidR="001546E9" w:rsidRPr="001546E9">
        <w:rPr>
          <w:b/>
        </w:rPr>
        <w:t xml:space="preserve"> коммуникационн</w:t>
      </w:r>
      <w:r>
        <w:rPr>
          <w:b/>
        </w:rPr>
        <w:t>ой</w:t>
      </w:r>
      <w:r w:rsidR="001546E9" w:rsidRPr="001546E9">
        <w:rPr>
          <w:b/>
        </w:rPr>
        <w:t xml:space="preserve"> стратеги</w:t>
      </w:r>
      <w:r>
        <w:rPr>
          <w:b/>
        </w:rPr>
        <w:t>и по гендерным вопросам, ор</w:t>
      </w:r>
      <w:r>
        <w:rPr>
          <w:b/>
        </w:rPr>
        <w:t>и</w:t>
      </w:r>
      <w:r>
        <w:rPr>
          <w:b/>
        </w:rPr>
        <w:t xml:space="preserve">ентированной на </w:t>
      </w:r>
      <w:r w:rsidR="001546E9" w:rsidRPr="001546E9">
        <w:rPr>
          <w:b/>
        </w:rPr>
        <w:t xml:space="preserve">сельских женщин, </w:t>
      </w:r>
      <w:r>
        <w:rPr>
          <w:b/>
        </w:rPr>
        <w:t>Н</w:t>
      </w:r>
      <w:r w:rsidR="001546E9" w:rsidRPr="001546E9">
        <w:rPr>
          <w:b/>
        </w:rPr>
        <w:t>ациональн</w:t>
      </w:r>
      <w:r>
        <w:rPr>
          <w:b/>
        </w:rPr>
        <w:t>ой</w:t>
      </w:r>
      <w:r w:rsidR="001546E9" w:rsidRPr="001546E9">
        <w:rPr>
          <w:b/>
        </w:rPr>
        <w:t xml:space="preserve"> гендерн</w:t>
      </w:r>
      <w:r>
        <w:rPr>
          <w:b/>
        </w:rPr>
        <w:t>ой</w:t>
      </w:r>
      <w:r w:rsidR="001546E9" w:rsidRPr="001546E9">
        <w:rPr>
          <w:b/>
        </w:rPr>
        <w:t xml:space="preserve"> политик</w:t>
      </w:r>
      <w:r>
        <w:rPr>
          <w:b/>
        </w:rPr>
        <w:t>и</w:t>
      </w:r>
      <w:r w:rsidR="001546E9" w:rsidRPr="001546E9">
        <w:rPr>
          <w:b/>
        </w:rPr>
        <w:t xml:space="preserve">, </w:t>
      </w:r>
      <w:r>
        <w:rPr>
          <w:b/>
        </w:rPr>
        <w:t>С</w:t>
      </w:r>
      <w:r w:rsidR="001546E9" w:rsidRPr="001546E9">
        <w:rPr>
          <w:b/>
        </w:rPr>
        <w:t>тратегическ</w:t>
      </w:r>
      <w:r>
        <w:rPr>
          <w:b/>
        </w:rPr>
        <w:t>ого</w:t>
      </w:r>
      <w:r w:rsidR="001546E9" w:rsidRPr="001546E9">
        <w:rPr>
          <w:b/>
        </w:rPr>
        <w:t xml:space="preserve"> план</w:t>
      </w:r>
      <w:r>
        <w:rPr>
          <w:b/>
        </w:rPr>
        <w:t>а</w:t>
      </w:r>
      <w:r w:rsidR="001546E9">
        <w:rPr>
          <w:b/>
        </w:rPr>
        <w:t xml:space="preserve"> </w:t>
      </w:r>
      <w:r w:rsidR="001546E9" w:rsidRPr="001546E9">
        <w:rPr>
          <w:b/>
        </w:rPr>
        <w:t xml:space="preserve">действий и </w:t>
      </w:r>
      <w:r>
        <w:rPr>
          <w:b/>
        </w:rPr>
        <w:t>С</w:t>
      </w:r>
      <w:r w:rsidR="001546E9" w:rsidRPr="001546E9">
        <w:rPr>
          <w:b/>
        </w:rPr>
        <w:t>тратеги</w:t>
      </w:r>
      <w:r>
        <w:rPr>
          <w:b/>
        </w:rPr>
        <w:t>и</w:t>
      </w:r>
      <w:r w:rsidR="001546E9" w:rsidRPr="001546E9">
        <w:rPr>
          <w:b/>
        </w:rPr>
        <w:t xml:space="preserve"> учета гендерной проблем</w:t>
      </w:r>
      <w:r w:rsidR="001546E9" w:rsidRPr="001546E9">
        <w:rPr>
          <w:b/>
        </w:rPr>
        <w:t>а</w:t>
      </w:r>
      <w:r w:rsidR="001546E9" w:rsidRPr="001546E9">
        <w:rPr>
          <w:b/>
        </w:rPr>
        <w:t>тики, которая вскоре начнет осуществляться в рамках Программы р</w:t>
      </w:r>
      <w:r w:rsidR="001546E9" w:rsidRPr="001546E9">
        <w:rPr>
          <w:b/>
        </w:rPr>
        <w:t>е</w:t>
      </w:r>
      <w:r w:rsidR="001546E9" w:rsidRPr="001546E9">
        <w:rPr>
          <w:b/>
        </w:rPr>
        <w:t>формы</w:t>
      </w:r>
      <w:r w:rsidR="001546E9">
        <w:rPr>
          <w:b/>
        </w:rPr>
        <w:t xml:space="preserve"> </w:t>
      </w:r>
      <w:r w:rsidR="001546E9" w:rsidRPr="001546E9">
        <w:rPr>
          <w:b/>
        </w:rPr>
        <w:t>государственн</w:t>
      </w:r>
      <w:r w:rsidR="001546E9" w:rsidRPr="001546E9">
        <w:rPr>
          <w:b/>
        </w:rPr>
        <w:t>о</w:t>
      </w:r>
      <w:r w:rsidR="001546E9" w:rsidRPr="001546E9">
        <w:rPr>
          <w:b/>
        </w:rPr>
        <w:t xml:space="preserve">го сектора; </w:t>
      </w:r>
    </w:p>
    <w:p w:rsidR="001546E9" w:rsidRPr="001546E9" w:rsidRDefault="00B61B4D" w:rsidP="001546E9">
      <w:pPr>
        <w:pStyle w:val="SingleTxt"/>
        <w:rPr>
          <w:b/>
          <w:bCs/>
        </w:rPr>
      </w:pPr>
      <w:r>
        <w:rPr>
          <w:b/>
        </w:rPr>
        <w:tab/>
        <w:t>c)</w:t>
      </w:r>
      <w:r>
        <w:rPr>
          <w:b/>
        </w:rPr>
        <w:tab/>
      </w:r>
      <w:r w:rsidR="001546E9" w:rsidRPr="001546E9">
        <w:rPr>
          <w:b/>
        </w:rPr>
        <w:t>устранить препятствия, с которыми женщины могут сталк</w:t>
      </w:r>
      <w:r w:rsidR="001546E9" w:rsidRPr="001546E9">
        <w:rPr>
          <w:b/>
        </w:rPr>
        <w:t>и</w:t>
      </w:r>
      <w:r w:rsidR="001546E9" w:rsidRPr="001546E9">
        <w:rPr>
          <w:b/>
        </w:rPr>
        <w:t>ваться при осуществлении своих прав</w:t>
      </w:r>
      <w:r w:rsidR="001546E9">
        <w:rPr>
          <w:b/>
        </w:rPr>
        <w:t xml:space="preserve"> </w:t>
      </w:r>
      <w:r w:rsidR="001546E9" w:rsidRPr="001546E9">
        <w:rPr>
          <w:b/>
        </w:rPr>
        <w:t>в соответствии с Конвенцией и п</w:t>
      </w:r>
      <w:r w:rsidR="001546E9" w:rsidRPr="001546E9">
        <w:rPr>
          <w:b/>
        </w:rPr>
        <w:t>о</w:t>
      </w:r>
      <w:r w:rsidR="001546E9" w:rsidRPr="001546E9">
        <w:rPr>
          <w:b/>
        </w:rPr>
        <w:t>лучении до</w:t>
      </w:r>
      <w:r w:rsidR="001546E9" w:rsidRPr="001546E9">
        <w:rPr>
          <w:b/>
        </w:rPr>
        <w:t>с</w:t>
      </w:r>
      <w:r w:rsidR="001546E9" w:rsidRPr="001546E9">
        <w:rPr>
          <w:b/>
        </w:rPr>
        <w:t xml:space="preserve">тупа к правосудию, в том числе в местных судах обычного права, </w:t>
      </w:r>
      <w:r>
        <w:rPr>
          <w:b/>
        </w:rPr>
        <w:t xml:space="preserve">укрепить </w:t>
      </w:r>
      <w:r w:rsidR="001546E9" w:rsidRPr="001546E9">
        <w:rPr>
          <w:b/>
        </w:rPr>
        <w:t>с этой целью программы правовой грамотности для же</w:t>
      </w:r>
      <w:r w:rsidR="001546E9" w:rsidRPr="001546E9">
        <w:rPr>
          <w:b/>
        </w:rPr>
        <w:t>н</w:t>
      </w:r>
      <w:r w:rsidR="001546E9" w:rsidRPr="001546E9">
        <w:rPr>
          <w:b/>
        </w:rPr>
        <w:t xml:space="preserve">щин и распространять информацию о Конвенции на языках, доступных для женщин, во всех </w:t>
      </w:r>
      <w:r>
        <w:rPr>
          <w:b/>
        </w:rPr>
        <w:t xml:space="preserve">районах </w:t>
      </w:r>
      <w:r w:rsidR="001546E9" w:rsidRPr="001546E9">
        <w:rPr>
          <w:b/>
        </w:rPr>
        <w:t>Замбии</w:t>
      </w:r>
      <w:r>
        <w:rPr>
          <w:b/>
        </w:rPr>
        <w:t xml:space="preserve"> с уделением особого внимания спос</w:t>
      </w:r>
      <w:r>
        <w:rPr>
          <w:b/>
        </w:rPr>
        <w:t>о</w:t>
      </w:r>
      <w:r>
        <w:rPr>
          <w:b/>
        </w:rPr>
        <w:t xml:space="preserve">бам </w:t>
      </w:r>
      <w:r w:rsidR="001546E9" w:rsidRPr="001546E9">
        <w:rPr>
          <w:b/>
        </w:rPr>
        <w:t xml:space="preserve">использования </w:t>
      </w:r>
      <w:r>
        <w:rPr>
          <w:b/>
        </w:rPr>
        <w:t xml:space="preserve">доступных </w:t>
      </w:r>
      <w:r w:rsidR="001546E9" w:rsidRPr="001546E9">
        <w:rPr>
          <w:b/>
        </w:rPr>
        <w:t>средств правовой защиты в случае наруш</w:t>
      </w:r>
      <w:r w:rsidR="001546E9" w:rsidRPr="001546E9">
        <w:rPr>
          <w:b/>
        </w:rPr>
        <w:t>е</w:t>
      </w:r>
      <w:r w:rsidR="001546E9" w:rsidRPr="001546E9">
        <w:rPr>
          <w:b/>
        </w:rPr>
        <w:t>ния их прав.</w:t>
      </w:r>
    </w:p>
    <w:p w:rsidR="008A43F3" w:rsidRPr="008A43F3" w:rsidRDefault="008A43F3" w:rsidP="008A43F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Дискриминационная конституция и дискриминационные законы</w:t>
      </w:r>
    </w:p>
    <w:p w:rsidR="004429E3" w:rsidRPr="00880F8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13.</w:t>
      </w:r>
      <w:r>
        <w:tab/>
        <w:t>Комитет обеспокоен тем, что, несмотря на рекомендации, вынесенные в предыдущих заключительных замечаниях, в Конституции не было устранено противоречие, заключающееся в том, что, хотя в статье 11 гарантируется ра</w:t>
      </w:r>
      <w:r>
        <w:t>в</w:t>
      </w:r>
      <w:r>
        <w:t>ный статус женщин, в статье 23 (4) допускаются дискриминационные закон</w:t>
      </w:r>
      <w:r>
        <w:t>о</w:t>
      </w:r>
      <w:r>
        <w:t>положения и практика в персональном и обычном праве, а именно: браки в раннем возрасте, выплата приданого (лобола), практика раздела имущества п</w:t>
      </w:r>
      <w:r>
        <w:t>о</w:t>
      </w:r>
      <w:r>
        <w:t>сле смерти мужа (захват имущества), «сексуальное очищение» и полигамия. Комитет обеспокоен также тем, что существующая статья, допускающая ди</w:t>
      </w:r>
      <w:r>
        <w:t>с</w:t>
      </w:r>
      <w:r>
        <w:t>криминацию против женщин, была сохранена в проекте текста (статья 48) предлагаемой Конст</w:t>
      </w:r>
      <w:r>
        <w:t>и</w:t>
      </w:r>
      <w:r>
        <w:t>туции. Комитет обеспокоен далее тем, что государство-участник пока не вв</w:t>
      </w:r>
      <w:r>
        <w:t>е</w:t>
      </w:r>
      <w:r>
        <w:t>ло общего запрета на дискриминацию.</w:t>
      </w:r>
    </w:p>
    <w:p w:rsidR="004429E3" w:rsidRDefault="004429E3" w:rsidP="004429E3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выражает серьезную обеспокоенность по поводу того, что г</w:t>
      </w:r>
      <w:r>
        <w:rPr>
          <w:b/>
        </w:rPr>
        <w:t>о</w:t>
      </w:r>
      <w:r>
        <w:rPr>
          <w:b/>
        </w:rPr>
        <w:t>сударство-участник не отменило статью 23 (4) Конституции, которая д</w:t>
      </w:r>
      <w:r>
        <w:rPr>
          <w:b/>
        </w:rPr>
        <w:t>о</w:t>
      </w:r>
      <w:r>
        <w:rPr>
          <w:b/>
        </w:rPr>
        <w:t>пускает дискриминацию в отношении женщин в таких сферах права, к</w:t>
      </w:r>
      <w:r>
        <w:rPr>
          <w:b/>
        </w:rPr>
        <w:t>о</w:t>
      </w:r>
      <w:r>
        <w:rPr>
          <w:b/>
        </w:rPr>
        <w:t>торые больше всего затрагивают женщин, и что эта статья была сохранена в проекте теста предлагаемой Конституции. Отмечая, что для одобрения проекта Конституции необходимо провести референдум, Комитет напом</w:t>
      </w:r>
      <w:r>
        <w:rPr>
          <w:b/>
        </w:rPr>
        <w:t>и</w:t>
      </w:r>
      <w:r>
        <w:rPr>
          <w:b/>
        </w:rPr>
        <w:t>нает в то же время государству-участнику о его обязанности обеспечить, чтобы в Конституции Замбии соблюдались обязательства по Конвенции и другим международным правозащитным документам. Комитет рекоменд</w:t>
      </w:r>
      <w:r>
        <w:rPr>
          <w:b/>
        </w:rPr>
        <w:t>у</w:t>
      </w:r>
      <w:r>
        <w:rPr>
          <w:b/>
        </w:rPr>
        <w:t>ет гос</w:t>
      </w:r>
      <w:r>
        <w:rPr>
          <w:b/>
        </w:rPr>
        <w:t>у</w:t>
      </w:r>
      <w:r>
        <w:rPr>
          <w:b/>
        </w:rPr>
        <w:t>дарству-участнику: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законодательство, запрещающее дискриминацию в с</w:t>
      </w:r>
      <w:r>
        <w:rPr>
          <w:b/>
        </w:rPr>
        <w:t>о</w:t>
      </w:r>
      <w:r>
        <w:rPr>
          <w:b/>
        </w:rPr>
        <w:t xml:space="preserve">ответствии со статьей 1 Конвенции, в которой понятие дискриминации охватывает прямую и косвенную дискриминацию в отношении женщин во всех сферах жизнедеятельности. Комитет призывает далее государство-участник провести референдум лишь по тем положениям Конституции, которые соответствуют Конвенции; и 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E14749">
        <w:rPr>
          <w:b/>
        </w:rPr>
        <w:t>)</w:t>
      </w:r>
      <w:r w:rsidRPr="00E14749">
        <w:rPr>
          <w:b/>
        </w:rPr>
        <w:tab/>
      </w:r>
      <w:r>
        <w:rPr>
          <w:b/>
        </w:rPr>
        <w:t>согласовать нормы религиозного и обычного права со статьей 16 Конвенции.</w:t>
      </w:r>
    </w:p>
    <w:p w:rsidR="004429E3" w:rsidRPr="00E14749" w:rsidRDefault="004429E3" w:rsidP="004429E3">
      <w:pPr>
        <w:pStyle w:val="SingleTxt"/>
        <w:spacing w:after="0" w:line="120" w:lineRule="exact"/>
        <w:rPr>
          <w:b/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для улучшения положения женщин</w:t>
      </w:r>
    </w:p>
    <w:p w:rsidR="004429E3" w:rsidRPr="00E14749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15.</w:t>
      </w:r>
      <w:r>
        <w:tab/>
        <w:t>Комитет, приветствуя укрепление Отдела по гендерным аспектам разв</w:t>
      </w:r>
      <w:r>
        <w:t>и</w:t>
      </w:r>
      <w:r>
        <w:t>тия посредством создания в канцелярии кабинета канцелярии министра по ге</w:t>
      </w:r>
      <w:r>
        <w:t>н</w:t>
      </w:r>
      <w:r>
        <w:t>дерным вопросам и участию женщин в развитии и выделения для этого допо</w:t>
      </w:r>
      <w:r>
        <w:t>л</w:t>
      </w:r>
      <w:r>
        <w:t>нительных ресурсов, выражает в то же время обеспокоенность по поводу до</w:t>
      </w:r>
      <w:r>
        <w:t>с</w:t>
      </w:r>
      <w:r>
        <w:t>таточности и стабильности поступления таких ресурсов. Кроме того, Комитет отмечает, что, хотя Комиссия Замбии по правам человека учредила Комитет по гендерному равенству, у Комиссии и Комитета имеется, по</w:t>
      </w:r>
      <w:r>
        <w:noBreakHyphen/>
        <w:t>видимому, недост</w:t>
      </w:r>
      <w:r>
        <w:t>а</w:t>
      </w:r>
      <w:r>
        <w:t>точно кадровых, финансовых и технических ресурсов для эффективного в</w:t>
      </w:r>
      <w:r>
        <w:t>ы</w:t>
      </w:r>
      <w:r>
        <w:t>полнения функций по поощрению прав человека и реализации конкретных программ улучшения п</w:t>
      </w:r>
      <w:r>
        <w:t>о</w:t>
      </w:r>
      <w:r>
        <w:t>ложения женщин во всех регионах Замбии.</w:t>
      </w:r>
    </w:p>
    <w:p w:rsidR="004429E3" w:rsidRDefault="004429E3" w:rsidP="004429E3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рекомендует государству-участнику принять меры по обе</w:t>
      </w:r>
      <w:r>
        <w:rPr>
          <w:b/>
        </w:rPr>
        <w:t>с</w:t>
      </w:r>
      <w:r>
        <w:rPr>
          <w:b/>
        </w:rPr>
        <w:t>печению стабильности бюджета и эффективности Отдела по гендерным аспектам развития и канцелярии министра по гендерным вопросам и уч</w:t>
      </w:r>
      <w:r>
        <w:rPr>
          <w:b/>
        </w:rPr>
        <w:t>а</w:t>
      </w:r>
      <w:r>
        <w:rPr>
          <w:b/>
        </w:rPr>
        <w:t>стию женщин в развитии, с тем чтобы они могли эффективно осущест</w:t>
      </w:r>
      <w:r>
        <w:rPr>
          <w:b/>
        </w:rPr>
        <w:t>в</w:t>
      </w:r>
      <w:r>
        <w:rPr>
          <w:b/>
        </w:rPr>
        <w:t>лять и координировать гендерную деятельность в контексте государс</w:t>
      </w:r>
      <w:r>
        <w:rPr>
          <w:b/>
        </w:rPr>
        <w:t>т</w:t>
      </w:r>
      <w:r>
        <w:rPr>
          <w:b/>
        </w:rPr>
        <w:t>венной политики и программ и претворять в жизнь стратегии и меры, н</w:t>
      </w:r>
      <w:r>
        <w:rPr>
          <w:b/>
        </w:rPr>
        <w:t>а</w:t>
      </w:r>
      <w:r>
        <w:rPr>
          <w:b/>
        </w:rPr>
        <w:t>правленные на ликвидацию дискриминации и поощрение равенства. К</w:t>
      </w:r>
      <w:r>
        <w:rPr>
          <w:b/>
        </w:rPr>
        <w:t>о</w:t>
      </w:r>
      <w:r>
        <w:rPr>
          <w:b/>
        </w:rPr>
        <w:t>митет рекомендует также государству-участнику укрепить Комиссию За</w:t>
      </w:r>
      <w:r>
        <w:rPr>
          <w:b/>
        </w:rPr>
        <w:t>м</w:t>
      </w:r>
      <w:r>
        <w:rPr>
          <w:b/>
        </w:rPr>
        <w:t>бии по правам человека и Комитет по гендерному равенству Комиссии, обеспечив их надлежащим статусом, полномочиями и кадровыми и ф</w:t>
      </w:r>
      <w:r>
        <w:rPr>
          <w:b/>
        </w:rPr>
        <w:t>и</w:t>
      </w:r>
      <w:r>
        <w:rPr>
          <w:b/>
        </w:rPr>
        <w:t>нансовыми ресурсами на всех уровнях в целях повышения их эффекти</w:t>
      </w:r>
      <w:r>
        <w:rPr>
          <w:b/>
        </w:rPr>
        <w:t>в</w:t>
      </w:r>
      <w:r>
        <w:rPr>
          <w:b/>
        </w:rPr>
        <w:t>ности и усиления их способности более тщательно координировать и ко</w:t>
      </w:r>
      <w:r>
        <w:rPr>
          <w:b/>
        </w:rPr>
        <w:t>н</w:t>
      </w:r>
      <w:r>
        <w:rPr>
          <w:b/>
        </w:rPr>
        <w:t>тролировать на национальном и местном уровнях во всех регионах стр</w:t>
      </w:r>
      <w:r>
        <w:rPr>
          <w:b/>
        </w:rPr>
        <w:t>а</w:t>
      </w:r>
      <w:r>
        <w:rPr>
          <w:b/>
        </w:rPr>
        <w:t>ны деятельность по улучшению положения женщин и поощрению генде</w:t>
      </w:r>
      <w:r>
        <w:rPr>
          <w:b/>
        </w:rPr>
        <w:t>р</w:t>
      </w:r>
      <w:r>
        <w:rPr>
          <w:b/>
        </w:rPr>
        <w:t>ного р</w:t>
      </w:r>
      <w:r>
        <w:rPr>
          <w:b/>
        </w:rPr>
        <w:t>а</w:t>
      </w:r>
      <w:r>
        <w:rPr>
          <w:b/>
        </w:rPr>
        <w:t>венства и прав человека женщин.</w:t>
      </w:r>
    </w:p>
    <w:p w:rsidR="004429E3" w:rsidRPr="00356D44" w:rsidRDefault="004429E3" w:rsidP="004429E3">
      <w:pPr>
        <w:pStyle w:val="SingleTxt"/>
        <w:spacing w:after="0" w:line="120" w:lineRule="exact"/>
        <w:rPr>
          <w:b/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4429E3" w:rsidRPr="00356D44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17.</w:t>
      </w:r>
      <w:r>
        <w:tab/>
        <w:t>Комитет вновь выражает обеспокоенность по поводу того, что государс</w:t>
      </w:r>
      <w:r>
        <w:t>т</w:t>
      </w:r>
      <w:r>
        <w:t>во-участник не инкорпорировало пункт 1 статьи 4 Конвенции, который допу</w:t>
      </w:r>
      <w:r>
        <w:t>с</w:t>
      </w:r>
      <w:r>
        <w:t>кает принятие временных специальных мер по расширению участия женщин в политической и экономической жизни и устранению фактической дискримин</w:t>
      </w:r>
      <w:r>
        <w:t>а</w:t>
      </w:r>
      <w:r>
        <w:t>ции в отношении групп женщин, находящихся в неблагоприятном полож</w:t>
      </w:r>
      <w:r>
        <w:t>е</w:t>
      </w:r>
      <w:r>
        <w:t>нии.</w:t>
      </w:r>
    </w:p>
    <w:p w:rsidR="004429E3" w:rsidRDefault="004429E3" w:rsidP="004429E3">
      <w:pPr>
        <w:pStyle w:val="SingleTxt"/>
        <w:rPr>
          <w:b/>
        </w:rPr>
      </w:pPr>
      <w:r w:rsidRPr="00B416E3">
        <w:t>18.</w:t>
      </w:r>
      <w:r w:rsidRPr="00B416E3">
        <w:tab/>
      </w:r>
      <w:r>
        <w:rPr>
          <w:b/>
        </w:rPr>
        <w:t>Комитет рекомендует государству-участнику принять законодател</w:t>
      </w:r>
      <w:r>
        <w:rPr>
          <w:b/>
        </w:rPr>
        <w:t>ь</w:t>
      </w:r>
      <w:r>
        <w:rPr>
          <w:b/>
        </w:rPr>
        <w:t>ные меры, предусматривающие применение, согласно пункту 1 статьи 4 Конвенции и общей рекомендации № 25 Комитета, временных специал</w:t>
      </w:r>
      <w:r>
        <w:rPr>
          <w:b/>
        </w:rPr>
        <w:t>ь</w:t>
      </w:r>
      <w:r>
        <w:rPr>
          <w:b/>
        </w:rPr>
        <w:t>ных мер во всех охватываемых Конвенцией сферах, где женщины либо н</w:t>
      </w:r>
      <w:r>
        <w:rPr>
          <w:b/>
        </w:rPr>
        <w:t>е</w:t>
      </w:r>
      <w:r>
        <w:rPr>
          <w:b/>
        </w:rPr>
        <w:t>допредставлены, либо находятся в неблагоприятном положении. С этой целью Комитет рекомендует государству-участнику: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установить ограниченные по срокам показатели и выделить достаточные ресурсы для осуществления соответствующих стратегий, н</w:t>
      </w:r>
      <w:r>
        <w:rPr>
          <w:b/>
        </w:rPr>
        <w:t>а</w:t>
      </w:r>
      <w:r>
        <w:rPr>
          <w:b/>
        </w:rPr>
        <w:t>пример программ консультирования и поддержки, а также для разработки стимулов, квот и других практических мер, направленных на достижение конкретного равенства между женщинами и мужчинами в этих сферах;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повысить информированность членов парламента, государс</w:t>
      </w:r>
      <w:r>
        <w:rPr>
          <w:b/>
        </w:rPr>
        <w:t>т</w:t>
      </w:r>
      <w:r>
        <w:rPr>
          <w:b/>
        </w:rPr>
        <w:t>венных должностных лиц, обладающих полномочиями на принятие д</w:t>
      </w:r>
      <w:r>
        <w:rPr>
          <w:b/>
        </w:rPr>
        <w:t>и</w:t>
      </w:r>
      <w:r>
        <w:rPr>
          <w:b/>
        </w:rPr>
        <w:t>рективных решений, нанимателей и широких слоев населения о необх</w:t>
      </w:r>
      <w:r>
        <w:rPr>
          <w:b/>
        </w:rPr>
        <w:t>о</w:t>
      </w:r>
      <w:r>
        <w:rPr>
          <w:b/>
        </w:rPr>
        <w:t>димости принятия временных специальных мер и просит государство-участник предоставить в его следующем периодическом докладе всеоб</w:t>
      </w:r>
      <w:r>
        <w:rPr>
          <w:b/>
        </w:rPr>
        <w:t>ъ</w:t>
      </w:r>
      <w:r>
        <w:rPr>
          <w:b/>
        </w:rPr>
        <w:t>емлющую информацию о применении таких мер, в частности о тех случ</w:t>
      </w:r>
      <w:r>
        <w:rPr>
          <w:b/>
        </w:rPr>
        <w:t>а</w:t>
      </w:r>
      <w:r>
        <w:rPr>
          <w:b/>
        </w:rPr>
        <w:t>ях, когда принятые и осуществленные государством-участником стратегии и меры не привели к достижению намеченных показателей и прогресса применительно к соответствующим положениям Конвенции, и о получе</w:t>
      </w:r>
      <w:r>
        <w:rPr>
          <w:b/>
        </w:rPr>
        <w:t>н</w:t>
      </w:r>
      <w:r>
        <w:rPr>
          <w:b/>
        </w:rPr>
        <w:t>ных при этом результатах.</w:t>
      </w:r>
    </w:p>
    <w:p w:rsidR="004429E3" w:rsidRPr="00950495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вредная практика</w:t>
      </w:r>
    </w:p>
    <w:p w:rsidR="004429E3" w:rsidRPr="00950495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19.</w:t>
      </w:r>
      <w:r>
        <w:tab/>
        <w:t>Хотя Комитет принимает к сведению предпринятые государством-участником определенные усилия по пресечению вредной традиционной пра</w:t>
      </w:r>
      <w:r>
        <w:t>к</w:t>
      </w:r>
      <w:r>
        <w:t>тики, он по</w:t>
      </w:r>
      <w:r>
        <w:noBreakHyphen/>
        <w:t>прежнему выражает обеспокоенность по поводу сохранения небл</w:t>
      </w:r>
      <w:r>
        <w:t>а</w:t>
      </w:r>
      <w:r>
        <w:t>гоприятных культурных норм, практики и традиций, а также патриархального поведения и глубоко укоренившихся стереотипов в отношении роли, обязанн</w:t>
      </w:r>
      <w:r>
        <w:t>о</w:t>
      </w:r>
      <w:r>
        <w:t>стей и статуса женщин и мужчин во всех сферах жизнедеятельности. Комитет обеспокоен тем, что такие обычаи и практика увековечивают дискриминацию в отношении женщин и являются причиной неблагоприятного и неравного пол</w:t>
      </w:r>
      <w:r>
        <w:t>о</w:t>
      </w:r>
      <w:r>
        <w:t>жения женщин во многих сферах, включая общественную жизнь, процессы принятия решений и брачные и семейные отношения. Комитет обеспокоен тем, что такие стереотипы являются также причиной сохраняющегося насилия в отношении женщин и такой вредной практики, как «сексуальное очищение», полигамия, выплата приданого (лобола) и захват имущества; и выражает обе</w:t>
      </w:r>
      <w:r>
        <w:t>с</w:t>
      </w:r>
      <w:r>
        <w:t>покоенность по поводу того, что государство-участник не принимает никаких последовательных и систематических мер для ликвидации стереотипов и вре</w:t>
      </w:r>
      <w:r>
        <w:t>д</w:t>
      </w:r>
      <w:r>
        <w:t>ной практики.</w:t>
      </w:r>
    </w:p>
    <w:p w:rsidR="004429E3" w:rsidRDefault="004429E3" w:rsidP="004429E3">
      <w:pPr>
        <w:pStyle w:val="SingleTxt"/>
        <w:rPr>
          <w:b/>
        </w:rPr>
      </w:pPr>
      <w:r w:rsidRPr="00B416E3">
        <w:t>20.</w:t>
      </w:r>
      <w:r w:rsidRPr="00B416E3">
        <w:tab/>
      </w:r>
      <w:r>
        <w:rPr>
          <w:b/>
        </w:rPr>
        <w:t>Комитет призывает государство-участник: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безотлагательно принять всеобъемлющую стратегию ликвид</w:t>
      </w:r>
      <w:r>
        <w:rPr>
          <w:b/>
        </w:rPr>
        <w:t>а</w:t>
      </w:r>
      <w:r>
        <w:rPr>
          <w:b/>
        </w:rPr>
        <w:t>ции насилия в отношении женщин и вредной практики и стереотипов, представляющих собой дискриминацию в отношении женщин, в соотве</w:t>
      </w:r>
      <w:r>
        <w:rPr>
          <w:b/>
        </w:rPr>
        <w:t>т</w:t>
      </w:r>
      <w:r>
        <w:rPr>
          <w:b/>
        </w:rPr>
        <w:t>ствии со статьями 2(</w:t>
      </w:r>
      <w:r>
        <w:rPr>
          <w:b/>
          <w:lang w:val="en-US"/>
        </w:rPr>
        <w:t>f</w:t>
      </w:r>
      <w:r>
        <w:rPr>
          <w:b/>
        </w:rPr>
        <w:t>) и 5(а) Конвенции. Такие меры должны предусма</w:t>
      </w:r>
      <w:r>
        <w:rPr>
          <w:b/>
        </w:rPr>
        <w:t>т</w:t>
      </w:r>
      <w:r>
        <w:rPr>
          <w:b/>
        </w:rPr>
        <w:t>ривать проведение в сотрудничестве с гражданским обществом информ</w:t>
      </w:r>
      <w:r>
        <w:rPr>
          <w:b/>
        </w:rPr>
        <w:t>а</w:t>
      </w:r>
      <w:r>
        <w:rPr>
          <w:b/>
        </w:rPr>
        <w:t>ционно-просветительных кампаний по данному вопросу среди женщин и мужчин во всех слоях общества, включая традиционных лидеров;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ввести уголовное наказание за «сексуальное очищение»;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применять новаторские меры в целях обеспечения более глуб</w:t>
      </w:r>
      <w:r>
        <w:rPr>
          <w:b/>
        </w:rPr>
        <w:t>о</w:t>
      </w:r>
      <w:r>
        <w:rPr>
          <w:b/>
        </w:rPr>
        <w:t>кого понимания принципа равенства между женщинами и мужчинами,</w:t>
      </w:r>
      <w:r w:rsidR="006A452A">
        <w:rPr>
          <w:b/>
        </w:rPr>
        <w:br/>
      </w:r>
      <w:r>
        <w:rPr>
          <w:b/>
        </w:rPr>
        <w:t>в том числе полного осуществления Национальной гендерной коммуник</w:t>
      </w:r>
      <w:r>
        <w:rPr>
          <w:b/>
        </w:rPr>
        <w:t>а</w:t>
      </w:r>
      <w:r>
        <w:rPr>
          <w:b/>
        </w:rPr>
        <w:t>ционной стратегии, главная цель которой заключается в поощрении изм</w:t>
      </w:r>
      <w:r>
        <w:rPr>
          <w:b/>
        </w:rPr>
        <w:t>е</w:t>
      </w:r>
      <w:r>
        <w:rPr>
          <w:b/>
        </w:rPr>
        <w:t>нения поведения в отношении женщин и в организации совместно со сре</w:t>
      </w:r>
      <w:r>
        <w:rPr>
          <w:b/>
        </w:rPr>
        <w:t>д</w:t>
      </w:r>
      <w:r>
        <w:rPr>
          <w:b/>
        </w:rPr>
        <w:t>ствами массовой информации, особенно в сельских районах, кампаний, пропагандирующих позитивное и нестереотипное представление о же</w:t>
      </w:r>
      <w:r>
        <w:rPr>
          <w:b/>
        </w:rPr>
        <w:t>н</w:t>
      </w:r>
      <w:r>
        <w:rPr>
          <w:b/>
        </w:rPr>
        <w:t>щинах по всей стране.</w:t>
      </w:r>
    </w:p>
    <w:p w:rsidR="004429E3" w:rsidRPr="00157C87" w:rsidRDefault="004429E3" w:rsidP="004429E3">
      <w:pPr>
        <w:pStyle w:val="SingleTxt"/>
        <w:spacing w:after="0" w:line="120" w:lineRule="exact"/>
        <w:rPr>
          <w:b/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4429E3" w:rsidRPr="00157C87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21.</w:t>
      </w:r>
      <w:r>
        <w:tab/>
        <w:t>С удовлетворением отмечая принятие Закона о борьбе с насилием на ге</w:t>
      </w:r>
      <w:r>
        <w:t>н</w:t>
      </w:r>
      <w:r>
        <w:t>дерной почве (2011 год), недавние поправки к Уголовному кодексу, предусма</w:t>
      </w:r>
      <w:r>
        <w:t>т</w:t>
      </w:r>
      <w:r>
        <w:t>ривающие более строгое наказание за некоторые сексуальные преступления, и создание Комиссии по рассмотрению жалоб населения на действия полиции, Комитет вновь выражает обеспокоенность по поводу широких масштабов н</w:t>
      </w:r>
      <w:r>
        <w:t>а</w:t>
      </w:r>
      <w:r>
        <w:t>силия в отношении женщин и девочек, включая насилие в семье и широко ра</w:t>
      </w:r>
      <w:r>
        <w:t>с</w:t>
      </w:r>
      <w:r>
        <w:t>пространенные акты сексуального насилия, включая изнасилования и лишение девственности, как в частных, так и в публичных местах, в том числе в местах содержания под стражей. Комитет также обеспокоен тем, что такое насилие я</w:t>
      </w:r>
      <w:r>
        <w:t>в</w:t>
      </w:r>
      <w:r>
        <w:t>ляется, по всей видимости, социально узаконенным, замалчивается, остается безнаказанным и не регистрируется, в результате чего о большом количестве таких случаев просто не сообщается. Комитет также с обеспокоенностью о</w:t>
      </w:r>
      <w:r>
        <w:t>т</w:t>
      </w:r>
      <w:r>
        <w:t>мечает низкий показатель обвинительных приговоров по делам об изнасилов</w:t>
      </w:r>
      <w:r>
        <w:t>а</w:t>
      </w:r>
      <w:r>
        <w:t>нии и лишении девственности. Комитет обеспокоен далее тем, что изнасилов</w:t>
      </w:r>
      <w:r>
        <w:t>а</w:t>
      </w:r>
      <w:r>
        <w:t>ние супругом супруги конкретно не признается уголовным преступлением ни в Уголовном кодексе, ни в новом Законе о борьбе с насилием на гендерной почве (2011 год).</w:t>
      </w:r>
    </w:p>
    <w:p w:rsidR="004429E3" w:rsidRDefault="004429E3" w:rsidP="004429E3">
      <w:pPr>
        <w:pStyle w:val="SingleTxt"/>
        <w:keepNext/>
        <w:keepLines/>
      </w:pPr>
      <w:r>
        <w:t>22.</w:t>
      </w:r>
      <w:r>
        <w:tab/>
      </w:r>
      <w:r w:rsidRPr="00BE0986">
        <w:rPr>
          <w:b/>
        </w:rPr>
        <w:t>Комитет настоятельно призывает государство-участник:</w:t>
      </w:r>
    </w:p>
    <w:p w:rsidR="004429E3" w:rsidRPr="00BD2EBB" w:rsidRDefault="004429E3" w:rsidP="004429E3">
      <w:pPr>
        <w:pStyle w:val="SingleTxt"/>
        <w:keepNext/>
        <w:keepLines/>
        <w:rPr>
          <w:b/>
        </w:rPr>
      </w:pPr>
      <w:r w:rsidRPr="00C563B3">
        <w:rPr>
          <w:b/>
        </w:rPr>
        <w:tab/>
      </w:r>
      <w:r w:rsidRPr="00BD2EBB">
        <w:rPr>
          <w:b/>
          <w:lang w:val="en-US"/>
        </w:rPr>
        <w:t>a</w:t>
      </w:r>
      <w:r w:rsidRPr="00BD2EBB">
        <w:rPr>
          <w:b/>
        </w:rPr>
        <w:t>)</w:t>
      </w:r>
      <w:r w:rsidRPr="00BD2EBB">
        <w:rPr>
          <w:b/>
        </w:rPr>
        <w:tab/>
        <w:t>в приоритетном порядке мобилизовать и выделить надлежащие ресурсы</w:t>
      </w:r>
      <w:r>
        <w:rPr>
          <w:b/>
        </w:rPr>
        <w:t xml:space="preserve"> для полного осуществления Закона о борьбе с насилием на ге</w:t>
      </w:r>
      <w:r>
        <w:rPr>
          <w:b/>
        </w:rPr>
        <w:t>н</w:t>
      </w:r>
      <w:r>
        <w:rPr>
          <w:b/>
        </w:rPr>
        <w:t>дерной почве (2011 год) и принять всеобъемлющие меры для пресечения такого насилия, включая насилие в семье, в соответствии с общей рек</w:t>
      </w:r>
      <w:r>
        <w:rPr>
          <w:b/>
        </w:rPr>
        <w:t>о</w:t>
      </w:r>
      <w:r>
        <w:rPr>
          <w:b/>
        </w:rPr>
        <w:t>мендацией № 19 Комитета;</w:t>
      </w:r>
    </w:p>
    <w:p w:rsidR="004429E3" w:rsidRPr="00BD2EBB" w:rsidRDefault="004429E3" w:rsidP="004429E3">
      <w:pPr>
        <w:pStyle w:val="SingleTxt"/>
        <w:rPr>
          <w:b/>
        </w:rPr>
      </w:pPr>
      <w:r w:rsidRPr="00BD2EBB">
        <w:rPr>
          <w:b/>
        </w:rPr>
        <w:tab/>
      </w:r>
      <w:r w:rsidRPr="00BD2EBB">
        <w:rPr>
          <w:b/>
          <w:lang w:val="en-US"/>
        </w:rPr>
        <w:t>b</w:t>
      </w:r>
      <w:r w:rsidRPr="00BD2EBB">
        <w:rPr>
          <w:b/>
        </w:rPr>
        <w:t>)</w:t>
      </w:r>
      <w:r w:rsidRPr="00BD2EBB">
        <w:rPr>
          <w:b/>
        </w:rPr>
        <w:tab/>
      </w:r>
      <w:r>
        <w:rPr>
          <w:b/>
        </w:rPr>
        <w:t>в срочном порядке ввести уголовное наказание за изнасилование супругом супруги;</w:t>
      </w:r>
    </w:p>
    <w:p w:rsidR="004429E3" w:rsidRPr="00BD2EBB" w:rsidRDefault="004429E3" w:rsidP="004429E3">
      <w:pPr>
        <w:pStyle w:val="SingleTxt"/>
        <w:rPr>
          <w:b/>
        </w:rPr>
      </w:pPr>
      <w:r w:rsidRPr="00BD2EBB">
        <w:rPr>
          <w:b/>
        </w:rPr>
        <w:tab/>
      </w:r>
      <w:r w:rsidRPr="00BD2EBB">
        <w:rPr>
          <w:b/>
          <w:lang w:val="en-US"/>
        </w:rPr>
        <w:t>c</w:t>
      </w:r>
      <w:r w:rsidRPr="00BD2EBB">
        <w:rPr>
          <w:b/>
        </w:rPr>
        <w:t>)</w:t>
      </w:r>
      <w:r w:rsidRPr="00BD2EBB">
        <w:rPr>
          <w:b/>
        </w:rPr>
        <w:tab/>
      </w:r>
      <w:r>
        <w:rPr>
          <w:b/>
        </w:rPr>
        <w:t>организовать более широкую подготовку для сотрудников суде</w:t>
      </w:r>
      <w:r>
        <w:rPr>
          <w:b/>
        </w:rPr>
        <w:t>б</w:t>
      </w:r>
      <w:r>
        <w:rPr>
          <w:b/>
        </w:rPr>
        <w:t>ных и правоохранительных органов и поставщиков медицинских услуг в целях обеспечения того, чтобы они были осведомлены о Законе о борьбе с насилием на гендерной почве и оказывали надлежащую гендерную п</w:t>
      </w:r>
      <w:r>
        <w:rPr>
          <w:b/>
        </w:rPr>
        <w:t>о</w:t>
      </w:r>
      <w:r>
        <w:rPr>
          <w:b/>
        </w:rPr>
        <w:t>мощь потерпевшим и чтобы они предпринимали более активные усилия для судебного преследования и наказания лиц, ответственных за изнас</w:t>
      </w:r>
      <w:r>
        <w:rPr>
          <w:b/>
        </w:rPr>
        <w:t>и</w:t>
      </w:r>
      <w:r>
        <w:rPr>
          <w:b/>
        </w:rPr>
        <w:t>лования и лишение девственности;</w:t>
      </w:r>
    </w:p>
    <w:p w:rsidR="004429E3" w:rsidRPr="00BD2EBB" w:rsidRDefault="004429E3" w:rsidP="004429E3">
      <w:pPr>
        <w:pStyle w:val="SingleTxt"/>
        <w:rPr>
          <w:b/>
        </w:rPr>
      </w:pPr>
      <w:r w:rsidRPr="00BD2EBB">
        <w:rPr>
          <w:b/>
        </w:rPr>
        <w:tab/>
      </w:r>
      <w:r w:rsidRPr="00BD2EBB">
        <w:rPr>
          <w:b/>
          <w:lang w:val="en-US"/>
        </w:rPr>
        <w:t>d</w:t>
      </w:r>
      <w:r w:rsidRPr="00BD2EBB">
        <w:rPr>
          <w:b/>
        </w:rPr>
        <w:t>)</w:t>
      </w:r>
      <w:r w:rsidRPr="00BD2EBB">
        <w:rPr>
          <w:b/>
        </w:rPr>
        <w:tab/>
      </w:r>
      <w:r>
        <w:rPr>
          <w:b/>
        </w:rPr>
        <w:t>предоставить в его следующем периодическом докладе инфо</w:t>
      </w:r>
      <w:r>
        <w:rPr>
          <w:b/>
        </w:rPr>
        <w:t>р</w:t>
      </w:r>
      <w:r>
        <w:rPr>
          <w:b/>
        </w:rPr>
        <w:t>мацию об осуществлении Закона о борьбе с насилием на гендерной почве (2011 год) и о других мерах, принятых в целях предотвращения такого н</w:t>
      </w:r>
      <w:r>
        <w:rPr>
          <w:b/>
        </w:rPr>
        <w:t>а</w:t>
      </w:r>
      <w:r>
        <w:rPr>
          <w:b/>
        </w:rPr>
        <w:t>силия, расследования сообщений о насилии и судебного преследования и наказания виновных лиц и предоставления охраны, помощи и средств правовой защиты, включая соответствующую компенсацию, потерпевшим и их сем</w:t>
      </w:r>
      <w:r>
        <w:rPr>
          <w:b/>
        </w:rPr>
        <w:t>ь</w:t>
      </w:r>
      <w:r>
        <w:rPr>
          <w:b/>
        </w:rPr>
        <w:t>ям.</w:t>
      </w:r>
    </w:p>
    <w:p w:rsidR="004429E3" w:rsidRPr="00BD2EBB" w:rsidRDefault="006A452A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429E3" w:rsidRPr="00BD2EBB">
        <w:tab/>
      </w:r>
      <w:r w:rsidR="004429E3" w:rsidRPr="00BD2EBB">
        <w:tab/>
      </w:r>
      <w:r w:rsidR="004429E3">
        <w:t>Торговля людьми и эксплуатация проституции</w:t>
      </w:r>
    </w:p>
    <w:p w:rsidR="004429E3" w:rsidRPr="00BD2EBB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Pr="002A72BB" w:rsidRDefault="004429E3" w:rsidP="004429E3">
      <w:pPr>
        <w:pStyle w:val="SingleTxt"/>
      </w:pPr>
      <w:r w:rsidRPr="002A72BB">
        <w:t>23.</w:t>
      </w:r>
      <w:r w:rsidRPr="002A72BB">
        <w:tab/>
      </w:r>
      <w:r>
        <w:t>Комитет с удовлетворением отметил принятие Закона о борьбе с торго</w:t>
      </w:r>
      <w:r>
        <w:t>в</w:t>
      </w:r>
      <w:r>
        <w:t>лей людьми (2008 год), создание Межминистерского комитета по борьбе с то</w:t>
      </w:r>
      <w:r>
        <w:t>р</w:t>
      </w:r>
      <w:r>
        <w:t>говлей людьми, принятие Национального плана действий по борьбе с торго</w:t>
      </w:r>
      <w:r>
        <w:t>в</w:t>
      </w:r>
      <w:r>
        <w:t>лей людьми и другие действия государства-участника, направленные на прес</w:t>
      </w:r>
      <w:r>
        <w:t>е</w:t>
      </w:r>
      <w:r>
        <w:t>чение торговли людьми и эксплуатации проституции. Тем не менее Комитет обеспокоен тем, что Замбия остается страной происхождения, назначения и транзита для торговцев людьми и что растет число детей, становящихся жер</w:t>
      </w:r>
      <w:r>
        <w:t>т</w:t>
      </w:r>
      <w:r>
        <w:t>вами коммерческой эксплуатации, в том числе проституции, особенно девочек, сирот и детей, находящихся в неблагоприятном положении. Комитет выражает сожаление в связи с отсутствием статистических данных о количестве женщин и девочек, ставших жертвами торговли для целей экономической эксплуатации или проституции. Комитет отмечает, что в Уголовном кодексе Замбии пред</w:t>
      </w:r>
      <w:r>
        <w:t>у</w:t>
      </w:r>
      <w:r>
        <w:t>сматривается уголовное наказание за проституцию, в том числе наказание лиц, живущих на доходы от проституции.</w:t>
      </w:r>
    </w:p>
    <w:p w:rsidR="004429E3" w:rsidRPr="002A72BB" w:rsidRDefault="004429E3" w:rsidP="004429E3">
      <w:pPr>
        <w:pStyle w:val="SingleTxt"/>
        <w:rPr>
          <w:b/>
        </w:rPr>
      </w:pPr>
      <w:r w:rsidRPr="0071107C">
        <w:t>24.</w:t>
      </w:r>
      <w:r w:rsidRPr="0071107C">
        <w:tab/>
      </w:r>
      <w:r>
        <w:rPr>
          <w:b/>
        </w:rPr>
        <w:t>Комитет призывает государство-участник полностью осуществить статью 6 Конвенции, в том числе</w:t>
      </w:r>
      <w:r w:rsidRPr="009C445B">
        <w:rPr>
          <w:b/>
        </w:rPr>
        <w:t xml:space="preserve"> </w:t>
      </w:r>
      <w:r>
        <w:rPr>
          <w:b/>
        </w:rPr>
        <w:t>посредством:</w:t>
      </w:r>
    </w:p>
    <w:p w:rsidR="004429E3" w:rsidRPr="0071107C" w:rsidRDefault="004429E3" w:rsidP="004429E3">
      <w:pPr>
        <w:pStyle w:val="SingleTxt"/>
        <w:rPr>
          <w:b/>
        </w:rPr>
      </w:pPr>
      <w:r w:rsidRPr="0071107C">
        <w:rPr>
          <w:b/>
        </w:rPr>
        <w:tab/>
      </w:r>
      <w:r w:rsidRPr="0071107C">
        <w:rPr>
          <w:b/>
          <w:lang w:val="en-US"/>
        </w:rPr>
        <w:t>a</w:t>
      </w:r>
      <w:r w:rsidRPr="0071107C">
        <w:rPr>
          <w:b/>
        </w:rPr>
        <w:t>)</w:t>
      </w:r>
      <w:r w:rsidRPr="0071107C">
        <w:rPr>
          <w:b/>
        </w:rPr>
        <w:tab/>
      </w:r>
      <w:r>
        <w:rPr>
          <w:b/>
        </w:rPr>
        <w:t>эффективного осуществления нового законодательства по борьбе с торговлей людьми, предусматривающее наказание правонарушителей и предоставление надлежащей защиты и помощи потерпевшим;</w:t>
      </w:r>
    </w:p>
    <w:p w:rsidR="004429E3" w:rsidRDefault="004429E3" w:rsidP="004429E3">
      <w:pPr>
        <w:pStyle w:val="SingleTxt"/>
      </w:pPr>
      <w:r w:rsidRPr="0071107C">
        <w:rPr>
          <w:b/>
        </w:rPr>
        <w:tab/>
      </w:r>
      <w:r w:rsidRPr="0071107C">
        <w:rPr>
          <w:b/>
          <w:lang w:val="en-US"/>
        </w:rPr>
        <w:t>b</w:t>
      </w:r>
      <w:r w:rsidRPr="0071107C">
        <w:rPr>
          <w:b/>
        </w:rPr>
        <w:t>)</w:t>
      </w:r>
      <w:r w:rsidRPr="0071107C">
        <w:rPr>
          <w:b/>
        </w:rPr>
        <w:tab/>
      </w:r>
      <w:r>
        <w:rPr>
          <w:b/>
        </w:rPr>
        <w:t>расширения международного, регионального и двустороннего сотрудничества с другими странами происхождения, транзита и назнач</w:t>
      </w:r>
      <w:r>
        <w:rPr>
          <w:b/>
        </w:rPr>
        <w:t>е</w:t>
      </w:r>
      <w:r>
        <w:rPr>
          <w:b/>
        </w:rPr>
        <w:t>ния посредством обмена информацией в целях предотвращения торговли людьми и согласования юридических процедур, предусматривающих с</w:t>
      </w:r>
      <w:r>
        <w:rPr>
          <w:b/>
        </w:rPr>
        <w:t>у</w:t>
      </w:r>
      <w:r>
        <w:rPr>
          <w:b/>
        </w:rPr>
        <w:t>дебное преследование торговцев людьми;</w:t>
      </w:r>
    </w:p>
    <w:p w:rsidR="004429E3" w:rsidRDefault="004429E3" w:rsidP="004429E3">
      <w:pPr>
        <w:pStyle w:val="SingleTxt"/>
        <w:rPr>
          <w:b/>
        </w:rPr>
      </w:pPr>
      <w:r w:rsidRPr="00C563B3"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проведения сопоставительных исследований по проблемам то</w:t>
      </w:r>
      <w:r>
        <w:rPr>
          <w:b/>
        </w:rPr>
        <w:t>р</w:t>
      </w:r>
      <w:r>
        <w:rPr>
          <w:b/>
        </w:rPr>
        <w:t>говли людьми и проституции, включая сбор дезагрегированных данных, в целях выявления и устранения коренных причин и факторов уязвимости девочек и женщин перед сексуальной эксплуатацией и торговцами людьми и оказания помощи в восстановлении здоровья и социальной интеграции потерпевших;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применения всеобъемлющего подхода при решении проблемы проституции, включая предоставление приюта и других услуг, например организацию для женщин, желающих отказаться от проституции, пр</w:t>
      </w:r>
      <w:r>
        <w:rPr>
          <w:b/>
        </w:rPr>
        <w:t>о</w:t>
      </w:r>
      <w:r>
        <w:rPr>
          <w:b/>
        </w:rPr>
        <w:t>грамм, позволяющих им это сделать и реинтегрироваться в жизнь общ</w:t>
      </w:r>
      <w:r>
        <w:rPr>
          <w:b/>
        </w:rPr>
        <w:t>е</w:t>
      </w:r>
      <w:r>
        <w:rPr>
          <w:b/>
        </w:rPr>
        <w:t>ства.</w:t>
      </w:r>
    </w:p>
    <w:p w:rsidR="004429E3" w:rsidRPr="007F238E" w:rsidRDefault="004429E3" w:rsidP="004429E3">
      <w:pPr>
        <w:pStyle w:val="SingleTxt"/>
        <w:spacing w:after="0" w:line="120" w:lineRule="exact"/>
        <w:rPr>
          <w:b/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4429E3" w:rsidRPr="007F238E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25.</w:t>
      </w:r>
      <w:r>
        <w:tab/>
        <w:t>Комитет с удовлетворением отмечает выполнение государством-участни</w:t>
      </w:r>
      <w:r>
        <w:softHyphen/>
        <w:t>ком показателя, предусматривающего 50</w:t>
      </w:r>
      <w:r w:rsidR="00915938">
        <w:noBreakHyphen/>
      </w:r>
      <w:r>
        <w:t>процентную представленность же</w:t>
      </w:r>
      <w:r>
        <w:t>н</w:t>
      </w:r>
      <w:r>
        <w:t>щин на руководящих должностях в Высоком и Верховном судах; пр</w:t>
      </w:r>
      <w:r>
        <w:t>и</w:t>
      </w:r>
      <w:r>
        <w:t>нятие стратегии актуализации гендерной проблематики; увеличение числа женщин, работающих в представительствах Замбии за рубежом; утверждение наци</w:t>
      </w:r>
      <w:r>
        <w:t>о</w:t>
      </w:r>
      <w:r>
        <w:t>нальной гендерной политики и Национального плана действий; и проведение консультаций по вопросу о принятии временных специальных мер в соответс</w:t>
      </w:r>
      <w:r>
        <w:t>т</w:t>
      </w:r>
      <w:r>
        <w:t>вии со статьей 4 (1) Конвенции в целях расширения представленности женщин на руководящих должностях. Тем не менее Комитет обеспокоен низким уро</w:t>
      </w:r>
      <w:r>
        <w:t>в</w:t>
      </w:r>
      <w:r>
        <w:t>нем участия женщин в политической жизни и в процессе принятия решений в Замбии. Комитет выражает сожаление по поводу того, что отсутс</w:t>
      </w:r>
      <w:r>
        <w:t>т</w:t>
      </w:r>
      <w:r>
        <w:t>вие системы квот, предвзятое отношение к женщинам, негативная практика и низкий соц</w:t>
      </w:r>
      <w:r>
        <w:t>и</w:t>
      </w:r>
      <w:r>
        <w:t>ально-экономический статус женщин препятствуют полному осуществлению их права на участие в общественной жизни, особенно в принятии решений.</w:t>
      </w:r>
    </w:p>
    <w:p w:rsidR="004429E3" w:rsidRDefault="004429E3" w:rsidP="004429E3">
      <w:pPr>
        <w:pStyle w:val="SingleTxt"/>
        <w:rPr>
          <w:b/>
        </w:rPr>
      </w:pPr>
      <w:r w:rsidRPr="003E516C">
        <w:t>26.</w:t>
      </w:r>
      <w:r w:rsidRPr="003E516C">
        <w:tab/>
      </w:r>
      <w:r>
        <w:rPr>
          <w:b/>
        </w:rPr>
        <w:t>Комитет призывает государство-участник: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 соответствии с пунктом 1 статьи 4 Конвенции и о</w:t>
      </w:r>
      <w:r>
        <w:rPr>
          <w:b/>
        </w:rPr>
        <w:t>б</w:t>
      </w:r>
      <w:r>
        <w:rPr>
          <w:b/>
        </w:rPr>
        <w:t>щей рекомендацией № 25 Комитета временные специальные меры, н</w:t>
      </w:r>
      <w:r>
        <w:rPr>
          <w:b/>
        </w:rPr>
        <w:t>а</w:t>
      </w:r>
      <w:r>
        <w:rPr>
          <w:b/>
        </w:rPr>
        <w:t>пример статутные квоты, систему гендерного равенства при выдвижении кандидатов в государственные органы и положения о финансировании п</w:t>
      </w:r>
      <w:r>
        <w:rPr>
          <w:b/>
        </w:rPr>
        <w:t>о</w:t>
      </w:r>
      <w:r>
        <w:rPr>
          <w:b/>
        </w:rPr>
        <w:t>литических партий только в том случае, если они обеспечивают равную представленность женщин в их внутренних органах и списках кандидатов, что должно способствовать расширению представленности женщин на р</w:t>
      </w:r>
      <w:r>
        <w:rPr>
          <w:b/>
        </w:rPr>
        <w:t>у</w:t>
      </w:r>
      <w:r>
        <w:rPr>
          <w:b/>
        </w:rPr>
        <w:t>ководящих должностях и в выборных и назначаемых политических орг</w:t>
      </w:r>
      <w:r>
        <w:rPr>
          <w:b/>
        </w:rPr>
        <w:t>а</w:t>
      </w:r>
      <w:r>
        <w:rPr>
          <w:b/>
        </w:rPr>
        <w:t>нах в сельских и городских районах;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организовывать учебную подготовку по вопросам гендерного р</w:t>
      </w:r>
      <w:r>
        <w:rPr>
          <w:b/>
        </w:rPr>
        <w:t>а</w:t>
      </w:r>
      <w:r>
        <w:rPr>
          <w:b/>
        </w:rPr>
        <w:t>венства для гражданских служащих или политических работников, ос</w:t>
      </w:r>
      <w:r>
        <w:rPr>
          <w:b/>
        </w:rPr>
        <w:t>о</w:t>
      </w:r>
      <w:r>
        <w:rPr>
          <w:b/>
        </w:rPr>
        <w:t>бенно мужчин, в целях повышения их информированности о том, что по</w:t>
      </w:r>
      <w:r>
        <w:rPr>
          <w:b/>
        </w:rPr>
        <w:t>л</w:t>
      </w:r>
      <w:r>
        <w:rPr>
          <w:b/>
        </w:rPr>
        <w:t>ное осуществление Конвенции невозможно без всестороннего и равн</w:t>
      </w:r>
      <w:r>
        <w:rPr>
          <w:b/>
        </w:rPr>
        <w:t>о</w:t>
      </w:r>
      <w:r>
        <w:rPr>
          <w:b/>
        </w:rPr>
        <w:t>правного участия женщин и мужчин в политической и общественной жи</w:t>
      </w:r>
      <w:r>
        <w:rPr>
          <w:b/>
        </w:rPr>
        <w:t>з</w:t>
      </w:r>
      <w:r>
        <w:rPr>
          <w:b/>
        </w:rPr>
        <w:t>ни, и создания тем самым более благоприятных условий для участия же</w:t>
      </w:r>
      <w:r>
        <w:rPr>
          <w:b/>
        </w:rPr>
        <w:t>н</w:t>
      </w:r>
      <w:r>
        <w:rPr>
          <w:b/>
        </w:rPr>
        <w:t>щин в политической и общественной жизни.</w:t>
      </w:r>
    </w:p>
    <w:p w:rsidR="004429E3" w:rsidRPr="00E265A0" w:rsidRDefault="004429E3" w:rsidP="004429E3">
      <w:pPr>
        <w:pStyle w:val="SingleTxt"/>
        <w:spacing w:after="0" w:line="120" w:lineRule="exact"/>
        <w:rPr>
          <w:b/>
          <w:sz w:val="10"/>
        </w:rPr>
      </w:pP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29E3">
        <w:tab/>
      </w:r>
      <w:r w:rsidRPr="004429E3">
        <w:tab/>
      </w:r>
      <w:r>
        <w:t>Гражданство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27.</w:t>
      </w:r>
      <w:r>
        <w:tab/>
        <w:t>Комитет выражает признательность государству-участнику за то, что п</w:t>
      </w:r>
      <w:r>
        <w:t>о</w:t>
      </w:r>
      <w:r>
        <w:t>сле представления его предыдущего доклада супруги были обеспечены равн</w:t>
      </w:r>
      <w:r>
        <w:t>ы</w:t>
      </w:r>
      <w:r>
        <w:t>ми возможностями в том, что касается подачи заявлений на гражданство и фа</w:t>
      </w:r>
      <w:r>
        <w:t>к</w:t>
      </w:r>
      <w:r>
        <w:t>тического получения гражданства Замбии, и за обеспечение супругам или оп</w:t>
      </w:r>
      <w:r>
        <w:t>е</w:t>
      </w:r>
      <w:r>
        <w:t>кунам равных прав на подачу заявлений о получении и фактическое получение паспортов или свидетельств о рождении от имени их детей без письменного согласия другого супруга/супруги. Комитет приветствует в этой связи решение Высокого суда по делу Эдит Зевелани Навакви. Несмотря на эти благоприя</w:t>
      </w:r>
      <w:r>
        <w:t>т</w:t>
      </w:r>
      <w:r>
        <w:t>ные события, Комитет с обеспокоенностью отмечает, что женщины до сих пор по</w:t>
      </w:r>
      <w:r>
        <w:t>л</w:t>
      </w:r>
      <w:r>
        <w:t>ностью не осведомлены о том, что согласия отцов больше не требуется для включения д</w:t>
      </w:r>
      <w:r>
        <w:t>е</w:t>
      </w:r>
      <w:r>
        <w:t xml:space="preserve">тей в паспорта матерей. </w:t>
      </w:r>
    </w:p>
    <w:p w:rsidR="004429E3" w:rsidRDefault="004429E3" w:rsidP="004429E3">
      <w:pPr>
        <w:pStyle w:val="SingleTxt"/>
        <w:rPr>
          <w:b/>
        </w:rPr>
      </w:pPr>
      <w:r w:rsidRPr="00280718">
        <w:t>28.</w:t>
      </w:r>
      <w:r>
        <w:rPr>
          <w:b/>
        </w:rPr>
        <w:tab/>
        <w:t>Комитет рекомендует государству-участнику шире распространять информацию о том, что:</w:t>
      </w:r>
    </w:p>
    <w:p w:rsidR="004429E3" w:rsidRPr="00A21288" w:rsidRDefault="004429E3" w:rsidP="004429E3">
      <w:pPr>
        <w:pStyle w:val="SingleTxt"/>
        <w:rPr>
          <w:b/>
        </w:rPr>
      </w:pPr>
      <w:r>
        <w:tab/>
      </w:r>
      <w:r w:rsidRPr="00A21288">
        <w:rPr>
          <w:b/>
        </w:rPr>
        <w:t>а)</w:t>
      </w:r>
      <w:r w:rsidRPr="00A21288">
        <w:rPr>
          <w:b/>
        </w:rPr>
        <w:tab/>
        <w:t>недавно были приняты нормативно-правовые положения, над</w:t>
      </w:r>
      <w:r w:rsidRPr="00A21288">
        <w:rPr>
          <w:b/>
        </w:rPr>
        <w:t>е</w:t>
      </w:r>
      <w:r w:rsidRPr="00A21288">
        <w:rPr>
          <w:b/>
        </w:rPr>
        <w:t>ляющие женщин равны</w:t>
      </w:r>
      <w:r>
        <w:rPr>
          <w:b/>
        </w:rPr>
        <w:t>ми</w:t>
      </w:r>
      <w:r w:rsidRPr="00A21288">
        <w:rPr>
          <w:b/>
        </w:rPr>
        <w:t xml:space="preserve"> с мужчинами правами на получение, измен</w:t>
      </w:r>
      <w:r w:rsidRPr="00A21288">
        <w:rPr>
          <w:b/>
        </w:rPr>
        <w:t>е</w:t>
      </w:r>
      <w:r w:rsidRPr="00A21288">
        <w:rPr>
          <w:b/>
        </w:rPr>
        <w:t>ние или с</w:t>
      </w:r>
      <w:r w:rsidRPr="00A21288">
        <w:rPr>
          <w:b/>
        </w:rPr>
        <w:t>о</w:t>
      </w:r>
      <w:r w:rsidRPr="00A21288">
        <w:rPr>
          <w:b/>
        </w:rPr>
        <w:t>хранение их гражданства; и</w:t>
      </w:r>
    </w:p>
    <w:p w:rsidR="004429E3" w:rsidRPr="00A21288" w:rsidRDefault="004429E3" w:rsidP="004429E3">
      <w:pPr>
        <w:pStyle w:val="SingleTxt"/>
        <w:rPr>
          <w:b/>
        </w:rPr>
      </w:pPr>
      <w:r w:rsidRPr="00A21288">
        <w:rPr>
          <w:b/>
        </w:rPr>
        <w:tab/>
      </w:r>
      <w:r w:rsidRPr="00A21288">
        <w:rPr>
          <w:b/>
          <w:lang w:val="en-US"/>
        </w:rPr>
        <w:t>b</w:t>
      </w:r>
      <w:r w:rsidRPr="00A21288">
        <w:rPr>
          <w:b/>
        </w:rPr>
        <w:t>)</w:t>
      </w:r>
      <w:r w:rsidRPr="00A21288">
        <w:rPr>
          <w:b/>
        </w:rPr>
        <w:tab/>
        <w:t>супруги и опекуны теперь имеют равные права на подачу зая</w:t>
      </w:r>
      <w:r w:rsidRPr="00A21288">
        <w:rPr>
          <w:b/>
        </w:rPr>
        <w:t>в</w:t>
      </w:r>
      <w:r w:rsidRPr="00A21288">
        <w:rPr>
          <w:b/>
        </w:rPr>
        <w:t>лени</w:t>
      </w:r>
      <w:r>
        <w:rPr>
          <w:b/>
        </w:rPr>
        <w:t xml:space="preserve">й о получении </w:t>
      </w:r>
      <w:r w:rsidRPr="00A21288">
        <w:rPr>
          <w:b/>
        </w:rPr>
        <w:t>и фактическое получение паспортов или свидетельств о рождении от имени их детей без письменного согласия другого супр</w:t>
      </w:r>
      <w:r w:rsidRPr="00A21288">
        <w:rPr>
          <w:b/>
        </w:rPr>
        <w:t>у</w:t>
      </w:r>
      <w:r w:rsidRPr="00A21288">
        <w:rPr>
          <w:b/>
        </w:rPr>
        <w:t>га/супруги.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Образование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29.</w:t>
      </w:r>
      <w:r>
        <w:tab/>
        <w:t>Комитет приветствует принятие нового Закона об образовании и отмечает прогресс, достигнутый в деле зачисления девочек в начальные школы, удерж</w:t>
      </w:r>
      <w:r>
        <w:t>а</w:t>
      </w:r>
      <w:r>
        <w:t>ния их в школах и повышения их успеваемости. Комитет отмечает усилия, предпринимаемые государством-участником путем осуществления такой пол</w:t>
      </w:r>
      <w:r>
        <w:t>и</w:t>
      </w:r>
      <w:r>
        <w:t>тики и программ, как политика повторного зачисления, увеличение размера стипендий, предоставляемых девочкам для обеспечения их более широкого п</w:t>
      </w:r>
      <w:r>
        <w:t>о</w:t>
      </w:r>
      <w:r>
        <w:t>ступления в высшие учебные заведения и в аспирантуру, и выделение для д</w:t>
      </w:r>
      <w:r>
        <w:t>е</w:t>
      </w:r>
      <w:r>
        <w:t>вочек 25 процентов всех мест в высших учебных заведениях. Тем не менее К</w:t>
      </w:r>
      <w:r>
        <w:t>о</w:t>
      </w:r>
      <w:r>
        <w:t>митет обеспокоен тем, что девочки продолжают бросать школу, что объясняе</w:t>
      </w:r>
      <w:r>
        <w:t>т</w:t>
      </w:r>
      <w:r>
        <w:t>ся ранним вступлением в брак, беременностью, традиционной и культурной практикой и нищетой, особенно в сельских районах. Комитет обеспокоен р</w:t>
      </w:r>
      <w:r>
        <w:t>я</w:t>
      </w:r>
      <w:r>
        <w:t>дом других проблем в области образования в Замбии, например отсутствием надлежащего потенциала и инфраструктуры в школах, включая нехватку на</w:t>
      </w:r>
      <w:r>
        <w:t>д</w:t>
      </w:r>
      <w:r>
        <w:t>лежащих санузлов для девочек; нехваткой учитывающих гендерные аспекты предметов; и дефицитом средств для повсеместного претворения в жизнь ко</w:t>
      </w:r>
      <w:r>
        <w:t>н</w:t>
      </w:r>
      <w:r>
        <w:t>цепции бесплатного начального образования и для борьбы с сексуальными преследованиями и пандемией ВИЧ/СПИДа, из</w:t>
      </w:r>
      <w:r>
        <w:noBreakHyphen/>
        <w:t>за которых многие девочки не могут посещать школу.</w:t>
      </w:r>
    </w:p>
    <w:p w:rsidR="004429E3" w:rsidRDefault="004429E3" w:rsidP="004429E3">
      <w:pPr>
        <w:pStyle w:val="SingleTxt"/>
        <w:rPr>
          <w:b/>
        </w:rPr>
      </w:pPr>
      <w:r w:rsidRPr="00280718">
        <w:t>30.</w:t>
      </w:r>
      <w:r>
        <w:rPr>
          <w:b/>
        </w:rPr>
        <w:tab/>
        <w:t>Комитет настоятельно призывает государство-участника более строго соблюдать статью 10 Конвенции и повышать информированность о ва</w:t>
      </w:r>
      <w:r>
        <w:rPr>
          <w:b/>
        </w:rPr>
        <w:t>ж</w:t>
      </w:r>
      <w:r>
        <w:rPr>
          <w:b/>
        </w:rPr>
        <w:t>ности образования как одного из прав человека и основополагающего у</w:t>
      </w:r>
      <w:r>
        <w:rPr>
          <w:b/>
        </w:rPr>
        <w:t>с</w:t>
      </w:r>
      <w:r>
        <w:rPr>
          <w:b/>
        </w:rPr>
        <w:t>ловия для расширения прав и возможностей женщин. С этой целью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государство-участника:</w:t>
      </w:r>
    </w:p>
    <w:p w:rsidR="004429E3" w:rsidRPr="00C54228" w:rsidRDefault="004429E3" w:rsidP="004429E3">
      <w:pPr>
        <w:pStyle w:val="SingleTxt"/>
        <w:rPr>
          <w:b/>
        </w:rPr>
      </w:pPr>
      <w:r w:rsidRPr="004429E3">
        <w:rPr>
          <w:b/>
        </w:rPr>
        <w:tab/>
      </w:r>
      <w:r w:rsidRPr="00C54228">
        <w:rPr>
          <w:b/>
          <w:lang w:val="en-US"/>
        </w:rPr>
        <w:t>a</w:t>
      </w:r>
      <w:r w:rsidRPr="00C54228">
        <w:rPr>
          <w:b/>
        </w:rPr>
        <w:t>)</w:t>
      </w:r>
      <w:r w:rsidRPr="00C54228">
        <w:rPr>
          <w:b/>
        </w:rPr>
        <w:tab/>
        <w:t>активизировать усилия по обеспечению равного доступа, уч</w:t>
      </w:r>
      <w:r w:rsidRPr="00C54228">
        <w:rPr>
          <w:b/>
        </w:rPr>
        <w:t>а</w:t>
      </w:r>
      <w:r w:rsidRPr="00C54228">
        <w:rPr>
          <w:b/>
        </w:rPr>
        <w:t>стия и успешного завершения образования на всех уровнях, как пред</w:t>
      </w:r>
      <w:r w:rsidRPr="00C54228">
        <w:rPr>
          <w:b/>
        </w:rPr>
        <w:t>у</w:t>
      </w:r>
      <w:r w:rsidRPr="00C54228">
        <w:rPr>
          <w:b/>
        </w:rPr>
        <w:t>сматривается в Законе об образовании 2011</w:t>
      </w:r>
      <w:r w:rsidR="00915938">
        <w:rPr>
          <w:b/>
        </w:rPr>
        <w:t xml:space="preserve"> года </w:t>
      </w:r>
      <w:r w:rsidRPr="00C54228">
        <w:rPr>
          <w:b/>
        </w:rPr>
        <w:t>;</w:t>
      </w:r>
    </w:p>
    <w:p w:rsidR="004429E3" w:rsidRPr="00C54228" w:rsidRDefault="004429E3" w:rsidP="004429E3">
      <w:pPr>
        <w:pStyle w:val="SingleTxt"/>
        <w:rPr>
          <w:b/>
        </w:rPr>
      </w:pPr>
      <w:r w:rsidRPr="00C54228">
        <w:rPr>
          <w:b/>
        </w:rPr>
        <w:tab/>
        <w:t>b)</w:t>
      </w:r>
      <w:r w:rsidRPr="00C54228">
        <w:rPr>
          <w:b/>
        </w:rPr>
        <w:tab/>
        <w:t>предпринять шаги для преодоления традиционных представл</w:t>
      </w:r>
      <w:r w:rsidRPr="00C54228">
        <w:rPr>
          <w:b/>
        </w:rPr>
        <w:t>е</w:t>
      </w:r>
      <w:r w:rsidRPr="00C54228">
        <w:rPr>
          <w:b/>
        </w:rPr>
        <w:t>ний, которые в некоторых районах препятствуют получению образования девочками и женщинами;</w:t>
      </w:r>
    </w:p>
    <w:p w:rsidR="004429E3" w:rsidRPr="00C54228" w:rsidRDefault="004429E3" w:rsidP="004429E3">
      <w:pPr>
        <w:pStyle w:val="SingleTxt"/>
        <w:rPr>
          <w:b/>
        </w:rPr>
      </w:pPr>
      <w:r w:rsidRPr="00C54228">
        <w:rPr>
          <w:b/>
        </w:rPr>
        <w:tab/>
        <w:t>c)</w:t>
      </w:r>
      <w:r w:rsidRPr="00C54228">
        <w:rPr>
          <w:b/>
        </w:rPr>
        <w:tab/>
        <w:t xml:space="preserve">рассмотреть проблему ухода девочек из школы, </w:t>
      </w:r>
      <w:r>
        <w:rPr>
          <w:b/>
        </w:rPr>
        <w:t>содейство</w:t>
      </w:r>
      <w:r w:rsidRPr="00C54228">
        <w:rPr>
          <w:b/>
        </w:rPr>
        <w:t>вать их удержани</w:t>
      </w:r>
      <w:r>
        <w:rPr>
          <w:b/>
        </w:rPr>
        <w:t>ю</w:t>
      </w:r>
      <w:r w:rsidRPr="00C54228">
        <w:rPr>
          <w:b/>
        </w:rPr>
        <w:t xml:space="preserve"> в школе и сократить гендерный разрыв на всех уровнях си</w:t>
      </w:r>
      <w:r w:rsidRPr="00C54228">
        <w:rPr>
          <w:b/>
        </w:rPr>
        <w:t>с</w:t>
      </w:r>
      <w:r w:rsidRPr="00C54228">
        <w:rPr>
          <w:b/>
        </w:rPr>
        <w:t>тем</w:t>
      </w:r>
      <w:r>
        <w:rPr>
          <w:b/>
        </w:rPr>
        <w:t>ы</w:t>
      </w:r>
      <w:r w:rsidRPr="00C54228">
        <w:rPr>
          <w:b/>
        </w:rPr>
        <w:t xml:space="preserve"> образования;</w:t>
      </w:r>
    </w:p>
    <w:p w:rsidR="004429E3" w:rsidRPr="00C54228" w:rsidRDefault="004429E3" w:rsidP="004429E3">
      <w:pPr>
        <w:pStyle w:val="SingleTxt"/>
        <w:rPr>
          <w:b/>
        </w:rPr>
      </w:pPr>
      <w:r w:rsidRPr="00C54228">
        <w:rPr>
          <w:b/>
        </w:rPr>
        <w:tab/>
        <w:t>d)</w:t>
      </w:r>
      <w:r w:rsidRPr="00C54228">
        <w:rPr>
          <w:b/>
        </w:rPr>
        <w:tab/>
        <w:t xml:space="preserve">более активно </w:t>
      </w:r>
      <w:r>
        <w:rPr>
          <w:b/>
        </w:rPr>
        <w:t>проводить</w:t>
      </w:r>
      <w:r w:rsidRPr="00C54228">
        <w:rPr>
          <w:b/>
        </w:rPr>
        <w:t xml:space="preserve"> политику повторного зачисления в школу беременных девочек и молодых матерей, особенно в сельских ра</w:t>
      </w:r>
      <w:r w:rsidRPr="00C54228">
        <w:rPr>
          <w:b/>
        </w:rPr>
        <w:t>й</w:t>
      </w:r>
      <w:r w:rsidRPr="00C54228">
        <w:rPr>
          <w:b/>
        </w:rPr>
        <w:t xml:space="preserve">онах, и применять меры наказания </w:t>
      </w:r>
      <w:r>
        <w:rPr>
          <w:b/>
        </w:rPr>
        <w:t>в тех случаях, когда школы этого не делают</w:t>
      </w:r>
      <w:r w:rsidRPr="00C54228">
        <w:rPr>
          <w:b/>
        </w:rPr>
        <w:t>;</w:t>
      </w:r>
    </w:p>
    <w:p w:rsidR="004429E3" w:rsidRPr="00C54228" w:rsidRDefault="004429E3" w:rsidP="004429E3">
      <w:pPr>
        <w:pStyle w:val="SingleTxt"/>
        <w:rPr>
          <w:b/>
        </w:rPr>
      </w:pPr>
      <w:r w:rsidRPr="00C54228">
        <w:rPr>
          <w:b/>
        </w:rPr>
        <w:tab/>
        <w:t>e)</w:t>
      </w:r>
      <w:r w:rsidRPr="00C54228">
        <w:rPr>
          <w:b/>
        </w:rPr>
        <w:tab/>
        <w:t>повысить качество обучения учителей навыкам и метод</w:t>
      </w:r>
      <w:r>
        <w:rPr>
          <w:b/>
        </w:rPr>
        <w:t xml:space="preserve">ам </w:t>
      </w:r>
      <w:r w:rsidRPr="00C54228">
        <w:rPr>
          <w:b/>
        </w:rPr>
        <w:t>пр</w:t>
      </w:r>
      <w:r w:rsidRPr="00C54228">
        <w:rPr>
          <w:b/>
        </w:rPr>
        <w:t>е</w:t>
      </w:r>
      <w:r w:rsidRPr="00C54228">
        <w:rPr>
          <w:b/>
        </w:rPr>
        <w:t>подавания с учетом гендерных аспектов в целях поощрения изменений в общественных нормах и традиционных мировоззрениях в отношении ге</w:t>
      </w:r>
      <w:r w:rsidRPr="00C54228">
        <w:rPr>
          <w:b/>
        </w:rPr>
        <w:t>н</w:t>
      </w:r>
      <w:r w:rsidRPr="00C54228">
        <w:rPr>
          <w:b/>
        </w:rPr>
        <w:t>дерной роли мальчиков и девочек;</w:t>
      </w:r>
    </w:p>
    <w:p w:rsidR="004429E3" w:rsidRPr="00C54228" w:rsidRDefault="004429E3" w:rsidP="004429E3">
      <w:pPr>
        <w:pStyle w:val="SingleTxt"/>
        <w:rPr>
          <w:b/>
        </w:rPr>
      </w:pPr>
      <w:r w:rsidRPr="00C54228">
        <w:rPr>
          <w:b/>
        </w:rPr>
        <w:tab/>
        <w:t>f)</w:t>
      </w:r>
      <w:r w:rsidRPr="00C54228">
        <w:rPr>
          <w:b/>
        </w:rPr>
        <w:tab/>
        <w:t>проводить политику нулевой терпимости в отношении актов н</w:t>
      </w:r>
      <w:r w:rsidRPr="00C54228">
        <w:rPr>
          <w:b/>
        </w:rPr>
        <w:t>а</w:t>
      </w:r>
      <w:r w:rsidRPr="00C54228">
        <w:rPr>
          <w:b/>
        </w:rPr>
        <w:t xml:space="preserve">силия против девочек и сексуальных домогательств и преследований в школах и обеспечивать наказание виновных лиц; и </w:t>
      </w:r>
    </w:p>
    <w:p w:rsidR="004429E3" w:rsidRPr="00C54228" w:rsidRDefault="004429E3" w:rsidP="004429E3">
      <w:pPr>
        <w:pStyle w:val="SingleTxt"/>
        <w:pageBreakBefore/>
        <w:rPr>
          <w:b/>
        </w:rPr>
      </w:pPr>
      <w:r w:rsidRPr="00C54228">
        <w:rPr>
          <w:b/>
        </w:rPr>
        <w:tab/>
        <w:t>g)</w:t>
      </w:r>
      <w:r w:rsidRPr="00C54228">
        <w:rPr>
          <w:b/>
        </w:rPr>
        <w:tab/>
        <w:t>обеспечить, чтобы новые школы, которые были упомянуты д</w:t>
      </w:r>
      <w:r w:rsidRPr="00C54228">
        <w:rPr>
          <w:b/>
        </w:rPr>
        <w:t>е</w:t>
      </w:r>
      <w:r w:rsidRPr="00C54228">
        <w:rPr>
          <w:b/>
        </w:rPr>
        <w:t>легацией в ходе диалога и которые должны в скором времени открыться, рассматривали и учитывали особые гендерные аспекты положения же</w:t>
      </w:r>
      <w:r w:rsidRPr="00C54228">
        <w:rPr>
          <w:b/>
        </w:rPr>
        <w:t>н</w:t>
      </w:r>
      <w:r w:rsidRPr="00C54228">
        <w:rPr>
          <w:b/>
        </w:rPr>
        <w:t xml:space="preserve">щин и девочек, включая создание для них соответствующих санузлов. 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31.</w:t>
      </w:r>
      <w:r>
        <w:tab/>
        <w:t>Комитет с обеспокоенностью отмечает, что, несмотря на то что в законе о производственных и трудовых отношениях запрещается дискриминация по признаку пола в области занятости, в Законе нет конкретных положений, з</w:t>
      </w:r>
      <w:r>
        <w:t>а</w:t>
      </w:r>
      <w:r>
        <w:t>прещающих сексуальные домогательства на рабочих местах. Комитет обесп</w:t>
      </w:r>
      <w:r>
        <w:t>о</w:t>
      </w:r>
      <w:r>
        <w:t>коен разрывом в зарплате мужчин и женщин в формальном секторе и тем, что женщины составляют лишь малую часть работников формального сектора, к</w:t>
      </w:r>
      <w:r>
        <w:t>о</w:t>
      </w:r>
      <w:r>
        <w:t>торый и так сокращается ввиду общей нехватки возможностей для трудоус</w:t>
      </w:r>
      <w:r>
        <w:t>т</w:t>
      </w:r>
      <w:r>
        <w:t>ройства в Замбии. Комитет отмечает, что женщины, особенно молодые женщ</w:t>
      </w:r>
      <w:r>
        <w:t>и</w:t>
      </w:r>
      <w:r>
        <w:t>ны в сельских районах, составляют наибольшую долю безработных. Комитет обеспокоен тем, что большое количество женщин занято в неформальном се</w:t>
      </w:r>
      <w:r>
        <w:t>к</w:t>
      </w:r>
      <w:r>
        <w:t>торе, и он приветствует принятие законодательных актов о минимальной зар</w:t>
      </w:r>
      <w:r>
        <w:t>а</w:t>
      </w:r>
      <w:r>
        <w:t>ботной плате и условиях труда, выражая вместе с тем обеспокоенность по п</w:t>
      </w:r>
      <w:r>
        <w:t>о</w:t>
      </w:r>
      <w:r>
        <w:t>воду того, что, несмотря на попытки упорядочить неформальный сектор, за</w:t>
      </w:r>
      <w:r>
        <w:t>р</w:t>
      </w:r>
      <w:r>
        <w:t>плата в неформальном секторе является, как правило, более низкой, и в нем не предусмотрена социальная защита и не выплачиваются какие-либо другие п</w:t>
      </w:r>
      <w:r>
        <w:t>о</w:t>
      </w:r>
      <w:r>
        <w:t>собия. Комитет обеспокоен отсутствием информации и докладов об осущест</w:t>
      </w:r>
      <w:r>
        <w:t>в</w:t>
      </w:r>
      <w:r>
        <w:t>лении конвенций МОТ, касающихся равенства и детского тр</w:t>
      </w:r>
      <w:r>
        <w:t>у</w:t>
      </w:r>
      <w:r>
        <w:t xml:space="preserve">да. </w:t>
      </w:r>
    </w:p>
    <w:p w:rsidR="004429E3" w:rsidRDefault="004429E3" w:rsidP="004429E3">
      <w:pPr>
        <w:pStyle w:val="SingleTxt"/>
        <w:rPr>
          <w:b/>
        </w:rPr>
      </w:pPr>
      <w:r w:rsidRPr="00280718">
        <w:t>32.</w:t>
      </w:r>
      <w:r>
        <w:rPr>
          <w:b/>
        </w:rPr>
        <w:tab/>
        <w:t>Комитет рекомендует государству-участнику: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a)</w:t>
      </w:r>
      <w:r>
        <w:rPr>
          <w:b/>
        </w:rPr>
        <w:tab/>
        <w:t>принять стратегии и все необходимые меры, включая време</w:t>
      </w:r>
      <w:r>
        <w:rPr>
          <w:b/>
        </w:rPr>
        <w:t>н</w:t>
      </w:r>
      <w:r>
        <w:rPr>
          <w:b/>
        </w:rPr>
        <w:t>ные специальные меры согласно пункту 1 статьи 4 Конвенции и общей рекомендации № 25 Комитета, предусматривающие сроки исполнения и целевые показатели в отношении обеспечения по существу равенства му</w:t>
      </w:r>
      <w:r>
        <w:rPr>
          <w:b/>
        </w:rPr>
        <w:t>ж</w:t>
      </w:r>
      <w:r>
        <w:rPr>
          <w:b/>
        </w:rPr>
        <w:t>чин и женщин на рынке труда, ликвидации профессиональной сегрегации и устранения ра</w:t>
      </w:r>
      <w:r>
        <w:rPr>
          <w:b/>
        </w:rPr>
        <w:t>з</w:t>
      </w:r>
      <w:r>
        <w:rPr>
          <w:b/>
        </w:rPr>
        <w:t>рыва в оплате труда мужчин и женщин;</w:t>
      </w:r>
    </w:p>
    <w:p w:rsidR="004429E3" w:rsidRPr="00C210D3" w:rsidRDefault="004429E3" w:rsidP="004429E3">
      <w:pPr>
        <w:pStyle w:val="SingleTxt"/>
        <w:rPr>
          <w:b/>
        </w:rPr>
      </w:pPr>
      <w:r w:rsidRPr="004429E3">
        <w:rPr>
          <w:b/>
        </w:rPr>
        <w:tab/>
      </w:r>
      <w:r w:rsidRPr="00C210D3">
        <w:rPr>
          <w:b/>
          <w:lang w:val="en-US"/>
        </w:rPr>
        <w:t>b</w:t>
      </w:r>
      <w:r w:rsidRPr="00C210D3">
        <w:rPr>
          <w:b/>
        </w:rPr>
        <w:t>)</w:t>
      </w:r>
      <w:r w:rsidRPr="00C210D3">
        <w:rPr>
          <w:b/>
        </w:rPr>
        <w:tab/>
        <w:t>обеспечить полное и равноправное осуществление законод</w:t>
      </w:r>
      <w:r w:rsidRPr="00C210D3">
        <w:rPr>
          <w:b/>
        </w:rPr>
        <w:t>а</w:t>
      </w:r>
      <w:r w:rsidRPr="00C210D3">
        <w:rPr>
          <w:b/>
        </w:rPr>
        <w:t>тельных актов о минимальной заработной плате и условиях труда и др</w:t>
      </w:r>
      <w:r w:rsidRPr="00C210D3">
        <w:rPr>
          <w:b/>
        </w:rPr>
        <w:t>у</w:t>
      </w:r>
      <w:r w:rsidRPr="00C210D3">
        <w:rPr>
          <w:b/>
        </w:rPr>
        <w:t>гих мер, направленных на упорядочение и укрепление защиты в нефо</w:t>
      </w:r>
      <w:r w:rsidRPr="00C210D3">
        <w:rPr>
          <w:b/>
        </w:rPr>
        <w:t>р</w:t>
      </w:r>
      <w:r w:rsidRPr="00C210D3">
        <w:rPr>
          <w:b/>
        </w:rPr>
        <w:t>мальном секторе, где женщины составляют большинство работников, включая обеспечение социал</w:t>
      </w:r>
      <w:r w:rsidRPr="00C210D3">
        <w:rPr>
          <w:b/>
        </w:rPr>
        <w:t>ь</w:t>
      </w:r>
      <w:r w:rsidRPr="00C210D3">
        <w:rPr>
          <w:b/>
        </w:rPr>
        <w:t>ной защиты и выплату других пособий;</w:t>
      </w:r>
    </w:p>
    <w:p w:rsidR="004429E3" w:rsidRPr="00C210D3" w:rsidRDefault="004429E3" w:rsidP="004429E3">
      <w:pPr>
        <w:pStyle w:val="SingleTxt"/>
        <w:rPr>
          <w:b/>
        </w:rPr>
      </w:pPr>
      <w:r w:rsidRPr="00C210D3">
        <w:rPr>
          <w:b/>
        </w:rPr>
        <w:tab/>
      </w:r>
      <w:r w:rsidRPr="00C210D3">
        <w:rPr>
          <w:b/>
          <w:lang w:val="en-US"/>
        </w:rPr>
        <w:t>c</w:t>
      </w:r>
      <w:r w:rsidRPr="00C210D3">
        <w:rPr>
          <w:b/>
        </w:rPr>
        <w:t>)</w:t>
      </w:r>
      <w:r w:rsidRPr="00C210D3">
        <w:rPr>
          <w:b/>
        </w:rPr>
        <w:tab/>
        <w:t>тесно сотрудничать с частным сектором в целях разработки бл</w:t>
      </w:r>
      <w:r w:rsidRPr="00C210D3">
        <w:rPr>
          <w:b/>
        </w:rPr>
        <w:t>а</w:t>
      </w:r>
      <w:r w:rsidRPr="00C210D3">
        <w:rPr>
          <w:b/>
        </w:rPr>
        <w:t>гоприятных для женщин стратегий и проектов на рынке труда, в том чи</w:t>
      </w:r>
      <w:r w:rsidRPr="00C210D3">
        <w:rPr>
          <w:b/>
        </w:rPr>
        <w:t>с</w:t>
      </w:r>
      <w:r w:rsidRPr="00C210D3">
        <w:rPr>
          <w:b/>
        </w:rPr>
        <w:t xml:space="preserve">ле для женщин, занятых в неформальном секторе; и </w:t>
      </w:r>
    </w:p>
    <w:p w:rsidR="004429E3" w:rsidRPr="00C210D3" w:rsidRDefault="004429E3" w:rsidP="004429E3">
      <w:pPr>
        <w:pStyle w:val="SingleTxt"/>
        <w:rPr>
          <w:b/>
        </w:rPr>
      </w:pPr>
      <w:r w:rsidRPr="00C210D3">
        <w:rPr>
          <w:b/>
        </w:rPr>
        <w:tab/>
      </w:r>
      <w:r w:rsidRPr="00C210D3">
        <w:rPr>
          <w:b/>
          <w:lang w:val="en-US"/>
        </w:rPr>
        <w:t>d</w:t>
      </w:r>
      <w:r w:rsidRPr="00C210D3">
        <w:rPr>
          <w:b/>
        </w:rPr>
        <w:t>)</w:t>
      </w:r>
      <w:r w:rsidRPr="00C210D3">
        <w:rPr>
          <w:b/>
        </w:rPr>
        <w:tab/>
        <w:t>принять меры, гарантирующие соблюдение конвенци</w:t>
      </w:r>
      <w:r>
        <w:rPr>
          <w:b/>
        </w:rPr>
        <w:t>й</w:t>
      </w:r>
      <w:r w:rsidRPr="00C210D3">
        <w:rPr>
          <w:b/>
        </w:rPr>
        <w:t xml:space="preserve"> МОТ</w:t>
      </w:r>
      <w:r>
        <w:rPr>
          <w:b/>
        </w:rPr>
        <w:t> </w:t>
      </w:r>
      <w:r w:rsidRPr="00C210D3">
        <w:rPr>
          <w:b/>
        </w:rPr>
        <w:t>№ 100 о равном вознаграждении, № 111 о дискриминации в области труда и занятий, № 165 о трудящихся с семейными обязанностями и № 182 о наихудших формах детского труда.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Здравоохранение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3</w:t>
      </w:r>
      <w:r w:rsidRPr="00C210D3">
        <w:t>3</w:t>
      </w:r>
      <w:r>
        <w:t>.</w:t>
      </w:r>
      <w:r>
        <w:tab/>
        <w:t>Отмечая усилия государства-участника по улучшению охраны здоровья женщин, в том числе посредством увеличения объема ресурсов, выделяемых на медицинское обслуживание, Комитет выражает обеспокоенность по поводу с</w:t>
      </w:r>
      <w:r>
        <w:t>о</w:t>
      </w:r>
      <w:r>
        <w:t>стояния здоровья женщин в Замбии. Комитет выражает особое беспокойство по поводу высоких коэффициентов материнской смертности и заболеваемости, особенно показателей смертности и инвалидности, вызываемых небезопасн</w:t>
      </w:r>
      <w:r>
        <w:t>ы</w:t>
      </w:r>
      <w:r>
        <w:t>ми абортами, хотя законоположения об абортах и не запрещают женщинам производить безопасные аборты в медико-санитарных пунктах; отсутствия доступа женщин и девочек к средствам и информации об охране репродукти</w:t>
      </w:r>
      <w:r>
        <w:t>в</w:t>
      </w:r>
      <w:r>
        <w:t>ного здоровья, в том числе к противозачаточным средствам и возможностям для лечение ВИЧ/СПИДа, особенно в сельских районах; высокого коэффиц</w:t>
      </w:r>
      <w:r>
        <w:t>и</w:t>
      </w:r>
      <w:r>
        <w:t>ента подростковой беременности; случаев недоедания; и широких масштабов гендерного насилия и дискриминации в отношении женщин и девочек, вкл</w:t>
      </w:r>
      <w:r>
        <w:t>ю</w:t>
      </w:r>
      <w:r>
        <w:t>чая вступление в брак в раннем возрасте. Отмечая усилия, предпринимаемые государством-участником в рамках Инициативы по борьбе с малярией, Комитет выражает обеспокоенность по поводу того, что малярия по</w:t>
      </w:r>
      <w:r>
        <w:noBreakHyphen/>
        <w:t>прежнему наносит серьезный ущерб здоровью женщин в Замбии, являясь причиной 20</w:t>
      </w:r>
      <w:r>
        <w:rPr>
          <w:lang w:val="en-US"/>
        </w:rPr>
        <w:t> </w:t>
      </w:r>
      <w:r>
        <w:t>процентов сл</w:t>
      </w:r>
      <w:r>
        <w:t>у</w:t>
      </w:r>
      <w:r>
        <w:t xml:space="preserve">чаев заболеваемости и смертности среди матерей. </w:t>
      </w:r>
    </w:p>
    <w:p w:rsidR="004429E3" w:rsidRPr="00D82B5F" w:rsidRDefault="004429E3" w:rsidP="004429E3">
      <w:pPr>
        <w:pStyle w:val="SingleTxt"/>
        <w:rPr>
          <w:b/>
        </w:rPr>
      </w:pPr>
      <w:r>
        <w:t>34.</w:t>
      </w:r>
      <w:r>
        <w:tab/>
      </w:r>
      <w:r w:rsidRPr="00D82B5F">
        <w:rPr>
          <w:b/>
        </w:rPr>
        <w:t>Комитет рекомендует государству-участнику:</w:t>
      </w:r>
    </w:p>
    <w:p w:rsidR="004429E3" w:rsidRPr="00D82B5F" w:rsidRDefault="004429E3" w:rsidP="004429E3">
      <w:pPr>
        <w:pStyle w:val="SingleTxt"/>
        <w:rPr>
          <w:b/>
        </w:rPr>
      </w:pPr>
      <w:r w:rsidRPr="00D82B5F">
        <w:rPr>
          <w:b/>
        </w:rPr>
        <w:tab/>
        <w:t>а)</w:t>
      </w:r>
      <w:r w:rsidRPr="00D82B5F">
        <w:rPr>
          <w:b/>
        </w:rPr>
        <w:tab/>
        <w:t>принять все необходимые меры для расширения доступа же</w:t>
      </w:r>
      <w:r w:rsidRPr="00D82B5F">
        <w:rPr>
          <w:b/>
        </w:rPr>
        <w:t>н</w:t>
      </w:r>
      <w:r w:rsidRPr="00D82B5F">
        <w:rPr>
          <w:b/>
        </w:rPr>
        <w:t>щин к услугам по охране репродуктивного здоровья и другим соответс</w:t>
      </w:r>
      <w:r w:rsidRPr="00D82B5F">
        <w:rPr>
          <w:b/>
        </w:rPr>
        <w:t>т</w:t>
      </w:r>
      <w:r w:rsidRPr="00D82B5F">
        <w:rPr>
          <w:b/>
        </w:rPr>
        <w:t>вующим услугам</w:t>
      </w:r>
      <w:r>
        <w:rPr>
          <w:b/>
        </w:rPr>
        <w:t xml:space="preserve"> согласно</w:t>
      </w:r>
      <w:r w:rsidRPr="00D82B5F">
        <w:rPr>
          <w:b/>
        </w:rPr>
        <w:t xml:space="preserve"> общей рекомендаци</w:t>
      </w:r>
      <w:r>
        <w:rPr>
          <w:b/>
        </w:rPr>
        <w:t>и</w:t>
      </w:r>
      <w:r w:rsidRPr="00D82B5F">
        <w:rPr>
          <w:b/>
        </w:rPr>
        <w:t> № 24 Комитета в отнош</w:t>
      </w:r>
      <w:r w:rsidRPr="00D82B5F">
        <w:rPr>
          <w:b/>
        </w:rPr>
        <w:t>е</w:t>
      </w:r>
      <w:r w:rsidRPr="00D82B5F">
        <w:rPr>
          <w:b/>
        </w:rPr>
        <w:t>нии ст</w:t>
      </w:r>
      <w:r w:rsidRPr="00D82B5F">
        <w:rPr>
          <w:b/>
        </w:rPr>
        <w:t>а</w:t>
      </w:r>
      <w:r w:rsidRPr="00D82B5F">
        <w:rPr>
          <w:b/>
        </w:rPr>
        <w:t>тьи 12, касающейся женщин и охраны их здоровья;</w:t>
      </w:r>
    </w:p>
    <w:p w:rsidR="004429E3" w:rsidRPr="00D82B5F" w:rsidRDefault="004429E3" w:rsidP="004429E3">
      <w:pPr>
        <w:pStyle w:val="SingleTxt"/>
        <w:rPr>
          <w:b/>
        </w:rPr>
      </w:pPr>
      <w:r w:rsidRPr="00D82B5F">
        <w:rPr>
          <w:b/>
        </w:rPr>
        <w:tab/>
      </w:r>
      <w:r w:rsidRPr="00D82B5F">
        <w:rPr>
          <w:b/>
          <w:lang w:val="en-US"/>
        </w:rPr>
        <w:t>b</w:t>
      </w:r>
      <w:r w:rsidRPr="00D82B5F">
        <w:rPr>
          <w:b/>
        </w:rPr>
        <w:t>)</w:t>
      </w:r>
      <w:r w:rsidRPr="00D82B5F">
        <w:rPr>
          <w:b/>
        </w:rPr>
        <w:tab/>
        <w:t>активизировать усилия, в том числе в рамках кампании КАРМА, в целях сокращения масштабов материнской смертности и пр</w:t>
      </w:r>
      <w:r w:rsidRPr="00D82B5F">
        <w:rPr>
          <w:b/>
        </w:rPr>
        <w:t>о</w:t>
      </w:r>
      <w:r w:rsidRPr="00D82B5F">
        <w:rPr>
          <w:b/>
        </w:rPr>
        <w:t>паганд</w:t>
      </w:r>
      <w:r>
        <w:rPr>
          <w:b/>
        </w:rPr>
        <w:t>ы</w:t>
      </w:r>
      <w:r w:rsidRPr="00D82B5F">
        <w:rPr>
          <w:b/>
        </w:rPr>
        <w:t xml:space="preserve"> и расширени</w:t>
      </w:r>
      <w:r>
        <w:rPr>
          <w:b/>
        </w:rPr>
        <w:t>я</w:t>
      </w:r>
      <w:r w:rsidRPr="00D82B5F">
        <w:rPr>
          <w:b/>
        </w:rPr>
        <w:t xml:space="preserve"> доступа женщин к медико-санитарным услугам и медицинской помощи, оказываемой квалифицируемым персоналом, ос</w:t>
      </w:r>
      <w:r w:rsidRPr="00D82B5F">
        <w:rPr>
          <w:b/>
        </w:rPr>
        <w:t>о</w:t>
      </w:r>
      <w:r w:rsidRPr="00D82B5F">
        <w:rPr>
          <w:b/>
        </w:rPr>
        <w:t>бенно в сельских районах;</w:t>
      </w:r>
    </w:p>
    <w:p w:rsidR="004429E3" w:rsidRPr="00D82B5F" w:rsidRDefault="004429E3" w:rsidP="004429E3">
      <w:pPr>
        <w:pStyle w:val="SingleTxt"/>
        <w:rPr>
          <w:b/>
        </w:rPr>
      </w:pPr>
      <w:r w:rsidRPr="00D82B5F">
        <w:rPr>
          <w:b/>
        </w:rPr>
        <w:tab/>
        <w:t>с)</w:t>
      </w:r>
      <w:r w:rsidRPr="00D82B5F">
        <w:rPr>
          <w:b/>
        </w:rPr>
        <w:tab/>
        <w:t>повышать осведомленность женщин и медико-санитарных р</w:t>
      </w:r>
      <w:r w:rsidRPr="00D82B5F">
        <w:rPr>
          <w:b/>
        </w:rPr>
        <w:t>а</w:t>
      </w:r>
      <w:r w:rsidRPr="00D82B5F">
        <w:rPr>
          <w:b/>
        </w:rPr>
        <w:t>ботников, в том числе в рамках инфо</w:t>
      </w:r>
      <w:r>
        <w:rPr>
          <w:b/>
        </w:rPr>
        <w:t>р</w:t>
      </w:r>
      <w:r w:rsidRPr="00D82B5F">
        <w:rPr>
          <w:b/>
        </w:rPr>
        <w:t>мационно-просветитель</w:t>
      </w:r>
      <w:r>
        <w:rPr>
          <w:b/>
        </w:rPr>
        <w:t>ных</w:t>
      </w:r>
      <w:r w:rsidRPr="00D82B5F">
        <w:rPr>
          <w:b/>
        </w:rPr>
        <w:t xml:space="preserve"> камп</w:t>
      </w:r>
      <w:r w:rsidRPr="00D82B5F">
        <w:rPr>
          <w:b/>
        </w:rPr>
        <w:t>а</w:t>
      </w:r>
      <w:r w:rsidRPr="00D82B5F">
        <w:rPr>
          <w:b/>
        </w:rPr>
        <w:t>ний, о законоположениях об абортах, позволяющих женщинам обр</w:t>
      </w:r>
      <w:r w:rsidRPr="00D82B5F">
        <w:rPr>
          <w:b/>
        </w:rPr>
        <w:t>а</w:t>
      </w:r>
      <w:r w:rsidRPr="00D82B5F">
        <w:rPr>
          <w:b/>
        </w:rPr>
        <w:t xml:space="preserve">щаться в медико-санитарные пункты за услугами по </w:t>
      </w:r>
      <w:r>
        <w:rPr>
          <w:b/>
        </w:rPr>
        <w:t>выполн</w:t>
      </w:r>
      <w:r w:rsidRPr="00D82B5F">
        <w:rPr>
          <w:b/>
        </w:rPr>
        <w:t>ению безопасных або</w:t>
      </w:r>
      <w:r w:rsidRPr="00D82B5F">
        <w:rPr>
          <w:b/>
        </w:rPr>
        <w:t>р</w:t>
      </w:r>
      <w:r w:rsidRPr="00D82B5F">
        <w:rPr>
          <w:b/>
        </w:rPr>
        <w:t>тов;</w:t>
      </w:r>
    </w:p>
    <w:p w:rsidR="004429E3" w:rsidRDefault="004429E3" w:rsidP="004429E3">
      <w:pPr>
        <w:pStyle w:val="SingleTxt"/>
        <w:rPr>
          <w:b/>
        </w:rPr>
      </w:pPr>
      <w: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 женщинам доступ к квалифицированной помощи в связи с осложнениями, вызванными небезопасными абортами, в соотве</w:t>
      </w:r>
      <w:r>
        <w:rPr>
          <w:b/>
        </w:rPr>
        <w:t>т</w:t>
      </w:r>
      <w:r>
        <w:rPr>
          <w:b/>
        </w:rPr>
        <w:t>ствии с общей рекомендацией № 24 Комитета и Пекинской декларацией и Платформой действий;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е)</w:t>
      </w:r>
      <w:r>
        <w:rPr>
          <w:b/>
        </w:rPr>
        <w:tab/>
        <w:t>активизировать и ускорить усилия по расширению пропаганды и доступа к недорогостоящим противозачаточным средствам по всей стр</w:t>
      </w:r>
      <w:r>
        <w:rPr>
          <w:b/>
        </w:rPr>
        <w:t>а</w:t>
      </w:r>
      <w:r>
        <w:rPr>
          <w:b/>
        </w:rPr>
        <w:t>не и обеспечить, чтобы женщины и девочки, особенно в сельских районах, имели беспрепятственный доступ к информации и услугам в области пл</w:t>
      </w:r>
      <w:r>
        <w:rPr>
          <w:b/>
        </w:rPr>
        <w:t>а</w:t>
      </w:r>
      <w:r>
        <w:rPr>
          <w:b/>
        </w:rPr>
        <w:t>нирования семьи;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обеспечить, чтобы противомалярийные препараты были недор</w:t>
      </w:r>
      <w:r>
        <w:rPr>
          <w:b/>
        </w:rPr>
        <w:t>о</w:t>
      </w:r>
      <w:r>
        <w:rPr>
          <w:b/>
        </w:rPr>
        <w:t>гостоящими и доступными, особенно для беременных женщин, в целях с</w:t>
      </w:r>
      <w:r>
        <w:rPr>
          <w:b/>
        </w:rPr>
        <w:t>о</w:t>
      </w:r>
      <w:r>
        <w:rPr>
          <w:b/>
        </w:rPr>
        <w:t>кращения числа случаев заболевания малярией и смерти от нее;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повышать информированность девочек и мальчиков подростк</w:t>
      </w:r>
      <w:r>
        <w:rPr>
          <w:b/>
        </w:rPr>
        <w:t>о</w:t>
      </w:r>
      <w:r>
        <w:rPr>
          <w:b/>
        </w:rPr>
        <w:t>вого возраста о их правах на охрану сексуального и репродуктивного зд</w:t>
      </w:r>
      <w:r>
        <w:rPr>
          <w:b/>
        </w:rPr>
        <w:t>о</w:t>
      </w:r>
      <w:r>
        <w:rPr>
          <w:b/>
        </w:rPr>
        <w:t>ровья, в том числе в рамках Молодежной программы взаимного информ</w:t>
      </w:r>
      <w:r>
        <w:rPr>
          <w:b/>
        </w:rPr>
        <w:t>и</w:t>
      </w:r>
      <w:r>
        <w:rPr>
          <w:b/>
        </w:rPr>
        <w:t>рования и других программ, с уделением особого внимания предотвращ</w:t>
      </w:r>
      <w:r>
        <w:rPr>
          <w:b/>
        </w:rPr>
        <w:t>е</w:t>
      </w:r>
      <w:r>
        <w:rPr>
          <w:b/>
        </w:rPr>
        <w:t>нию беременности в раннем возрасте и борьбе с венерическими заболев</w:t>
      </w:r>
      <w:r>
        <w:rPr>
          <w:b/>
        </w:rPr>
        <w:t>а</w:t>
      </w:r>
      <w:r>
        <w:rPr>
          <w:b/>
        </w:rPr>
        <w:t>ниями, включая ВИЧ/СПИД.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ВИЧ/СПИД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35.</w:t>
      </w:r>
      <w:r>
        <w:tab/>
        <w:t>Комитет с обеспокоенностью отмечает, что проблема ВИЧ/СПИДа по</w:t>
      </w:r>
      <w:r>
        <w:noBreakHyphen/>
        <w:t>прежнему имеет серьезный характер в стране и что необходимо предпр</w:t>
      </w:r>
      <w:r>
        <w:t>и</w:t>
      </w:r>
      <w:r>
        <w:t>нять дополнительные усилия для повышения информированности, особенно молодежи, о рисках и последствиях ВИЧ/СПИДа и других венерических заб</w:t>
      </w:r>
      <w:r>
        <w:t>о</w:t>
      </w:r>
      <w:r>
        <w:t>леваний. Комитет обеспокоен последствиями ВИЧ/СПИДа для женщин и, ос</w:t>
      </w:r>
      <w:r>
        <w:t>о</w:t>
      </w:r>
      <w:r>
        <w:t>бенно, девочек младшего возраста, которых насилуют из убеждения в том, что половой акт с девственницей поможет избавиться от инфекции. Комитет обе</w:t>
      </w:r>
      <w:r>
        <w:t>с</w:t>
      </w:r>
      <w:r>
        <w:t>покоен в этой связи тем, что женщины и девочки могут особенно часто подве</w:t>
      </w:r>
      <w:r>
        <w:t>р</w:t>
      </w:r>
      <w:r>
        <w:t>гаться инфицированию ввиду таких гендерных представлений и что сохран</w:t>
      </w:r>
      <w:r>
        <w:t>е</w:t>
      </w:r>
      <w:r>
        <w:t>ние неравенства в отношениях между женщинами и мужчинами и более ни</w:t>
      </w:r>
      <w:r>
        <w:t>з</w:t>
      </w:r>
      <w:r>
        <w:t>кий статус женщин и девочек могут подрывать их способность требовать без</w:t>
      </w:r>
      <w:r>
        <w:t>о</w:t>
      </w:r>
      <w:r>
        <w:t>пасных половых отношений, в результате чего повышается их уязвимость к инфекциям. Комитет обеспокоен также нехваткой соответствующего персон</w:t>
      </w:r>
      <w:r>
        <w:t>а</w:t>
      </w:r>
      <w:r>
        <w:t>ла, объектов инфраструктуры, медико-санитарных заведений, услуг и безопа</w:t>
      </w:r>
      <w:r>
        <w:t>с</w:t>
      </w:r>
      <w:r>
        <w:t>ных приютов для женщин, инфицированных ВИЧ, особенно в сельских ра</w:t>
      </w:r>
      <w:r>
        <w:t>й</w:t>
      </w:r>
      <w:r>
        <w:t>онах. Комитет выражает также обеспокоенность по поводу большого количес</w:t>
      </w:r>
      <w:r>
        <w:t>т</w:t>
      </w:r>
      <w:r>
        <w:t>ва и социального положения осиротевших детей и женщин пожилого возраста, к</w:t>
      </w:r>
      <w:r>
        <w:t>о</w:t>
      </w:r>
      <w:r>
        <w:t>торые, как правило, ухаживают за членами семьи, страдающими от ВИЧ/СПИДа.</w:t>
      </w:r>
    </w:p>
    <w:p w:rsidR="004429E3" w:rsidRDefault="004429E3" w:rsidP="004429E3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призывает государство-участника: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продолжать предпринимать и наращивать усилия по ослаблению последствий ВИЧ/СПИДа для женщин и девочек, особенно для осироте</w:t>
      </w:r>
      <w:r>
        <w:rPr>
          <w:b/>
        </w:rPr>
        <w:t>в</w:t>
      </w:r>
      <w:r>
        <w:rPr>
          <w:b/>
        </w:rPr>
        <w:t>ших детей и женщин пожилого возраста, и проанализировать последствия ВИЧ/СПИДа для семьи и общества;</w:t>
      </w:r>
    </w:p>
    <w:p w:rsidR="004429E3" w:rsidRDefault="004429E3" w:rsidP="004429E3">
      <w:pPr>
        <w:pStyle w:val="SingleTxt"/>
        <w:rPr>
          <w:b/>
        </w:rPr>
      </w:pPr>
      <w:r w:rsidRPr="004429E3"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сосредоточить внимание на расширении прав и возможностей женщин путем включения четких и заметных гендерных ориентиров в свои стратегии и программы борьбы с ВИЧ/СПИДом и повышать роль мужчин в осуществлении всех соответствующих мер;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расширять доступ к бесплатным услугам в области профила</w:t>
      </w:r>
      <w:r>
        <w:rPr>
          <w:b/>
        </w:rPr>
        <w:t>к</w:t>
      </w:r>
      <w:r>
        <w:rPr>
          <w:b/>
        </w:rPr>
        <w:t>тики, лечения, ухода и медицинской помощи на уровне программ в тех районах, где гендерные факторы и обычаи вызывают значительный рост заболеваемости среди женщин и д</w:t>
      </w:r>
      <w:r>
        <w:rPr>
          <w:b/>
        </w:rPr>
        <w:t>е</w:t>
      </w:r>
      <w:r>
        <w:rPr>
          <w:b/>
        </w:rPr>
        <w:t>вочек;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расширять доступ к услугам для женщин, инфицированных ВИЧ, путем учета фактора гендерного насилия в медицинских проток</w:t>
      </w:r>
      <w:r>
        <w:rPr>
          <w:b/>
        </w:rPr>
        <w:t>о</w:t>
      </w:r>
      <w:r>
        <w:rPr>
          <w:b/>
        </w:rPr>
        <w:t>лах и принятия эффективных мер по пресечению гендерного насилия и надр</w:t>
      </w:r>
      <w:r>
        <w:rPr>
          <w:b/>
        </w:rPr>
        <w:t>у</w:t>
      </w:r>
      <w:r>
        <w:rPr>
          <w:b/>
        </w:rPr>
        <w:t>гательств; и</w:t>
      </w:r>
    </w:p>
    <w:p w:rsidR="004429E3" w:rsidRDefault="004429E3" w:rsidP="004429E3">
      <w:pPr>
        <w:pStyle w:val="SingleTxt"/>
        <w:pageBreakBefore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проводить по всей территории государства-участника и среди сотрудников многочисленных государственных секторов информационно-просветительные кампании по профилактике, защите и сохранению ко</w:t>
      </w:r>
      <w:r>
        <w:rPr>
          <w:b/>
        </w:rPr>
        <w:t>н</w:t>
      </w:r>
      <w:r>
        <w:rPr>
          <w:b/>
        </w:rPr>
        <w:t>фиденциальности в целях систематизации и интеграции методов борьбы с ВИЧ/СПИДом и искоренения негативных и вредных предрассудков отн</w:t>
      </w:r>
      <w:r>
        <w:rPr>
          <w:b/>
        </w:rPr>
        <w:t>о</w:t>
      </w:r>
      <w:r>
        <w:rPr>
          <w:b/>
        </w:rPr>
        <w:t>сительно способов лечения ВИЧ/СПИДа.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сельских районах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37.</w:t>
      </w:r>
      <w:r>
        <w:tab/>
        <w:t>Комитет вновь выражает обеспокоенность по поводу неблагоприятного положения женщин в сельских и отдаленных районах (где проживает больши</w:t>
      </w:r>
      <w:r>
        <w:t>н</w:t>
      </w:r>
      <w:r>
        <w:t>ство женщин Замбии), которые страдают от нищеты, неграмотности, проблем с доступом к медицинским и социальным услугам и от того, что они не могут принимать участие в процессах принятия решений на общинном уровне. Пр</w:t>
      </w:r>
      <w:r>
        <w:t>и</w:t>
      </w:r>
      <w:r>
        <w:t>ветствуя принятие Закона о расширении экономических прав и возможностей граждан и другие инициативы, например принятие декрета о выделении же</w:t>
      </w:r>
      <w:r>
        <w:t>н</w:t>
      </w:r>
      <w:r>
        <w:t>щинам 30 процентов титульных земель, Комитет вновь выражает обеспокое</w:t>
      </w:r>
      <w:r>
        <w:t>н</w:t>
      </w:r>
      <w:r>
        <w:t>ность по поводу того, что обычаи и традиционная практика, широко распр</w:t>
      </w:r>
      <w:r>
        <w:t>о</w:t>
      </w:r>
      <w:r>
        <w:t>страненные в сельских районах, не дают женщинам возможности унаследовать или приобрести права на владение землей и другой собственностью и получить доступ к финансовым кредитам и капиталу. Хотя цель принятия Закона о нез</w:t>
      </w:r>
      <w:r>
        <w:t>а</w:t>
      </w:r>
      <w:r>
        <w:t>вещанном имуществе заключается, как сообщалось, в предотвращении захвата имущества, вдовы в сельских районах по</w:t>
      </w:r>
      <w:r>
        <w:noBreakHyphen/>
        <w:t>прежнему зачастую сталкиваются с трудностями при п</w:t>
      </w:r>
      <w:r>
        <w:t>о</w:t>
      </w:r>
      <w:r>
        <w:t xml:space="preserve">пытке сохранить за собой имущественные права. </w:t>
      </w:r>
    </w:p>
    <w:p w:rsidR="004429E3" w:rsidRDefault="004429E3" w:rsidP="004429E3">
      <w:pPr>
        <w:pStyle w:val="SingleTxt"/>
        <w:rPr>
          <w:b/>
        </w:rPr>
      </w:pPr>
      <w:r w:rsidRPr="00AC6079">
        <w:t>38.</w:t>
      </w:r>
      <w:r>
        <w:rPr>
          <w:b/>
        </w:rPr>
        <w:tab/>
        <w:t>Комитет призывает государство-участника: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необходимые меры для активизации и расширения уч</w:t>
      </w:r>
      <w:r>
        <w:rPr>
          <w:b/>
        </w:rPr>
        <w:t>а</w:t>
      </w:r>
      <w:r>
        <w:rPr>
          <w:b/>
        </w:rPr>
        <w:t>стия женщин в разработке и осуществлении местных планов развития и уделять особое внимание потребностям сельских женщин, в частности женщин, являющихся главами семьи, путем обеспечения того, чтобы они принимали участие в процессах принятия решений и имели более шир</w:t>
      </w:r>
      <w:r>
        <w:rPr>
          <w:b/>
        </w:rPr>
        <w:t>о</w:t>
      </w:r>
      <w:r>
        <w:rPr>
          <w:b/>
        </w:rPr>
        <w:t>кий доступ к здравоохранению, образованию, чистой воде и санитарно-гигиеническим услугам, а также к земле и доходоприносящим проектам;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создать конкретную нормативно-законодательную базу для з</w:t>
      </w:r>
      <w:r>
        <w:rPr>
          <w:b/>
        </w:rPr>
        <w:t>а</w:t>
      </w:r>
      <w:r>
        <w:rPr>
          <w:b/>
        </w:rPr>
        <w:t xml:space="preserve">щиты прав женщин на наследство и владение землей; и 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по ликвидации порочных обычаев и вредной практики, например практики захвата имущества, особенно в сельских районах, которые затрудняют полное осуществление имущественных прав женщинами.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6079">
        <w:tab/>
      </w:r>
      <w:r w:rsidRPr="00AC6079">
        <w:tab/>
      </w:r>
      <w:r>
        <w:t>Группы женщин, находящиеся в неблагоприятном положении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39.</w:t>
      </w:r>
      <w:r>
        <w:tab/>
        <w:t>Отмечая усилия государства-участника, включая создание Агентства За</w:t>
      </w:r>
      <w:r>
        <w:t>м</w:t>
      </w:r>
      <w:r>
        <w:t>бии по делам инвалидов и Механизм государственного социального обеспеч</w:t>
      </w:r>
      <w:r>
        <w:t>е</w:t>
      </w:r>
      <w:r>
        <w:t>ния, Комитет выражает обеспокоенность по поводу фактической дискримин</w:t>
      </w:r>
      <w:r>
        <w:t>а</w:t>
      </w:r>
      <w:r>
        <w:t>ции, с которой сталкиваются определенные находящиеся в неблагоприятном полож</w:t>
      </w:r>
      <w:r>
        <w:t>е</w:t>
      </w:r>
      <w:r>
        <w:t>нии группы женщин, особенно пожилые женщины, женщины-инвалиды, женщины-беженцы и находящиеся под стражей женщины, многие из которых страдают от социальной маргинализации, неравноправия, насилия, нищеты и изолированности во всех сферах общественной жизни Замбии, ос</w:t>
      </w:r>
      <w:r>
        <w:t>о</w:t>
      </w:r>
      <w:r>
        <w:t>бенно в сельских районах. Комитет обеспокоен также отсутствием статистич</w:t>
      </w:r>
      <w:r>
        <w:t>е</w:t>
      </w:r>
      <w:r>
        <w:t>ской и иной информации об этих группах женщин и нехваткой соответству</w:t>
      </w:r>
      <w:r>
        <w:t>ю</w:t>
      </w:r>
      <w:r>
        <w:t>щих программ и помощи, в том числе в областях образования, занятости, здр</w:t>
      </w:r>
      <w:r>
        <w:t>а</w:t>
      </w:r>
      <w:r>
        <w:t xml:space="preserve">воохранения и социальных услуг. </w:t>
      </w:r>
    </w:p>
    <w:p w:rsidR="004429E3" w:rsidRDefault="004429E3" w:rsidP="004429E3">
      <w:pPr>
        <w:pStyle w:val="SingleTxt"/>
        <w:rPr>
          <w:b/>
        </w:rPr>
      </w:pPr>
      <w:r w:rsidRPr="00AC6079">
        <w:t>40.</w:t>
      </w:r>
      <w:r>
        <w:rPr>
          <w:b/>
        </w:rPr>
        <w:tab/>
        <w:t>Комитет рекомендует государству: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собирать дезагрегированные данные о положении женщин, н</w:t>
      </w:r>
      <w:r>
        <w:rPr>
          <w:b/>
        </w:rPr>
        <w:t>а</w:t>
      </w:r>
      <w:r>
        <w:rPr>
          <w:b/>
        </w:rPr>
        <w:t>пример пожилых женщин, женщин-инвалидов и женщин-беженцев, кот</w:t>
      </w:r>
      <w:r>
        <w:rPr>
          <w:b/>
        </w:rPr>
        <w:t>о</w:t>
      </w:r>
      <w:r>
        <w:rPr>
          <w:b/>
        </w:rPr>
        <w:t xml:space="preserve">рые сталкиваются с дискриминацией во многих областях; 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активно принимать меры, в том числе временные специальные меры, для поощрения участия женщин, ликвидации дискриминации в о</w:t>
      </w:r>
      <w:r>
        <w:rPr>
          <w:b/>
        </w:rPr>
        <w:t>т</w:t>
      </w:r>
      <w:r>
        <w:rPr>
          <w:b/>
        </w:rPr>
        <w:t>ношении них, в том числе в областях образования, профессиональной по</w:t>
      </w:r>
      <w:r>
        <w:rPr>
          <w:b/>
        </w:rPr>
        <w:t>д</w:t>
      </w:r>
      <w:r>
        <w:rPr>
          <w:b/>
        </w:rPr>
        <w:t>готовки, занятости, здравоохранения и охраны репродуктивного здор</w:t>
      </w:r>
      <w:r>
        <w:rPr>
          <w:b/>
        </w:rPr>
        <w:t>о</w:t>
      </w:r>
      <w:r>
        <w:rPr>
          <w:b/>
        </w:rPr>
        <w:t>вья, расширения их доступа к услугам, например услугам по охране психич</w:t>
      </w:r>
      <w:r>
        <w:rPr>
          <w:b/>
        </w:rPr>
        <w:t>е</w:t>
      </w:r>
      <w:r>
        <w:rPr>
          <w:b/>
        </w:rPr>
        <w:t>ского здоровья, и их защиты от насилия и надругательств;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предпринимать шаги для расследования, судебного преследов</w:t>
      </w:r>
      <w:r>
        <w:rPr>
          <w:b/>
        </w:rPr>
        <w:t>а</w:t>
      </w:r>
      <w:r>
        <w:rPr>
          <w:b/>
        </w:rPr>
        <w:t>ния и наказания всех сторон, совершающих акты насилия в отношении женщин-беженцев, применять гендерные подходы при рассмотрении зая</w:t>
      </w:r>
      <w:r>
        <w:rPr>
          <w:b/>
        </w:rPr>
        <w:t>в</w:t>
      </w:r>
      <w:r>
        <w:rPr>
          <w:b/>
        </w:rPr>
        <w:t>лений о предоставлении убежища и продолжать сотрудничать в этих н</w:t>
      </w:r>
      <w:r>
        <w:rPr>
          <w:b/>
        </w:rPr>
        <w:t>а</w:t>
      </w:r>
      <w:r>
        <w:rPr>
          <w:b/>
        </w:rPr>
        <w:t>правлениях с международным сообществом, особенно с Управлением Ве</w:t>
      </w:r>
      <w:r>
        <w:rPr>
          <w:b/>
        </w:rPr>
        <w:t>р</w:t>
      </w:r>
      <w:r>
        <w:rPr>
          <w:b/>
        </w:rPr>
        <w:t>ховного комиссара Организации Объединенных Наций по делам беженцев (УВКБ).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Брачные и семейные отношения</w:t>
      </w:r>
    </w:p>
    <w:p w:rsidR="004429E3" w:rsidRPr="00280718" w:rsidRDefault="004429E3" w:rsidP="004429E3">
      <w:pPr>
        <w:pStyle w:val="SingleTxt"/>
        <w:spacing w:after="0" w:line="120" w:lineRule="exact"/>
        <w:rPr>
          <w:sz w:val="10"/>
        </w:rPr>
      </w:pPr>
    </w:p>
    <w:p w:rsidR="004429E3" w:rsidRDefault="004429E3" w:rsidP="004429E3">
      <w:pPr>
        <w:pStyle w:val="SingleTxt"/>
      </w:pPr>
      <w:r>
        <w:t>41.</w:t>
      </w:r>
      <w:r>
        <w:tab/>
        <w:t>Комитет выражает беспокойство по поводу негативных последствий двойственного характера правовой системы Замбии. Хотя государство-участник заявило, что статутное право преобладает в случае его коллизии с обычным правом, Комитет обеспокоен тем, что фактически предпочтение о</w:t>
      </w:r>
      <w:r>
        <w:t>т</w:t>
      </w:r>
      <w:r>
        <w:t>дается обычному праву, которое чаще всего применяется в семейных и ме</w:t>
      </w:r>
      <w:r>
        <w:t>ж</w:t>
      </w:r>
      <w:r>
        <w:t>личностных отношениях, а именно в вопросах усыновления, вступления в брак, развода, похорон и передачи прав собственности в случае смерти. Ком</w:t>
      </w:r>
      <w:r>
        <w:t>и</w:t>
      </w:r>
      <w:r>
        <w:t>тет с обеспокоенностью отмечает, что на женщин ложится более тяжелое бремя ухода за детьми и что вредная практика сводит на нет право женщин на св</w:t>
      </w:r>
      <w:r>
        <w:t>о</w:t>
      </w:r>
      <w:r>
        <w:t>бодное и ответственное принятие решения о количестве своих детей и пром</w:t>
      </w:r>
      <w:r>
        <w:t>е</w:t>
      </w:r>
      <w:r>
        <w:t>жутках между их рождением.</w:t>
      </w:r>
    </w:p>
    <w:p w:rsidR="004429E3" w:rsidRDefault="004429E3" w:rsidP="004429E3">
      <w:pPr>
        <w:pStyle w:val="SingleTxt"/>
        <w:rPr>
          <w:b/>
        </w:rPr>
      </w:pPr>
      <w:r w:rsidRPr="00B61A3C">
        <w:t>42.</w:t>
      </w:r>
      <w:r>
        <w:rPr>
          <w:b/>
        </w:rPr>
        <w:tab/>
        <w:t>Комитет призывает государство-участника: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по обеспечению того, чтобы статутное право фа</w:t>
      </w:r>
      <w:r>
        <w:rPr>
          <w:b/>
        </w:rPr>
        <w:t>к</w:t>
      </w:r>
      <w:r>
        <w:rPr>
          <w:b/>
        </w:rPr>
        <w:t>тически преобладало в случае его коллизии с обычной практикой, особе</w:t>
      </w:r>
      <w:r>
        <w:rPr>
          <w:b/>
        </w:rPr>
        <w:t>н</w:t>
      </w:r>
      <w:r>
        <w:rPr>
          <w:b/>
        </w:rPr>
        <w:t>но в семейных отношениях, и с учетом того, что патриархальная напра</w:t>
      </w:r>
      <w:r>
        <w:rPr>
          <w:b/>
        </w:rPr>
        <w:t>в</w:t>
      </w:r>
      <w:r>
        <w:rPr>
          <w:b/>
        </w:rPr>
        <w:t>ленность обычного права Замбии ставит женщин и девочек в неблагопр</w:t>
      </w:r>
      <w:r>
        <w:rPr>
          <w:b/>
        </w:rPr>
        <w:t>и</w:t>
      </w:r>
      <w:r>
        <w:rPr>
          <w:b/>
        </w:rPr>
        <w:t>ятное положение;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провести информационно-просветительную кампанию для п</w:t>
      </w:r>
      <w:r>
        <w:rPr>
          <w:b/>
        </w:rPr>
        <w:t>о</w:t>
      </w:r>
      <w:r>
        <w:rPr>
          <w:b/>
        </w:rPr>
        <w:t>вышения осведомленности людей о их правах по Конвенции, в том числе о порочных нормах обычного права, которые затрудняют принятие женщ</w:t>
      </w:r>
      <w:r>
        <w:rPr>
          <w:b/>
        </w:rPr>
        <w:t>и</w:t>
      </w:r>
      <w:r>
        <w:rPr>
          <w:b/>
        </w:rPr>
        <w:t>нами свободного решения относительно их репродуктивного здоровья, и для пропаганды совместной ответственности как отцов, так и матерей за обеспечение благосостояния детей и ухода за ними и для гарантирования права женщин самостоятельно делать выбор в отношении их репроду</w:t>
      </w:r>
      <w:r>
        <w:rPr>
          <w:b/>
        </w:rPr>
        <w:t>к</w:t>
      </w:r>
      <w:r>
        <w:rPr>
          <w:b/>
        </w:rPr>
        <w:t>тивного и сексуал</w:t>
      </w:r>
      <w:r>
        <w:rPr>
          <w:b/>
        </w:rPr>
        <w:t>ь</w:t>
      </w:r>
      <w:r>
        <w:rPr>
          <w:b/>
        </w:rPr>
        <w:t>ного здоровья;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организовывать для административного персонала обычных и традиционных судов учебную подготовку и распространять среди них и</w:t>
      </w:r>
      <w:r>
        <w:rPr>
          <w:b/>
        </w:rPr>
        <w:t>н</w:t>
      </w:r>
      <w:r>
        <w:rPr>
          <w:b/>
        </w:rPr>
        <w:t>формацию о Конвенции и законодательных актах, которые поощряют и гарантируют права женщин и девочек, включая брачные и семейные о</w:t>
      </w:r>
      <w:r>
        <w:rPr>
          <w:b/>
        </w:rPr>
        <w:t>т</w:t>
      </w:r>
      <w:r>
        <w:rPr>
          <w:b/>
        </w:rPr>
        <w:t>ношения; и</w:t>
      </w:r>
    </w:p>
    <w:p w:rsidR="004429E3" w:rsidRDefault="004429E3" w:rsidP="004429E3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ввести на практике уголовное наказание за некоторые виды вредной обычной практики, например за принуждение к браку в раннем возрасте и за «сексуальное очищение».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1892">
        <w:t>Факультативный протокол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  <w:lang w:val="en-US"/>
        </w:rPr>
      </w:pPr>
    </w:p>
    <w:p w:rsidR="006A452A" w:rsidRDefault="006A452A" w:rsidP="00072E43">
      <w:pPr>
        <w:pStyle w:val="SingleTxt"/>
        <w:rPr>
          <w:lang w:val="en-US"/>
        </w:rPr>
      </w:pPr>
      <w:r w:rsidRPr="008B1892">
        <w:t>43.</w:t>
      </w:r>
      <w:r w:rsidRPr="008B1892">
        <w:tab/>
        <w:t>Комитет принимает к сведению устное заявление делегации о том, что вопрос о ратификации Факультативного протокола к Конвенции все еще ра</w:t>
      </w:r>
      <w:r w:rsidRPr="008B1892">
        <w:t>с</w:t>
      </w:r>
      <w:r w:rsidRPr="008B1892">
        <w:t>сматривается, и настоятельно призывает государство-участник активизировать усилия по ратификации Факультативного протокола.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  <w:lang w:val="en-US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Пункт 1 статьи 20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  <w:lang w:val="en-US"/>
        </w:rPr>
      </w:pPr>
    </w:p>
    <w:p w:rsidR="006A452A" w:rsidRPr="00DB58C5" w:rsidRDefault="006A452A" w:rsidP="00072E43">
      <w:pPr>
        <w:pStyle w:val="SingleTxt"/>
      </w:pPr>
      <w:r w:rsidRPr="008B1892">
        <w:t>44.</w:t>
      </w:r>
      <w:r w:rsidRPr="008B1892">
        <w:tab/>
        <w:t>Комитет рекомендует государству-участнику как можно скорее принять поправку к пункту</w:t>
      </w:r>
      <w:r>
        <w:rPr>
          <w:lang w:val="en-US"/>
        </w:rPr>
        <w:t> </w:t>
      </w:r>
      <w:r w:rsidRPr="008B1892">
        <w:t>1 статьи</w:t>
      </w:r>
      <w:r>
        <w:rPr>
          <w:lang w:val="en-US"/>
        </w:rPr>
        <w:t> </w:t>
      </w:r>
      <w:r w:rsidRPr="008B1892">
        <w:t xml:space="preserve">20 Конвенции, касающемуся продолжительности заседаний Комитета.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B58C5">
        <w:tab/>
      </w:r>
      <w:r w:rsidRPr="00DB58C5">
        <w:tab/>
      </w:r>
      <w:r w:rsidRPr="008B1892">
        <w:t>Пекинская декларация и Пла</w:t>
      </w:r>
      <w:r w:rsidRPr="008B1892">
        <w:t>т</w:t>
      </w:r>
      <w:r w:rsidRPr="008B1892">
        <w:t>форма действий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  <w:lang w:val="en-US"/>
        </w:rPr>
      </w:pPr>
    </w:p>
    <w:p w:rsidR="006A452A" w:rsidRDefault="006A452A" w:rsidP="00072E43">
      <w:pPr>
        <w:pStyle w:val="SingleTxt"/>
      </w:pPr>
      <w:r w:rsidRPr="008B1892">
        <w:t>45.</w:t>
      </w:r>
      <w:r w:rsidRPr="008B1892">
        <w:tab/>
        <w:t>Комитет настоятельно призывает государство-участник при выполнении своих обязательств по Конвенции в полной мере использовать Пекинскую де</w:t>
      </w:r>
      <w:r w:rsidRPr="008B1892">
        <w:t>к</w:t>
      </w:r>
      <w:r w:rsidRPr="008B1892">
        <w:t>ларацию и Платформу действий, котор</w:t>
      </w:r>
      <w:r>
        <w:t xml:space="preserve">ая подкрепляет </w:t>
      </w:r>
      <w:r w:rsidRPr="008B1892">
        <w:t>пол</w:t>
      </w:r>
      <w:r w:rsidRPr="008B1892">
        <w:t>о</w:t>
      </w:r>
      <w:r w:rsidRPr="008B1892">
        <w:t>жения Конвенции, и просит государство-участник включить информ</w:t>
      </w:r>
      <w:r w:rsidRPr="008B1892">
        <w:t>а</w:t>
      </w:r>
      <w:r w:rsidRPr="008B1892">
        <w:t xml:space="preserve">цию об этом в </w:t>
      </w:r>
      <w:r>
        <w:t xml:space="preserve">его </w:t>
      </w:r>
      <w:r w:rsidRPr="008B1892">
        <w:t xml:space="preserve">следующий периодический доклад.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892">
        <w:tab/>
      </w:r>
      <w:r w:rsidRPr="008B1892">
        <w:tab/>
        <w:t>Цели в области развития, сформ</w:t>
      </w:r>
      <w:r w:rsidRPr="008B1892">
        <w:t>у</w:t>
      </w:r>
      <w:r w:rsidRPr="008B1892">
        <w:t>лированные в Декларации тысячелетия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072E43">
      <w:pPr>
        <w:pStyle w:val="SingleTxt"/>
      </w:pPr>
      <w:r w:rsidRPr="008B1892">
        <w:t>46.</w:t>
      </w:r>
      <w:r w:rsidRPr="008B1892">
        <w:tab/>
        <w:t xml:space="preserve"> Комитет подчеркивает, что полное и эффективное осуществление Ко</w:t>
      </w:r>
      <w:r w:rsidRPr="008B1892">
        <w:t>н</w:t>
      </w:r>
      <w:r w:rsidRPr="008B1892">
        <w:t>венции является необходимым условием достижения целей в области развития, сформулированных в Декларации тысячелетия.</w:t>
      </w:r>
      <w:r>
        <w:t xml:space="preserve"> </w:t>
      </w:r>
      <w:r w:rsidRPr="008B1892">
        <w:t>Он призывает учитывать ге</w:t>
      </w:r>
      <w:r w:rsidRPr="008B1892">
        <w:t>н</w:t>
      </w:r>
      <w:r w:rsidRPr="008B1892">
        <w:t>дерную проблематику и прямо применять положения Ко</w:t>
      </w:r>
      <w:r w:rsidRPr="008B1892">
        <w:t>н</w:t>
      </w:r>
      <w:r w:rsidRPr="008B1892">
        <w:t xml:space="preserve">венции в рамках всех усилий, направленных на достижение этих целей, и просит государство-участник включить более подробную информацию об этом в </w:t>
      </w:r>
      <w:r>
        <w:t xml:space="preserve">его </w:t>
      </w:r>
      <w:r w:rsidRPr="008B1892">
        <w:t>следующий периодический доклад.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B1892">
        <w:t xml:space="preserve">Распространение информации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072E43">
      <w:pPr>
        <w:pStyle w:val="SingleTxt"/>
      </w:pPr>
      <w:r w:rsidRPr="008B1892">
        <w:t>47.</w:t>
      </w:r>
      <w:r w:rsidRPr="008B1892">
        <w:tab/>
        <w:t>Комитет просит обеспечить в Замбии широкое распространение инфо</w:t>
      </w:r>
      <w:r w:rsidRPr="008B1892">
        <w:t>р</w:t>
      </w:r>
      <w:r w:rsidRPr="008B1892">
        <w:t>мации о настоящих заключительных замечаниях в целях ознакомления насел</w:t>
      </w:r>
      <w:r w:rsidRPr="008B1892">
        <w:t>е</w:t>
      </w:r>
      <w:r w:rsidRPr="008B1892">
        <w:t xml:space="preserve">ния, государственных </w:t>
      </w:r>
      <w:r>
        <w:t>служащих</w:t>
      </w:r>
      <w:r w:rsidRPr="008B1892">
        <w:t>, политиков, парламентариев, а также предст</w:t>
      </w:r>
      <w:r w:rsidRPr="008B1892">
        <w:t>а</w:t>
      </w:r>
      <w:r w:rsidRPr="008B1892">
        <w:t>вителей женских и правозащитных организаций о предпринятых шагах</w:t>
      </w:r>
      <w:r>
        <w:t xml:space="preserve"> </w:t>
      </w:r>
      <w:r w:rsidRPr="008B1892">
        <w:t xml:space="preserve"> для обеспечения юридического и фактического равенства женщин, а также о нео</w:t>
      </w:r>
      <w:r w:rsidRPr="008B1892">
        <w:t>б</w:t>
      </w:r>
      <w:r w:rsidRPr="008B1892">
        <w:t xml:space="preserve">ходимых в этой связи дальнейших шагах. Комитет рекомендует </w:t>
      </w:r>
      <w:r>
        <w:t xml:space="preserve">также </w:t>
      </w:r>
      <w:r w:rsidRPr="008B1892">
        <w:t>распр</w:t>
      </w:r>
      <w:r w:rsidRPr="008B1892">
        <w:t>о</w:t>
      </w:r>
      <w:r w:rsidRPr="008B1892">
        <w:t xml:space="preserve">странять </w:t>
      </w:r>
      <w:r>
        <w:t xml:space="preserve">такую </w:t>
      </w:r>
      <w:r w:rsidRPr="008B1892">
        <w:t xml:space="preserve">информацию на </w:t>
      </w:r>
      <w:r>
        <w:t xml:space="preserve">уровне </w:t>
      </w:r>
      <w:r w:rsidRPr="008B1892">
        <w:t>местн</w:t>
      </w:r>
      <w:r>
        <w:t>ых сообществ</w:t>
      </w:r>
      <w:r w:rsidRPr="008B1892">
        <w:t>. Государс</w:t>
      </w:r>
      <w:r w:rsidRPr="008B1892">
        <w:t>т</w:t>
      </w:r>
      <w:r w:rsidRPr="008B1892">
        <w:t>ву-участнику рекомендуется провести ряд совещаний для обсуждения прогре</w:t>
      </w:r>
      <w:r w:rsidRPr="008B1892">
        <w:t>с</w:t>
      </w:r>
      <w:r w:rsidRPr="008B1892">
        <w:t>са, достигнутого в ходе осуществлени</w:t>
      </w:r>
      <w:r>
        <w:t>я указанных</w:t>
      </w:r>
      <w:r w:rsidRPr="008B1892">
        <w:t xml:space="preserve"> замечаний. Комитет просит г</w:t>
      </w:r>
      <w:r w:rsidRPr="008B1892">
        <w:t>о</w:t>
      </w:r>
      <w:r w:rsidRPr="008B1892">
        <w:t>сударство-участник продолжать обеспечивать широкое распространение и</w:t>
      </w:r>
      <w:r w:rsidRPr="008B1892">
        <w:t>н</w:t>
      </w:r>
      <w:r w:rsidRPr="008B1892">
        <w:t>формации, в частности среди женских и правозащитных организаций, об о</w:t>
      </w:r>
      <w:r w:rsidRPr="008B1892">
        <w:t>б</w:t>
      </w:r>
      <w:r w:rsidRPr="008B1892">
        <w:t>щих рекомендациях Комитета, Пекинской декларации и Платформе действий и итоговом документе двадцать третьей специальной сессии Генеральной А</w:t>
      </w:r>
      <w:r w:rsidRPr="008B1892">
        <w:t>с</w:t>
      </w:r>
      <w:r>
        <w:t>самблеи</w:t>
      </w:r>
      <w:r w:rsidRPr="008B1892">
        <w:t xml:space="preserve"> «Женщины в 2000</w:t>
      </w:r>
      <w:r>
        <w:t> </w:t>
      </w:r>
      <w:r w:rsidRPr="008B1892">
        <w:t>году: равенство между мужчинами и женщинами, развитие и мир в XXI</w:t>
      </w:r>
      <w:r>
        <w:t> </w:t>
      </w:r>
      <w:r w:rsidRPr="008B1892">
        <w:t>веке»</w:t>
      </w:r>
      <w:r>
        <w:t>.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B1892">
        <w:tab/>
        <w:t>Ратификация других договоров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072E43">
      <w:pPr>
        <w:pStyle w:val="SingleTxt"/>
      </w:pPr>
      <w:r w:rsidRPr="008B1892">
        <w:t>48.</w:t>
      </w:r>
      <w:r w:rsidRPr="008B1892">
        <w:tab/>
        <w:t>Комитет отмечает, что присоединение государства-участника к девяти о</w:t>
      </w:r>
      <w:r w:rsidRPr="008B1892">
        <w:t>с</w:t>
      </w:r>
      <w:r w:rsidRPr="008B1892">
        <w:t>новным международным документам по правам человека</w:t>
      </w:r>
      <w:r w:rsidRPr="00463BF9">
        <w:rPr>
          <w:rStyle w:val="FootnoteReference"/>
        </w:rPr>
        <w:footnoteReference w:id="1"/>
      </w:r>
      <w:r w:rsidRPr="008B1892">
        <w:t xml:space="preserve"> будет способств</w:t>
      </w:r>
      <w:r w:rsidRPr="008B1892">
        <w:t>о</w:t>
      </w:r>
      <w:r>
        <w:t>вать осуществлению</w:t>
      </w:r>
      <w:r w:rsidRPr="008B1892">
        <w:t xml:space="preserve"> прав человека и основных свобод </w:t>
      </w:r>
      <w:r>
        <w:t xml:space="preserve">женщин </w:t>
      </w:r>
      <w:r w:rsidRPr="008B1892">
        <w:t>во всех сферах жизни.</w:t>
      </w:r>
      <w:r>
        <w:t xml:space="preserve"> </w:t>
      </w:r>
      <w:r w:rsidRPr="008B1892">
        <w:t>Поэтому Комитет рекомендует правительству Замбии рассмотреть в</w:t>
      </w:r>
      <w:r w:rsidRPr="008B1892">
        <w:t>о</w:t>
      </w:r>
      <w:r w:rsidRPr="008B1892">
        <w:t>прос о ратификации договоров, участником которых страна еще не я</w:t>
      </w:r>
      <w:r w:rsidRPr="008B1892">
        <w:t>в</w:t>
      </w:r>
      <w:r w:rsidRPr="008B1892">
        <w:t>ляется, а именно Международной конвенции о защите прав всех трудящихся-мигрантов и членов их семей; Международной конвенции для защиты всех лиц от насил</w:t>
      </w:r>
      <w:r w:rsidRPr="008B1892">
        <w:t>ь</w:t>
      </w:r>
      <w:r w:rsidRPr="008B1892">
        <w:t>ственных исчезновений; Факультативного протокола к Международному пакту об экономических, социальных и культурных правах; второго Ф</w:t>
      </w:r>
      <w:r w:rsidRPr="008B1892">
        <w:t>а</w:t>
      </w:r>
      <w:r w:rsidRPr="008B1892">
        <w:t>культативного протокола к Международному пакту о гражданских и политических правах; Факульт</w:t>
      </w:r>
      <w:r w:rsidRPr="008B1892">
        <w:t>а</w:t>
      </w:r>
      <w:r w:rsidRPr="008B1892">
        <w:t>тивного протокола к Конвенции против пыток и других жестоких, бесчеловечных или унижающих достоинство видов обращения и н</w:t>
      </w:r>
      <w:r w:rsidRPr="008B1892">
        <w:t>а</w:t>
      </w:r>
      <w:r w:rsidRPr="008B1892">
        <w:t xml:space="preserve">казания; и Факультативных протоколов к Конвенции о правах ребенка.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892">
        <w:tab/>
      </w:r>
      <w:r w:rsidRPr="008B1892">
        <w:tab/>
      </w:r>
      <w:r>
        <w:t>Осуществление заключительных замечаний</w:t>
      </w:r>
      <w:r w:rsidRPr="008B1892">
        <w:t xml:space="preserve">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072E43">
      <w:pPr>
        <w:pStyle w:val="SingleTxt"/>
      </w:pPr>
      <w:r w:rsidRPr="008B1892">
        <w:t>49.</w:t>
      </w:r>
      <w:r w:rsidRPr="008B1892">
        <w:tab/>
        <w:t>Комитет просит государство-участник представить в течение двух лет письменную информацию о шагах, предпринятых для осуществления рекоме</w:t>
      </w:r>
      <w:r w:rsidRPr="008B1892">
        <w:t>н</w:t>
      </w:r>
      <w:r w:rsidRPr="008B1892">
        <w:t xml:space="preserve">даций, </w:t>
      </w:r>
      <w:r>
        <w:t xml:space="preserve">сформулированных </w:t>
      </w:r>
      <w:r w:rsidRPr="008B1892">
        <w:t>в пунктах</w:t>
      </w:r>
      <w:r>
        <w:t> </w:t>
      </w:r>
      <w:r w:rsidRPr="008B1892">
        <w:t xml:space="preserve">14 и 22.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892">
        <w:tab/>
      </w:r>
      <w:r w:rsidRPr="008B1892">
        <w:tab/>
        <w:t>Техническая помощь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Default="006A452A" w:rsidP="00072E43">
      <w:pPr>
        <w:pStyle w:val="SingleTxt"/>
      </w:pPr>
      <w:r w:rsidRPr="008B1892">
        <w:t>50.</w:t>
      </w:r>
      <w:r w:rsidRPr="008B1892">
        <w:tab/>
        <w:t>Комитет рекомендует государству-участнику воспользоваться технич</w:t>
      </w:r>
      <w:r w:rsidRPr="008B1892">
        <w:t>е</w:t>
      </w:r>
      <w:r w:rsidRPr="008B1892">
        <w:t>ской помощью в деле разработки и осуществления всеобъемлющей програ</w:t>
      </w:r>
      <w:r w:rsidRPr="008B1892">
        <w:t>м</w:t>
      </w:r>
      <w:r w:rsidRPr="008B1892">
        <w:t>мы, направленной на выполнение вышеуказанных рекомендаций и Конвенции в целом.</w:t>
      </w:r>
      <w:r>
        <w:t xml:space="preserve"> </w:t>
      </w:r>
      <w:r w:rsidRPr="008B1892">
        <w:t>Комитет также призывает государство-участник и далее расширять сотрудничество со специализированными учреждениями и программами си</w:t>
      </w:r>
      <w:r w:rsidRPr="008B1892">
        <w:t>с</w:t>
      </w:r>
      <w:r w:rsidRPr="008B1892">
        <w:t>темы Организации Объединенных Наций, включая Структуру Организации Объединенных Наций по вопросам гендерного равенства и расширения прав и возможностей женщин (</w:t>
      </w:r>
      <w:r>
        <w:t>«</w:t>
      </w:r>
      <w:r w:rsidRPr="008B1892">
        <w:t>ООН-женщины</w:t>
      </w:r>
      <w:r>
        <w:t>»</w:t>
      </w:r>
      <w:r w:rsidRPr="008B1892">
        <w:t>), Программу развития Организации Объединенных Наций, Детский фонд Организации Объединенных Наций, Фонд Организации Объединенных Наций в области народонаселения, Всеми</w:t>
      </w:r>
      <w:r w:rsidRPr="008B1892">
        <w:t>р</w:t>
      </w:r>
      <w:r w:rsidRPr="008B1892">
        <w:t>ную организацию здравоохранения, Управление Верховного комиссара Орг</w:t>
      </w:r>
      <w:r w:rsidRPr="008B1892">
        <w:t>а</w:t>
      </w:r>
      <w:r w:rsidRPr="008B1892">
        <w:t>низации Объединенных Наций по правам человека и Отдел статистики.</w:t>
      </w:r>
    </w:p>
    <w:p w:rsidR="006A452A" w:rsidRDefault="006A452A" w:rsidP="006A45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1892">
        <w:tab/>
      </w:r>
      <w:r w:rsidRPr="008B1892">
        <w:tab/>
        <w:t xml:space="preserve">Подготовка следующего доклада </w:t>
      </w:r>
    </w:p>
    <w:p w:rsidR="006A452A" w:rsidRPr="006A452A" w:rsidRDefault="006A452A" w:rsidP="006A452A">
      <w:pPr>
        <w:pStyle w:val="SingleTxt"/>
        <w:spacing w:after="0" w:line="120" w:lineRule="exact"/>
        <w:rPr>
          <w:sz w:val="10"/>
        </w:rPr>
      </w:pPr>
    </w:p>
    <w:p w:rsidR="006A452A" w:rsidRPr="008B1892" w:rsidRDefault="006A452A" w:rsidP="00072E43">
      <w:pPr>
        <w:pStyle w:val="SingleTxt"/>
        <w:rPr>
          <w:bCs/>
        </w:rPr>
      </w:pPr>
      <w:r w:rsidRPr="008B1892">
        <w:t>51.</w:t>
      </w:r>
      <w:r w:rsidRPr="008B1892">
        <w:tab/>
        <w:t>Комитет просит государство-участник обеспечить участие всех мин</w:t>
      </w:r>
      <w:r w:rsidRPr="008B1892">
        <w:t>и</w:t>
      </w:r>
      <w:r w:rsidRPr="008B1892">
        <w:t>стерств и ведомств в подготовке следующего доклада, а также провести ко</w:t>
      </w:r>
      <w:r w:rsidRPr="008B1892">
        <w:t>н</w:t>
      </w:r>
      <w:r w:rsidRPr="008B1892">
        <w:t>сультации с широким кругом женских и правозащитных организаций</w:t>
      </w:r>
      <w:r>
        <w:t>.</w:t>
      </w:r>
      <w:r w:rsidRPr="008B1892">
        <w:t xml:space="preserve"> </w:t>
      </w:r>
    </w:p>
    <w:p w:rsidR="006A452A" w:rsidRPr="008B1892" w:rsidRDefault="006A452A" w:rsidP="00072E43">
      <w:pPr>
        <w:pStyle w:val="SingleTxt"/>
        <w:rPr>
          <w:bCs/>
        </w:rPr>
      </w:pPr>
      <w:r w:rsidRPr="008B1892">
        <w:t>52.</w:t>
      </w:r>
      <w:r w:rsidRPr="008B1892">
        <w:tab/>
        <w:t>Комитет просит государство-участник представить ответы на вызыва</w:t>
      </w:r>
      <w:r w:rsidRPr="008B1892">
        <w:t>ю</w:t>
      </w:r>
      <w:r w:rsidRPr="008B1892">
        <w:t xml:space="preserve">щие озабоченность вопросы, </w:t>
      </w:r>
      <w:r>
        <w:t>затронут</w:t>
      </w:r>
      <w:r w:rsidRPr="008B1892">
        <w:t>ые в настоящих заключительных замеч</w:t>
      </w:r>
      <w:r w:rsidRPr="008B1892">
        <w:t>а</w:t>
      </w:r>
      <w:r w:rsidRPr="008B1892">
        <w:t>ниях, в его следующем периодическом докладе</w:t>
      </w:r>
      <w:r>
        <w:t xml:space="preserve"> </w:t>
      </w:r>
      <w:r w:rsidRPr="008B1892">
        <w:t>в соответствии со статьей</w:t>
      </w:r>
      <w:r>
        <w:t> </w:t>
      </w:r>
      <w:r w:rsidRPr="008B1892">
        <w:t xml:space="preserve">18 Конвенции. Комитет </w:t>
      </w:r>
      <w:r>
        <w:t>предлагает</w:t>
      </w:r>
      <w:r w:rsidRPr="008B1892">
        <w:t xml:space="preserve"> государству-участнику представить свой сед</w:t>
      </w:r>
      <w:r w:rsidRPr="008B1892">
        <w:t>ь</w:t>
      </w:r>
      <w:r w:rsidRPr="008B1892">
        <w:t>мой периодический доклад в июле 2015</w:t>
      </w:r>
      <w:r>
        <w:t> </w:t>
      </w:r>
      <w:r w:rsidRPr="008B1892">
        <w:t xml:space="preserve">года. </w:t>
      </w:r>
    </w:p>
    <w:p w:rsidR="006A452A" w:rsidRPr="008B1892" w:rsidRDefault="006A452A" w:rsidP="00072E43">
      <w:pPr>
        <w:pStyle w:val="SingleTxt"/>
        <w:rPr>
          <w:bCs/>
        </w:rPr>
      </w:pPr>
      <w:r w:rsidRPr="008B1892">
        <w:t>53.</w:t>
      </w:r>
      <w:r w:rsidRPr="008B1892">
        <w:tab/>
        <w:t>Комитет рекомендует государству-участнику соблюдать согласованные руководящие принципы представления докладов в соответствии с междун</w:t>
      </w:r>
      <w:r w:rsidRPr="008B1892">
        <w:t>а</w:t>
      </w:r>
      <w:r w:rsidRPr="008B1892">
        <w:t>родными договорами в области прав человека,</w:t>
      </w:r>
      <w:r>
        <w:t xml:space="preserve"> </w:t>
      </w:r>
      <w:r w:rsidRPr="008B1892">
        <w:t>включая руководящие принц</w:t>
      </w:r>
      <w:r w:rsidRPr="008B1892">
        <w:t>и</w:t>
      </w:r>
      <w:r w:rsidRPr="008B1892">
        <w:t>пы подготовки общего основного документа и документов по конкретным д</w:t>
      </w:r>
      <w:r w:rsidRPr="008B1892">
        <w:t>о</w:t>
      </w:r>
      <w:r w:rsidRPr="008B1892">
        <w:t>говорам, утвержденные на пятом межкомитетском совещании договорных о</w:t>
      </w:r>
      <w:r w:rsidRPr="008B1892">
        <w:t>р</w:t>
      </w:r>
      <w:r w:rsidRPr="008B1892">
        <w:t>ганов по правам человека в июне 2006</w:t>
      </w:r>
      <w:r w:rsidR="00463BF9">
        <w:t> </w:t>
      </w:r>
      <w:r w:rsidRPr="008B1892">
        <w:t>года (HRI/MC/2006/3 and Corr.1). Рук</w:t>
      </w:r>
      <w:r w:rsidRPr="008B1892">
        <w:t>о</w:t>
      </w:r>
      <w:r w:rsidRPr="008B1892">
        <w:t>водящие принципы представления докладов по конкретным конвенциям, пр</w:t>
      </w:r>
      <w:r w:rsidRPr="008B1892">
        <w:t>и</w:t>
      </w:r>
      <w:r w:rsidRPr="008B1892">
        <w:t>нятые Комитетом на его сороковой сессии в январе 2008</w:t>
      </w:r>
      <w:r w:rsidR="00463BF9">
        <w:t> </w:t>
      </w:r>
      <w:r w:rsidRPr="008B1892">
        <w:t xml:space="preserve">года (A/63/38, часть первая, </w:t>
      </w:r>
      <w:r>
        <w:t>приложение </w:t>
      </w:r>
      <w:r w:rsidRPr="008B1892">
        <w:t>I), должны применяться с учетом согласованных руков</w:t>
      </w:r>
      <w:r w:rsidRPr="008B1892">
        <w:t>о</w:t>
      </w:r>
      <w:r w:rsidRPr="008B1892">
        <w:t>дящих принципов представления докладов</w:t>
      </w:r>
      <w:r>
        <w:t>, касающихся общего основного д</w:t>
      </w:r>
      <w:r>
        <w:t>о</w:t>
      </w:r>
      <w:r>
        <w:t>кумента.</w:t>
      </w:r>
      <w:r w:rsidRPr="008B1892">
        <w:t xml:space="preserve"> В совокупности они представляют собой согласованные руководящие принципы представления докладов в соо</w:t>
      </w:r>
      <w:r w:rsidRPr="008B1892">
        <w:t>т</w:t>
      </w:r>
      <w:r w:rsidRPr="008B1892">
        <w:t>ветствии с Конвенцией о ликвидации всех форм дискриминации в отношении женщин. Объем документа, касающ</w:t>
      </w:r>
      <w:r w:rsidRPr="008B1892">
        <w:t>е</w:t>
      </w:r>
      <w:r w:rsidRPr="008B1892">
        <w:t>гося конкретн</w:t>
      </w:r>
      <w:r>
        <w:t>ой</w:t>
      </w:r>
      <w:r w:rsidRPr="008B1892">
        <w:t xml:space="preserve"> конвенци</w:t>
      </w:r>
      <w:r>
        <w:t>и</w:t>
      </w:r>
      <w:r w:rsidRPr="008B1892">
        <w:t>, не должен превышать 40</w:t>
      </w:r>
      <w:r>
        <w:t> страниц</w:t>
      </w:r>
      <w:r w:rsidRPr="008B1892">
        <w:t>, а объем обно</w:t>
      </w:r>
      <w:r w:rsidRPr="008B1892">
        <w:t>в</w:t>
      </w:r>
      <w:r w:rsidRPr="008B1892">
        <w:t>ленного общего основного документа</w:t>
      </w:r>
      <w:r>
        <w:t xml:space="preserve"> не должен превышать </w:t>
      </w:r>
      <w:r w:rsidRPr="008B1892">
        <w:t>80</w:t>
      </w:r>
      <w:r>
        <w:t> </w:t>
      </w:r>
      <w:r w:rsidRPr="008B1892">
        <w:t>стр</w:t>
      </w:r>
      <w:r w:rsidRPr="008B1892">
        <w:t>а</w:t>
      </w:r>
      <w:r w:rsidRPr="008B1892">
        <w:t>ниц.</w:t>
      </w:r>
      <w:r>
        <w:t xml:space="preserve"> </w:t>
      </w:r>
    </w:p>
    <w:p w:rsidR="006A452A" w:rsidRPr="001546E9" w:rsidRDefault="006A452A" w:rsidP="00463BF9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6A452A" w:rsidRPr="001546E9" w:rsidSect="006A452A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1-10-06T18:53:00Z" w:initials="Start">
    <w:p w:rsidR="00072E43" w:rsidRPr="001546E9" w:rsidRDefault="00072E43">
      <w:pPr>
        <w:pStyle w:val="CommentText"/>
        <w:rPr>
          <w:lang w:val="en-GB"/>
        </w:rPr>
      </w:pPr>
      <w:r>
        <w:fldChar w:fldCharType="begin"/>
      </w:r>
      <w:r w:rsidRPr="001546E9">
        <w:rPr>
          <w:rStyle w:val="CommentReference"/>
          <w:lang w:val="en-GB"/>
        </w:rPr>
        <w:instrText xml:space="preserve"> </w:instrText>
      </w:r>
      <w:r w:rsidRPr="001546E9">
        <w:rPr>
          <w:lang w:val="en-GB"/>
        </w:rPr>
        <w:instrText>PAGE \# "'Page: '#'</w:instrText>
      </w:r>
      <w:r w:rsidRPr="001546E9">
        <w:rPr>
          <w:lang w:val="en-GB"/>
        </w:rPr>
        <w:br/>
        <w:instrText>'"</w:instrText>
      </w:r>
      <w:r w:rsidRPr="001546E9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546E9">
        <w:rPr>
          <w:lang w:val="en-GB"/>
        </w:rPr>
        <w:t>&lt;&lt;ODS JOB NO&gt;&gt;N1144967R&lt;&lt;ODS JOB NO&gt;&gt;</w:t>
      </w:r>
    </w:p>
    <w:p w:rsidR="00072E43" w:rsidRPr="001546E9" w:rsidRDefault="00072E43">
      <w:pPr>
        <w:pStyle w:val="CommentText"/>
        <w:rPr>
          <w:lang w:val="en-GB"/>
        </w:rPr>
      </w:pPr>
      <w:r w:rsidRPr="001546E9">
        <w:rPr>
          <w:lang w:val="en-GB"/>
        </w:rPr>
        <w:t>&lt;&lt;ODS DOC SYMBOL1&gt;&gt;CEDAW/C/ZMB/CO/5-6&lt;&lt;ODS DOC SYMBOL1&gt;&gt;</w:t>
      </w:r>
    </w:p>
    <w:p w:rsidR="00072E43" w:rsidRPr="001546E9" w:rsidRDefault="00072E43">
      <w:pPr>
        <w:pStyle w:val="CommentText"/>
        <w:rPr>
          <w:lang w:val="en-GB"/>
        </w:rPr>
      </w:pPr>
      <w:r w:rsidRPr="001546E9">
        <w:rPr>
          <w:lang w:val="en-GB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90" w:rsidRDefault="00513990" w:rsidP="009F44FB">
      <w:r>
        <w:separator/>
      </w:r>
    </w:p>
  </w:endnote>
  <w:endnote w:type="continuationSeparator" w:id="0">
    <w:p w:rsidR="00513990" w:rsidRDefault="00513990" w:rsidP="009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72E43" w:rsidTr="009F44F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7724C">
            <w:t>18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11-44967</w:t>
          </w:r>
          <w:r>
            <w:rPr>
              <w:b w:val="0"/>
              <w:sz w:val="14"/>
            </w:rPr>
            <w:fldChar w:fldCharType="end"/>
          </w:r>
        </w:p>
      </w:tc>
    </w:tr>
  </w:tbl>
  <w:p w:rsidR="00072E43" w:rsidRPr="009F44FB" w:rsidRDefault="00072E43" w:rsidP="009F4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72E43" w:rsidTr="009F44F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11-44967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</w:tr>
  </w:tbl>
  <w:p w:rsidR="00072E43" w:rsidRPr="009F44FB" w:rsidRDefault="00072E43" w:rsidP="009F4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43" w:rsidRDefault="00072E43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72E43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72E43" w:rsidRDefault="00072E43" w:rsidP="009F44F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11-44967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061011    061011</w:t>
          </w:r>
        </w:p>
        <w:p w:rsidR="00072E43" w:rsidRPr="009F44FB" w:rsidRDefault="00072E43" w:rsidP="009F44F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*1144967*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072E43" w:rsidRDefault="00072E43" w:rsidP="009F44FB">
          <w:pPr>
            <w:pStyle w:val="Footer"/>
            <w:jc w:val="right"/>
            <w:rPr>
              <w:b w:val="0"/>
              <w:sz w:val="20"/>
            </w:rPr>
          </w:pPr>
          <w:r w:rsidRPr="009F44FB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072E43" w:rsidRPr="009F44FB" w:rsidRDefault="00072E43" w:rsidP="009F44F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90" w:rsidRPr="00463BF9" w:rsidRDefault="00513990" w:rsidP="00463BF9">
      <w:pPr>
        <w:pStyle w:val="Footer"/>
        <w:spacing w:after="80"/>
        <w:ind w:left="792"/>
        <w:rPr>
          <w:sz w:val="16"/>
        </w:rPr>
      </w:pPr>
      <w:r w:rsidRPr="00463BF9">
        <w:rPr>
          <w:sz w:val="16"/>
        </w:rPr>
        <w:t>__________________</w:t>
      </w:r>
    </w:p>
  </w:footnote>
  <w:footnote w:type="continuationSeparator" w:id="0">
    <w:p w:rsidR="00513990" w:rsidRPr="00463BF9" w:rsidRDefault="00513990" w:rsidP="00463BF9">
      <w:pPr>
        <w:pStyle w:val="Footer"/>
        <w:spacing w:after="80"/>
        <w:ind w:left="792"/>
        <w:rPr>
          <w:sz w:val="16"/>
        </w:rPr>
      </w:pPr>
      <w:r w:rsidRPr="00463BF9">
        <w:rPr>
          <w:sz w:val="16"/>
        </w:rPr>
        <w:t>__________________</w:t>
      </w:r>
    </w:p>
  </w:footnote>
  <w:footnote w:id="1">
    <w:p w:rsidR="00072E43" w:rsidRDefault="00072E43" w:rsidP="00463B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 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72E43" w:rsidTr="009F44F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CEDAW/C/ZMB/CO/5-6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72E43" w:rsidRDefault="00072E43" w:rsidP="009F44FB">
          <w:pPr>
            <w:pStyle w:val="Header"/>
          </w:pPr>
        </w:p>
      </w:tc>
    </w:tr>
  </w:tbl>
  <w:p w:rsidR="00072E43" w:rsidRPr="009F44FB" w:rsidRDefault="00072E43" w:rsidP="009F4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72E43" w:rsidTr="009F44F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2E43" w:rsidRDefault="00072E43" w:rsidP="009F44F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72E43" w:rsidRPr="009F44FB" w:rsidRDefault="00072E43" w:rsidP="009F44F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CEDAW/C/ZMB/CO/5-6</w:t>
          </w:r>
          <w:r>
            <w:rPr>
              <w:b/>
            </w:rPr>
            <w:fldChar w:fldCharType="end"/>
          </w:r>
        </w:p>
      </w:tc>
    </w:tr>
  </w:tbl>
  <w:p w:rsidR="00072E43" w:rsidRPr="009F44FB" w:rsidRDefault="00072E43" w:rsidP="009F4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72E43" w:rsidTr="009F44F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72E43" w:rsidRPr="009F44FB" w:rsidRDefault="00072E43" w:rsidP="009F44F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2E43" w:rsidRDefault="00072E43" w:rsidP="009F44F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72E43" w:rsidRPr="009F44FB" w:rsidRDefault="00072E43" w:rsidP="009F44F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/C/ZMB/CO/5-6</w:t>
          </w:r>
        </w:p>
      </w:tc>
    </w:tr>
    <w:tr w:rsidR="00072E43" w:rsidRPr="001546E9" w:rsidTr="009F44F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2E43" w:rsidRDefault="00072E43" w:rsidP="009F44F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72E43" w:rsidRPr="009F44FB" w:rsidRDefault="00072E43" w:rsidP="009F44F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2E43" w:rsidRPr="009F44FB" w:rsidRDefault="00072E43" w:rsidP="009F44F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2E43" w:rsidRPr="001546E9" w:rsidRDefault="00072E43" w:rsidP="009F44F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2E43" w:rsidRPr="001546E9" w:rsidRDefault="00072E43" w:rsidP="009F44FB">
          <w:pPr>
            <w:spacing w:before="240"/>
            <w:rPr>
              <w:lang w:val="en-GB"/>
            </w:rPr>
          </w:pPr>
          <w:r w:rsidRPr="001546E9">
            <w:rPr>
              <w:lang w:val="en-GB"/>
            </w:rPr>
            <w:t>Distr.: General</w:t>
          </w:r>
        </w:p>
        <w:p w:rsidR="00072E43" w:rsidRPr="001546E9" w:rsidRDefault="00072E43" w:rsidP="009F44FB">
          <w:pPr>
            <w:rPr>
              <w:lang w:val="en-GB"/>
            </w:rPr>
          </w:pPr>
          <w:r w:rsidRPr="001546E9">
            <w:rPr>
              <w:lang w:val="en-GB"/>
            </w:rPr>
            <w:t>19 September 2011</w:t>
          </w:r>
        </w:p>
        <w:p w:rsidR="00072E43" w:rsidRPr="001546E9" w:rsidRDefault="00072E43" w:rsidP="009F44FB">
          <w:pPr>
            <w:rPr>
              <w:lang w:val="en-GB"/>
            </w:rPr>
          </w:pPr>
          <w:r w:rsidRPr="001546E9">
            <w:rPr>
              <w:lang w:val="en-GB"/>
            </w:rPr>
            <w:t>Russian</w:t>
          </w:r>
        </w:p>
        <w:p w:rsidR="00072E43" w:rsidRPr="001546E9" w:rsidRDefault="00072E43" w:rsidP="009F44FB">
          <w:pPr>
            <w:rPr>
              <w:lang w:val="en-GB"/>
            </w:rPr>
          </w:pPr>
          <w:r w:rsidRPr="001546E9">
            <w:rPr>
              <w:lang w:val="en-GB"/>
            </w:rPr>
            <w:t>Original: English</w:t>
          </w:r>
        </w:p>
      </w:tc>
    </w:tr>
  </w:tbl>
  <w:p w:rsidR="00072E43" w:rsidRPr="009F44FB" w:rsidRDefault="00072E43" w:rsidP="009F44F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B2E4299"/>
    <w:multiLevelType w:val="hybridMultilevel"/>
    <w:tmpl w:val="77DC9EE2"/>
    <w:lvl w:ilvl="0" w:tplc="FFFFFFFF">
      <w:start w:val="1"/>
      <w:numFmt w:val="lowerLetter"/>
      <w:lvlText w:val="(%1)"/>
      <w:lvlJc w:val="left"/>
      <w:pPr>
        <w:tabs>
          <w:tab w:val="num" w:pos="3492"/>
        </w:tabs>
        <w:ind w:left="3190" w:firstLine="3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92"/>
        </w:tabs>
        <w:ind w:left="34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12"/>
        </w:tabs>
        <w:ind w:left="42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32"/>
        </w:tabs>
        <w:ind w:left="49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2"/>
        </w:tabs>
        <w:ind w:left="56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2"/>
        </w:tabs>
        <w:ind w:left="63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2"/>
        </w:tabs>
        <w:ind w:left="70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2"/>
        </w:tabs>
        <w:ind w:left="78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2"/>
        </w:tabs>
        <w:ind w:left="8532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44967*"/>
    <w:docVar w:name="CreationDt" w:val="06/10/2011 18:53:14"/>
    <w:docVar w:name="DocCategory" w:val="Doc"/>
    <w:docVar w:name="DocType" w:val="Final"/>
    <w:docVar w:name="FooterJN" w:val="11-44967"/>
    <w:docVar w:name="jobn" w:val="11-44967 (R)"/>
    <w:docVar w:name="jobnDT" w:val="11-44967 (R)   061011"/>
    <w:docVar w:name="jobnDTDT" w:val="11-44967 (R)   061011   061011"/>
    <w:docVar w:name="JobNo" w:val="1144967R"/>
    <w:docVar w:name="OandT" w:val=" "/>
    <w:docVar w:name="sss1" w:val="CEDAW/C/ZMB/CO/5-6"/>
    <w:docVar w:name="sss2" w:val="-"/>
    <w:docVar w:name="Symbol1" w:val="CEDAW/C/ZMB/CO/5-6"/>
    <w:docVar w:name="Symbol2" w:val="-"/>
  </w:docVars>
  <w:rsids>
    <w:rsidRoot w:val="006C3688"/>
    <w:rsid w:val="000121EB"/>
    <w:rsid w:val="000453DA"/>
    <w:rsid w:val="000456EE"/>
    <w:rsid w:val="00051525"/>
    <w:rsid w:val="00067768"/>
    <w:rsid w:val="00072E43"/>
    <w:rsid w:val="00086C68"/>
    <w:rsid w:val="00094451"/>
    <w:rsid w:val="000D4332"/>
    <w:rsid w:val="000E1734"/>
    <w:rsid w:val="000E22D8"/>
    <w:rsid w:val="000E5AE4"/>
    <w:rsid w:val="000F09EE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46E9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429E3"/>
    <w:rsid w:val="00450ABB"/>
    <w:rsid w:val="0045465A"/>
    <w:rsid w:val="00463BF9"/>
    <w:rsid w:val="00465704"/>
    <w:rsid w:val="00472B05"/>
    <w:rsid w:val="0047724C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13990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1452"/>
    <w:rsid w:val="00632D0B"/>
    <w:rsid w:val="00636167"/>
    <w:rsid w:val="006373F3"/>
    <w:rsid w:val="0065073E"/>
    <w:rsid w:val="00656FF1"/>
    <w:rsid w:val="00663E67"/>
    <w:rsid w:val="006A452A"/>
    <w:rsid w:val="006A4674"/>
    <w:rsid w:val="006A70C8"/>
    <w:rsid w:val="006C3688"/>
    <w:rsid w:val="006E57BD"/>
    <w:rsid w:val="006F1AFA"/>
    <w:rsid w:val="006F23E6"/>
    <w:rsid w:val="006F365F"/>
    <w:rsid w:val="0070092E"/>
    <w:rsid w:val="007211BA"/>
    <w:rsid w:val="007465AD"/>
    <w:rsid w:val="007529E4"/>
    <w:rsid w:val="0075643A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A43F3"/>
    <w:rsid w:val="008B1543"/>
    <w:rsid w:val="008D20C2"/>
    <w:rsid w:val="008D2173"/>
    <w:rsid w:val="008D7EF0"/>
    <w:rsid w:val="008F21B6"/>
    <w:rsid w:val="00915938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44FB"/>
    <w:rsid w:val="009F64BE"/>
    <w:rsid w:val="00A25540"/>
    <w:rsid w:val="00A40D37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1B4D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011C"/>
    <w:rsid w:val="00C323D9"/>
    <w:rsid w:val="00C3589B"/>
    <w:rsid w:val="00C36C3D"/>
    <w:rsid w:val="00C4049B"/>
    <w:rsid w:val="00C62474"/>
    <w:rsid w:val="00C62D32"/>
    <w:rsid w:val="00C67968"/>
    <w:rsid w:val="00C71CBC"/>
    <w:rsid w:val="00C74A64"/>
    <w:rsid w:val="00C75B7B"/>
    <w:rsid w:val="00C91290"/>
    <w:rsid w:val="00C916ED"/>
    <w:rsid w:val="00CA13D0"/>
    <w:rsid w:val="00CA5356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34202"/>
    <w:rsid w:val="00D463F0"/>
    <w:rsid w:val="00D47558"/>
    <w:rsid w:val="00D5676A"/>
    <w:rsid w:val="00D60737"/>
    <w:rsid w:val="00D620B2"/>
    <w:rsid w:val="00D62FD0"/>
    <w:rsid w:val="00D66C34"/>
    <w:rsid w:val="00D70633"/>
    <w:rsid w:val="00D82CB5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B18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70114"/>
    <w:rsid w:val="00F91203"/>
    <w:rsid w:val="00FA0AC9"/>
    <w:rsid w:val="00FB6F38"/>
    <w:rsid w:val="00FC49A2"/>
    <w:rsid w:val="00FC6CE4"/>
    <w:rsid w:val="00FD3C21"/>
    <w:rsid w:val="00FE025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F44FB"/>
  </w:style>
  <w:style w:type="paragraph" w:styleId="CommentSubject">
    <w:name w:val="annotation subject"/>
    <w:basedOn w:val="CommentText"/>
    <w:next w:val="CommentText"/>
    <w:semiHidden/>
    <w:rsid w:val="009F44FB"/>
    <w:rPr>
      <w:b/>
      <w:bCs/>
    </w:rPr>
  </w:style>
  <w:style w:type="paragraph" w:customStyle="1" w:styleId="Bullet1G">
    <w:name w:val="_Bullet 1_G"/>
    <w:basedOn w:val="Normal"/>
    <w:rsid w:val="001546E9"/>
    <w:pPr>
      <w:numPr>
        <w:numId w:val="12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5990</Words>
  <Characters>41574</Characters>
  <Application>Microsoft Office Word</Application>
  <DocSecurity>4</DocSecurity>
  <Lines>848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3</cp:revision>
  <cp:lastPrinted>2011-10-06T17:41:00Z</cp:lastPrinted>
  <dcterms:created xsi:type="dcterms:W3CDTF">2011-10-06T20:51:00Z</dcterms:created>
  <dcterms:modified xsi:type="dcterms:W3CDTF">2011-10-06T20:53:00Z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1144967</vt:lpwstr>
  </property>
  <property fmtid="{D5CDD505-2E9C-101B-9397-08002B2CF9AE}" pid="3" name="Symbol1">
    <vt:lpwstr>CEDAW/C/ZMB/CO/5-6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18</vt:lpwstr>
  </property>
  <property fmtid="{D5CDD505-2E9C-101B-9397-08002B2CF9AE}" pid="8" name="Operator">
    <vt:lpwstr>Kozlova</vt:lpwstr>
  </property>
</Properties>
</file>