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B35A0" w:rsidTr="00DC046E">
        <w:trPr>
          <w:cantSplit/>
          <w:trHeight w:hRule="exact" w:val="851"/>
        </w:trPr>
        <w:tc>
          <w:tcPr>
            <w:tcW w:w="1276" w:type="dxa"/>
            <w:tcBorders>
              <w:bottom w:val="single" w:sz="4" w:space="0" w:color="auto"/>
            </w:tcBorders>
            <w:vAlign w:val="bottom"/>
          </w:tcPr>
          <w:p w:rsidR="00B56E9C" w:rsidRPr="00BB35A0" w:rsidRDefault="00B56E9C" w:rsidP="00B578B4">
            <w:pPr>
              <w:pStyle w:val="HMG"/>
            </w:pPr>
          </w:p>
        </w:tc>
        <w:tc>
          <w:tcPr>
            <w:tcW w:w="2268" w:type="dxa"/>
            <w:tcBorders>
              <w:bottom w:val="single" w:sz="4" w:space="0" w:color="auto"/>
            </w:tcBorders>
            <w:vAlign w:val="bottom"/>
          </w:tcPr>
          <w:p w:rsidR="00B56E9C" w:rsidRPr="00BB35A0" w:rsidRDefault="00B56E9C" w:rsidP="00DC046E">
            <w:pPr>
              <w:spacing w:after="80" w:line="300" w:lineRule="exact"/>
              <w:rPr>
                <w:b/>
                <w:sz w:val="24"/>
                <w:szCs w:val="24"/>
              </w:rPr>
            </w:pPr>
            <w:r w:rsidRPr="00BB35A0">
              <w:rPr>
                <w:sz w:val="28"/>
                <w:szCs w:val="28"/>
              </w:rPr>
              <w:t>United Nations</w:t>
            </w:r>
          </w:p>
        </w:tc>
        <w:tc>
          <w:tcPr>
            <w:tcW w:w="6095" w:type="dxa"/>
            <w:gridSpan w:val="2"/>
            <w:tcBorders>
              <w:bottom w:val="single" w:sz="4" w:space="0" w:color="auto"/>
            </w:tcBorders>
            <w:vAlign w:val="bottom"/>
          </w:tcPr>
          <w:p w:rsidR="00B56E9C" w:rsidRPr="00AD6DF8" w:rsidRDefault="00267DF1" w:rsidP="00615BE6">
            <w:pPr>
              <w:jc w:val="right"/>
            </w:pPr>
            <w:r w:rsidRPr="00AD6DF8">
              <w:rPr>
                <w:sz w:val="40"/>
              </w:rPr>
              <w:t>CCPR</w:t>
            </w:r>
            <w:r w:rsidRPr="00AD6DF8">
              <w:t>/C/BHR/Q/1</w:t>
            </w:r>
          </w:p>
        </w:tc>
      </w:tr>
      <w:tr w:rsidR="00B56E9C" w:rsidRPr="00BB35A0" w:rsidTr="00DC046E">
        <w:trPr>
          <w:cantSplit/>
          <w:trHeight w:hRule="exact" w:val="2835"/>
        </w:trPr>
        <w:tc>
          <w:tcPr>
            <w:tcW w:w="1276" w:type="dxa"/>
            <w:tcBorders>
              <w:top w:val="single" w:sz="4" w:space="0" w:color="auto"/>
              <w:bottom w:val="single" w:sz="12" w:space="0" w:color="auto"/>
            </w:tcBorders>
          </w:tcPr>
          <w:p w:rsidR="00B56E9C" w:rsidRPr="00BB35A0" w:rsidRDefault="00A073DF" w:rsidP="00DC046E">
            <w:pPr>
              <w:spacing w:before="120"/>
            </w:pPr>
            <w:r w:rsidRPr="00887D70">
              <w:rPr>
                <w:noProof/>
                <w:lang w:eastAsia="zh-CN"/>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BB35A0" w:rsidRDefault="00B56E9C" w:rsidP="00DC046E">
            <w:pPr>
              <w:spacing w:before="120" w:line="380" w:lineRule="exact"/>
              <w:rPr>
                <w:sz w:val="34"/>
              </w:rPr>
            </w:pPr>
            <w:r w:rsidRPr="00BB35A0">
              <w:rPr>
                <w:b/>
                <w:sz w:val="34"/>
                <w:szCs w:val="40"/>
              </w:rPr>
              <w:t xml:space="preserve">International </w:t>
            </w:r>
            <w:r w:rsidR="00060C3A" w:rsidRPr="00BB35A0">
              <w:rPr>
                <w:b/>
                <w:sz w:val="34"/>
                <w:szCs w:val="40"/>
              </w:rPr>
              <w:t>Covenant on</w:t>
            </w:r>
            <w:r w:rsidR="00060C3A" w:rsidRPr="00BB35A0">
              <w:rPr>
                <w:b/>
                <w:sz w:val="34"/>
                <w:szCs w:val="40"/>
              </w:rPr>
              <w:br/>
              <w:t>Civil and Political R</w:t>
            </w:r>
            <w:r w:rsidR="00703577" w:rsidRPr="00BB35A0">
              <w:rPr>
                <w:b/>
                <w:sz w:val="34"/>
                <w:szCs w:val="40"/>
              </w:rPr>
              <w:t>ights</w:t>
            </w:r>
          </w:p>
        </w:tc>
        <w:tc>
          <w:tcPr>
            <w:tcW w:w="2835" w:type="dxa"/>
            <w:tcBorders>
              <w:top w:val="single" w:sz="4" w:space="0" w:color="auto"/>
              <w:bottom w:val="single" w:sz="12" w:space="0" w:color="auto"/>
            </w:tcBorders>
          </w:tcPr>
          <w:p w:rsidR="00B56E9C" w:rsidRPr="00BB35A0" w:rsidRDefault="00267DF1" w:rsidP="00267DF1">
            <w:pPr>
              <w:spacing w:before="240" w:line="240" w:lineRule="exact"/>
            </w:pPr>
            <w:r w:rsidRPr="00BB35A0">
              <w:t xml:space="preserve">Distr.: </w:t>
            </w:r>
            <w:r w:rsidR="00C558F0" w:rsidRPr="00BB35A0">
              <w:t>General</w:t>
            </w:r>
          </w:p>
          <w:p w:rsidR="00267DF1" w:rsidRPr="00BB35A0" w:rsidRDefault="00A073DF" w:rsidP="00267DF1">
            <w:pPr>
              <w:spacing w:line="240" w:lineRule="exact"/>
            </w:pPr>
            <w:r>
              <w:t>11</w:t>
            </w:r>
            <w:r w:rsidR="00F63F7F" w:rsidRPr="00BB35A0">
              <w:t xml:space="preserve"> December</w:t>
            </w:r>
            <w:r w:rsidR="00267DF1" w:rsidRPr="00BB35A0">
              <w:t xml:space="preserve"> 2017</w:t>
            </w:r>
          </w:p>
          <w:p w:rsidR="00267DF1" w:rsidRPr="00BB35A0" w:rsidRDefault="00267DF1" w:rsidP="00267DF1">
            <w:pPr>
              <w:spacing w:line="240" w:lineRule="exact"/>
            </w:pPr>
          </w:p>
          <w:p w:rsidR="00267DF1" w:rsidRPr="00BB35A0" w:rsidRDefault="00267DF1" w:rsidP="00267DF1">
            <w:pPr>
              <w:spacing w:line="240" w:lineRule="exact"/>
            </w:pPr>
            <w:r w:rsidRPr="00BB35A0">
              <w:t>Original: English</w:t>
            </w:r>
          </w:p>
          <w:p w:rsidR="00267DF1" w:rsidRPr="00BB35A0" w:rsidRDefault="00615BE6" w:rsidP="00267DF1">
            <w:pPr>
              <w:spacing w:line="240" w:lineRule="exact"/>
            </w:pPr>
            <w:r w:rsidRPr="00BB35A0">
              <w:t xml:space="preserve">Arabic, </w:t>
            </w:r>
            <w:r w:rsidR="00267DF1" w:rsidRPr="00BB35A0">
              <w:t>English, French and Spanish only</w:t>
            </w:r>
          </w:p>
        </w:tc>
      </w:tr>
    </w:tbl>
    <w:p w:rsidR="005A093C" w:rsidRPr="00BB35A0" w:rsidRDefault="005A093C" w:rsidP="00AD6DF8">
      <w:pPr>
        <w:pStyle w:val="H23G"/>
        <w:keepNext w:val="0"/>
        <w:keepLines w:val="0"/>
        <w:spacing w:before="120" w:after="0" w:line="240" w:lineRule="atLeast"/>
      </w:pPr>
      <w:r w:rsidRPr="00AD6DF8">
        <w:rPr>
          <w:sz w:val="24"/>
          <w:szCs w:val="24"/>
        </w:rPr>
        <w:t>Human Rights</w:t>
      </w:r>
      <w:r w:rsidRPr="00BB35A0">
        <w:t xml:space="preserve"> </w:t>
      </w:r>
      <w:r w:rsidRPr="00BB35A0">
        <w:rPr>
          <w:sz w:val="24"/>
          <w:szCs w:val="24"/>
        </w:rPr>
        <w:t>Committee</w:t>
      </w:r>
    </w:p>
    <w:p w:rsidR="00A77508" w:rsidRPr="00BB35A0" w:rsidRDefault="00E2140B" w:rsidP="00C558F0">
      <w:pPr>
        <w:pStyle w:val="HChG"/>
      </w:pPr>
      <w:r w:rsidRPr="00BB35A0">
        <w:tab/>
      </w:r>
      <w:r w:rsidRPr="00BB35A0">
        <w:tab/>
      </w:r>
      <w:r w:rsidR="00A77508" w:rsidRPr="00BB35A0">
        <w:t>List of issues in relati</w:t>
      </w:r>
      <w:r w:rsidR="00615BE6" w:rsidRPr="00BB35A0">
        <w:t xml:space="preserve">on to the initial report of </w:t>
      </w:r>
      <w:r w:rsidR="00A77508" w:rsidRPr="00BB35A0">
        <w:t>Bahrain</w:t>
      </w:r>
      <w:r w:rsidR="00C558F0" w:rsidRPr="00AD6DF8">
        <w:rPr>
          <w:rStyle w:val="FootnoteReference"/>
          <w:b w:val="0"/>
          <w:sz w:val="20"/>
          <w:vertAlign w:val="baseline"/>
        </w:rPr>
        <w:footnoteReference w:customMarkFollows="1" w:id="2"/>
        <w:t>*</w:t>
      </w:r>
    </w:p>
    <w:p w:rsidR="00A77508" w:rsidRPr="00AD6DF8" w:rsidRDefault="00E2140B" w:rsidP="00AD6DF8">
      <w:pPr>
        <w:pStyle w:val="H23G"/>
        <w:rPr>
          <w:spacing w:val="-2"/>
        </w:rPr>
      </w:pPr>
      <w:r w:rsidRPr="00BB35A0">
        <w:tab/>
      </w:r>
      <w:r w:rsidRPr="00BB35A0">
        <w:tab/>
      </w:r>
      <w:r w:rsidR="00A77508" w:rsidRPr="00AD6DF8">
        <w:rPr>
          <w:spacing w:val="-2"/>
        </w:rPr>
        <w:t>Constitutional and legal framework within which the Covenant is</w:t>
      </w:r>
      <w:r w:rsidR="008757A6" w:rsidRPr="00AD6DF8">
        <w:rPr>
          <w:spacing w:val="-2"/>
        </w:rPr>
        <w:t xml:space="preserve"> implemented</w:t>
      </w:r>
      <w:r w:rsidR="00A77508" w:rsidRPr="00AD6DF8">
        <w:rPr>
          <w:spacing w:val="-2"/>
        </w:rPr>
        <w:t xml:space="preserve"> (art.</w:t>
      </w:r>
      <w:r w:rsidR="00423920" w:rsidRPr="00AD6DF8">
        <w:rPr>
          <w:spacing w:val="-2"/>
        </w:rPr>
        <w:t> </w:t>
      </w:r>
      <w:r w:rsidR="00A77508" w:rsidRPr="00AD6DF8">
        <w:rPr>
          <w:spacing w:val="-2"/>
        </w:rPr>
        <w:t>2)</w:t>
      </w:r>
    </w:p>
    <w:p w:rsidR="00396A60" w:rsidRPr="00BB35A0" w:rsidRDefault="002E0748" w:rsidP="00AD6DF8">
      <w:pPr>
        <w:pStyle w:val="SingleTxtG"/>
      </w:pPr>
      <w:r w:rsidRPr="00BB35A0">
        <w:t>1.</w:t>
      </w:r>
      <w:r w:rsidRPr="00BB35A0">
        <w:tab/>
      </w:r>
      <w:r w:rsidR="00A77508" w:rsidRPr="00BB35A0">
        <w:t xml:space="preserve">Please clarify the status of the Covenant within the </w:t>
      </w:r>
      <w:r w:rsidR="00F63F7F" w:rsidRPr="00BB35A0">
        <w:t xml:space="preserve">national </w:t>
      </w:r>
      <w:r w:rsidR="00A77508" w:rsidRPr="00BB35A0">
        <w:t xml:space="preserve">legal order, in particular whether </w:t>
      </w:r>
      <w:r w:rsidR="00F63F7F" w:rsidRPr="00BB35A0">
        <w:t xml:space="preserve">its </w:t>
      </w:r>
      <w:r w:rsidR="00A77508" w:rsidRPr="00BB35A0">
        <w:t xml:space="preserve">provisions </w:t>
      </w:r>
      <w:r w:rsidR="00F63F7F" w:rsidRPr="00BB35A0">
        <w:t>take</w:t>
      </w:r>
      <w:r w:rsidR="00A77508" w:rsidRPr="00BB35A0">
        <w:t xml:space="preserve"> precedence over </w:t>
      </w:r>
      <w:r w:rsidR="00F63F7F" w:rsidRPr="00BB35A0">
        <w:t xml:space="preserve">national </w:t>
      </w:r>
      <w:r w:rsidR="00A77508" w:rsidRPr="00BB35A0">
        <w:t>law</w:t>
      </w:r>
      <w:r w:rsidR="00CC0F84" w:rsidRPr="00BB35A0">
        <w:t>s</w:t>
      </w:r>
      <w:r w:rsidR="000025C8" w:rsidRPr="00BB35A0">
        <w:t>.</w:t>
      </w:r>
      <w:r w:rsidR="00A77508" w:rsidRPr="00BB35A0">
        <w:t xml:space="preserve"> Please provid</w:t>
      </w:r>
      <w:r w:rsidR="00CC0F84" w:rsidRPr="00BB35A0">
        <w:t>e e</w:t>
      </w:r>
      <w:r w:rsidR="00A77508" w:rsidRPr="00BB35A0">
        <w:t xml:space="preserve">xamples of cases </w:t>
      </w:r>
      <w:r w:rsidR="00F63F7F" w:rsidRPr="00BB35A0">
        <w:t xml:space="preserve">in which </w:t>
      </w:r>
      <w:r w:rsidR="005A72FF" w:rsidRPr="00BB35A0">
        <w:t xml:space="preserve">the Covenant has been invoked or applied by national courts </w:t>
      </w:r>
      <w:r w:rsidR="00CC0F84" w:rsidRPr="00BB35A0">
        <w:t>and</w:t>
      </w:r>
      <w:r w:rsidR="005A72FF" w:rsidRPr="00BB35A0">
        <w:t xml:space="preserve"> </w:t>
      </w:r>
      <w:r w:rsidR="00CC0F84" w:rsidRPr="00BB35A0">
        <w:t xml:space="preserve">information on the </w:t>
      </w:r>
      <w:r w:rsidR="00A77508" w:rsidRPr="00BB35A0">
        <w:t>measures taken to raise awareness of the Covenant among judges, prosecutors, lawyers and the public at large</w:t>
      </w:r>
      <w:r w:rsidR="000025C8" w:rsidRPr="00BB35A0">
        <w:t>.</w:t>
      </w:r>
      <w:r w:rsidR="00477C40" w:rsidRPr="00BB35A0">
        <w:t xml:space="preserve"> Please provide</w:t>
      </w:r>
      <w:r w:rsidR="005A72FF" w:rsidRPr="00BB35A0">
        <w:t xml:space="preserve"> </w:t>
      </w:r>
      <w:r w:rsidR="00A77508" w:rsidRPr="00BB35A0">
        <w:t xml:space="preserve">information </w:t>
      </w:r>
      <w:r w:rsidR="007353B1" w:rsidRPr="00BB35A0">
        <w:t xml:space="preserve">on </w:t>
      </w:r>
      <w:r w:rsidR="00A77508" w:rsidRPr="00BB35A0">
        <w:t>whether the S</w:t>
      </w:r>
      <w:r w:rsidR="00CE156B" w:rsidRPr="00BB35A0">
        <w:t>tate party plans to withdraw its</w:t>
      </w:r>
      <w:r w:rsidR="00A77508" w:rsidRPr="00BB35A0">
        <w:t xml:space="preserve"> </w:t>
      </w:r>
      <w:r w:rsidR="00CE156B" w:rsidRPr="00BB35A0">
        <w:t xml:space="preserve">reservations to </w:t>
      </w:r>
      <w:r w:rsidR="00A77508" w:rsidRPr="00BB35A0">
        <w:t xml:space="preserve">articles 3, </w:t>
      </w:r>
      <w:r w:rsidR="00A63C62" w:rsidRPr="00BB35A0">
        <w:t xml:space="preserve">9 (5), 14 (7), </w:t>
      </w:r>
      <w:r w:rsidR="00A77508" w:rsidRPr="00BB35A0">
        <w:t>18 and 23</w:t>
      </w:r>
      <w:r w:rsidR="00A63C62" w:rsidRPr="00BB35A0">
        <w:t xml:space="preserve"> </w:t>
      </w:r>
      <w:r w:rsidR="00A77508" w:rsidRPr="00BB35A0">
        <w:t>of the Covenant</w:t>
      </w:r>
      <w:r w:rsidR="000025C8" w:rsidRPr="00BB35A0">
        <w:t>.</w:t>
      </w:r>
      <w:r w:rsidR="00A77508" w:rsidRPr="00BB35A0">
        <w:t xml:space="preserve"> </w:t>
      </w:r>
      <w:r w:rsidR="00477C40" w:rsidRPr="00BB35A0">
        <w:t xml:space="preserve">Please explain the rationale behind these </w:t>
      </w:r>
      <w:r w:rsidR="00495CA1" w:rsidRPr="00BB35A0">
        <w:t xml:space="preserve">reservations </w:t>
      </w:r>
      <w:r w:rsidR="00477C40" w:rsidRPr="00BB35A0">
        <w:t xml:space="preserve">and their practical impact on the enjoyment of the rights concerned. Please provide information on any plans to ratify the Optional Protocol to the Covenant. </w:t>
      </w:r>
    </w:p>
    <w:p w:rsidR="00A77508" w:rsidRPr="00BB35A0" w:rsidRDefault="00396A60" w:rsidP="00AD6DF8">
      <w:pPr>
        <w:pStyle w:val="SingleTxtG"/>
      </w:pPr>
      <w:r w:rsidRPr="00BB35A0">
        <w:t>2</w:t>
      </w:r>
      <w:r w:rsidR="002E0748" w:rsidRPr="00BB35A0">
        <w:t>.</w:t>
      </w:r>
      <w:r w:rsidR="002E0748" w:rsidRPr="00BB35A0">
        <w:tab/>
      </w:r>
      <w:r w:rsidR="00A77508" w:rsidRPr="00BB35A0">
        <w:t xml:space="preserve">Please report on the progress made in reforming the National Institution for Human Rights in accordance with </w:t>
      </w:r>
      <w:r w:rsidR="00701150">
        <w:t xml:space="preserve">the </w:t>
      </w:r>
      <w:r w:rsidR="00C97FB0" w:rsidRPr="00BB35A0">
        <w:t xml:space="preserve">principles relating to the status of national institutions for the promotion </w:t>
      </w:r>
      <w:r w:rsidR="00C5748C" w:rsidRPr="00BB35A0">
        <w:t>and the protection of human rights (</w:t>
      </w:r>
      <w:r w:rsidR="00A77508" w:rsidRPr="00BB35A0">
        <w:t>the Paris Principles</w:t>
      </w:r>
      <w:r w:rsidR="00C5748C" w:rsidRPr="00BB35A0">
        <w:t>)</w:t>
      </w:r>
      <w:r w:rsidR="00A77508" w:rsidRPr="00BB35A0">
        <w:t xml:space="preserve">, in particular </w:t>
      </w:r>
      <w:r w:rsidR="00143E5B" w:rsidRPr="00BB35A0">
        <w:t xml:space="preserve">the </w:t>
      </w:r>
      <w:r w:rsidR="00477C40" w:rsidRPr="00BB35A0">
        <w:t xml:space="preserve">measures taken to implement the recommendations of the Global Alliance of National Human Rights Institutions in its </w:t>
      </w:r>
      <w:r w:rsidR="00593848" w:rsidRPr="00BB35A0">
        <w:t xml:space="preserve">accreditation report </w:t>
      </w:r>
      <w:r w:rsidR="00477C40" w:rsidRPr="00BB35A0">
        <w:t>of May</w:t>
      </w:r>
      <w:r w:rsidR="00DB1420" w:rsidRPr="00BB35A0">
        <w:t xml:space="preserve"> 2016</w:t>
      </w:r>
      <w:r w:rsidR="00A77508" w:rsidRPr="00BB35A0">
        <w:t>.</w:t>
      </w:r>
      <w:r w:rsidR="00EB26C1" w:rsidRPr="00BB35A0">
        <w:t xml:space="preserve"> </w:t>
      </w:r>
      <w:r w:rsidR="00A77508" w:rsidRPr="00BB35A0">
        <w:t>Please provide detailed information on the activities undertaken by the National Institution for Human Rights since i</w:t>
      </w:r>
      <w:r w:rsidR="00076049" w:rsidRPr="00BB35A0">
        <w:t>ts establishment in 2014</w:t>
      </w:r>
      <w:r w:rsidR="00495CA1" w:rsidRPr="00BB35A0">
        <w:t>,</w:t>
      </w:r>
      <w:r w:rsidR="00DB1420" w:rsidRPr="00BB35A0">
        <w:t xml:space="preserve"> including the number of complaints received, investigations conducted, </w:t>
      </w:r>
      <w:r w:rsidR="00593848" w:rsidRPr="00BB35A0">
        <w:t xml:space="preserve">and </w:t>
      </w:r>
      <w:r w:rsidR="00DB1420" w:rsidRPr="00BB35A0">
        <w:t>prosecutions pursued and their results, including any reparations to victims</w:t>
      </w:r>
      <w:r w:rsidR="00076049" w:rsidRPr="00BB35A0">
        <w:t xml:space="preserve">. Please </w:t>
      </w:r>
      <w:r w:rsidR="008B4E77" w:rsidRPr="00BB35A0">
        <w:t>clarify</w:t>
      </w:r>
      <w:r w:rsidR="00076049" w:rsidRPr="00BB35A0">
        <w:t xml:space="preserve"> the mandate </w:t>
      </w:r>
      <w:r w:rsidR="00A77508" w:rsidRPr="00BB35A0">
        <w:t xml:space="preserve">of the High Coordinating Committee for Human Rights </w:t>
      </w:r>
      <w:r w:rsidR="00076135" w:rsidRPr="00BB35A0">
        <w:t xml:space="preserve">and how it differs from </w:t>
      </w:r>
      <w:r w:rsidR="00057292" w:rsidRPr="00BB35A0">
        <w:t xml:space="preserve">that of </w:t>
      </w:r>
      <w:r w:rsidR="00076135" w:rsidRPr="00BB35A0">
        <w:t xml:space="preserve">the </w:t>
      </w:r>
      <w:r w:rsidR="00076135" w:rsidRPr="00BD581F">
        <w:t>National</w:t>
      </w:r>
      <w:r w:rsidR="00645700" w:rsidRPr="00AD6DF8">
        <w:t xml:space="preserve"> Institution for</w:t>
      </w:r>
      <w:r w:rsidR="00076135" w:rsidRPr="00BD581F">
        <w:t xml:space="preserve"> Human Rights</w:t>
      </w:r>
      <w:r w:rsidR="00076135" w:rsidRPr="00C45931">
        <w:t>.</w:t>
      </w:r>
    </w:p>
    <w:p w:rsidR="00A77508" w:rsidRPr="00BB35A0" w:rsidRDefault="00551FE2" w:rsidP="002E0748">
      <w:pPr>
        <w:pStyle w:val="ParNoG"/>
        <w:numPr>
          <w:ilvl w:val="0"/>
          <w:numId w:val="0"/>
        </w:numPr>
        <w:tabs>
          <w:tab w:val="left" w:pos="1701"/>
        </w:tabs>
        <w:ind w:left="1134"/>
      </w:pPr>
      <w:r w:rsidRPr="00BB35A0">
        <w:t>3</w:t>
      </w:r>
      <w:r w:rsidR="002E0748" w:rsidRPr="00BB35A0">
        <w:t>.</w:t>
      </w:r>
      <w:r w:rsidR="002E0748" w:rsidRPr="00BB35A0">
        <w:tab/>
      </w:r>
      <w:r w:rsidR="00A77508" w:rsidRPr="00BB35A0">
        <w:t>Please indicate what measures have been taken to disseminate information on the</w:t>
      </w:r>
      <w:r w:rsidR="00606A50" w:rsidRPr="00BB35A0">
        <w:t xml:space="preserve"> Covenant, the</w:t>
      </w:r>
      <w:r w:rsidR="00A77508" w:rsidRPr="00BB35A0">
        <w:t xml:space="preserve"> initial report of the State party and its forthcoming examination by the Committee</w:t>
      </w:r>
      <w:r w:rsidR="00606A50" w:rsidRPr="00BB35A0">
        <w:t>. Please</w:t>
      </w:r>
      <w:r w:rsidR="00A77508" w:rsidRPr="00BB35A0">
        <w:t xml:space="preserve"> provide detailed information on the involvement of </w:t>
      </w:r>
      <w:r w:rsidR="00606A50" w:rsidRPr="00BB35A0">
        <w:t xml:space="preserve">representatives of </w:t>
      </w:r>
      <w:r w:rsidR="00A77508" w:rsidRPr="00BB35A0">
        <w:t>civil society, non-governmental organizations and the National Institution for Human Rights in</w:t>
      </w:r>
      <w:r w:rsidR="00606A50" w:rsidRPr="00BB35A0">
        <w:t xml:space="preserve"> the</w:t>
      </w:r>
      <w:r w:rsidR="00A77508" w:rsidRPr="00BB35A0">
        <w:t xml:space="preserve"> preparation of the report. Please provide information on the mechanisms in place to disseminate and implement the Committee’s recommendations.</w:t>
      </w:r>
    </w:p>
    <w:p w:rsidR="00A77508" w:rsidRPr="00BB35A0" w:rsidRDefault="00423920" w:rsidP="00AD6DF8">
      <w:pPr>
        <w:pStyle w:val="H23G"/>
      </w:pPr>
      <w:r>
        <w:tab/>
      </w:r>
      <w:r>
        <w:tab/>
      </w:r>
      <w:r w:rsidR="00A77508" w:rsidRPr="00BB35A0">
        <w:t>State of emergency (art. 4)</w:t>
      </w:r>
    </w:p>
    <w:p w:rsidR="00A77508" w:rsidRPr="00BB35A0" w:rsidRDefault="00551FE2" w:rsidP="002E0748">
      <w:pPr>
        <w:pStyle w:val="ParNoG"/>
        <w:numPr>
          <w:ilvl w:val="0"/>
          <w:numId w:val="0"/>
        </w:numPr>
        <w:tabs>
          <w:tab w:val="left" w:pos="1701"/>
        </w:tabs>
        <w:ind w:left="1134"/>
      </w:pPr>
      <w:r w:rsidRPr="00BB35A0">
        <w:t>4</w:t>
      </w:r>
      <w:r w:rsidR="002E0748" w:rsidRPr="00BB35A0">
        <w:t>.</w:t>
      </w:r>
      <w:r w:rsidR="002E0748" w:rsidRPr="00BB35A0">
        <w:tab/>
      </w:r>
      <w:r w:rsidR="00A77508" w:rsidRPr="00BB35A0">
        <w:t>Please provide information on the</w:t>
      </w:r>
      <w:r w:rsidR="00DB1420" w:rsidRPr="00BB35A0">
        <w:t xml:space="preserve"> </w:t>
      </w:r>
      <w:r w:rsidR="00A77508" w:rsidRPr="00BB35A0">
        <w:t>events</w:t>
      </w:r>
      <w:r w:rsidR="00BD75B9" w:rsidRPr="00BB35A0">
        <w:t xml:space="preserve"> </w:t>
      </w:r>
      <w:r w:rsidR="00410FD2" w:rsidRPr="00BB35A0">
        <w:t xml:space="preserve">in 2011 </w:t>
      </w:r>
      <w:r w:rsidR="00A77508" w:rsidRPr="00BB35A0">
        <w:t xml:space="preserve">and the three-month state of emergency declared by the King, </w:t>
      </w:r>
      <w:r w:rsidR="00DB1420" w:rsidRPr="00BB35A0">
        <w:t xml:space="preserve">including information </w:t>
      </w:r>
      <w:r w:rsidR="00A77508" w:rsidRPr="00BB35A0">
        <w:t>on the human rights violations alleged to have been committed and the</w:t>
      </w:r>
      <w:r w:rsidR="00BA0B27" w:rsidRPr="00BB35A0">
        <w:t xml:space="preserve"> extent to which the recommendations of the </w:t>
      </w:r>
      <w:r w:rsidR="00A77508" w:rsidRPr="00BB35A0">
        <w:t>Bahrain Independent Commission of Inquiry have been fully implemented. Please elaborate on the provisions of the National Action Charter and the constitutio</w:t>
      </w:r>
      <w:r w:rsidR="00BA0B27" w:rsidRPr="00BB35A0">
        <w:t xml:space="preserve">nal amendments that followed its </w:t>
      </w:r>
      <w:r w:rsidR="000A76BD" w:rsidRPr="00BB35A0">
        <w:t xml:space="preserve">adoption. Please provide further information on the </w:t>
      </w:r>
      <w:r w:rsidR="00A77508" w:rsidRPr="00BB35A0">
        <w:t>status of the National Consensus Dialogue.</w:t>
      </w:r>
      <w:r w:rsidR="00156303" w:rsidRPr="00BB35A0">
        <w:t xml:space="preserve"> </w:t>
      </w:r>
    </w:p>
    <w:p w:rsidR="00A77508" w:rsidRPr="00BB35A0" w:rsidRDefault="00E2140B" w:rsidP="00E2140B">
      <w:pPr>
        <w:pStyle w:val="H23G"/>
      </w:pPr>
      <w:r w:rsidRPr="00BB35A0">
        <w:lastRenderedPageBreak/>
        <w:tab/>
      </w:r>
      <w:bookmarkStart w:id="0" w:name="_GoBack"/>
      <w:bookmarkEnd w:id="0"/>
      <w:r w:rsidRPr="00BB35A0">
        <w:tab/>
      </w:r>
      <w:r w:rsidR="00A77508" w:rsidRPr="00BB35A0">
        <w:t xml:space="preserve">Non-discrimination, equality between men and women and </w:t>
      </w:r>
      <w:r w:rsidR="00DE2074" w:rsidRPr="00BB35A0">
        <w:t xml:space="preserve">the </w:t>
      </w:r>
      <w:r w:rsidR="00A77508" w:rsidRPr="00BB35A0">
        <w:t>rights of minorities (arts. 2, 3, 18, 23, 26 and 27)</w:t>
      </w:r>
    </w:p>
    <w:p w:rsidR="00EE77A3" w:rsidRPr="00BB35A0" w:rsidRDefault="00551FE2" w:rsidP="00AD6DF8">
      <w:pPr>
        <w:pStyle w:val="ParNoG"/>
        <w:numPr>
          <w:ilvl w:val="0"/>
          <w:numId w:val="0"/>
        </w:numPr>
        <w:tabs>
          <w:tab w:val="left" w:pos="1701"/>
        </w:tabs>
        <w:ind w:left="1134"/>
      </w:pPr>
      <w:r w:rsidRPr="00BB35A0">
        <w:rPr>
          <w:bCs/>
        </w:rPr>
        <w:t>5</w:t>
      </w:r>
      <w:r w:rsidR="002E0748" w:rsidRPr="00BB35A0">
        <w:rPr>
          <w:bCs/>
        </w:rPr>
        <w:t>.</w:t>
      </w:r>
      <w:r w:rsidR="002E0748" w:rsidRPr="00BB35A0">
        <w:rPr>
          <w:bCs/>
        </w:rPr>
        <w:tab/>
      </w:r>
      <w:r w:rsidR="00A77508" w:rsidRPr="00BB35A0">
        <w:t>Please indicate what steps have been taken to adopt comprehensive a</w:t>
      </w:r>
      <w:r w:rsidR="000A76BD" w:rsidRPr="00BB35A0">
        <w:t>nti-discrim</w:t>
      </w:r>
      <w:r w:rsidR="00682CF6" w:rsidRPr="00BB35A0">
        <w:t>in</w:t>
      </w:r>
      <w:r w:rsidR="000A76BD" w:rsidRPr="00BB35A0">
        <w:t xml:space="preserve">ation legislation that outlaws discrimination </w:t>
      </w:r>
      <w:r w:rsidR="00E60517" w:rsidRPr="00BB35A0">
        <w:t xml:space="preserve">on </w:t>
      </w:r>
      <w:r w:rsidR="00964155" w:rsidRPr="00BB35A0">
        <w:t xml:space="preserve">the </w:t>
      </w:r>
      <w:r w:rsidR="00E60517" w:rsidRPr="00BB35A0">
        <w:t xml:space="preserve">grounds </w:t>
      </w:r>
      <w:r w:rsidR="001150B5" w:rsidRPr="00BB35A0">
        <w:t xml:space="preserve">addressed by the Covenant, including </w:t>
      </w:r>
      <w:r w:rsidR="00E60517" w:rsidRPr="00BB35A0">
        <w:t>race, colour, sex, language, religion, political or other opinion, national or social origin, property</w:t>
      </w:r>
      <w:r w:rsidR="00433907">
        <w:t xml:space="preserve"> and</w:t>
      </w:r>
      <w:r w:rsidR="00E60517" w:rsidRPr="00BB35A0">
        <w:t xml:space="preserve"> birth</w:t>
      </w:r>
      <w:r w:rsidR="00433907">
        <w:t xml:space="preserve"> or other status</w:t>
      </w:r>
      <w:r w:rsidR="00970E3F" w:rsidRPr="00BB35A0">
        <w:t xml:space="preserve">, </w:t>
      </w:r>
      <w:r w:rsidR="00433907">
        <w:t xml:space="preserve">as well as </w:t>
      </w:r>
      <w:r w:rsidR="00970E3F" w:rsidRPr="00BB35A0">
        <w:t>sexual orientation and gender identity, disability</w:t>
      </w:r>
      <w:r w:rsidR="00433907">
        <w:t xml:space="preserve"> and</w:t>
      </w:r>
      <w:r w:rsidR="00970E3F" w:rsidRPr="00BB35A0">
        <w:t xml:space="preserve"> age</w:t>
      </w:r>
      <w:r w:rsidR="00A77508" w:rsidRPr="00BB35A0">
        <w:t>.</w:t>
      </w:r>
      <w:r w:rsidR="005319F4" w:rsidRPr="00BB35A0">
        <w:t xml:space="preserve"> </w:t>
      </w:r>
      <w:r w:rsidR="00BA0B27" w:rsidRPr="00BB35A0">
        <w:t xml:space="preserve">Please provide information on the judicial and administrative remedies available </w:t>
      </w:r>
      <w:r w:rsidR="00AD7D6B" w:rsidRPr="00BB35A0">
        <w:t>in cases</w:t>
      </w:r>
      <w:r w:rsidR="00BA0B27" w:rsidRPr="00BB35A0">
        <w:t xml:space="preserve"> of discrimination.</w:t>
      </w:r>
      <w:r w:rsidR="002522C5" w:rsidRPr="00BB35A0">
        <w:t xml:space="preserve"> Please provide detailed information on </w:t>
      </w:r>
      <w:r w:rsidR="00AD7D6B" w:rsidRPr="00BB35A0">
        <w:t xml:space="preserve">the </w:t>
      </w:r>
      <w:r w:rsidR="002522C5" w:rsidRPr="00BB35A0">
        <w:t xml:space="preserve">steps taken to ensure the rights of all persons with disabilities </w:t>
      </w:r>
      <w:r w:rsidR="001B7AED" w:rsidRPr="00BB35A0">
        <w:t>and</w:t>
      </w:r>
      <w:r w:rsidR="002522C5" w:rsidRPr="00BB35A0">
        <w:t xml:space="preserve"> </w:t>
      </w:r>
      <w:r w:rsidR="00684323" w:rsidRPr="00AD6DF8">
        <w:t>the accomplishments</w:t>
      </w:r>
      <w:r w:rsidR="002522C5" w:rsidRPr="00AD6DF8">
        <w:t xml:space="preserve"> of the national strategy o</w:t>
      </w:r>
      <w:r w:rsidR="00AD7D6B" w:rsidRPr="00AD6DF8">
        <w:t>n</w:t>
      </w:r>
      <w:r w:rsidR="002522C5" w:rsidRPr="00AD6DF8">
        <w:t xml:space="preserve"> the rights of persons with disabilities</w:t>
      </w:r>
      <w:r w:rsidR="00AD7D6B" w:rsidRPr="00AD6DF8">
        <w:t xml:space="preserve"> (2012–2016)</w:t>
      </w:r>
      <w:r w:rsidR="00684323" w:rsidRPr="00AD6DF8">
        <w:t xml:space="preserve">, </w:t>
      </w:r>
      <w:r w:rsidR="001B7AED" w:rsidRPr="00AD6DF8">
        <w:t>as well as</w:t>
      </w:r>
      <w:r w:rsidR="00684323" w:rsidRPr="00AD6DF8">
        <w:t xml:space="preserve"> on any successor strategy.</w:t>
      </w:r>
    </w:p>
    <w:p w:rsidR="00A77508" w:rsidRPr="00BB35A0" w:rsidRDefault="00582BB7" w:rsidP="007F45C3">
      <w:pPr>
        <w:pStyle w:val="ParNoG"/>
        <w:numPr>
          <w:ilvl w:val="0"/>
          <w:numId w:val="0"/>
        </w:numPr>
        <w:tabs>
          <w:tab w:val="left" w:pos="1701"/>
        </w:tabs>
        <w:ind w:left="1134"/>
      </w:pPr>
      <w:r w:rsidRPr="00BB35A0">
        <w:t>6</w:t>
      </w:r>
      <w:r w:rsidR="002E0748" w:rsidRPr="00BB35A0">
        <w:t>.</w:t>
      </w:r>
      <w:r w:rsidR="002E0748" w:rsidRPr="00BB35A0">
        <w:tab/>
      </w:r>
      <w:r w:rsidR="00684323" w:rsidRPr="00BB35A0">
        <w:t xml:space="preserve">Please </w:t>
      </w:r>
      <w:r w:rsidR="007824BE" w:rsidRPr="00BB35A0">
        <w:t>p</w:t>
      </w:r>
      <w:r w:rsidR="00684323" w:rsidRPr="00BB35A0">
        <w:t>rovide information on the personal status of women</w:t>
      </w:r>
      <w:r w:rsidR="001B40C9" w:rsidRPr="00BB35A0">
        <w:t xml:space="preserve"> and</w:t>
      </w:r>
      <w:r w:rsidR="00ED771B" w:rsidRPr="00BB35A0">
        <w:t xml:space="preserve"> indicate </w:t>
      </w:r>
      <w:r w:rsidR="006253CC" w:rsidRPr="00BB35A0">
        <w:t xml:space="preserve">the </w:t>
      </w:r>
      <w:r w:rsidR="00ED771B" w:rsidRPr="00BB35A0">
        <w:t>measures taken to ensure equality between men and women</w:t>
      </w:r>
      <w:r w:rsidR="001B40C9" w:rsidRPr="00BB35A0">
        <w:t>,</w:t>
      </w:r>
      <w:r w:rsidR="00A77508" w:rsidRPr="00BB35A0">
        <w:t xml:space="preserve"> </w:t>
      </w:r>
      <w:r w:rsidR="001150B5" w:rsidRPr="00BB35A0">
        <w:t>including</w:t>
      </w:r>
      <w:r w:rsidR="00A77508" w:rsidRPr="00BB35A0">
        <w:t>, in particular:</w:t>
      </w:r>
      <w:r w:rsidR="001150B5" w:rsidRPr="00BB35A0">
        <w:t xml:space="preserve"> (a) </w:t>
      </w:r>
      <w:r w:rsidR="00A77508" w:rsidRPr="00BB35A0">
        <w:t>eliminat</w:t>
      </w:r>
      <w:r w:rsidR="001150B5" w:rsidRPr="00BB35A0">
        <w:t>ing</w:t>
      </w:r>
      <w:r w:rsidR="00A77508" w:rsidRPr="00BB35A0">
        <w:t xml:space="preserve"> </w:t>
      </w:r>
      <w:r w:rsidR="006253CC" w:rsidRPr="00BB35A0">
        <w:t xml:space="preserve">harmful </w:t>
      </w:r>
      <w:r w:rsidR="00A77508" w:rsidRPr="00BB35A0">
        <w:t>cultural and traditional practices, includi</w:t>
      </w:r>
      <w:r w:rsidR="00BD75B9" w:rsidRPr="00BB35A0">
        <w:t>ng polygamy and early marriage</w:t>
      </w:r>
      <w:r w:rsidR="001150B5" w:rsidRPr="00BB35A0">
        <w:t>; (b)</w:t>
      </w:r>
      <w:r w:rsidR="006E008F">
        <w:t> </w:t>
      </w:r>
      <w:r w:rsidR="00A77508" w:rsidRPr="00BB35A0">
        <w:t>ensur</w:t>
      </w:r>
      <w:r w:rsidR="001150B5" w:rsidRPr="00BB35A0">
        <w:t>ing</w:t>
      </w:r>
      <w:r w:rsidR="00A77508" w:rsidRPr="00BB35A0">
        <w:t xml:space="preserve"> </w:t>
      </w:r>
      <w:r w:rsidR="008E4610" w:rsidRPr="00BB35A0">
        <w:t>equality</w:t>
      </w:r>
      <w:r w:rsidR="001150B5" w:rsidRPr="00BB35A0">
        <w:t xml:space="preserve"> for women</w:t>
      </w:r>
      <w:r w:rsidR="008E4610" w:rsidRPr="00BB35A0">
        <w:t xml:space="preserve"> in matters relating to </w:t>
      </w:r>
      <w:r w:rsidR="00A77508" w:rsidRPr="00BB35A0">
        <w:t>family relations and</w:t>
      </w:r>
      <w:r w:rsidR="006253CC" w:rsidRPr="00BB35A0">
        <w:t>,</w:t>
      </w:r>
      <w:r w:rsidR="00A77508" w:rsidRPr="00BB35A0">
        <w:t xml:space="preserve"> in particular</w:t>
      </w:r>
      <w:r w:rsidR="006253CC" w:rsidRPr="00BB35A0">
        <w:t>,</w:t>
      </w:r>
      <w:r w:rsidR="00A77508" w:rsidRPr="00BB35A0">
        <w:t xml:space="preserve"> </w:t>
      </w:r>
      <w:r w:rsidR="008E4610" w:rsidRPr="00BB35A0">
        <w:t xml:space="preserve">regarding </w:t>
      </w:r>
      <w:r w:rsidR="00A77508" w:rsidRPr="00BB35A0">
        <w:t>inheritance, marriage, divorce and child custody</w:t>
      </w:r>
      <w:r w:rsidR="007651DC" w:rsidRPr="00BB35A0">
        <w:t>; an</w:t>
      </w:r>
      <w:r w:rsidR="001150B5" w:rsidRPr="00BB35A0">
        <w:t>d (c) ensuring t</w:t>
      </w:r>
      <w:r w:rsidR="00A77508" w:rsidRPr="00BB35A0">
        <w:t>h</w:t>
      </w:r>
      <w:r w:rsidR="001150B5" w:rsidRPr="00BB35A0">
        <w:t xml:space="preserve">at </w:t>
      </w:r>
      <w:r w:rsidR="00A77508" w:rsidRPr="00BB35A0">
        <w:t xml:space="preserve">women </w:t>
      </w:r>
      <w:r w:rsidR="008E4610" w:rsidRPr="00BB35A0">
        <w:t xml:space="preserve">enjoy equal </w:t>
      </w:r>
      <w:r w:rsidR="006253CC" w:rsidRPr="00BB35A0">
        <w:t xml:space="preserve">property </w:t>
      </w:r>
      <w:r w:rsidR="008E4610" w:rsidRPr="00BB35A0">
        <w:t>rights.</w:t>
      </w:r>
      <w:r w:rsidR="00D42E78" w:rsidRPr="00BB35A0">
        <w:rPr>
          <w:bCs/>
        </w:rPr>
        <w:t xml:space="preserve"> </w:t>
      </w:r>
      <w:r w:rsidR="001B40C9" w:rsidRPr="00BB35A0">
        <w:rPr>
          <w:bCs/>
        </w:rPr>
        <w:t xml:space="preserve">Please provide </w:t>
      </w:r>
      <w:r w:rsidR="001B40C9" w:rsidRPr="00BB35A0">
        <w:t>information on whether the Personal Status Law applies to non-Muslim women.</w:t>
      </w:r>
    </w:p>
    <w:p w:rsidR="00582BB7" w:rsidRPr="00BB35A0" w:rsidRDefault="00582BB7" w:rsidP="007F45C3">
      <w:pPr>
        <w:pStyle w:val="ParNoG"/>
        <w:numPr>
          <w:ilvl w:val="0"/>
          <w:numId w:val="0"/>
        </w:numPr>
        <w:tabs>
          <w:tab w:val="left" w:pos="1701"/>
        </w:tabs>
        <w:ind w:left="1134"/>
        <w:rPr>
          <w:b/>
          <w:bCs/>
        </w:rPr>
      </w:pPr>
      <w:r w:rsidRPr="00BB35A0">
        <w:t xml:space="preserve">7. </w:t>
      </w:r>
      <w:r w:rsidRPr="00BB35A0">
        <w:tab/>
        <w:t xml:space="preserve">Please provide information on the </w:t>
      </w:r>
      <w:r w:rsidR="003571DD" w:rsidRPr="00BB35A0">
        <w:t xml:space="preserve">changes made </w:t>
      </w:r>
      <w:r w:rsidR="007B602D" w:rsidRPr="00BB35A0">
        <w:t xml:space="preserve">as a result of </w:t>
      </w:r>
      <w:r w:rsidR="003571DD" w:rsidRPr="00BB35A0">
        <w:t xml:space="preserve">the </w:t>
      </w:r>
      <w:r w:rsidRPr="00BB35A0">
        <w:t>Unified Family Law</w:t>
      </w:r>
      <w:r w:rsidR="006253CC" w:rsidRPr="00BB35A0">
        <w:t>,</w:t>
      </w:r>
      <w:r w:rsidRPr="00BB35A0">
        <w:t xml:space="preserve"> which was approved by the </w:t>
      </w:r>
      <w:proofErr w:type="spellStart"/>
      <w:r w:rsidRPr="00BB35A0">
        <w:t>Shura</w:t>
      </w:r>
      <w:proofErr w:type="spellEnd"/>
      <w:r w:rsidRPr="00BB35A0">
        <w:t xml:space="preserve"> Council on 19</w:t>
      </w:r>
      <w:r w:rsidRPr="00BB35A0">
        <w:rPr>
          <w:vertAlign w:val="superscript"/>
        </w:rPr>
        <w:t xml:space="preserve"> </w:t>
      </w:r>
      <w:r w:rsidRPr="00BB35A0">
        <w:t>July 2017</w:t>
      </w:r>
      <w:r w:rsidR="003571DD" w:rsidRPr="00BB35A0">
        <w:t>,</w:t>
      </w:r>
      <w:r w:rsidRPr="00BB35A0">
        <w:t xml:space="preserve"> including</w:t>
      </w:r>
      <w:r w:rsidR="00701150">
        <w:t>:</w:t>
      </w:r>
      <w:r w:rsidRPr="00BB35A0">
        <w:rPr>
          <w:bCs/>
        </w:rPr>
        <w:t xml:space="preserve"> (a) whether the new law guarantees equality between men and women and ensures that women </w:t>
      </w:r>
      <w:r w:rsidR="00A925EE" w:rsidRPr="00BB35A0">
        <w:rPr>
          <w:bCs/>
        </w:rPr>
        <w:t>are released</w:t>
      </w:r>
      <w:r w:rsidRPr="00BB35A0">
        <w:rPr>
          <w:bCs/>
        </w:rPr>
        <w:t xml:space="preserve"> from the guardianship of their husband, father and/or male relative; (b) </w:t>
      </w:r>
      <w:r w:rsidR="00C918FE" w:rsidRPr="00BB35A0">
        <w:rPr>
          <w:bCs/>
        </w:rPr>
        <w:t xml:space="preserve">the extent to which </w:t>
      </w:r>
      <w:r w:rsidRPr="00BB35A0">
        <w:rPr>
          <w:bCs/>
        </w:rPr>
        <w:t xml:space="preserve">the </w:t>
      </w:r>
      <w:r w:rsidR="00133F99" w:rsidRPr="00BB35A0">
        <w:rPr>
          <w:bCs/>
        </w:rPr>
        <w:t>L</w:t>
      </w:r>
      <w:r w:rsidRPr="00BB35A0">
        <w:rPr>
          <w:bCs/>
        </w:rPr>
        <w:t xml:space="preserve">aw can be used to settle family matters for both Sunnis and Shias in a </w:t>
      </w:r>
      <w:r w:rsidR="00C918FE" w:rsidRPr="00BB35A0">
        <w:rPr>
          <w:bCs/>
        </w:rPr>
        <w:t xml:space="preserve">unified </w:t>
      </w:r>
      <w:r w:rsidR="00A925EE" w:rsidRPr="00BB35A0">
        <w:rPr>
          <w:bCs/>
        </w:rPr>
        <w:t>s</w:t>
      </w:r>
      <w:r w:rsidRPr="00BB35A0">
        <w:rPr>
          <w:bCs/>
        </w:rPr>
        <w:t>haria court</w:t>
      </w:r>
      <w:r w:rsidR="004F33F7" w:rsidRPr="00BB35A0">
        <w:rPr>
          <w:bCs/>
        </w:rPr>
        <w:t>;</w:t>
      </w:r>
      <w:r w:rsidRPr="00BB35A0">
        <w:rPr>
          <w:bCs/>
        </w:rPr>
        <w:t xml:space="preserve"> and (c) whether the decision of a </w:t>
      </w:r>
      <w:r w:rsidR="00A925EE" w:rsidRPr="00BB35A0">
        <w:rPr>
          <w:bCs/>
        </w:rPr>
        <w:t xml:space="preserve">sharia </w:t>
      </w:r>
      <w:r w:rsidRPr="00BB35A0">
        <w:rPr>
          <w:bCs/>
        </w:rPr>
        <w:t xml:space="preserve">court can be appealed. </w:t>
      </w:r>
    </w:p>
    <w:p w:rsidR="00A77508" w:rsidRPr="00BB35A0" w:rsidRDefault="00551FE2" w:rsidP="002E0748">
      <w:pPr>
        <w:pStyle w:val="ParNoG"/>
        <w:numPr>
          <w:ilvl w:val="0"/>
          <w:numId w:val="0"/>
        </w:numPr>
        <w:tabs>
          <w:tab w:val="left" w:pos="1701"/>
        </w:tabs>
        <w:ind w:left="1134"/>
        <w:rPr>
          <w:b/>
          <w:bCs/>
        </w:rPr>
      </w:pPr>
      <w:r w:rsidRPr="00BB35A0">
        <w:rPr>
          <w:bCs/>
        </w:rPr>
        <w:t>8</w:t>
      </w:r>
      <w:r w:rsidR="002E0748" w:rsidRPr="00BB35A0">
        <w:rPr>
          <w:bCs/>
        </w:rPr>
        <w:t>.</w:t>
      </w:r>
      <w:r w:rsidR="002E0748" w:rsidRPr="00BB35A0">
        <w:rPr>
          <w:bCs/>
        </w:rPr>
        <w:tab/>
      </w:r>
      <w:r w:rsidR="00A77508" w:rsidRPr="00BB35A0">
        <w:t>Please pr</w:t>
      </w:r>
      <w:r w:rsidR="003D63B1" w:rsidRPr="00BB35A0">
        <w:t xml:space="preserve">ovide disaggregated data on the participation and </w:t>
      </w:r>
      <w:r w:rsidR="00A77508" w:rsidRPr="00BB35A0">
        <w:t>representation of women in the public</w:t>
      </w:r>
      <w:r w:rsidR="003D63B1" w:rsidRPr="00BB35A0">
        <w:t xml:space="preserve"> </w:t>
      </w:r>
      <w:r w:rsidR="00970E3F" w:rsidRPr="00BB35A0">
        <w:t>and private sectors</w:t>
      </w:r>
      <w:r w:rsidR="003D63B1" w:rsidRPr="00BB35A0">
        <w:t xml:space="preserve">, </w:t>
      </w:r>
      <w:r w:rsidR="00422F93" w:rsidRPr="00BB35A0">
        <w:t xml:space="preserve">particularly in decision-making positions, </w:t>
      </w:r>
      <w:r w:rsidR="00675EF5" w:rsidRPr="00BB35A0">
        <w:t xml:space="preserve">and </w:t>
      </w:r>
      <w:r w:rsidR="00970E3F" w:rsidRPr="00BB35A0">
        <w:t xml:space="preserve">information on </w:t>
      </w:r>
      <w:r w:rsidR="008550FC" w:rsidRPr="00BB35A0">
        <w:t xml:space="preserve">the </w:t>
      </w:r>
      <w:r w:rsidR="00970E3F" w:rsidRPr="00BB35A0">
        <w:t xml:space="preserve">efforts to increase such participation, </w:t>
      </w:r>
      <w:r w:rsidR="00675EF5" w:rsidRPr="00BB35A0">
        <w:t>including</w:t>
      </w:r>
      <w:r w:rsidR="00970E3F" w:rsidRPr="00BB35A0">
        <w:t xml:space="preserve"> efforts to combat stereotypes regarding the role of women in the family and society, and </w:t>
      </w:r>
      <w:r w:rsidR="00675EF5" w:rsidRPr="00BB35A0">
        <w:t>the adoption of temporary special measures.</w:t>
      </w:r>
      <w:r w:rsidR="00264D90" w:rsidRPr="00BB35A0">
        <w:t xml:space="preserve"> </w:t>
      </w:r>
      <w:r w:rsidR="00A77508" w:rsidRPr="00BB35A0">
        <w:t>Ple</w:t>
      </w:r>
      <w:r w:rsidR="00777ABC" w:rsidRPr="00BB35A0">
        <w:t>ase provide further details on a</w:t>
      </w:r>
      <w:r w:rsidR="00A77508" w:rsidRPr="00BB35A0">
        <w:t xml:space="preserve">rticle 31 of </w:t>
      </w:r>
      <w:r w:rsidR="00E02788" w:rsidRPr="00AD6DF8">
        <w:t>Law No. 36 of 2012 on</w:t>
      </w:r>
      <w:r w:rsidR="00E02788" w:rsidRPr="00BB35A0">
        <w:t xml:space="preserve"> </w:t>
      </w:r>
      <w:r w:rsidR="00E02788" w:rsidRPr="00AD6DF8">
        <w:t>p</w:t>
      </w:r>
      <w:r w:rsidR="00A77508" w:rsidRPr="00BB35A0">
        <w:t>ri</w:t>
      </w:r>
      <w:r w:rsidR="003D63B1" w:rsidRPr="00BB35A0">
        <w:t xml:space="preserve">vate </w:t>
      </w:r>
      <w:r w:rsidR="00E02788" w:rsidRPr="00AD6DF8">
        <w:t>s</w:t>
      </w:r>
      <w:r w:rsidR="003D63B1" w:rsidRPr="00BB35A0">
        <w:t xml:space="preserve">ector </w:t>
      </w:r>
      <w:r w:rsidR="00E02788" w:rsidRPr="00AD6DF8">
        <w:t>e</w:t>
      </w:r>
      <w:r w:rsidR="003D63B1" w:rsidRPr="00BB35A0">
        <w:t>mployment</w:t>
      </w:r>
      <w:r w:rsidR="00A77508" w:rsidRPr="00BB35A0">
        <w:t xml:space="preserve">, including </w:t>
      </w:r>
      <w:r w:rsidR="00413C4C" w:rsidRPr="00BB35A0">
        <w:t xml:space="preserve">specific </w:t>
      </w:r>
      <w:r w:rsidR="00A77508" w:rsidRPr="00BB35A0">
        <w:t xml:space="preserve">information on the kind of work </w:t>
      </w:r>
      <w:r w:rsidR="008550FC" w:rsidRPr="00BB35A0">
        <w:t xml:space="preserve">women are </w:t>
      </w:r>
      <w:r w:rsidR="00A77508" w:rsidRPr="00BB35A0">
        <w:t xml:space="preserve">prohibited </w:t>
      </w:r>
      <w:r w:rsidR="008550FC" w:rsidRPr="00BB35A0">
        <w:t>from undertaking</w:t>
      </w:r>
      <w:r w:rsidR="003D63B1" w:rsidRPr="00BB35A0">
        <w:t xml:space="preserve"> and the </w:t>
      </w:r>
      <w:r w:rsidR="00C03376" w:rsidRPr="00BB35A0">
        <w:t xml:space="preserve">reasons </w:t>
      </w:r>
      <w:r w:rsidR="007E3B25" w:rsidRPr="00BB35A0">
        <w:t>for such prohibitions</w:t>
      </w:r>
      <w:r w:rsidR="00582BB7" w:rsidRPr="00BB35A0">
        <w:t>,</w:t>
      </w:r>
      <w:r w:rsidR="00A77508" w:rsidRPr="00BB35A0">
        <w:t xml:space="preserve"> </w:t>
      </w:r>
      <w:r w:rsidR="00E6750F" w:rsidRPr="00BB35A0">
        <w:t xml:space="preserve">and </w:t>
      </w:r>
      <w:r w:rsidR="00C918FE" w:rsidRPr="00BB35A0">
        <w:t xml:space="preserve">whether similar </w:t>
      </w:r>
      <w:r w:rsidR="007E3B25" w:rsidRPr="00BB35A0">
        <w:t xml:space="preserve">restrictions </w:t>
      </w:r>
      <w:r w:rsidR="00C918FE" w:rsidRPr="00BB35A0">
        <w:t xml:space="preserve">apply in </w:t>
      </w:r>
      <w:r w:rsidR="00E6750F" w:rsidRPr="00BB35A0">
        <w:t xml:space="preserve">the public sector. </w:t>
      </w:r>
      <w:r w:rsidR="00A77508" w:rsidRPr="00BB35A0">
        <w:t>Please provide detailed information on the measures taken t</w:t>
      </w:r>
      <w:r w:rsidR="00777ABC" w:rsidRPr="00BB35A0">
        <w:t>o implement the National Plan on</w:t>
      </w:r>
      <w:r w:rsidR="00A77508" w:rsidRPr="00BB35A0">
        <w:t xml:space="preserve"> the Advancement of Bahraini Women </w:t>
      </w:r>
      <w:r w:rsidR="007E3B25" w:rsidRPr="00BB35A0">
        <w:t>(</w:t>
      </w:r>
      <w:r w:rsidR="00A77508" w:rsidRPr="00BB35A0">
        <w:t>2013</w:t>
      </w:r>
      <w:r w:rsidR="007E3B25" w:rsidRPr="00BB35A0">
        <w:t>–</w:t>
      </w:r>
      <w:r w:rsidR="00A77508" w:rsidRPr="00BB35A0">
        <w:t>2022</w:t>
      </w:r>
      <w:r w:rsidR="007E3B25" w:rsidRPr="00BB35A0">
        <w:t>)</w:t>
      </w:r>
      <w:r w:rsidR="00A77508" w:rsidRPr="00BB35A0">
        <w:t xml:space="preserve"> and the results achieved</w:t>
      </w:r>
      <w:r w:rsidR="003D63B1" w:rsidRPr="00BB35A0">
        <w:t>.</w:t>
      </w:r>
      <w:r w:rsidR="00413C4C" w:rsidRPr="00BB35A0">
        <w:rPr>
          <w:b/>
          <w:sz w:val="24"/>
          <w:szCs w:val="24"/>
        </w:rPr>
        <w:t xml:space="preserve"> </w:t>
      </w:r>
    </w:p>
    <w:p w:rsidR="00A77508" w:rsidRPr="00BB35A0" w:rsidRDefault="00551FE2" w:rsidP="002E0748">
      <w:pPr>
        <w:pStyle w:val="ParNoG"/>
        <w:numPr>
          <w:ilvl w:val="0"/>
          <w:numId w:val="0"/>
        </w:numPr>
        <w:tabs>
          <w:tab w:val="left" w:pos="1701"/>
        </w:tabs>
        <w:ind w:left="1134"/>
        <w:rPr>
          <w:b/>
          <w:bCs/>
        </w:rPr>
      </w:pPr>
      <w:r w:rsidRPr="00BB35A0">
        <w:rPr>
          <w:bCs/>
        </w:rPr>
        <w:t>9</w:t>
      </w:r>
      <w:r w:rsidR="002E0748" w:rsidRPr="00BB35A0">
        <w:rPr>
          <w:bCs/>
        </w:rPr>
        <w:t>.</w:t>
      </w:r>
      <w:r w:rsidR="002E0748" w:rsidRPr="00BB35A0">
        <w:rPr>
          <w:bCs/>
        </w:rPr>
        <w:tab/>
      </w:r>
      <w:r w:rsidR="00A77508" w:rsidRPr="00BB35A0">
        <w:t xml:space="preserve">Please provide information </w:t>
      </w:r>
      <w:r w:rsidR="00E6750F" w:rsidRPr="00BB35A0">
        <w:t xml:space="preserve">on </w:t>
      </w:r>
      <w:r w:rsidR="00413C4C" w:rsidRPr="00BB35A0">
        <w:t xml:space="preserve">the legal and practical </w:t>
      </w:r>
      <w:r w:rsidR="00A77508" w:rsidRPr="00BB35A0">
        <w:t>measures taken to combat discrimination</w:t>
      </w:r>
      <w:r w:rsidR="0014383F" w:rsidRPr="00BB35A0">
        <w:t xml:space="preserve"> </w:t>
      </w:r>
      <w:r w:rsidR="00A77508" w:rsidRPr="00BB35A0">
        <w:t xml:space="preserve">on the basis of sexual </w:t>
      </w:r>
      <w:r w:rsidR="00E6750F" w:rsidRPr="00BB35A0">
        <w:t>orientation and gender identity</w:t>
      </w:r>
      <w:r w:rsidR="00413C4C" w:rsidRPr="00BB35A0">
        <w:t>, including any awareness-raising campaigns to promote sensitivity and tolerance among law enforcement</w:t>
      </w:r>
      <w:r w:rsidR="007E3B25" w:rsidRPr="00BB35A0">
        <w:t xml:space="preserve"> officers</w:t>
      </w:r>
      <w:r w:rsidR="00413C4C" w:rsidRPr="00BB35A0">
        <w:t xml:space="preserve">, </w:t>
      </w:r>
      <w:r w:rsidR="00675EF5" w:rsidRPr="00BB35A0">
        <w:t xml:space="preserve">prosecutors, </w:t>
      </w:r>
      <w:r w:rsidR="00413C4C" w:rsidRPr="00BB35A0">
        <w:t>courts and the general public</w:t>
      </w:r>
      <w:r w:rsidR="00E6750F" w:rsidRPr="00BB35A0">
        <w:t>.</w:t>
      </w:r>
      <w:r w:rsidR="00A77508" w:rsidRPr="00BB35A0">
        <w:t xml:space="preserve"> Please respond to reports </w:t>
      </w:r>
      <w:r w:rsidR="003571DD" w:rsidRPr="00BB35A0">
        <w:t xml:space="preserve">that </w:t>
      </w:r>
      <w:r w:rsidR="00A77508" w:rsidRPr="00BB35A0">
        <w:t xml:space="preserve">persons have been prosecuted </w:t>
      </w:r>
      <w:r w:rsidR="00895447" w:rsidRPr="00BB35A0">
        <w:t xml:space="preserve">for same-sex conduct </w:t>
      </w:r>
      <w:r w:rsidR="00A77508" w:rsidRPr="00BB35A0">
        <w:t xml:space="preserve">under </w:t>
      </w:r>
      <w:r w:rsidR="0014383F" w:rsidRPr="00BB35A0">
        <w:t xml:space="preserve">provisions of the Penal Code regarding, inter alia, </w:t>
      </w:r>
      <w:r w:rsidR="00A77508" w:rsidRPr="00BB35A0">
        <w:t>“debauchery” and “obscenity”.</w:t>
      </w:r>
    </w:p>
    <w:p w:rsidR="00A77508" w:rsidRPr="00BB35A0" w:rsidRDefault="001F119C" w:rsidP="001F119C">
      <w:pPr>
        <w:pStyle w:val="H23G"/>
      </w:pPr>
      <w:r w:rsidRPr="00BB35A0">
        <w:tab/>
      </w:r>
      <w:r w:rsidRPr="00BB35A0">
        <w:tab/>
      </w:r>
      <w:r w:rsidR="00A77508" w:rsidRPr="00BB35A0">
        <w:t>Violence against women, including domes</w:t>
      </w:r>
      <w:r w:rsidR="009A2097" w:rsidRPr="00BB35A0">
        <w:t xml:space="preserve">tic violence (arts. 2, 3, </w:t>
      </w:r>
      <w:r w:rsidR="00895447" w:rsidRPr="00BB35A0">
        <w:t xml:space="preserve">6, </w:t>
      </w:r>
      <w:r w:rsidR="009A2097" w:rsidRPr="00BB35A0">
        <w:t>7</w:t>
      </w:r>
      <w:r w:rsidR="009F5E48" w:rsidRPr="00BB35A0">
        <w:t xml:space="preserve"> </w:t>
      </w:r>
      <w:r w:rsidR="00A77508" w:rsidRPr="00BB35A0">
        <w:t>and 26)</w:t>
      </w:r>
    </w:p>
    <w:p w:rsidR="00A77508" w:rsidRPr="00BB35A0" w:rsidRDefault="00551FE2" w:rsidP="00707306">
      <w:pPr>
        <w:pStyle w:val="ParNoG"/>
        <w:numPr>
          <w:ilvl w:val="0"/>
          <w:numId w:val="0"/>
        </w:numPr>
        <w:tabs>
          <w:tab w:val="left" w:pos="1701"/>
        </w:tabs>
        <w:ind w:left="1134"/>
        <w:rPr>
          <w:bCs/>
        </w:rPr>
      </w:pPr>
      <w:r w:rsidRPr="00BB35A0">
        <w:rPr>
          <w:bCs/>
        </w:rPr>
        <w:t>10</w:t>
      </w:r>
      <w:r w:rsidR="002E0748" w:rsidRPr="00BB35A0">
        <w:rPr>
          <w:bCs/>
        </w:rPr>
        <w:t>.</w:t>
      </w:r>
      <w:r w:rsidR="002E0748" w:rsidRPr="00BB35A0">
        <w:rPr>
          <w:bCs/>
        </w:rPr>
        <w:tab/>
      </w:r>
      <w:r w:rsidR="00A77508" w:rsidRPr="00BB35A0">
        <w:t xml:space="preserve">Please provide information on the </w:t>
      </w:r>
      <w:r w:rsidR="001B7AED" w:rsidRPr="00BB35A0">
        <w:t xml:space="preserve">content </w:t>
      </w:r>
      <w:r w:rsidR="00A77508" w:rsidRPr="00BB35A0">
        <w:t xml:space="preserve">of </w:t>
      </w:r>
      <w:r w:rsidR="00E02788" w:rsidRPr="00BB35A0">
        <w:t xml:space="preserve">Law No. 17 of 2015 </w:t>
      </w:r>
      <w:r w:rsidR="00901263" w:rsidRPr="00AD6DF8">
        <w:t>on p</w:t>
      </w:r>
      <w:r w:rsidR="00A77508" w:rsidRPr="00BB35A0">
        <w:t xml:space="preserve">rotection </w:t>
      </w:r>
      <w:r w:rsidR="00901263" w:rsidRPr="00BB35A0">
        <w:t xml:space="preserve">against </w:t>
      </w:r>
      <w:r w:rsidR="00901263" w:rsidRPr="00AD6DF8">
        <w:t>d</w:t>
      </w:r>
      <w:r w:rsidR="00901263" w:rsidRPr="00BB35A0">
        <w:t xml:space="preserve">omestic </w:t>
      </w:r>
      <w:r w:rsidR="00901263" w:rsidRPr="00AD6DF8">
        <w:t>v</w:t>
      </w:r>
      <w:r w:rsidR="00901263" w:rsidRPr="00BB35A0">
        <w:t xml:space="preserve">iolence </w:t>
      </w:r>
      <w:r w:rsidR="00A77508" w:rsidRPr="00BB35A0">
        <w:t xml:space="preserve">and </w:t>
      </w:r>
      <w:r w:rsidR="00895447" w:rsidRPr="00BB35A0">
        <w:t xml:space="preserve">on </w:t>
      </w:r>
      <w:r w:rsidR="00A77508" w:rsidRPr="00BB35A0">
        <w:t xml:space="preserve">the </w:t>
      </w:r>
      <w:r w:rsidR="0014322B" w:rsidRPr="00BB35A0">
        <w:t xml:space="preserve">accomplishments of the </w:t>
      </w:r>
      <w:r w:rsidR="00901263" w:rsidRPr="00BB35A0">
        <w:t xml:space="preserve">national strategy for </w:t>
      </w:r>
      <w:r w:rsidR="00A77508" w:rsidRPr="00BB35A0">
        <w:t xml:space="preserve">the </w:t>
      </w:r>
      <w:r w:rsidR="00901263" w:rsidRPr="00BB35A0">
        <w:t>protection of women from domestic violence</w:t>
      </w:r>
      <w:r w:rsidR="00E6750F" w:rsidRPr="00BB35A0">
        <w:t>.</w:t>
      </w:r>
      <w:r w:rsidR="00A77508" w:rsidRPr="00BB35A0">
        <w:t xml:space="preserve"> </w:t>
      </w:r>
      <w:r w:rsidR="009A2097" w:rsidRPr="00BB35A0">
        <w:t xml:space="preserve">Please also provide information on </w:t>
      </w:r>
      <w:r w:rsidR="00895447" w:rsidRPr="00BB35A0">
        <w:t>other</w:t>
      </w:r>
      <w:r w:rsidR="009A2097" w:rsidRPr="00BB35A0">
        <w:t xml:space="preserve"> </w:t>
      </w:r>
      <w:r w:rsidR="009A2097" w:rsidRPr="00BB35A0">
        <w:rPr>
          <w:bCs/>
        </w:rPr>
        <w:t xml:space="preserve">measures taken </w:t>
      </w:r>
      <w:r w:rsidR="00300DDE" w:rsidRPr="00BB35A0">
        <w:t xml:space="preserve">to </w:t>
      </w:r>
      <w:r w:rsidR="00A77508" w:rsidRPr="00BB35A0">
        <w:t xml:space="preserve">combat </w:t>
      </w:r>
      <w:r w:rsidR="001B7AED" w:rsidRPr="00BB35A0">
        <w:t xml:space="preserve">violence against women, including </w:t>
      </w:r>
      <w:r w:rsidR="00A77508" w:rsidRPr="00BB35A0">
        <w:t xml:space="preserve">domestic violence, </w:t>
      </w:r>
      <w:r w:rsidR="00B8299D" w:rsidRPr="00BB35A0">
        <w:t>for example</w:t>
      </w:r>
      <w:r w:rsidR="00707306" w:rsidRPr="00BB35A0">
        <w:t xml:space="preserve">: </w:t>
      </w:r>
      <w:r w:rsidR="00A77508" w:rsidRPr="00BB35A0">
        <w:t>(a) the number of safe shelters</w:t>
      </w:r>
      <w:r w:rsidR="00707306" w:rsidRPr="00BB35A0">
        <w:t xml:space="preserve"> </w:t>
      </w:r>
      <w:r w:rsidR="00A77508" w:rsidRPr="00BB35A0">
        <w:t>and hotlines available for victims</w:t>
      </w:r>
      <w:r w:rsidR="009A2097" w:rsidRPr="00BB35A0">
        <w:t xml:space="preserve">; </w:t>
      </w:r>
      <w:r w:rsidR="001B7AED" w:rsidRPr="00BB35A0">
        <w:t xml:space="preserve">(b) efforts to collect comprehensive data on cases of gender-based and domestic violence, including </w:t>
      </w:r>
      <w:r w:rsidR="009A2097" w:rsidRPr="00BB35A0">
        <w:t xml:space="preserve">the number of complaints </w:t>
      </w:r>
      <w:r w:rsidR="001B7AED" w:rsidRPr="00BB35A0">
        <w:t xml:space="preserve">received, the </w:t>
      </w:r>
      <w:r w:rsidR="009A2097" w:rsidRPr="00BB35A0">
        <w:t>investigations and prosecutions pursued</w:t>
      </w:r>
      <w:r w:rsidR="001B7AED" w:rsidRPr="00BB35A0">
        <w:t xml:space="preserve"> and</w:t>
      </w:r>
      <w:r w:rsidR="009A2097" w:rsidRPr="00BB35A0">
        <w:t xml:space="preserve"> convictions secured</w:t>
      </w:r>
      <w:r w:rsidR="00895447" w:rsidRPr="00BB35A0">
        <w:t xml:space="preserve">, </w:t>
      </w:r>
      <w:r w:rsidR="009A2097" w:rsidRPr="00BB35A0">
        <w:t xml:space="preserve">the sanctions imposed, </w:t>
      </w:r>
      <w:r w:rsidR="00895447" w:rsidRPr="00BB35A0">
        <w:t>and</w:t>
      </w:r>
      <w:r w:rsidR="009A2097" w:rsidRPr="00BB35A0">
        <w:t xml:space="preserve"> any reparation to victims</w:t>
      </w:r>
      <w:r w:rsidR="001B7AED" w:rsidRPr="00BB35A0">
        <w:t xml:space="preserve">; (c) efforts to </w:t>
      </w:r>
      <w:r w:rsidR="009A2097" w:rsidRPr="00BB35A0">
        <w:t xml:space="preserve">raise awareness and encourage </w:t>
      </w:r>
      <w:r w:rsidR="00B8299D" w:rsidRPr="00BB35A0">
        <w:t xml:space="preserve">the </w:t>
      </w:r>
      <w:r w:rsidR="009A2097" w:rsidRPr="00BB35A0">
        <w:t>reporting of cases of violence against women</w:t>
      </w:r>
      <w:r w:rsidR="003571DD" w:rsidRPr="00BB35A0">
        <w:t>, including domestic violence</w:t>
      </w:r>
      <w:r w:rsidR="009A2097" w:rsidRPr="00BB35A0">
        <w:t>; and (</w:t>
      </w:r>
      <w:r w:rsidR="001B7AED" w:rsidRPr="00BB35A0">
        <w:t>d</w:t>
      </w:r>
      <w:r w:rsidR="009A2097" w:rsidRPr="00BB35A0">
        <w:t>) train</w:t>
      </w:r>
      <w:r w:rsidR="001B7AED" w:rsidRPr="00BB35A0">
        <w:t>ing of</w:t>
      </w:r>
      <w:r w:rsidR="009A2097" w:rsidRPr="00BB35A0">
        <w:t xml:space="preserve"> law enforcement personnel</w:t>
      </w:r>
      <w:r w:rsidR="00895447" w:rsidRPr="00BB35A0">
        <w:t>, prosecutors</w:t>
      </w:r>
      <w:r w:rsidR="009A2097" w:rsidRPr="00BB35A0">
        <w:t xml:space="preserve"> and judges </w:t>
      </w:r>
      <w:r w:rsidR="009F5E48" w:rsidRPr="00BB35A0">
        <w:t xml:space="preserve">to </w:t>
      </w:r>
      <w:r w:rsidR="009A2097" w:rsidRPr="00BB35A0">
        <w:t xml:space="preserve">ensure effective legal protection. </w:t>
      </w:r>
      <w:r w:rsidR="008F2755" w:rsidRPr="00BB35A0">
        <w:t xml:space="preserve">Please </w:t>
      </w:r>
      <w:r w:rsidR="00300DDE" w:rsidRPr="00BB35A0">
        <w:t xml:space="preserve">provide information on any legislative measures </w:t>
      </w:r>
      <w:r w:rsidR="00A77508" w:rsidRPr="00BB35A0">
        <w:t>to criminalize marital rape</w:t>
      </w:r>
      <w:r w:rsidR="00707306" w:rsidRPr="00BB35A0">
        <w:t xml:space="preserve"> and </w:t>
      </w:r>
      <w:r w:rsidR="00A77508" w:rsidRPr="00BB35A0">
        <w:t>to repeal articles 334 an</w:t>
      </w:r>
      <w:r w:rsidR="004176AB" w:rsidRPr="00BB35A0">
        <w:t>d 353 of the Penal Code</w:t>
      </w:r>
      <w:r w:rsidR="00895447" w:rsidRPr="00BB35A0">
        <w:rPr>
          <w:bCs/>
        </w:rPr>
        <w:t>.</w:t>
      </w:r>
    </w:p>
    <w:p w:rsidR="0014322B" w:rsidRPr="00BB35A0" w:rsidRDefault="0014322B" w:rsidP="00C558F0">
      <w:pPr>
        <w:pStyle w:val="ParNoG"/>
        <w:keepNext/>
        <w:keepLines/>
        <w:numPr>
          <w:ilvl w:val="0"/>
          <w:numId w:val="0"/>
        </w:numPr>
        <w:tabs>
          <w:tab w:val="left" w:pos="1701"/>
        </w:tabs>
        <w:ind w:left="1134"/>
        <w:rPr>
          <w:b/>
          <w:bCs/>
        </w:rPr>
      </w:pPr>
      <w:r w:rsidRPr="00BB35A0">
        <w:rPr>
          <w:b/>
          <w:bCs/>
        </w:rPr>
        <w:lastRenderedPageBreak/>
        <w:t xml:space="preserve">Voluntary termination of pregnancy </w:t>
      </w:r>
      <w:r w:rsidR="00053396" w:rsidRPr="00BB35A0">
        <w:rPr>
          <w:b/>
          <w:bCs/>
        </w:rPr>
        <w:t xml:space="preserve">and maternal health </w:t>
      </w:r>
      <w:r w:rsidRPr="00BB35A0">
        <w:rPr>
          <w:b/>
          <w:bCs/>
        </w:rPr>
        <w:t>(arts. 3, 6, 7, 17</w:t>
      </w:r>
      <w:r w:rsidR="00B8299D" w:rsidRPr="00BB35A0">
        <w:rPr>
          <w:b/>
          <w:bCs/>
        </w:rPr>
        <w:t xml:space="preserve"> and</w:t>
      </w:r>
      <w:r w:rsidRPr="00BB35A0">
        <w:rPr>
          <w:b/>
          <w:bCs/>
        </w:rPr>
        <w:t xml:space="preserve"> 26)</w:t>
      </w:r>
    </w:p>
    <w:p w:rsidR="0014322B" w:rsidRPr="00BB35A0" w:rsidRDefault="0014322B" w:rsidP="00C558F0">
      <w:pPr>
        <w:pStyle w:val="ParNoG"/>
        <w:keepNext/>
        <w:keepLines/>
        <w:numPr>
          <w:ilvl w:val="0"/>
          <w:numId w:val="0"/>
        </w:numPr>
        <w:tabs>
          <w:tab w:val="left" w:pos="1701"/>
        </w:tabs>
        <w:ind w:left="1134"/>
      </w:pPr>
      <w:r w:rsidRPr="00BB35A0">
        <w:rPr>
          <w:bCs/>
        </w:rPr>
        <w:t>11.</w:t>
      </w:r>
      <w:r w:rsidR="00857899" w:rsidRPr="00BB35A0">
        <w:rPr>
          <w:bCs/>
        </w:rPr>
        <w:tab/>
      </w:r>
      <w:r w:rsidR="00857899" w:rsidRPr="00BB35A0">
        <w:t xml:space="preserve">Please </w:t>
      </w:r>
      <w:r w:rsidR="00053396" w:rsidRPr="00BB35A0">
        <w:t xml:space="preserve">clarify the circumstances in which voluntary termination of pregnancy is </w:t>
      </w:r>
      <w:r w:rsidR="00E34677" w:rsidRPr="00BB35A0">
        <w:t>legally available, including information o</w:t>
      </w:r>
      <w:r w:rsidR="009216A5" w:rsidRPr="00BB35A0">
        <w:t xml:space="preserve">n any procedural requirements. </w:t>
      </w:r>
      <w:r w:rsidR="00E34677" w:rsidRPr="00BB35A0">
        <w:t xml:space="preserve">Please </w:t>
      </w:r>
      <w:r w:rsidR="009E6C19" w:rsidRPr="00BB35A0">
        <w:t xml:space="preserve">indicate </w:t>
      </w:r>
      <w:r w:rsidR="00E34677" w:rsidRPr="00BB35A0">
        <w:t>the</w:t>
      </w:r>
      <w:r w:rsidR="00053396" w:rsidRPr="00BB35A0">
        <w:t xml:space="preserve"> </w:t>
      </w:r>
      <w:r w:rsidR="00857899" w:rsidRPr="00BB35A0">
        <w:t xml:space="preserve">measures taken to ensure </w:t>
      </w:r>
      <w:r w:rsidR="00582BB7" w:rsidRPr="00BB35A0">
        <w:t xml:space="preserve">that women and girls have </w:t>
      </w:r>
      <w:r w:rsidR="00C831A3" w:rsidRPr="00BB35A0">
        <w:t xml:space="preserve">safe, </w:t>
      </w:r>
      <w:r w:rsidR="00053396" w:rsidRPr="00BB35A0">
        <w:t>effective access to legal abortion, and do</w:t>
      </w:r>
      <w:r w:rsidR="00E34677" w:rsidRPr="00BB35A0">
        <w:t xml:space="preserve"> not resort to unsafe abortion or travel overseas to access abortion services</w:t>
      </w:r>
      <w:r w:rsidR="00857899" w:rsidRPr="00BB35A0">
        <w:t>.</w:t>
      </w:r>
    </w:p>
    <w:p w:rsidR="00A77508" w:rsidRPr="00BB35A0" w:rsidRDefault="001F119C" w:rsidP="001F119C">
      <w:pPr>
        <w:pStyle w:val="H23G"/>
      </w:pPr>
      <w:r w:rsidRPr="00BB35A0">
        <w:tab/>
      </w:r>
      <w:r w:rsidRPr="00BB35A0">
        <w:tab/>
      </w:r>
      <w:r w:rsidR="00A77508" w:rsidRPr="00BB35A0">
        <w:t>Counter-terrorism and the right to privacy (arts. 9, 14 and 17)</w:t>
      </w:r>
    </w:p>
    <w:p w:rsidR="008F2755" w:rsidRPr="00BB35A0" w:rsidRDefault="00905D24" w:rsidP="00423DF0">
      <w:pPr>
        <w:pStyle w:val="SingleTxtG"/>
      </w:pPr>
      <w:r w:rsidRPr="00BB35A0">
        <w:t>12</w:t>
      </w:r>
      <w:r w:rsidR="00CD0235" w:rsidRPr="00BB35A0">
        <w:t>.</w:t>
      </w:r>
      <w:r w:rsidR="00CD0235" w:rsidRPr="00BB35A0">
        <w:tab/>
      </w:r>
      <w:r w:rsidR="00A77508" w:rsidRPr="00BB35A0">
        <w:t xml:space="preserve">Please explain the interpretation of </w:t>
      </w:r>
      <w:r w:rsidR="009F5E48" w:rsidRPr="00BB35A0">
        <w:t xml:space="preserve">the </w:t>
      </w:r>
      <w:r w:rsidR="00A17E41" w:rsidRPr="00BB35A0">
        <w:t xml:space="preserve">broad </w:t>
      </w:r>
      <w:r w:rsidR="009F5E48" w:rsidRPr="00BB35A0">
        <w:t xml:space="preserve">definition of </w:t>
      </w:r>
      <w:r w:rsidR="00670ED6" w:rsidRPr="00BB35A0">
        <w:t>acts of terrorism in a</w:t>
      </w:r>
      <w:r w:rsidR="00A77508" w:rsidRPr="00BB35A0">
        <w:t xml:space="preserve">rticles 1 and 6 of </w:t>
      </w:r>
      <w:r w:rsidR="00423DF0" w:rsidRPr="00BB35A0">
        <w:t>L</w:t>
      </w:r>
      <w:r w:rsidR="009F5E48" w:rsidRPr="00BB35A0">
        <w:t xml:space="preserve">aw </w:t>
      </w:r>
      <w:r w:rsidR="004C0393" w:rsidRPr="00BB35A0">
        <w:t>No.</w:t>
      </w:r>
      <w:r w:rsidR="00D338FE" w:rsidRPr="00BB35A0">
        <w:t xml:space="preserve"> </w:t>
      </w:r>
      <w:r w:rsidR="004C0393" w:rsidRPr="00BB35A0">
        <w:t xml:space="preserve">58 of 2006 </w:t>
      </w:r>
      <w:r w:rsidR="009E6C19" w:rsidRPr="00BB35A0">
        <w:t>on</w:t>
      </w:r>
      <w:r w:rsidR="00444369" w:rsidRPr="00AD6DF8">
        <w:t xml:space="preserve"> protection of the community against terrorist acts</w:t>
      </w:r>
      <w:r w:rsidR="00444369" w:rsidRPr="00BB35A0">
        <w:t xml:space="preserve"> </w:t>
      </w:r>
      <w:r w:rsidR="00A77508" w:rsidRPr="00BB35A0">
        <w:t xml:space="preserve">and the steps taken to ensure that </w:t>
      </w:r>
      <w:r w:rsidR="009F5E48" w:rsidRPr="00BB35A0">
        <w:t>these provisions</w:t>
      </w:r>
      <w:r w:rsidR="00300DDE" w:rsidRPr="00BB35A0">
        <w:t xml:space="preserve"> are applied </w:t>
      </w:r>
      <w:r w:rsidR="00052666" w:rsidRPr="00BB35A0">
        <w:t xml:space="preserve">in a manner </w:t>
      </w:r>
      <w:r w:rsidR="00A17E41" w:rsidRPr="00BB35A0">
        <w:t>consistent with</w:t>
      </w:r>
      <w:r w:rsidR="008D40D7" w:rsidRPr="00BB35A0">
        <w:t xml:space="preserve"> </w:t>
      </w:r>
      <w:r w:rsidR="00A77508" w:rsidRPr="00BB35A0">
        <w:t xml:space="preserve">the Covenant, including </w:t>
      </w:r>
      <w:r w:rsidR="00A17E41" w:rsidRPr="00BB35A0">
        <w:t xml:space="preserve">the rights to </w:t>
      </w:r>
      <w:r w:rsidR="00A77508" w:rsidRPr="00BB35A0">
        <w:t xml:space="preserve">freedom of expression, association and assembly. Please provide </w:t>
      </w:r>
      <w:r w:rsidR="00761DE5" w:rsidRPr="00BB35A0">
        <w:t xml:space="preserve">specific </w:t>
      </w:r>
      <w:r w:rsidR="00A77508" w:rsidRPr="00BB35A0">
        <w:t xml:space="preserve">information on the number of persons detained and prosecuted under the </w:t>
      </w:r>
      <w:r w:rsidR="009F5E48" w:rsidRPr="00BB35A0">
        <w:t>L</w:t>
      </w:r>
      <w:r w:rsidR="00A77508" w:rsidRPr="00BB35A0">
        <w:t xml:space="preserve">aw </w:t>
      </w:r>
      <w:r w:rsidR="00761DE5" w:rsidRPr="00BB35A0">
        <w:t>since 2011</w:t>
      </w:r>
      <w:r w:rsidR="00A77508" w:rsidRPr="00BB35A0">
        <w:t>, a</w:t>
      </w:r>
      <w:r w:rsidR="00670ED6" w:rsidRPr="00BB35A0">
        <w:t xml:space="preserve">nd </w:t>
      </w:r>
      <w:r w:rsidR="00052666" w:rsidRPr="00BB35A0">
        <w:t xml:space="preserve">the </w:t>
      </w:r>
      <w:r w:rsidR="00670ED6" w:rsidRPr="00BB35A0">
        <w:t xml:space="preserve">sentences imposed. </w:t>
      </w:r>
      <w:r w:rsidR="00A77508" w:rsidRPr="00BB35A0">
        <w:t xml:space="preserve">Please clarify </w:t>
      </w:r>
      <w:r w:rsidR="0021297A" w:rsidRPr="00BB35A0">
        <w:t xml:space="preserve">how </w:t>
      </w:r>
      <w:r w:rsidR="00D338FE" w:rsidRPr="00BB35A0">
        <w:t xml:space="preserve">the procedures under the Law, including article 26, </w:t>
      </w:r>
      <w:r w:rsidR="0021297A" w:rsidRPr="00BB35A0">
        <w:t>comply with article</w:t>
      </w:r>
      <w:r w:rsidR="009F5E48" w:rsidRPr="00BB35A0">
        <w:t>s</w:t>
      </w:r>
      <w:r w:rsidR="0021297A" w:rsidRPr="00BB35A0">
        <w:t xml:space="preserve"> 9</w:t>
      </w:r>
      <w:r w:rsidR="009F5E48" w:rsidRPr="00BB35A0">
        <w:t xml:space="preserve"> and 14</w:t>
      </w:r>
      <w:r w:rsidR="0021297A" w:rsidRPr="00BB35A0">
        <w:t xml:space="preserve"> of the Covenant, </w:t>
      </w:r>
      <w:r w:rsidR="00D338FE" w:rsidRPr="00BB35A0">
        <w:t>as well as recent counter</w:t>
      </w:r>
      <w:r w:rsidR="00B9150F">
        <w:t>-</w:t>
      </w:r>
      <w:r w:rsidR="00D338FE" w:rsidRPr="00BB35A0">
        <w:t xml:space="preserve">terrorism amendments, </w:t>
      </w:r>
      <w:r w:rsidR="008F2755" w:rsidRPr="00BB35A0">
        <w:t xml:space="preserve">including: </w:t>
      </w:r>
      <w:r w:rsidR="00A004BD" w:rsidRPr="00BB35A0">
        <w:t>(a)</w:t>
      </w:r>
      <w:r w:rsidR="00003390" w:rsidRPr="00BB35A0">
        <w:t xml:space="preserve"> </w:t>
      </w:r>
      <w:r w:rsidR="003E7EF0" w:rsidRPr="00BB35A0">
        <w:t xml:space="preserve">authorizing </w:t>
      </w:r>
      <w:r w:rsidR="008F2755" w:rsidRPr="00BB35A0">
        <w:t xml:space="preserve">a judicial officer </w:t>
      </w:r>
      <w:r w:rsidR="00985AD6" w:rsidRPr="00BB35A0">
        <w:t>to</w:t>
      </w:r>
      <w:r w:rsidR="008F2755" w:rsidRPr="00BB35A0">
        <w:t xml:space="preserve"> order </w:t>
      </w:r>
      <w:r w:rsidR="00052666" w:rsidRPr="00BB35A0">
        <w:t xml:space="preserve">the </w:t>
      </w:r>
      <w:r w:rsidR="008F2755" w:rsidRPr="00BB35A0">
        <w:t xml:space="preserve">arrest </w:t>
      </w:r>
      <w:r w:rsidR="003E7EF0" w:rsidRPr="00BB35A0">
        <w:t xml:space="preserve">and detention of certain </w:t>
      </w:r>
      <w:r w:rsidR="00C132A7" w:rsidRPr="00BB35A0">
        <w:t xml:space="preserve">terrorist </w:t>
      </w:r>
      <w:r w:rsidR="00A004BD" w:rsidRPr="00BB35A0">
        <w:t xml:space="preserve">suspects </w:t>
      </w:r>
      <w:r w:rsidR="008F2755" w:rsidRPr="00BB35A0">
        <w:t>for up to 28 days for questioning</w:t>
      </w:r>
      <w:r w:rsidR="00D338FE" w:rsidRPr="00BB35A0">
        <w:t>;</w:t>
      </w:r>
      <w:r w:rsidR="00A004BD" w:rsidRPr="00BB35A0">
        <w:t xml:space="preserve"> (b) a</w:t>
      </w:r>
      <w:r w:rsidR="008F2755" w:rsidRPr="00BB35A0">
        <w:t xml:space="preserve">llowing courts to extend </w:t>
      </w:r>
      <w:proofErr w:type="spellStart"/>
      <w:r w:rsidR="008F2755" w:rsidRPr="00BB35A0">
        <w:t>pretrial</w:t>
      </w:r>
      <w:proofErr w:type="spellEnd"/>
      <w:r w:rsidR="008F2755" w:rsidRPr="00BB35A0">
        <w:t xml:space="preserve"> detention periods from 15 to 60 days </w:t>
      </w:r>
      <w:r w:rsidR="00701150" w:rsidRPr="00BB35A0">
        <w:t xml:space="preserve">on </w:t>
      </w:r>
      <w:r w:rsidR="00701150">
        <w:t xml:space="preserve">the </w:t>
      </w:r>
      <w:r w:rsidR="00701150" w:rsidRPr="00BB35A0">
        <w:t>bas</w:t>
      </w:r>
      <w:r w:rsidR="00701150">
        <w:t>is of</w:t>
      </w:r>
      <w:r w:rsidR="00701150" w:rsidRPr="00BB35A0">
        <w:t xml:space="preserve"> </w:t>
      </w:r>
      <w:r w:rsidR="008F2755" w:rsidRPr="00BB35A0">
        <w:t xml:space="preserve">secret evidence; </w:t>
      </w:r>
      <w:r w:rsidR="00A004BD" w:rsidRPr="00BB35A0">
        <w:t xml:space="preserve">(c) </w:t>
      </w:r>
      <w:r w:rsidR="00DD198C" w:rsidRPr="00BB35A0">
        <w:t xml:space="preserve">authorizing </w:t>
      </w:r>
      <w:r w:rsidR="008F2755" w:rsidRPr="00BB35A0">
        <w:t>military trials for civilians</w:t>
      </w:r>
      <w:r w:rsidR="009216A5" w:rsidRPr="00BB35A0">
        <w:t>;</w:t>
      </w:r>
      <w:r w:rsidR="00F1465C" w:rsidRPr="00BB35A0">
        <w:t xml:space="preserve"> and (d)</w:t>
      </w:r>
      <w:r w:rsidR="009F1A6D" w:rsidRPr="00BB35A0">
        <w:t xml:space="preserve"> reinstating the National Security Agency’s </w:t>
      </w:r>
      <w:r w:rsidR="00C132A7" w:rsidRPr="00BB35A0">
        <w:t xml:space="preserve">powers to </w:t>
      </w:r>
      <w:r w:rsidR="009F1A6D" w:rsidRPr="00BB35A0">
        <w:t xml:space="preserve">arrest and </w:t>
      </w:r>
      <w:r w:rsidR="00C132A7" w:rsidRPr="00BB35A0">
        <w:t xml:space="preserve">interrogate </w:t>
      </w:r>
      <w:r w:rsidR="009F1A6D" w:rsidRPr="00BB35A0">
        <w:t>in cases linked to terrorist crimes.</w:t>
      </w:r>
      <w:r w:rsidR="00F1465C" w:rsidRPr="00BB35A0">
        <w:t xml:space="preserve"> </w:t>
      </w:r>
      <w:r w:rsidR="009F1A6D" w:rsidRPr="00BB35A0">
        <w:t>P</w:t>
      </w:r>
      <w:r w:rsidR="00FF2F35" w:rsidRPr="00BB35A0">
        <w:t>lease p</w:t>
      </w:r>
      <w:r w:rsidR="00F1465C" w:rsidRPr="00BB35A0">
        <w:t xml:space="preserve">rovide information on the number of persons </w:t>
      </w:r>
      <w:r w:rsidR="00761DE5" w:rsidRPr="00BB35A0">
        <w:t xml:space="preserve">who have been </w:t>
      </w:r>
      <w:r w:rsidR="00F1465C" w:rsidRPr="00BB35A0">
        <w:t xml:space="preserve">subject to these </w:t>
      </w:r>
      <w:r w:rsidR="00C918FE" w:rsidRPr="00BB35A0">
        <w:t>powers</w:t>
      </w:r>
      <w:r w:rsidR="00F1465C" w:rsidRPr="00BB35A0">
        <w:t>.</w:t>
      </w:r>
    </w:p>
    <w:p w:rsidR="00A77508" w:rsidRPr="00AD6DF8" w:rsidRDefault="00423920" w:rsidP="00AD6DF8">
      <w:pPr>
        <w:pStyle w:val="H23G"/>
      </w:pPr>
      <w:r>
        <w:tab/>
      </w:r>
      <w:r>
        <w:tab/>
      </w:r>
      <w:r w:rsidR="00A77508" w:rsidRPr="00BB35A0">
        <w:t xml:space="preserve">Right to life </w:t>
      </w:r>
      <w:r w:rsidR="0021297A" w:rsidRPr="00BB35A0">
        <w:t>(art</w:t>
      </w:r>
      <w:r w:rsidR="003E7EF0" w:rsidRPr="00BB35A0">
        <w:t>s</w:t>
      </w:r>
      <w:r w:rsidR="0021297A" w:rsidRPr="00BB35A0">
        <w:t>. 6</w:t>
      </w:r>
      <w:r w:rsidR="00447444" w:rsidRPr="00BB35A0">
        <w:t xml:space="preserve"> and</w:t>
      </w:r>
      <w:r w:rsidR="003E7EF0" w:rsidRPr="00BB35A0">
        <w:t xml:space="preserve"> 14</w:t>
      </w:r>
      <w:r w:rsidR="00A77508" w:rsidRPr="00BB35A0">
        <w:t>)</w:t>
      </w:r>
    </w:p>
    <w:p w:rsidR="00A17E41" w:rsidRPr="00BB35A0" w:rsidRDefault="00905D24" w:rsidP="004F00DC">
      <w:pPr>
        <w:pStyle w:val="ParNoG"/>
        <w:numPr>
          <w:ilvl w:val="0"/>
          <w:numId w:val="0"/>
        </w:numPr>
        <w:tabs>
          <w:tab w:val="left" w:pos="1701"/>
        </w:tabs>
        <w:ind w:left="1134"/>
      </w:pPr>
      <w:r w:rsidRPr="00BB35A0">
        <w:rPr>
          <w:bCs/>
        </w:rPr>
        <w:t>13</w:t>
      </w:r>
      <w:r w:rsidR="002E0748" w:rsidRPr="00BB35A0">
        <w:rPr>
          <w:bCs/>
        </w:rPr>
        <w:t>.</w:t>
      </w:r>
      <w:r w:rsidR="002E0748" w:rsidRPr="00BB35A0">
        <w:rPr>
          <w:bCs/>
        </w:rPr>
        <w:tab/>
      </w:r>
      <w:r w:rsidR="00A77508" w:rsidRPr="00BB35A0">
        <w:t xml:space="preserve">Please indicate </w:t>
      </w:r>
      <w:r w:rsidR="008F2755" w:rsidRPr="00BB35A0">
        <w:t xml:space="preserve">any plans </w:t>
      </w:r>
      <w:r w:rsidR="006055ED" w:rsidRPr="00BB35A0">
        <w:t>to establish</w:t>
      </w:r>
      <w:r w:rsidR="008F2755" w:rsidRPr="00BB35A0">
        <w:t xml:space="preserve"> </w:t>
      </w:r>
      <w:r w:rsidR="008D40D7" w:rsidRPr="00BB35A0">
        <w:t>a</w:t>
      </w:r>
      <w:r w:rsidR="008F2755" w:rsidRPr="00BB35A0">
        <w:t xml:space="preserve"> moratorium on the </w:t>
      </w:r>
      <w:r w:rsidR="0021297A" w:rsidRPr="00BB35A0">
        <w:t>death penalty</w:t>
      </w:r>
      <w:r w:rsidR="006055ED" w:rsidRPr="00BB35A0">
        <w:t xml:space="preserve"> with a view to abolishing it</w:t>
      </w:r>
      <w:r w:rsidR="00C7698C" w:rsidRPr="00BB35A0">
        <w:t>,</w:t>
      </w:r>
      <w:r w:rsidR="0021297A" w:rsidRPr="00BB35A0">
        <w:t xml:space="preserve"> and </w:t>
      </w:r>
      <w:r w:rsidR="00A77508" w:rsidRPr="00BB35A0">
        <w:t>to ratify the Second Optional Protocol to the Covenant</w:t>
      </w:r>
      <w:r w:rsidR="003816BA" w:rsidRPr="00BB35A0">
        <w:t>.</w:t>
      </w:r>
      <w:r w:rsidR="00A77508" w:rsidRPr="00BB35A0">
        <w:t xml:space="preserve"> Please </w:t>
      </w:r>
      <w:r w:rsidR="006055ED" w:rsidRPr="00BB35A0">
        <w:t xml:space="preserve">explain how the crimes </w:t>
      </w:r>
      <w:r w:rsidR="0059096D" w:rsidRPr="00BB35A0">
        <w:t>punishable by</w:t>
      </w:r>
      <w:r w:rsidR="006055ED" w:rsidRPr="00BB35A0">
        <w:t xml:space="preserve"> the death penalty are compatible </w:t>
      </w:r>
      <w:r w:rsidR="003E7EF0" w:rsidRPr="00BB35A0">
        <w:t xml:space="preserve">with the limitation of </w:t>
      </w:r>
      <w:r w:rsidR="0059096D" w:rsidRPr="00BB35A0">
        <w:t xml:space="preserve">such a </w:t>
      </w:r>
      <w:r w:rsidR="003E7EF0" w:rsidRPr="00BB35A0">
        <w:t>penalty to the most serious crimes</w:t>
      </w:r>
      <w:r w:rsidR="008D40D7" w:rsidRPr="00BB35A0">
        <w:t>, involving intentional killings</w:t>
      </w:r>
      <w:r w:rsidR="00A17E41" w:rsidRPr="00BB35A0">
        <w:t>,</w:t>
      </w:r>
      <w:r w:rsidR="003E7EF0" w:rsidRPr="00BB35A0">
        <w:t xml:space="preserve"> under </w:t>
      </w:r>
      <w:r w:rsidR="006055ED" w:rsidRPr="00BB35A0">
        <w:t>article 6</w:t>
      </w:r>
      <w:r w:rsidR="00C7698C" w:rsidRPr="00BB35A0">
        <w:t> </w:t>
      </w:r>
      <w:r w:rsidR="006055ED" w:rsidRPr="00BB35A0">
        <w:t xml:space="preserve">(2) of the Covenant. Please </w:t>
      </w:r>
      <w:r w:rsidR="00A77508" w:rsidRPr="00BB35A0">
        <w:t xml:space="preserve">comment on </w:t>
      </w:r>
      <w:r w:rsidR="00C132A7" w:rsidRPr="00BB35A0">
        <w:t xml:space="preserve">the </w:t>
      </w:r>
      <w:r w:rsidR="00A77508" w:rsidRPr="00BB35A0">
        <w:t xml:space="preserve">allegations that capital trials have not </w:t>
      </w:r>
      <w:r w:rsidR="00A85415" w:rsidRPr="00BB35A0">
        <w:t xml:space="preserve">been conducted in accordance with </w:t>
      </w:r>
      <w:r w:rsidR="00A77508" w:rsidRPr="00BB35A0">
        <w:t>international standards for a fair trial</w:t>
      </w:r>
      <w:r w:rsidR="00A85415" w:rsidRPr="00BB35A0">
        <w:t>,</w:t>
      </w:r>
      <w:r w:rsidR="003816BA" w:rsidRPr="00BB35A0">
        <w:t xml:space="preserve"> </w:t>
      </w:r>
      <w:r w:rsidR="00A77508" w:rsidRPr="00BB35A0">
        <w:t>and explain the measures taken to ensure that procedural safeguards are fully respected and that application of the death penalty is consistent with the Covenant</w:t>
      </w:r>
      <w:r w:rsidR="000025C8" w:rsidRPr="00BB35A0">
        <w:t>.</w:t>
      </w:r>
      <w:r w:rsidR="00A77508" w:rsidRPr="00BB35A0">
        <w:t xml:space="preserve"> Please provide information on</w:t>
      </w:r>
      <w:r w:rsidR="007A0677" w:rsidRPr="00BB35A0">
        <w:t>: (a) t</w:t>
      </w:r>
      <w:r w:rsidR="00A77508" w:rsidRPr="00BB35A0">
        <w:t>he number of death sentences issued</w:t>
      </w:r>
      <w:r w:rsidR="008D40D7" w:rsidRPr="00BB35A0">
        <w:t xml:space="preserve"> and executions carried out in the </w:t>
      </w:r>
      <w:r w:rsidR="00701150">
        <w:t>p</w:t>
      </w:r>
      <w:r w:rsidR="008D40D7" w:rsidRPr="00BB35A0">
        <w:t>ast five years</w:t>
      </w:r>
      <w:r w:rsidR="00A77508" w:rsidRPr="00BB35A0">
        <w:t xml:space="preserve">; </w:t>
      </w:r>
      <w:r w:rsidR="00750C2F" w:rsidRPr="00BB35A0">
        <w:t xml:space="preserve">and </w:t>
      </w:r>
      <w:r w:rsidR="007A0677" w:rsidRPr="00BB35A0">
        <w:t>(b) t</w:t>
      </w:r>
      <w:r w:rsidR="00A77508" w:rsidRPr="00BB35A0">
        <w:t xml:space="preserve">he number of cases </w:t>
      </w:r>
      <w:r w:rsidR="00A85415" w:rsidRPr="00BB35A0">
        <w:t xml:space="preserve">in </w:t>
      </w:r>
      <w:r w:rsidR="00A77508" w:rsidRPr="00BB35A0">
        <w:t>wh</w:t>
      </w:r>
      <w:r w:rsidR="00A85415" w:rsidRPr="00BB35A0">
        <w:t>ich</w:t>
      </w:r>
      <w:r w:rsidR="00A77508" w:rsidRPr="00BB35A0">
        <w:t xml:space="preserve"> an appeal for pardon or </w:t>
      </w:r>
      <w:r w:rsidR="00A85415" w:rsidRPr="00BB35A0">
        <w:t xml:space="preserve">a </w:t>
      </w:r>
      <w:r w:rsidR="00A77508" w:rsidRPr="00BB35A0">
        <w:t>commut</w:t>
      </w:r>
      <w:r w:rsidR="00A85415" w:rsidRPr="00BB35A0">
        <w:t xml:space="preserve">ed </w:t>
      </w:r>
      <w:r w:rsidR="00A77508" w:rsidRPr="00BB35A0">
        <w:t xml:space="preserve">sentence </w:t>
      </w:r>
      <w:r w:rsidR="007A0677" w:rsidRPr="00BB35A0">
        <w:t>has been sought</w:t>
      </w:r>
      <w:r w:rsidR="00A77508" w:rsidRPr="00BB35A0">
        <w:t xml:space="preserve"> before the Court of Cassation and the numb</w:t>
      </w:r>
      <w:r w:rsidR="003816BA" w:rsidRPr="00BB35A0">
        <w:t>er of such appeals granted</w:t>
      </w:r>
      <w:r w:rsidR="00750C2F" w:rsidRPr="00BB35A0">
        <w:t>,</w:t>
      </w:r>
      <w:r w:rsidR="00A17E41" w:rsidRPr="00BB35A0">
        <w:t xml:space="preserve"> as well as any amnesties </w:t>
      </w:r>
      <w:r w:rsidR="00750C2F" w:rsidRPr="00BB35A0">
        <w:t>granted</w:t>
      </w:r>
      <w:r w:rsidR="00A17E41" w:rsidRPr="00BB35A0">
        <w:t xml:space="preserve"> in death penalty cases under</w:t>
      </w:r>
      <w:r w:rsidR="00A77508" w:rsidRPr="00BB35A0">
        <w:t xml:space="preserve"> article</w:t>
      </w:r>
      <w:r w:rsidR="006C5452" w:rsidRPr="00BB35A0">
        <w:t>s</w:t>
      </w:r>
      <w:r w:rsidR="00A77508" w:rsidRPr="00BB35A0">
        <w:t xml:space="preserve"> 89</w:t>
      </w:r>
      <w:r w:rsidR="006C5452" w:rsidRPr="00BB35A0">
        <w:t xml:space="preserve"> or 90</w:t>
      </w:r>
      <w:r w:rsidR="00A77508" w:rsidRPr="00BB35A0">
        <w:t xml:space="preserve"> of the </w:t>
      </w:r>
      <w:r w:rsidR="00C132A7" w:rsidRPr="00BB35A0">
        <w:t xml:space="preserve">Penal </w:t>
      </w:r>
      <w:r w:rsidR="00A77508" w:rsidRPr="00BB35A0">
        <w:t>Code.</w:t>
      </w:r>
      <w:r w:rsidR="00156303" w:rsidRPr="00BB35A0">
        <w:t xml:space="preserve"> </w:t>
      </w:r>
      <w:r w:rsidR="006055ED" w:rsidRPr="00BB35A0">
        <w:t>Please also provide information on</w:t>
      </w:r>
      <w:r w:rsidR="000F4D43" w:rsidRPr="00BB35A0">
        <w:t xml:space="preserve"> the</w:t>
      </w:r>
      <w:r w:rsidR="006055ED" w:rsidRPr="00BB35A0">
        <w:t xml:space="preserve"> measures taken to ensure, in law and in practice, that participation in military operations</w:t>
      </w:r>
      <w:r w:rsidR="00B553F5" w:rsidRPr="00BB35A0">
        <w:t xml:space="preserve"> abroad</w:t>
      </w:r>
      <w:r w:rsidR="006055ED" w:rsidRPr="00BB35A0">
        <w:t xml:space="preserve"> is consistent with article 6 </w:t>
      </w:r>
      <w:r w:rsidR="00567E0C" w:rsidRPr="00BB35A0">
        <w:t xml:space="preserve">of the Covenant </w:t>
      </w:r>
      <w:r w:rsidR="006055ED" w:rsidRPr="00BB35A0">
        <w:t>on the right to life</w:t>
      </w:r>
      <w:r w:rsidR="007F1716" w:rsidRPr="00BB35A0">
        <w:t>.</w:t>
      </w:r>
    </w:p>
    <w:p w:rsidR="00A17E41" w:rsidRPr="00BB35A0" w:rsidRDefault="00905D24" w:rsidP="0007678D">
      <w:pPr>
        <w:pStyle w:val="SingleTxtG"/>
      </w:pPr>
      <w:r w:rsidRPr="00BB35A0">
        <w:t>14</w:t>
      </w:r>
      <w:r w:rsidR="00A17E41" w:rsidRPr="00BB35A0">
        <w:t>.</w:t>
      </w:r>
      <w:r w:rsidR="00A17E41" w:rsidRPr="00BB35A0">
        <w:tab/>
        <w:t>Please</w:t>
      </w:r>
      <w:r w:rsidR="002B093F" w:rsidRPr="00BB35A0">
        <w:t xml:space="preserve"> indicate the </w:t>
      </w:r>
      <w:r w:rsidR="00950E5E" w:rsidRPr="00BB35A0">
        <w:t xml:space="preserve">national </w:t>
      </w:r>
      <w:r w:rsidR="002B093F" w:rsidRPr="00BB35A0">
        <w:t>legal standards</w:t>
      </w:r>
      <w:r w:rsidR="00A17E41" w:rsidRPr="00BB35A0">
        <w:t xml:space="preserve"> </w:t>
      </w:r>
      <w:r w:rsidR="000F4D43" w:rsidRPr="00BB35A0">
        <w:t>on the</w:t>
      </w:r>
      <w:r w:rsidR="002B093F" w:rsidRPr="00BB35A0">
        <w:t xml:space="preserve"> appropriate uses of force and firearms by </w:t>
      </w:r>
      <w:r w:rsidR="00A17E41" w:rsidRPr="00BB35A0">
        <w:t xml:space="preserve">law enforcement and security forces, </w:t>
      </w:r>
      <w:r w:rsidR="002B093F" w:rsidRPr="00BB35A0">
        <w:t xml:space="preserve">and the source of those standards in law, and provide information on the measures taken to ensure that these standards are respected in practice. </w:t>
      </w:r>
      <w:r w:rsidR="00A17E41" w:rsidRPr="00BB35A0">
        <w:t xml:space="preserve">Please address allegations of excessive use of force by law enforcement and security forces, including against peaceful demonstrators and in predominately Shia communities, and describe the measures taken to investigate, prosecute and punish those responsible and to provide reparation to victims. </w:t>
      </w:r>
    </w:p>
    <w:p w:rsidR="0009059E" w:rsidRPr="00BB35A0" w:rsidRDefault="00423920" w:rsidP="00AD6DF8">
      <w:pPr>
        <w:pStyle w:val="H23G"/>
      </w:pPr>
      <w:r>
        <w:tab/>
      </w:r>
      <w:r>
        <w:tab/>
      </w:r>
      <w:r w:rsidR="0009059E" w:rsidRPr="00BB35A0">
        <w:t>Prohibition of torture and other cruel, inhuman or degrading treatment or punishment (arts. 7 and 9)</w:t>
      </w:r>
    </w:p>
    <w:p w:rsidR="00BE56B5" w:rsidRPr="00BB35A0" w:rsidRDefault="00905D24" w:rsidP="00B553F5">
      <w:pPr>
        <w:pStyle w:val="SingleTxtG"/>
      </w:pPr>
      <w:r w:rsidRPr="00BB35A0">
        <w:t>15</w:t>
      </w:r>
      <w:r w:rsidR="006604E0" w:rsidRPr="00BB35A0">
        <w:t>.</w:t>
      </w:r>
      <w:r w:rsidR="006604E0" w:rsidRPr="00BB35A0">
        <w:tab/>
      </w:r>
      <w:r w:rsidR="00A77508" w:rsidRPr="00BB35A0">
        <w:t xml:space="preserve">Please respond to reports of allegations of torture and </w:t>
      </w:r>
      <w:r w:rsidR="007A0677" w:rsidRPr="00BB35A0">
        <w:t>ill-</w:t>
      </w:r>
      <w:r w:rsidR="00A77508" w:rsidRPr="00BB35A0">
        <w:t>treatment of prisoners in police custody and detention centres, as well as allegations regarding the use of solitary confinement and the use, in court, of confessions obtained under torture.</w:t>
      </w:r>
      <w:r w:rsidR="00A77508" w:rsidRPr="00BB35A0">
        <w:rPr>
          <w:bCs/>
        </w:rPr>
        <w:t xml:space="preserve"> </w:t>
      </w:r>
      <w:r w:rsidR="0009059E" w:rsidRPr="00BB35A0">
        <w:rPr>
          <w:bCs/>
        </w:rPr>
        <w:t xml:space="preserve">Please provide information regarding the number of reports of torture and detainee abuse received in the </w:t>
      </w:r>
      <w:r w:rsidR="00701150">
        <w:rPr>
          <w:bCs/>
        </w:rPr>
        <w:t>p</w:t>
      </w:r>
      <w:r w:rsidR="0009059E" w:rsidRPr="00BB35A0">
        <w:rPr>
          <w:bCs/>
        </w:rPr>
        <w:t>ast five years, the number of investigations, prosecutions and convictions in such cases</w:t>
      </w:r>
      <w:r w:rsidR="00950E5E" w:rsidRPr="00BB35A0">
        <w:rPr>
          <w:bCs/>
        </w:rPr>
        <w:t>,</w:t>
      </w:r>
      <w:r w:rsidR="0009059E" w:rsidRPr="00BB35A0">
        <w:rPr>
          <w:bCs/>
        </w:rPr>
        <w:t xml:space="preserve"> the sanctions imposed and the reparations granted to victims. </w:t>
      </w:r>
      <w:r w:rsidR="00A77508" w:rsidRPr="00BB35A0">
        <w:t xml:space="preserve">Please provide information on </w:t>
      </w:r>
      <w:r w:rsidR="00841B2F" w:rsidRPr="00BB35A0">
        <w:t xml:space="preserve">independent monitoring of prison conditions and </w:t>
      </w:r>
      <w:r w:rsidR="00A77508" w:rsidRPr="00BB35A0">
        <w:t>the mandate and role of (a) the Prisoners and Detainees Rights Commission</w:t>
      </w:r>
      <w:r w:rsidR="00947A4A" w:rsidRPr="00BB35A0">
        <w:t>;</w:t>
      </w:r>
      <w:r w:rsidR="00A77508" w:rsidRPr="00BB35A0">
        <w:t xml:space="preserve"> (b) the Internal Investigation </w:t>
      </w:r>
      <w:r w:rsidR="00F31086" w:rsidRPr="00BB35A0">
        <w:t>D</w:t>
      </w:r>
      <w:r w:rsidR="00F31086" w:rsidRPr="00AD6DF8">
        <w:t>irectorate</w:t>
      </w:r>
      <w:r w:rsidR="00F31086" w:rsidRPr="00BB35A0">
        <w:t xml:space="preserve"> </w:t>
      </w:r>
      <w:r w:rsidR="00A77508" w:rsidRPr="00BB35A0">
        <w:t>of the Ministry of the Interior</w:t>
      </w:r>
      <w:r w:rsidR="008A1F7D" w:rsidRPr="00BB35A0">
        <w:t>;</w:t>
      </w:r>
      <w:r w:rsidR="00C01BE8" w:rsidRPr="00BB35A0">
        <w:t xml:space="preserve"> </w:t>
      </w:r>
      <w:r w:rsidR="00A77508" w:rsidRPr="00BB35A0">
        <w:t>and (c) the Office of the Ombudsman</w:t>
      </w:r>
      <w:r w:rsidR="00B074BC" w:rsidRPr="00BB35A0">
        <w:t xml:space="preserve"> </w:t>
      </w:r>
      <w:r w:rsidR="00A77508" w:rsidRPr="00BB35A0">
        <w:t xml:space="preserve">and the Special </w:t>
      </w:r>
      <w:r w:rsidR="00A77508" w:rsidRPr="008168CB">
        <w:t>Investigation</w:t>
      </w:r>
      <w:r w:rsidR="00FC14E6" w:rsidRPr="00AD6DF8">
        <w:t>s</w:t>
      </w:r>
      <w:r w:rsidR="00A77508" w:rsidRPr="008168CB">
        <w:t xml:space="preserve"> Unit</w:t>
      </w:r>
      <w:r w:rsidR="008168CB">
        <w:t xml:space="preserve"> in the Office of the Attorney General</w:t>
      </w:r>
      <w:r w:rsidR="00947A4A" w:rsidRPr="00BB35A0">
        <w:t>.</w:t>
      </w:r>
      <w:r w:rsidR="00B553F5" w:rsidRPr="00BB35A0">
        <w:t xml:space="preserve"> Please provide information on </w:t>
      </w:r>
      <w:r w:rsidR="00D848C9" w:rsidRPr="00AD6DF8">
        <w:t xml:space="preserve">the </w:t>
      </w:r>
      <w:r w:rsidR="00B553F5" w:rsidRPr="00BB35A0">
        <w:t xml:space="preserve">measures taken </w:t>
      </w:r>
      <w:r w:rsidR="00B553F5" w:rsidRPr="00BB35A0">
        <w:lastRenderedPageBreak/>
        <w:t>to</w:t>
      </w:r>
      <w:r w:rsidR="006E008F">
        <w:t> </w:t>
      </w:r>
      <w:r w:rsidR="006D2B27" w:rsidRPr="00BB35A0">
        <w:t>address</w:t>
      </w:r>
      <w:r w:rsidR="00567E0C" w:rsidRPr="00BB35A0">
        <w:t xml:space="preserve"> </w:t>
      </w:r>
      <w:r w:rsidR="006D2B27" w:rsidRPr="00BB35A0">
        <w:t>reports of</w:t>
      </w:r>
      <w:r w:rsidR="00D848C9" w:rsidRPr="00AD6DF8">
        <w:t xml:space="preserve"> </w:t>
      </w:r>
      <w:r w:rsidR="006D2B27" w:rsidRPr="00BB35A0">
        <w:t>torture of inmates at Jaw prison in 2015 and</w:t>
      </w:r>
      <w:r w:rsidR="00D848C9" w:rsidRPr="00AD6DF8">
        <w:t>,</w:t>
      </w:r>
      <w:r w:rsidR="006D2B27" w:rsidRPr="00BB35A0">
        <w:t xml:space="preserve"> </w:t>
      </w:r>
      <w:r w:rsidR="006C5452" w:rsidRPr="00BB35A0">
        <w:t>generally</w:t>
      </w:r>
      <w:r w:rsidR="00D848C9" w:rsidRPr="00AD6DF8">
        <w:t>,</w:t>
      </w:r>
      <w:r w:rsidR="006C5452" w:rsidRPr="00BB35A0">
        <w:t xml:space="preserve"> </w:t>
      </w:r>
      <w:r w:rsidR="00B553F5" w:rsidRPr="00BB35A0">
        <w:t xml:space="preserve">implement the recommendations of the Committee </w:t>
      </w:r>
      <w:r w:rsidR="00D848C9" w:rsidRPr="00BB35A0">
        <w:t>a</w:t>
      </w:r>
      <w:r w:rsidR="00B553F5" w:rsidRPr="00BB35A0">
        <w:t>gainst Torture (CAT/C/BHR/CO/2-3).</w:t>
      </w:r>
    </w:p>
    <w:p w:rsidR="00BE56B5" w:rsidRPr="00BB35A0" w:rsidRDefault="00423920" w:rsidP="00AD6DF8">
      <w:pPr>
        <w:pStyle w:val="H23G"/>
      </w:pPr>
      <w:r>
        <w:tab/>
      </w:r>
      <w:r>
        <w:tab/>
      </w:r>
      <w:r w:rsidR="00BE56B5" w:rsidRPr="00BB35A0">
        <w:t>Liberty and security of person and treatment of persons deprived of their liberty (arts. 7, 9 and 10)</w:t>
      </w:r>
    </w:p>
    <w:p w:rsidR="00640516" w:rsidRPr="00BB35A0" w:rsidRDefault="00905D24" w:rsidP="008168CB">
      <w:pPr>
        <w:pStyle w:val="ParNoG"/>
        <w:numPr>
          <w:ilvl w:val="0"/>
          <w:numId w:val="0"/>
        </w:numPr>
        <w:tabs>
          <w:tab w:val="left" w:pos="1701"/>
        </w:tabs>
        <w:ind w:left="1134"/>
      </w:pPr>
      <w:r w:rsidRPr="00BB35A0">
        <w:t>16</w:t>
      </w:r>
      <w:r w:rsidR="002E0748" w:rsidRPr="00BB35A0">
        <w:t>.</w:t>
      </w:r>
      <w:r w:rsidR="002E0748" w:rsidRPr="00BB35A0">
        <w:tab/>
      </w:r>
      <w:r w:rsidR="00A77508" w:rsidRPr="00BB35A0">
        <w:t xml:space="preserve">Please respond to reports of warrantless and </w:t>
      </w:r>
      <w:r w:rsidR="00502539" w:rsidRPr="00BB35A0">
        <w:t xml:space="preserve">arbitrary </w:t>
      </w:r>
      <w:r w:rsidR="00A77508" w:rsidRPr="00BB35A0">
        <w:t>arrests</w:t>
      </w:r>
      <w:r w:rsidR="00502539" w:rsidRPr="00BB35A0">
        <w:t xml:space="preserve"> and detentions</w:t>
      </w:r>
      <w:r w:rsidR="00A77508" w:rsidRPr="00BB35A0">
        <w:t xml:space="preserve">, </w:t>
      </w:r>
      <w:r w:rsidR="00502539" w:rsidRPr="00BB35A0">
        <w:t xml:space="preserve">including secret detentions, </w:t>
      </w:r>
      <w:r w:rsidR="00A77508" w:rsidRPr="00BB35A0">
        <w:t xml:space="preserve">and describe </w:t>
      </w:r>
      <w:r w:rsidR="00DF52A1" w:rsidRPr="00BB35A0">
        <w:t xml:space="preserve">the </w:t>
      </w:r>
      <w:r w:rsidR="00A77508" w:rsidRPr="00BB35A0">
        <w:t xml:space="preserve">measures taken to ensure that procedural </w:t>
      </w:r>
      <w:r w:rsidR="0009059E" w:rsidRPr="00BB35A0">
        <w:t xml:space="preserve">safeguards </w:t>
      </w:r>
      <w:r w:rsidR="00A77508" w:rsidRPr="00BB35A0">
        <w:t xml:space="preserve">are </w:t>
      </w:r>
      <w:r w:rsidR="00502539" w:rsidRPr="00BB35A0">
        <w:t xml:space="preserve">fully </w:t>
      </w:r>
      <w:r w:rsidR="00A77508" w:rsidRPr="00BB35A0">
        <w:t>respected when persons are taken into custody, including promptly informing detained individuals of the charges against them and providing access to legal counsel</w:t>
      </w:r>
      <w:r w:rsidR="00F1465C" w:rsidRPr="00BB35A0">
        <w:t xml:space="preserve">, </w:t>
      </w:r>
      <w:r w:rsidR="00A77508" w:rsidRPr="00BB35A0">
        <w:t>families</w:t>
      </w:r>
      <w:r w:rsidR="00F1465C" w:rsidRPr="00BB35A0">
        <w:t xml:space="preserve"> and courts</w:t>
      </w:r>
      <w:r w:rsidR="00A77508" w:rsidRPr="00BB35A0">
        <w:t>.</w:t>
      </w:r>
      <w:r w:rsidR="0009059E" w:rsidRPr="00BB35A0">
        <w:t xml:space="preserve"> Please p</w:t>
      </w:r>
      <w:r w:rsidR="00A77508" w:rsidRPr="00BB35A0">
        <w:t>rovide information on the number of complaints of unlawful arrest</w:t>
      </w:r>
      <w:r w:rsidR="00090CF9" w:rsidRPr="00BB35A0">
        <w:t xml:space="preserve"> </w:t>
      </w:r>
      <w:r w:rsidR="00502539" w:rsidRPr="00BB35A0">
        <w:t>or</w:t>
      </w:r>
      <w:r w:rsidR="00090CF9" w:rsidRPr="00BB35A0">
        <w:t xml:space="preserve"> arbitrary detention</w:t>
      </w:r>
      <w:r w:rsidR="00A77508" w:rsidRPr="00BB35A0">
        <w:t xml:space="preserve"> rec</w:t>
      </w:r>
      <w:r w:rsidR="0032597B" w:rsidRPr="00BB35A0">
        <w:t xml:space="preserve">eived annually and how they have been </w:t>
      </w:r>
      <w:r w:rsidR="00A77508" w:rsidRPr="00BB35A0">
        <w:t>addressed</w:t>
      </w:r>
      <w:r w:rsidR="0032597B" w:rsidRPr="00BB35A0">
        <w:t>.</w:t>
      </w:r>
      <w:r w:rsidR="00156303" w:rsidRPr="00BB35A0">
        <w:t xml:space="preserve"> </w:t>
      </w:r>
      <w:r w:rsidR="00843FD1" w:rsidRPr="00BB35A0">
        <w:t xml:space="preserve">Please provide information on the contents </w:t>
      </w:r>
      <w:r w:rsidR="008168CB">
        <w:t xml:space="preserve">of, </w:t>
      </w:r>
      <w:r w:rsidR="00843FD1" w:rsidRPr="00BB35A0">
        <w:t xml:space="preserve">and </w:t>
      </w:r>
      <w:r w:rsidR="008168CB">
        <w:t xml:space="preserve">the </w:t>
      </w:r>
      <w:r w:rsidR="00843FD1" w:rsidRPr="00BB35A0">
        <w:t xml:space="preserve">implementation of </w:t>
      </w:r>
      <w:r w:rsidR="00194629">
        <w:t xml:space="preserve">the </w:t>
      </w:r>
      <w:r w:rsidR="002F5008">
        <w:t>procedures contained in</w:t>
      </w:r>
      <w:r w:rsidR="008168CB">
        <w:t>,</w:t>
      </w:r>
      <w:r w:rsidR="002F5008">
        <w:t xml:space="preserve"> </w:t>
      </w:r>
      <w:r w:rsidR="00843FD1" w:rsidRPr="00BB35A0">
        <w:t xml:space="preserve">the </w:t>
      </w:r>
      <w:r w:rsidR="00194629">
        <w:t xml:space="preserve">police </w:t>
      </w:r>
      <w:r w:rsidR="00B81737" w:rsidRPr="00BB35A0">
        <w:t>m</w:t>
      </w:r>
      <w:r w:rsidR="00843FD1" w:rsidRPr="00BB35A0">
        <w:t xml:space="preserve">anual on </w:t>
      </w:r>
      <w:r w:rsidR="00567E0C" w:rsidRPr="00BB35A0">
        <w:t xml:space="preserve">the </w:t>
      </w:r>
      <w:r w:rsidR="00B81737" w:rsidRPr="00BB35A0">
        <w:t xml:space="preserve">procedures for arrest and </w:t>
      </w:r>
      <w:proofErr w:type="spellStart"/>
      <w:r w:rsidR="00B81737" w:rsidRPr="00BB35A0">
        <w:t>pretrial</w:t>
      </w:r>
      <w:proofErr w:type="spellEnd"/>
      <w:r w:rsidR="00B81737" w:rsidRPr="00BB35A0">
        <w:t xml:space="preserve"> detention</w:t>
      </w:r>
      <w:r w:rsidR="00843FD1" w:rsidRPr="00BB35A0">
        <w:t xml:space="preserve"> </w:t>
      </w:r>
      <w:r w:rsidR="00433298" w:rsidRPr="00BB35A0">
        <w:t>published</w:t>
      </w:r>
      <w:r w:rsidR="00843FD1" w:rsidRPr="00BB35A0">
        <w:t xml:space="preserve"> by the Ministry of </w:t>
      </w:r>
      <w:r w:rsidR="00433298" w:rsidRPr="00BB35A0">
        <w:t xml:space="preserve">the </w:t>
      </w:r>
      <w:r w:rsidR="00843FD1" w:rsidRPr="00BB35A0">
        <w:t>Interior</w:t>
      </w:r>
      <w:r w:rsidR="00433298" w:rsidRPr="00BB35A0">
        <w:t>,</w:t>
      </w:r>
      <w:r w:rsidR="00843FD1" w:rsidRPr="00BB35A0">
        <w:t xml:space="preserve"> </w:t>
      </w:r>
      <w:r w:rsidR="008168CB">
        <w:t xml:space="preserve">as well as on </w:t>
      </w:r>
      <w:r w:rsidR="00B81737" w:rsidRPr="00BB35A0">
        <w:t xml:space="preserve">the </w:t>
      </w:r>
      <w:r w:rsidR="00843FD1" w:rsidRPr="00BB35A0">
        <w:t>Code of Conduct for Police Officers and plans to establish an independent mechanism to investigate allegation</w:t>
      </w:r>
      <w:r w:rsidR="001A2404" w:rsidRPr="00BB35A0">
        <w:t>s</w:t>
      </w:r>
      <w:r w:rsidR="00843FD1" w:rsidRPr="00BB35A0">
        <w:t xml:space="preserve"> of police misconduct.</w:t>
      </w:r>
    </w:p>
    <w:p w:rsidR="00502539" w:rsidRPr="00BB35A0" w:rsidRDefault="00905D24" w:rsidP="00D42E78">
      <w:pPr>
        <w:pStyle w:val="ParNoG"/>
        <w:numPr>
          <w:ilvl w:val="0"/>
          <w:numId w:val="0"/>
        </w:numPr>
        <w:tabs>
          <w:tab w:val="left" w:pos="1701"/>
        </w:tabs>
        <w:ind w:left="1134"/>
      </w:pPr>
      <w:r w:rsidRPr="00BB35A0">
        <w:t>17</w:t>
      </w:r>
      <w:r w:rsidR="002E0748" w:rsidRPr="00BB35A0">
        <w:t>.</w:t>
      </w:r>
      <w:r w:rsidR="002E0748" w:rsidRPr="00BB35A0">
        <w:tab/>
      </w:r>
      <w:r w:rsidR="008222E0" w:rsidRPr="00BB35A0">
        <w:t xml:space="preserve">Please provide </w:t>
      </w:r>
      <w:r w:rsidR="00433298" w:rsidRPr="00BB35A0">
        <w:t xml:space="preserve">up-to-date </w:t>
      </w:r>
      <w:r w:rsidR="008863B5" w:rsidRPr="00BB35A0">
        <w:t>data</w:t>
      </w:r>
      <w:r w:rsidR="00B175D5" w:rsidRPr="00BB35A0">
        <w:t>,</w:t>
      </w:r>
      <w:r w:rsidR="008863B5" w:rsidRPr="00BB35A0">
        <w:t xml:space="preserve"> </w:t>
      </w:r>
      <w:r w:rsidR="00B175D5" w:rsidRPr="00BB35A0">
        <w:t>d</w:t>
      </w:r>
      <w:r w:rsidR="008863B5" w:rsidRPr="00BB35A0">
        <w:t>isaggregated by facility, regarding the official and actual capacit</w:t>
      </w:r>
      <w:r w:rsidR="005860C4" w:rsidRPr="00BB35A0">
        <w:t>ies</w:t>
      </w:r>
      <w:r w:rsidR="008863B5" w:rsidRPr="00BB35A0">
        <w:t xml:space="preserve"> of places of detention </w:t>
      </w:r>
      <w:r w:rsidR="00C03376" w:rsidRPr="00BB35A0">
        <w:t>and specify</w:t>
      </w:r>
      <w:r w:rsidR="008863B5" w:rsidRPr="00BB35A0">
        <w:t xml:space="preserve"> what </w:t>
      </w:r>
      <w:r w:rsidR="003E3CED" w:rsidRPr="00BB35A0">
        <w:t xml:space="preserve">measures </w:t>
      </w:r>
      <w:r w:rsidR="008863B5" w:rsidRPr="00BB35A0">
        <w:t xml:space="preserve">have been </w:t>
      </w:r>
      <w:r w:rsidR="003E3CED" w:rsidRPr="00BB35A0">
        <w:t xml:space="preserve">taken </w:t>
      </w:r>
      <w:r w:rsidR="00A77508" w:rsidRPr="00BB35A0">
        <w:t>to address overcrowding</w:t>
      </w:r>
      <w:r w:rsidR="008863B5" w:rsidRPr="00BB35A0">
        <w:t xml:space="preserve"> and improve prison conditions</w:t>
      </w:r>
      <w:r w:rsidR="00B175D5" w:rsidRPr="00BB35A0">
        <w:t>, including addressing reports</w:t>
      </w:r>
      <w:r w:rsidR="002C4BF9" w:rsidRPr="00BB35A0">
        <w:t xml:space="preserve"> of, inter alia, </w:t>
      </w:r>
      <w:r w:rsidR="00B175D5" w:rsidRPr="00BB35A0">
        <w:t xml:space="preserve">inadequate health care, lack of access to water and sanitation, and violence against detainees. Please </w:t>
      </w:r>
      <w:r w:rsidR="00107E3E" w:rsidRPr="00BB35A0">
        <w:t xml:space="preserve">indicate </w:t>
      </w:r>
      <w:r w:rsidR="002C4BF9" w:rsidRPr="00BB35A0">
        <w:t xml:space="preserve">the </w:t>
      </w:r>
      <w:r w:rsidR="00B175D5" w:rsidRPr="00BB35A0">
        <w:t xml:space="preserve">efforts </w:t>
      </w:r>
      <w:r w:rsidR="00107E3E" w:rsidRPr="00BB35A0">
        <w:t xml:space="preserve">made </w:t>
      </w:r>
      <w:r w:rsidR="00B175D5" w:rsidRPr="00BB35A0">
        <w:t>to develop alternatives to detention</w:t>
      </w:r>
      <w:r w:rsidR="002C4BF9" w:rsidRPr="00BB35A0">
        <w:t xml:space="preserve">, including the scope and implementation of relevant provisions of </w:t>
      </w:r>
      <w:r w:rsidR="00E65E28" w:rsidRPr="00BB35A0">
        <w:t>L</w:t>
      </w:r>
      <w:r w:rsidR="00714C4D" w:rsidRPr="00BB35A0">
        <w:t xml:space="preserve">aw </w:t>
      </w:r>
      <w:r w:rsidR="00E65E28" w:rsidRPr="00BB35A0">
        <w:t>No.</w:t>
      </w:r>
      <w:r w:rsidR="005860C4" w:rsidRPr="00AD6DF8">
        <w:t xml:space="preserve"> </w:t>
      </w:r>
      <w:r w:rsidR="00714C4D" w:rsidRPr="00BB35A0">
        <w:t>18 of 2017 on</w:t>
      </w:r>
      <w:r w:rsidR="002C4BF9" w:rsidRPr="00BB35A0">
        <w:t xml:space="preserve"> </w:t>
      </w:r>
      <w:r w:rsidR="00B81737" w:rsidRPr="00AD6DF8">
        <w:t>p</w:t>
      </w:r>
      <w:r w:rsidR="00B81737" w:rsidRPr="00BB35A0">
        <w:t xml:space="preserve">enalties </w:t>
      </w:r>
      <w:r w:rsidR="002C4BF9" w:rsidRPr="00BB35A0">
        <w:t xml:space="preserve">and </w:t>
      </w:r>
      <w:r w:rsidR="00B81737" w:rsidRPr="00AD6DF8">
        <w:t>a</w:t>
      </w:r>
      <w:r w:rsidR="00B81737" w:rsidRPr="00BB35A0">
        <w:t xml:space="preserve">lternatives </w:t>
      </w:r>
      <w:r w:rsidR="00B81737" w:rsidRPr="00AD6DF8">
        <w:t>m</w:t>
      </w:r>
      <w:r w:rsidR="00B81737" w:rsidRPr="00BB35A0">
        <w:t>easures</w:t>
      </w:r>
      <w:r w:rsidR="00B175D5" w:rsidRPr="00BB35A0">
        <w:t>.</w:t>
      </w:r>
      <w:r w:rsidR="008222E0" w:rsidRPr="00BB35A0">
        <w:t xml:space="preserve"> </w:t>
      </w:r>
    </w:p>
    <w:p w:rsidR="00502539" w:rsidRPr="00AD6DF8" w:rsidRDefault="00423920" w:rsidP="00AD6DF8">
      <w:pPr>
        <w:pStyle w:val="H23G"/>
      </w:pPr>
      <w:r>
        <w:tab/>
      </w:r>
      <w:r>
        <w:tab/>
      </w:r>
      <w:r w:rsidR="00502539" w:rsidRPr="00AD6DF8">
        <w:t>Refugees and asylum seekers (arts. 6, 7 and 13)</w:t>
      </w:r>
    </w:p>
    <w:p w:rsidR="00502539" w:rsidRPr="00AD6DF8" w:rsidRDefault="00905D24" w:rsidP="00DD198C">
      <w:pPr>
        <w:pStyle w:val="ParNoG"/>
        <w:numPr>
          <w:ilvl w:val="0"/>
          <w:numId w:val="0"/>
        </w:numPr>
        <w:ind w:left="1134"/>
      </w:pPr>
      <w:r w:rsidRPr="00AD6DF8">
        <w:t>18</w:t>
      </w:r>
      <w:r w:rsidR="00582BB7" w:rsidRPr="00AD6DF8">
        <w:t>.</w:t>
      </w:r>
      <w:r w:rsidR="00156303" w:rsidRPr="00AD6DF8">
        <w:t xml:space="preserve"> </w:t>
      </w:r>
      <w:r w:rsidR="009216A5" w:rsidRPr="00AD6DF8">
        <w:tab/>
      </w:r>
      <w:r w:rsidR="00502539" w:rsidRPr="00AD6DF8">
        <w:t xml:space="preserve">Please provide information on any plans to </w:t>
      </w:r>
      <w:r w:rsidR="00DD198C" w:rsidRPr="00AD6DF8">
        <w:t xml:space="preserve">establish a national legal framework for the identification and protection of </w:t>
      </w:r>
      <w:r w:rsidR="00502539" w:rsidRPr="00AD6DF8">
        <w:t xml:space="preserve">refugees and asylum seekers, and </w:t>
      </w:r>
      <w:r w:rsidR="00DD198C" w:rsidRPr="00AD6DF8">
        <w:t xml:space="preserve">any plans </w:t>
      </w:r>
      <w:r w:rsidR="00502539" w:rsidRPr="00AD6DF8">
        <w:t xml:space="preserve">to ratify the Convention </w:t>
      </w:r>
      <w:r w:rsidR="0092388F" w:rsidRPr="00AD6DF8">
        <w:t>relating to</w:t>
      </w:r>
      <w:r w:rsidR="00843FD1" w:rsidRPr="00AD6DF8">
        <w:t xml:space="preserve"> the Status of Refugees</w:t>
      </w:r>
      <w:r w:rsidR="0092388F" w:rsidRPr="00AD6DF8">
        <w:t xml:space="preserve"> and the Protocol thereto</w:t>
      </w:r>
      <w:r w:rsidR="00843FD1" w:rsidRPr="00AD6DF8">
        <w:t>.</w:t>
      </w:r>
      <w:r w:rsidR="00502539" w:rsidRPr="00AD6DF8">
        <w:t xml:space="preserve"> Please provide information on </w:t>
      </w:r>
      <w:r w:rsidR="00DD198C" w:rsidRPr="00AD6DF8">
        <w:t>access to medical treatment for</w:t>
      </w:r>
      <w:r w:rsidR="00E65E28" w:rsidRPr="00AD6DF8">
        <w:t xml:space="preserve"> refugees, asylum</w:t>
      </w:r>
      <w:r w:rsidR="009E6258" w:rsidRPr="00AD6DF8">
        <w:t xml:space="preserve"> </w:t>
      </w:r>
      <w:r w:rsidR="00E65E28" w:rsidRPr="00AD6DF8">
        <w:t xml:space="preserve">seekers </w:t>
      </w:r>
      <w:r w:rsidR="00502539" w:rsidRPr="00AD6DF8">
        <w:t>and stateless persons living with HIV/AIDS</w:t>
      </w:r>
      <w:r w:rsidR="006E7BC1" w:rsidRPr="00AD6DF8">
        <w:t>,</w:t>
      </w:r>
      <w:r w:rsidR="00502539" w:rsidRPr="00AD6DF8">
        <w:t xml:space="preserve"> and the measures taken to </w:t>
      </w:r>
      <w:r w:rsidR="00DD198C" w:rsidRPr="00AD6DF8">
        <w:t xml:space="preserve">ensure compliance with the principle of </w:t>
      </w:r>
      <w:r w:rsidR="00502539" w:rsidRPr="00AD6DF8">
        <w:t>non-</w:t>
      </w:r>
      <w:proofErr w:type="spellStart"/>
      <w:r w:rsidR="00502539" w:rsidRPr="00AD6DF8">
        <w:t>refoulement</w:t>
      </w:r>
      <w:proofErr w:type="spellEnd"/>
      <w:r w:rsidR="00502539" w:rsidRPr="00AD6DF8">
        <w:t xml:space="preserve">. </w:t>
      </w:r>
    </w:p>
    <w:p w:rsidR="00A77508" w:rsidRPr="00BB35A0" w:rsidRDefault="009E28DC" w:rsidP="00230A85">
      <w:pPr>
        <w:pStyle w:val="H23G"/>
        <w:jc w:val="both"/>
      </w:pPr>
      <w:r w:rsidRPr="00BB35A0">
        <w:tab/>
      </w:r>
      <w:r w:rsidRPr="00BB35A0">
        <w:tab/>
      </w:r>
      <w:r w:rsidR="00A77508" w:rsidRPr="00BB35A0">
        <w:t xml:space="preserve">Access to justice </w:t>
      </w:r>
      <w:r w:rsidR="00665D5C" w:rsidRPr="00BB35A0">
        <w:t>and independence</w:t>
      </w:r>
      <w:r w:rsidR="00A77508" w:rsidRPr="00BB35A0">
        <w:t xml:space="preserve"> of the judiciary (arts. 2</w:t>
      </w:r>
      <w:r w:rsidR="00966595" w:rsidRPr="00BB35A0">
        <w:t xml:space="preserve"> and</w:t>
      </w:r>
      <w:r w:rsidR="00B175D5" w:rsidRPr="00BB35A0">
        <w:t xml:space="preserve"> </w:t>
      </w:r>
      <w:r w:rsidR="00A77508" w:rsidRPr="00BB35A0">
        <w:t>14)</w:t>
      </w:r>
    </w:p>
    <w:p w:rsidR="00660323" w:rsidRPr="00BB35A0" w:rsidRDefault="00905D24" w:rsidP="002B6D3B">
      <w:pPr>
        <w:pStyle w:val="ParNoG"/>
        <w:numPr>
          <w:ilvl w:val="0"/>
          <w:numId w:val="0"/>
        </w:numPr>
        <w:tabs>
          <w:tab w:val="left" w:pos="1701"/>
        </w:tabs>
        <w:ind w:left="1134"/>
        <w:rPr>
          <w:bCs/>
        </w:rPr>
      </w:pPr>
      <w:r w:rsidRPr="00BB35A0">
        <w:rPr>
          <w:bCs/>
        </w:rPr>
        <w:t>19</w:t>
      </w:r>
      <w:r w:rsidR="002E0748" w:rsidRPr="00BB35A0">
        <w:rPr>
          <w:bCs/>
        </w:rPr>
        <w:t>.</w:t>
      </w:r>
      <w:r w:rsidR="002E0748" w:rsidRPr="00BB35A0">
        <w:rPr>
          <w:bCs/>
        </w:rPr>
        <w:tab/>
      </w:r>
      <w:r w:rsidR="003E3CED" w:rsidRPr="00BB35A0">
        <w:rPr>
          <w:bCs/>
        </w:rPr>
        <w:t xml:space="preserve">In </w:t>
      </w:r>
      <w:r w:rsidR="006E7BC1" w:rsidRPr="00BB35A0">
        <w:rPr>
          <w:bCs/>
        </w:rPr>
        <w:t xml:space="preserve">the </w:t>
      </w:r>
      <w:r w:rsidR="003E3CED" w:rsidRPr="00BB35A0">
        <w:rPr>
          <w:bCs/>
        </w:rPr>
        <w:t xml:space="preserve">light of </w:t>
      </w:r>
      <w:r w:rsidR="006E7BC1" w:rsidRPr="00BB35A0">
        <w:rPr>
          <w:bCs/>
        </w:rPr>
        <w:t xml:space="preserve">the fact </w:t>
      </w:r>
      <w:r w:rsidR="003E3CED" w:rsidRPr="00BB35A0">
        <w:rPr>
          <w:bCs/>
        </w:rPr>
        <w:t>that judges</w:t>
      </w:r>
      <w:r w:rsidR="006E7BC1" w:rsidRPr="00BB35A0">
        <w:rPr>
          <w:bCs/>
        </w:rPr>
        <w:t>, who</w:t>
      </w:r>
      <w:r w:rsidR="003E3CED" w:rsidRPr="00BB35A0">
        <w:rPr>
          <w:bCs/>
        </w:rPr>
        <w:t xml:space="preserve"> </w:t>
      </w:r>
      <w:r w:rsidR="006E7BC1" w:rsidRPr="00BB35A0">
        <w:rPr>
          <w:bCs/>
        </w:rPr>
        <w:t xml:space="preserve">have renewable employment contracts of between one and three years, </w:t>
      </w:r>
      <w:r w:rsidR="003E3CED" w:rsidRPr="00BB35A0">
        <w:rPr>
          <w:bCs/>
        </w:rPr>
        <w:t>are appointed by the King and approved by the Government</w:t>
      </w:r>
      <w:r w:rsidR="0091316D" w:rsidRPr="00BB35A0">
        <w:rPr>
          <w:bCs/>
        </w:rPr>
        <w:t>,</w:t>
      </w:r>
      <w:r w:rsidR="003E3CED" w:rsidRPr="00BB35A0">
        <w:rPr>
          <w:bCs/>
        </w:rPr>
        <w:t xml:space="preserve"> </w:t>
      </w:r>
      <w:r w:rsidR="003E3CED" w:rsidRPr="00BB35A0">
        <w:t>p</w:t>
      </w:r>
      <w:r w:rsidR="00A77508" w:rsidRPr="00BB35A0">
        <w:t xml:space="preserve">lease elaborate on the steps taken to ensure </w:t>
      </w:r>
      <w:r w:rsidR="003E3CED" w:rsidRPr="00BB35A0">
        <w:t xml:space="preserve">judicial </w:t>
      </w:r>
      <w:r w:rsidR="00A77508" w:rsidRPr="00BB35A0">
        <w:t>impartiality and independence</w:t>
      </w:r>
      <w:r w:rsidR="003E3CED" w:rsidRPr="00BB35A0">
        <w:t>.</w:t>
      </w:r>
      <w:r w:rsidR="00A77508" w:rsidRPr="00BB35A0">
        <w:t xml:space="preserve"> </w:t>
      </w:r>
      <w:r w:rsidR="00966595" w:rsidRPr="00BB35A0">
        <w:t xml:space="preserve">Please respond to reports of </w:t>
      </w:r>
      <w:r w:rsidR="0091316D" w:rsidRPr="00BB35A0">
        <w:t>individuals</w:t>
      </w:r>
      <w:r w:rsidR="00371DF5" w:rsidRPr="00BB35A0">
        <w:t xml:space="preserve"> </w:t>
      </w:r>
      <w:r w:rsidR="001A2404" w:rsidRPr="00BB35A0">
        <w:t>being</w:t>
      </w:r>
      <w:r w:rsidR="00371DF5" w:rsidRPr="00BB35A0">
        <w:t xml:space="preserve"> denied the procedural safeguards </w:t>
      </w:r>
      <w:r w:rsidR="001A2404" w:rsidRPr="00BB35A0">
        <w:t>of</w:t>
      </w:r>
      <w:r w:rsidR="00371DF5" w:rsidRPr="00BB35A0">
        <w:t xml:space="preserve"> a fair trial</w:t>
      </w:r>
      <w:r w:rsidR="00DD198C" w:rsidRPr="00BB35A0">
        <w:t xml:space="preserve"> </w:t>
      </w:r>
      <w:r w:rsidR="00800193" w:rsidRPr="00BB35A0">
        <w:t>contrary to</w:t>
      </w:r>
      <w:r w:rsidR="00DD198C" w:rsidRPr="00BB35A0">
        <w:t xml:space="preserve"> article 14 of the Covenant</w:t>
      </w:r>
      <w:r w:rsidR="00B175D5" w:rsidRPr="00BB35A0">
        <w:t>, including</w:t>
      </w:r>
      <w:r w:rsidR="00B175D5" w:rsidRPr="00BB35A0">
        <w:rPr>
          <w:bCs/>
        </w:rPr>
        <w:t xml:space="preserve"> inadequate access to counsel, evidence and witnesses, and the use of trials in absentia</w:t>
      </w:r>
      <w:r w:rsidR="00966595" w:rsidRPr="00BB35A0">
        <w:t xml:space="preserve">. </w:t>
      </w:r>
      <w:r w:rsidR="00800193" w:rsidRPr="00BB35A0">
        <w:t>Please comment on the extension of the prison sentence of Sheikh Ali Salam from four to nine years.</w:t>
      </w:r>
    </w:p>
    <w:p w:rsidR="00A77508" w:rsidRPr="00BB35A0" w:rsidRDefault="00423920" w:rsidP="00AD6DF8">
      <w:pPr>
        <w:pStyle w:val="H23G"/>
      </w:pPr>
      <w:r>
        <w:tab/>
      </w:r>
      <w:r>
        <w:tab/>
      </w:r>
      <w:r w:rsidR="00A77508" w:rsidRPr="00BB35A0">
        <w:t>Elimination of slavery and servitude (art. 8)</w:t>
      </w:r>
    </w:p>
    <w:p w:rsidR="00AA7B7A" w:rsidRPr="00BB35A0" w:rsidRDefault="00905D24" w:rsidP="006B0DDC">
      <w:pPr>
        <w:pStyle w:val="ParNoG"/>
        <w:numPr>
          <w:ilvl w:val="0"/>
          <w:numId w:val="0"/>
        </w:numPr>
        <w:tabs>
          <w:tab w:val="left" w:pos="1701"/>
        </w:tabs>
        <w:ind w:left="1134"/>
      </w:pPr>
      <w:r w:rsidRPr="00BB35A0">
        <w:t>20</w:t>
      </w:r>
      <w:r w:rsidR="002E0748" w:rsidRPr="00BB35A0">
        <w:t>.</w:t>
      </w:r>
      <w:r w:rsidR="002E0748" w:rsidRPr="00BB35A0">
        <w:tab/>
      </w:r>
      <w:r w:rsidR="00A77508" w:rsidRPr="00BB35A0">
        <w:t xml:space="preserve">Please provide information on </w:t>
      </w:r>
      <w:r w:rsidR="00E32DDF" w:rsidRPr="00BB35A0">
        <w:t xml:space="preserve">the </w:t>
      </w:r>
      <w:r w:rsidR="00A77508" w:rsidRPr="00BB35A0">
        <w:t xml:space="preserve">implementation </w:t>
      </w:r>
      <w:r w:rsidR="002B6D3B" w:rsidRPr="00BB35A0">
        <w:t xml:space="preserve">of </w:t>
      </w:r>
      <w:r w:rsidR="0092388F" w:rsidRPr="00BB35A0">
        <w:t xml:space="preserve">Law </w:t>
      </w:r>
      <w:r w:rsidR="0092388F" w:rsidRPr="00AD6DF8">
        <w:t>No. 1 of 2008</w:t>
      </w:r>
      <w:r w:rsidR="0092388F" w:rsidRPr="00BB35A0">
        <w:t xml:space="preserve"> on</w:t>
      </w:r>
      <w:r w:rsidR="002B6D3B" w:rsidRPr="00BB35A0">
        <w:t xml:space="preserve"> </w:t>
      </w:r>
      <w:r w:rsidR="0092388F" w:rsidRPr="00AD6DF8">
        <w:t>trafficking in persons</w:t>
      </w:r>
      <w:r w:rsidR="00A77508" w:rsidRPr="00BB35A0">
        <w:t>. Please elaborate on the role and mandate of the Committee for the Assessment of the Status of Foreign</w:t>
      </w:r>
      <w:r w:rsidR="00E06D6A">
        <w:t>ers</w:t>
      </w:r>
      <w:r w:rsidR="00A77508" w:rsidRPr="00BB35A0">
        <w:t xml:space="preserve"> </w:t>
      </w:r>
      <w:r w:rsidR="0094780B" w:rsidRPr="00AD6DF8">
        <w:t xml:space="preserve">Who Are </w:t>
      </w:r>
      <w:r w:rsidR="00A77508" w:rsidRPr="00BB35A0">
        <w:t>Victims of Trafficking in Persons</w:t>
      </w:r>
      <w:r w:rsidR="00E32DDF" w:rsidRPr="00BB35A0">
        <w:t>, which was</w:t>
      </w:r>
      <w:r w:rsidR="00665D5C" w:rsidRPr="00BB35A0">
        <w:t xml:space="preserve"> established by a</w:t>
      </w:r>
      <w:r w:rsidR="00A77508" w:rsidRPr="00BB35A0">
        <w:t xml:space="preserve">rticle 7 of the </w:t>
      </w:r>
      <w:r w:rsidR="00133F99" w:rsidRPr="00BB35A0">
        <w:t>Law</w:t>
      </w:r>
      <w:r w:rsidR="00A77508" w:rsidRPr="00BB35A0">
        <w:t>, and provide data on the number of vic</w:t>
      </w:r>
      <w:r w:rsidR="00665D5C" w:rsidRPr="00BB35A0">
        <w:t xml:space="preserve">tims </w:t>
      </w:r>
      <w:r w:rsidR="00E32DDF" w:rsidRPr="00BB35A0">
        <w:t xml:space="preserve">it has </w:t>
      </w:r>
      <w:r w:rsidR="00665D5C" w:rsidRPr="00BB35A0">
        <w:t>assisted. P</w:t>
      </w:r>
      <w:r w:rsidR="00A77508" w:rsidRPr="00BB35A0">
        <w:t xml:space="preserve">lease </w:t>
      </w:r>
      <w:r w:rsidR="00665D5C" w:rsidRPr="00BB35A0">
        <w:t xml:space="preserve">also </w:t>
      </w:r>
      <w:r w:rsidR="00A77508" w:rsidRPr="00BB35A0">
        <w:t>provide</w:t>
      </w:r>
      <w:r w:rsidR="002B6D3B" w:rsidRPr="00BB35A0">
        <w:t xml:space="preserve"> concrete information regarding the impact of </w:t>
      </w:r>
      <w:r w:rsidR="00E32DDF" w:rsidRPr="00BB35A0">
        <w:t xml:space="preserve">the </w:t>
      </w:r>
      <w:r w:rsidR="002B6D3B" w:rsidRPr="00BB35A0">
        <w:t xml:space="preserve">activities of the National Committee to Combat Trafficking in Persons and the </w:t>
      </w:r>
      <w:r w:rsidR="0094780B" w:rsidRPr="00AD6DF8">
        <w:t>centre for sheltering victims of human trafficking</w:t>
      </w:r>
      <w:r w:rsidR="002B6D3B" w:rsidRPr="00BB35A0">
        <w:t xml:space="preserve">, including efforts to ensure that victims of </w:t>
      </w:r>
      <w:r w:rsidR="00A77508" w:rsidRPr="00BB35A0">
        <w:t xml:space="preserve">trafficking </w:t>
      </w:r>
      <w:r w:rsidR="007F19A2" w:rsidRPr="00BB35A0">
        <w:t xml:space="preserve">have access </w:t>
      </w:r>
      <w:r w:rsidR="00A77508" w:rsidRPr="00BB35A0">
        <w:t>to justice</w:t>
      </w:r>
      <w:r w:rsidR="007F19A2" w:rsidRPr="00BB35A0">
        <w:t xml:space="preserve"> and protection</w:t>
      </w:r>
      <w:r w:rsidR="00A77508" w:rsidRPr="00BB35A0">
        <w:t xml:space="preserve">, and provide disaggregated </w:t>
      </w:r>
      <w:r w:rsidR="003B706D" w:rsidRPr="00BB35A0">
        <w:t xml:space="preserve">data </w:t>
      </w:r>
      <w:r w:rsidR="00A77508" w:rsidRPr="00BB35A0">
        <w:t>on the number of complaints, investigations, prosecutions, convictions and the reparations</w:t>
      </w:r>
      <w:r w:rsidR="002B6D3B" w:rsidRPr="00BB35A0">
        <w:t xml:space="preserve"> and assistance</w:t>
      </w:r>
      <w:r w:rsidR="00A77508" w:rsidRPr="00BB35A0">
        <w:t xml:space="preserve"> afforded to victims </w:t>
      </w:r>
      <w:r w:rsidR="00E32DDF" w:rsidRPr="00BB35A0">
        <w:t>by</w:t>
      </w:r>
      <w:r w:rsidR="00A77508" w:rsidRPr="00BB35A0">
        <w:t xml:space="preserve"> these institutions. Please respond to allegations of complicity or the direct involvement of public officials in the trafficking of persons and forced labour, and provide information on any investigations and enforcement actions </w:t>
      </w:r>
      <w:r w:rsidR="004933D9" w:rsidRPr="00BB35A0">
        <w:t xml:space="preserve">carried out in response </w:t>
      </w:r>
      <w:r w:rsidR="00750C2F" w:rsidRPr="00BB35A0">
        <w:t>to such allegations</w:t>
      </w:r>
      <w:r w:rsidR="004933D9" w:rsidRPr="00BB35A0">
        <w:t>,</w:t>
      </w:r>
      <w:r w:rsidR="00750C2F" w:rsidRPr="00BB35A0">
        <w:t xml:space="preserve"> </w:t>
      </w:r>
      <w:r w:rsidR="00A77508" w:rsidRPr="00BB35A0">
        <w:t xml:space="preserve">and the penalties imposed. </w:t>
      </w:r>
    </w:p>
    <w:p w:rsidR="00A77508" w:rsidRPr="00BB35A0" w:rsidRDefault="00905D24" w:rsidP="007B29BF">
      <w:pPr>
        <w:pStyle w:val="ParNoG"/>
        <w:numPr>
          <w:ilvl w:val="0"/>
          <w:numId w:val="0"/>
        </w:numPr>
        <w:ind w:left="1134"/>
      </w:pPr>
      <w:r w:rsidRPr="00BB35A0">
        <w:lastRenderedPageBreak/>
        <w:t>21</w:t>
      </w:r>
      <w:r w:rsidR="00AA7B7A" w:rsidRPr="00BB35A0">
        <w:t xml:space="preserve">. </w:t>
      </w:r>
      <w:r w:rsidR="00AA7B7A" w:rsidRPr="00BB35A0">
        <w:tab/>
      </w:r>
      <w:r w:rsidR="0073220B" w:rsidRPr="00BB35A0">
        <w:t xml:space="preserve">Please provide </w:t>
      </w:r>
      <w:r w:rsidR="00750C2F" w:rsidRPr="00BB35A0">
        <w:t xml:space="preserve">information on </w:t>
      </w:r>
      <w:r w:rsidR="004933D9" w:rsidRPr="00BB35A0">
        <w:t xml:space="preserve">the </w:t>
      </w:r>
      <w:r w:rsidR="00750C2F" w:rsidRPr="00BB35A0">
        <w:t xml:space="preserve">measures </w:t>
      </w:r>
      <w:r w:rsidR="004933D9" w:rsidRPr="00BB35A0">
        <w:t xml:space="preserve">taken </w:t>
      </w:r>
      <w:r w:rsidR="00750C2F" w:rsidRPr="00BB35A0">
        <w:t xml:space="preserve">to ensure that the rights of foreign workers are fully protected, in law and in practice, including </w:t>
      </w:r>
      <w:r w:rsidR="00D25ACB" w:rsidRPr="00BB35A0">
        <w:t>those performing domestic service</w:t>
      </w:r>
      <w:r w:rsidR="00714C4D" w:rsidRPr="00BB35A0">
        <w:t>.</w:t>
      </w:r>
      <w:r w:rsidR="00156303" w:rsidRPr="00BB35A0">
        <w:rPr>
          <w:rFonts w:eastAsia="Calibri"/>
        </w:rPr>
        <w:t xml:space="preserve"> </w:t>
      </w:r>
      <w:r w:rsidR="00750C2F" w:rsidRPr="00BB35A0">
        <w:t xml:space="preserve">Please </w:t>
      </w:r>
      <w:r w:rsidR="00E823DA" w:rsidRPr="00BB35A0">
        <w:t xml:space="preserve">indicate </w:t>
      </w:r>
      <w:r w:rsidR="0073220B" w:rsidRPr="00BB35A0">
        <w:t xml:space="preserve">whether protection under </w:t>
      </w:r>
      <w:r w:rsidR="00F1249A" w:rsidRPr="00BB35A0">
        <w:t xml:space="preserve">Law </w:t>
      </w:r>
      <w:r w:rsidR="00F1249A" w:rsidRPr="00AD6DF8">
        <w:t>No. 36 of 2012</w:t>
      </w:r>
      <w:r w:rsidR="0073220B" w:rsidRPr="00BB35A0">
        <w:t xml:space="preserve"> </w:t>
      </w:r>
      <w:r w:rsidR="00F1249A" w:rsidRPr="00BB35A0">
        <w:t xml:space="preserve">on </w:t>
      </w:r>
      <w:r w:rsidR="00F1249A" w:rsidRPr="00AD6DF8">
        <w:t>private sector employment</w:t>
      </w:r>
      <w:r w:rsidR="0073220B" w:rsidRPr="00BB35A0">
        <w:t xml:space="preserve"> </w:t>
      </w:r>
      <w:r w:rsidR="00750C2F" w:rsidRPr="00BB35A0">
        <w:t>appl</w:t>
      </w:r>
      <w:r w:rsidR="00E823DA" w:rsidRPr="00BB35A0">
        <w:t>ies</w:t>
      </w:r>
      <w:r w:rsidR="00750C2F" w:rsidRPr="00BB35A0">
        <w:t xml:space="preserve"> to </w:t>
      </w:r>
      <w:r w:rsidR="001A2404" w:rsidRPr="00BB35A0">
        <w:t xml:space="preserve">all </w:t>
      </w:r>
      <w:r w:rsidR="009E4CE6" w:rsidRPr="00BB35A0">
        <w:t>foreign</w:t>
      </w:r>
      <w:r w:rsidR="009E0177" w:rsidRPr="00BB35A0">
        <w:t xml:space="preserve"> </w:t>
      </w:r>
      <w:r w:rsidR="00750C2F" w:rsidRPr="00BB35A0">
        <w:t>workers</w:t>
      </w:r>
      <w:r w:rsidR="009E0177" w:rsidRPr="00BB35A0">
        <w:t xml:space="preserve">, </w:t>
      </w:r>
      <w:r w:rsidR="00E823DA" w:rsidRPr="00BB35A0">
        <w:t xml:space="preserve">what </w:t>
      </w:r>
      <w:r w:rsidR="009E0177" w:rsidRPr="00BB35A0">
        <w:t xml:space="preserve">measures </w:t>
      </w:r>
      <w:r w:rsidR="00E823DA" w:rsidRPr="00BB35A0">
        <w:t xml:space="preserve">have been </w:t>
      </w:r>
      <w:r w:rsidR="009E0177" w:rsidRPr="00BB35A0">
        <w:t xml:space="preserve">taken </w:t>
      </w:r>
      <w:r w:rsidR="00AA7B7A" w:rsidRPr="00BB35A0">
        <w:rPr>
          <w:bCs/>
        </w:rPr>
        <w:t xml:space="preserve">to ensure </w:t>
      </w:r>
      <w:r w:rsidR="009E0177" w:rsidRPr="00BB35A0">
        <w:rPr>
          <w:bCs/>
        </w:rPr>
        <w:t>these workers</w:t>
      </w:r>
      <w:r w:rsidR="00AA7B7A" w:rsidRPr="00BB35A0">
        <w:rPr>
          <w:bCs/>
        </w:rPr>
        <w:t xml:space="preserve"> are aware</w:t>
      </w:r>
      <w:r w:rsidR="00371DF5" w:rsidRPr="00BB35A0">
        <w:rPr>
          <w:bCs/>
        </w:rPr>
        <w:t xml:space="preserve"> of their rights and have </w:t>
      </w:r>
      <w:r w:rsidR="00AA7B7A" w:rsidRPr="00BB35A0">
        <w:rPr>
          <w:bCs/>
        </w:rPr>
        <w:t xml:space="preserve">access to </w:t>
      </w:r>
      <w:r w:rsidR="00B175D5" w:rsidRPr="00BB35A0">
        <w:rPr>
          <w:bCs/>
        </w:rPr>
        <w:t xml:space="preserve">effective </w:t>
      </w:r>
      <w:r w:rsidR="00AA7B7A" w:rsidRPr="00BB35A0">
        <w:rPr>
          <w:bCs/>
        </w:rPr>
        <w:t xml:space="preserve">complaint mechanisms, victim protection and legal assistance when they </w:t>
      </w:r>
      <w:r w:rsidR="00E823DA" w:rsidRPr="00BB35A0">
        <w:rPr>
          <w:bCs/>
        </w:rPr>
        <w:t>seek to enforce those rights</w:t>
      </w:r>
      <w:r w:rsidR="00992149" w:rsidRPr="00BB35A0">
        <w:rPr>
          <w:bCs/>
        </w:rPr>
        <w:t>,</w:t>
      </w:r>
      <w:r w:rsidR="00E823DA" w:rsidRPr="00BB35A0">
        <w:rPr>
          <w:bCs/>
        </w:rPr>
        <w:t xml:space="preserve"> </w:t>
      </w:r>
      <w:r w:rsidR="00D25ACB" w:rsidRPr="00BB35A0">
        <w:t xml:space="preserve">and </w:t>
      </w:r>
      <w:r w:rsidR="00992149" w:rsidRPr="00BB35A0">
        <w:t xml:space="preserve">the </w:t>
      </w:r>
      <w:r w:rsidR="00D25ACB" w:rsidRPr="00BB35A0">
        <w:t xml:space="preserve">measures </w:t>
      </w:r>
      <w:r w:rsidR="00992149" w:rsidRPr="00BB35A0">
        <w:t xml:space="preserve">taken </w:t>
      </w:r>
      <w:r w:rsidR="00D25ACB" w:rsidRPr="00BB35A0">
        <w:t xml:space="preserve">to combat child </w:t>
      </w:r>
      <w:r w:rsidR="00E823DA" w:rsidRPr="00BB35A0">
        <w:t>labour</w:t>
      </w:r>
      <w:r w:rsidR="00D25ACB" w:rsidRPr="00BB35A0">
        <w:t xml:space="preserve">. </w:t>
      </w:r>
      <w:r w:rsidR="00371DF5" w:rsidRPr="00BB35A0">
        <w:rPr>
          <w:bCs/>
        </w:rPr>
        <w:t>P</w:t>
      </w:r>
      <w:r w:rsidR="00AA7B7A" w:rsidRPr="00BB35A0">
        <w:rPr>
          <w:bCs/>
        </w:rPr>
        <w:t xml:space="preserve">lease provide information on </w:t>
      </w:r>
      <w:r w:rsidR="00371DF5" w:rsidRPr="00BB35A0">
        <w:rPr>
          <w:bCs/>
        </w:rPr>
        <w:t xml:space="preserve">the </w:t>
      </w:r>
      <w:r w:rsidR="00AA7B7A" w:rsidRPr="00BB35A0">
        <w:rPr>
          <w:bCs/>
        </w:rPr>
        <w:t xml:space="preserve">steps taken to end the </w:t>
      </w:r>
      <w:r w:rsidR="007507EF" w:rsidRPr="00BB35A0">
        <w:rPr>
          <w:bCs/>
        </w:rPr>
        <w:t xml:space="preserve">practice of </w:t>
      </w:r>
      <w:r w:rsidR="00AA7B7A" w:rsidRPr="00BB35A0">
        <w:rPr>
          <w:bCs/>
        </w:rPr>
        <w:t>“free visa</w:t>
      </w:r>
      <w:r w:rsidR="007507EF" w:rsidRPr="00BB35A0">
        <w:rPr>
          <w:bCs/>
        </w:rPr>
        <w:t>s</w:t>
      </w:r>
      <w:r w:rsidR="00AA7B7A" w:rsidRPr="00BB35A0">
        <w:rPr>
          <w:bCs/>
        </w:rPr>
        <w:t>” and abolis</w:t>
      </w:r>
      <w:r w:rsidR="007507EF" w:rsidRPr="00BB35A0">
        <w:rPr>
          <w:bCs/>
        </w:rPr>
        <w:t>h</w:t>
      </w:r>
      <w:r w:rsidR="00AA7B7A" w:rsidRPr="00BB35A0">
        <w:rPr>
          <w:bCs/>
        </w:rPr>
        <w:t xml:space="preserve"> the sponsorship system,</w:t>
      </w:r>
      <w:r w:rsidR="009E0177" w:rsidRPr="00BB35A0">
        <w:rPr>
          <w:bCs/>
        </w:rPr>
        <w:t xml:space="preserve"> and on </w:t>
      </w:r>
      <w:r w:rsidR="00A77508" w:rsidRPr="00BB35A0">
        <w:t>the number of investigations</w:t>
      </w:r>
      <w:r w:rsidR="00062342" w:rsidRPr="00BB35A0">
        <w:t xml:space="preserve"> into allegations</w:t>
      </w:r>
      <w:r w:rsidR="00593012" w:rsidRPr="00BB35A0">
        <w:t xml:space="preserve"> of exploitation and abuse </w:t>
      </w:r>
      <w:r w:rsidR="00E93F73" w:rsidRPr="00BB35A0">
        <w:t xml:space="preserve">of </w:t>
      </w:r>
      <w:r w:rsidR="00D25ACB" w:rsidRPr="00BB35A0">
        <w:t xml:space="preserve">foreign </w:t>
      </w:r>
      <w:r w:rsidR="00E93F73" w:rsidRPr="00BB35A0">
        <w:t>workers</w:t>
      </w:r>
      <w:r w:rsidR="00A77508" w:rsidRPr="00BB35A0">
        <w:t xml:space="preserve"> and their outcomes. </w:t>
      </w:r>
    </w:p>
    <w:p w:rsidR="00A77508" w:rsidRPr="00BB35A0" w:rsidRDefault="00660323" w:rsidP="00660323">
      <w:pPr>
        <w:pStyle w:val="H23G"/>
      </w:pPr>
      <w:r w:rsidRPr="00BB35A0">
        <w:tab/>
      </w:r>
      <w:r w:rsidRPr="00BB35A0">
        <w:tab/>
      </w:r>
      <w:r w:rsidR="00A77508" w:rsidRPr="00BB35A0">
        <w:t>Freedom of movement (art. 12)</w:t>
      </w:r>
    </w:p>
    <w:p w:rsidR="00A77508" w:rsidRPr="00BB35A0" w:rsidRDefault="00905D24" w:rsidP="002E0748">
      <w:pPr>
        <w:pStyle w:val="ParNoG"/>
        <w:numPr>
          <w:ilvl w:val="0"/>
          <w:numId w:val="0"/>
        </w:numPr>
        <w:tabs>
          <w:tab w:val="left" w:pos="1701"/>
        </w:tabs>
        <w:ind w:left="1134"/>
      </w:pPr>
      <w:r w:rsidRPr="00BB35A0">
        <w:t>22</w:t>
      </w:r>
      <w:r w:rsidR="002E0748" w:rsidRPr="00BB35A0">
        <w:t>.</w:t>
      </w:r>
      <w:r w:rsidR="002E0748" w:rsidRPr="00BB35A0">
        <w:tab/>
      </w:r>
      <w:r w:rsidR="00A77508" w:rsidRPr="00BB35A0">
        <w:t xml:space="preserve">Please provide information on the number of travel bans imposed and the legal grounds </w:t>
      </w:r>
      <w:r w:rsidR="007507EF" w:rsidRPr="00BB35A0">
        <w:t xml:space="preserve">for such bans </w:t>
      </w:r>
      <w:r w:rsidR="00156303" w:rsidRPr="00BB35A0">
        <w:t xml:space="preserve">during </w:t>
      </w:r>
      <w:r w:rsidR="00A77508" w:rsidRPr="00BB35A0">
        <w:t xml:space="preserve">the </w:t>
      </w:r>
      <w:r w:rsidR="00E06D6A">
        <w:t>p</w:t>
      </w:r>
      <w:r w:rsidR="00A77508" w:rsidRPr="00BB35A0">
        <w:t>ast five years,</w:t>
      </w:r>
      <w:r w:rsidR="007B29BF" w:rsidRPr="00BB35A0">
        <w:t xml:space="preserve"> and </w:t>
      </w:r>
      <w:r w:rsidR="00A77508" w:rsidRPr="00BB35A0">
        <w:t xml:space="preserve">how these bans comply with article 12 of </w:t>
      </w:r>
      <w:r w:rsidR="00371DF5" w:rsidRPr="00BB35A0">
        <w:t>the Covenant</w:t>
      </w:r>
      <w:r w:rsidR="00A77508" w:rsidRPr="00BB35A0">
        <w:t>. Please respond</w:t>
      </w:r>
      <w:r w:rsidR="00156303" w:rsidRPr="00BB35A0">
        <w:t>,</w:t>
      </w:r>
      <w:r w:rsidR="00A77508" w:rsidRPr="00BB35A0">
        <w:t xml:space="preserve"> in particular</w:t>
      </w:r>
      <w:r w:rsidR="00156303" w:rsidRPr="00BB35A0">
        <w:t>,</w:t>
      </w:r>
      <w:r w:rsidR="00A77508" w:rsidRPr="00BB35A0">
        <w:t xml:space="preserve"> to reports that travel bans have been used to prevent travel by human rights activists, opposition figures and journalists, including preventing human rights activists from attending session</w:t>
      </w:r>
      <w:r w:rsidR="00156303" w:rsidRPr="00BB35A0">
        <w:t>s</w:t>
      </w:r>
      <w:r w:rsidR="00A77508" w:rsidRPr="00BB35A0">
        <w:t xml:space="preserve"> of the Human Rights Council, and </w:t>
      </w:r>
      <w:r w:rsidR="003C2A9E" w:rsidRPr="00BB35A0">
        <w:t xml:space="preserve">advise on </w:t>
      </w:r>
      <w:r w:rsidR="00A77508" w:rsidRPr="00BB35A0">
        <w:t xml:space="preserve">the measures in place to prevent, investigate and remedy any </w:t>
      </w:r>
      <w:r w:rsidR="007B3764" w:rsidRPr="00BB35A0">
        <w:t xml:space="preserve">such </w:t>
      </w:r>
      <w:r w:rsidR="00A77508" w:rsidRPr="00BB35A0">
        <w:t>abuse.</w:t>
      </w:r>
      <w:r w:rsidR="00156303" w:rsidRPr="00BB35A0">
        <w:t xml:space="preserve"> </w:t>
      </w:r>
    </w:p>
    <w:p w:rsidR="00A77508" w:rsidRPr="00BB35A0" w:rsidRDefault="00660323" w:rsidP="00660323">
      <w:pPr>
        <w:pStyle w:val="H23G"/>
      </w:pPr>
      <w:r w:rsidRPr="00BB35A0">
        <w:tab/>
      </w:r>
      <w:r w:rsidRPr="00BB35A0">
        <w:tab/>
      </w:r>
      <w:r w:rsidR="00A77508" w:rsidRPr="00BB35A0">
        <w:t>Freedom of c</w:t>
      </w:r>
      <w:r w:rsidR="0082003A" w:rsidRPr="00BB35A0">
        <w:t>onscience and religious belief (arts.</w:t>
      </w:r>
      <w:r w:rsidR="007B3764" w:rsidRPr="00BB35A0">
        <w:t xml:space="preserve"> </w:t>
      </w:r>
      <w:r w:rsidR="0082003A" w:rsidRPr="00BB35A0">
        <w:t>2, 18 and 26)</w:t>
      </w:r>
    </w:p>
    <w:p w:rsidR="000533B6" w:rsidRPr="00BB35A0" w:rsidRDefault="00905D24" w:rsidP="00BE76A5">
      <w:pPr>
        <w:pStyle w:val="ParNoG"/>
        <w:numPr>
          <w:ilvl w:val="0"/>
          <w:numId w:val="0"/>
        </w:numPr>
        <w:tabs>
          <w:tab w:val="left" w:pos="1701"/>
        </w:tabs>
        <w:ind w:left="1134"/>
      </w:pPr>
      <w:r w:rsidRPr="00BB35A0">
        <w:rPr>
          <w:bCs/>
        </w:rPr>
        <w:t>23</w:t>
      </w:r>
      <w:r w:rsidR="002E0748" w:rsidRPr="00BB35A0">
        <w:rPr>
          <w:bCs/>
        </w:rPr>
        <w:t>.</w:t>
      </w:r>
      <w:r w:rsidR="002E0748" w:rsidRPr="00BB35A0">
        <w:rPr>
          <w:bCs/>
        </w:rPr>
        <w:tab/>
      </w:r>
      <w:r w:rsidR="0009200E" w:rsidRPr="00BB35A0">
        <w:t xml:space="preserve">Please report on </w:t>
      </w:r>
      <w:r w:rsidR="004933D9" w:rsidRPr="00BB35A0">
        <w:t xml:space="preserve">the </w:t>
      </w:r>
      <w:r w:rsidR="0009200E" w:rsidRPr="00BB35A0">
        <w:t>measures taken to ensure that the right to freedom of conscience and religious belief is fully respected</w:t>
      </w:r>
      <w:r w:rsidR="003C2A9E" w:rsidRPr="00BB35A0">
        <w:t>,</w:t>
      </w:r>
      <w:r w:rsidR="00582BB7" w:rsidRPr="00BB35A0">
        <w:t xml:space="preserve"> in law and in practice</w:t>
      </w:r>
      <w:r w:rsidR="00761DE5" w:rsidRPr="00BB35A0">
        <w:t>, on a non-discriminatory basis</w:t>
      </w:r>
      <w:r w:rsidR="0007678D" w:rsidRPr="00BB35A0">
        <w:t>, including with respect to Shia Muslims</w:t>
      </w:r>
      <w:r w:rsidR="0009200E" w:rsidRPr="00BB35A0">
        <w:t xml:space="preserve">. </w:t>
      </w:r>
      <w:r w:rsidR="007B3764" w:rsidRPr="00BB35A0">
        <w:t>Please clarify what steps have been taken to review, amend or rescind existing laws, regulations, customs and practices to prevent discrimination on the grounds of religion, including with respect to Shia Muslims</w:t>
      </w:r>
      <w:r w:rsidR="0009200E" w:rsidRPr="00BB35A0">
        <w:t>,</w:t>
      </w:r>
      <w:r w:rsidR="0007678D" w:rsidRPr="00BB35A0">
        <w:t xml:space="preserve"> and to</w:t>
      </w:r>
      <w:r w:rsidR="007B3764" w:rsidRPr="00BB35A0">
        <w:t xml:space="preserve"> </w:t>
      </w:r>
      <w:r w:rsidR="0009200E" w:rsidRPr="00BB35A0">
        <w:t xml:space="preserve">allow </w:t>
      </w:r>
      <w:r w:rsidR="00A77508" w:rsidRPr="00BB35A0">
        <w:t xml:space="preserve">construction and access to </w:t>
      </w:r>
      <w:r w:rsidR="001A2404" w:rsidRPr="00BB35A0">
        <w:t xml:space="preserve">their </w:t>
      </w:r>
      <w:r w:rsidR="00A77508" w:rsidRPr="00BB35A0">
        <w:t xml:space="preserve">places of worship. </w:t>
      </w:r>
      <w:r w:rsidR="00371DF5" w:rsidRPr="00BB35A0">
        <w:t xml:space="preserve">Please </w:t>
      </w:r>
      <w:r w:rsidR="0009200E" w:rsidRPr="00BB35A0">
        <w:t xml:space="preserve">provide </w:t>
      </w:r>
      <w:r w:rsidR="0082003A" w:rsidRPr="00BB35A0">
        <w:t>information on the possibility of converting from one religion to another</w:t>
      </w:r>
      <w:r w:rsidR="0009200E" w:rsidRPr="00BB35A0">
        <w:t xml:space="preserve"> and on</w:t>
      </w:r>
      <w:r w:rsidR="0082003A" w:rsidRPr="00BB35A0">
        <w:t xml:space="preserve"> the legal consequences of </w:t>
      </w:r>
      <w:r w:rsidR="00A77508" w:rsidRPr="00BB35A0">
        <w:t xml:space="preserve">blasphemy and </w:t>
      </w:r>
      <w:r w:rsidR="0082003A" w:rsidRPr="00BB35A0">
        <w:rPr>
          <w:bCs/>
        </w:rPr>
        <w:t>apostasy</w:t>
      </w:r>
      <w:r w:rsidR="0009200E" w:rsidRPr="00BB35A0">
        <w:rPr>
          <w:bCs/>
        </w:rPr>
        <w:t>,</w:t>
      </w:r>
      <w:r w:rsidR="007B3764" w:rsidRPr="00BB35A0">
        <w:t xml:space="preserve"> and any enforcement actions taken in this regard.</w:t>
      </w:r>
    </w:p>
    <w:p w:rsidR="0082003A" w:rsidRPr="00BB35A0" w:rsidRDefault="00423920" w:rsidP="00AD6DF8">
      <w:pPr>
        <w:pStyle w:val="H23G"/>
      </w:pPr>
      <w:r>
        <w:tab/>
      </w:r>
      <w:r>
        <w:tab/>
      </w:r>
      <w:r w:rsidR="0082003A" w:rsidRPr="00BB35A0">
        <w:t>Freedom of opinion and expression, peaceful assembly and freedom of association (arts.</w:t>
      </w:r>
      <w:r>
        <w:t> </w:t>
      </w:r>
      <w:r w:rsidR="0082003A" w:rsidRPr="00BB35A0">
        <w:t>19, 21, 22</w:t>
      </w:r>
      <w:r w:rsidR="007B3764" w:rsidRPr="00BB35A0">
        <w:t>, 25</w:t>
      </w:r>
      <w:r w:rsidR="0082003A" w:rsidRPr="00BB35A0">
        <w:t xml:space="preserve"> and 26)</w:t>
      </w:r>
    </w:p>
    <w:p w:rsidR="00AA759F" w:rsidRPr="00BB35A0" w:rsidRDefault="00905D24" w:rsidP="00E65E28">
      <w:pPr>
        <w:pStyle w:val="ParNoG"/>
        <w:numPr>
          <w:ilvl w:val="0"/>
          <w:numId w:val="0"/>
        </w:numPr>
        <w:tabs>
          <w:tab w:val="left" w:pos="1701"/>
        </w:tabs>
        <w:ind w:left="1134"/>
        <w:rPr>
          <w:bCs/>
        </w:rPr>
      </w:pPr>
      <w:r w:rsidRPr="00BB35A0">
        <w:rPr>
          <w:bCs/>
        </w:rPr>
        <w:t>24</w:t>
      </w:r>
      <w:r w:rsidR="00C01BE8" w:rsidRPr="00BB35A0">
        <w:rPr>
          <w:bCs/>
        </w:rPr>
        <w:t>.</w:t>
      </w:r>
      <w:r w:rsidR="00C01BE8" w:rsidRPr="00BB35A0">
        <w:rPr>
          <w:bCs/>
        </w:rPr>
        <w:tab/>
      </w:r>
      <w:r w:rsidR="000533B6" w:rsidRPr="00BB35A0">
        <w:rPr>
          <w:bCs/>
        </w:rPr>
        <w:t xml:space="preserve">Please comment on </w:t>
      </w:r>
      <w:r w:rsidR="003C2A9E" w:rsidRPr="00BB35A0">
        <w:rPr>
          <w:bCs/>
        </w:rPr>
        <w:t xml:space="preserve">the </w:t>
      </w:r>
      <w:r w:rsidR="000533B6" w:rsidRPr="00BB35A0">
        <w:rPr>
          <w:bCs/>
        </w:rPr>
        <w:t xml:space="preserve">allegations that the </w:t>
      </w:r>
      <w:r w:rsidR="007B3764" w:rsidRPr="00BB35A0">
        <w:rPr>
          <w:bCs/>
        </w:rPr>
        <w:t>State party</w:t>
      </w:r>
      <w:r w:rsidR="000533B6" w:rsidRPr="00BB35A0">
        <w:rPr>
          <w:bCs/>
        </w:rPr>
        <w:t xml:space="preserve"> </w:t>
      </w:r>
      <w:r w:rsidR="007B3764" w:rsidRPr="00BB35A0">
        <w:rPr>
          <w:bCs/>
        </w:rPr>
        <w:t xml:space="preserve">has </w:t>
      </w:r>
      <w:r w:rsidR="00C10979" w:rsidRPr="00BB35A0">
        <w:rPr>
          <w:bCs/>
        </w:rPr>
        <w:t xml:space="preserve">increased </w:t>
      </w:r>
      <w:r w:rsidR="00090CF9" w:rsidRPr="00BB35A0">
        <w:rPr>
          <w:bCs/>
        </w:rPr>
        <w:t>restriction</w:t>
      </w:r>
      <w:r w:rsidR="003D4D0A" w:rsidRPr="00BB35A0">
        <w:rPr>
          <w:bCs/>
        </w:rPr>
        <w:t>s</w:t>
      </w:r>
      <w:r w:rsidR="00090CF9" w:rsidRPr="00BB35A0">
        <w:rPr>
          <w:bCs/>
        </w:rPr>
        <w:t xml:space="preserve"> </w:t>
      </w:r>
      <w:r w:rsidR="000533B6" w:rsidRPr="00BB35A0">
        <w:rPr>
          <w:bCs/>
        </w:rPr>
        <w:t>on civil society</w:t>
      </w:r>
      <w:r w:rsidR="00AA759F" w:rsidRPr="00BB35A0">
        <w:rPr>
          <w:bCs/>
        </w:rPr>
        <w:t>, especially</w:t>
      </w:r>
      <w:r w:rsidR="009B58DA" w:rsidRPr="00BB35A0">
        <w:rPr>
          <w:bCs/>
        </w:rPr>
        <w:t xml:space="preserve"> since </w:t>
      </w:r>
      <w:r w:rsidR="00C3760B" w:rsidRPr="00BB35A0">
        <w:rPr>
          <w:bCs/>
        </w:rPr>
        <w:t>2016</w:t>
      </w:r>
      <w:r w:rsidR="00BE76A5" w:rsidRPr="00BB35A0">
        <w:rPr>
          <w:bCs/>
        </w:rPr>
        <w:t xml:space="preserve">, </w:t>
      </w:r>
      <w:r w:rsidR="007B3764" w:rsidRPr="00BB35A0">
        <w:rPr>
          <w:bCs/>
        </w:rPr>
        <w:t>including</w:t>
      </w:r>
      <w:r w:rsidR="00BE76A5" w:rsidRPr="00BB35A0">
        <w:rPr>
          <w:bCs/>
        </w:rPr>
        <w:t xml:space="preserve"> </w:t>
      </w:r>
      <w:r w:rsidR="00990AC6" w:rsidRPr="00BB35A0">
        <w:rPr>
          <w:bCs/>
        </w:rPr>
        <w:t xml:space="preserve">on </w:t>
      </w:r>
      <w:r w:rsidR="00C10979" w:rsidRPr="00BB35A0">
        <w:rPr>
          <w:bCs/>
        </w:rPr>
        <w:t xml:space="preserve">members of </w:t>
      </w:r>
      <w:r w:rsidR="008D6404" w:rsidRPr="00BB35A0">
        <w:rPr>
          <w:bCs/>
        </w:rPr>
        <w:t xml:space="preserve">the political opposition, </w:t>
      </w:r>
      <w:r w:rsidR="008E13E4" w:rsidRPr="00BB35A0">
        <w:rPr>
          <w:bCs/>
        </w:rPr>
        <w:t>human rights activists</w:t>
      </w:r>
      <w:r w:rsidR="007B3764" w:rsidRPr="00BB35A0">
        <w:rPr>
          <w:bCs/>
        </w:rPr>
        <w:t xml:space="preserve">, </w:t>
      </w:r>
      <w:r w:rsidR="008E13E4" w:rsidRPr="00BB35A0">
        <w:rPr>
          <w:bCs/>
        </w:rPr>
        <w:t xml:space="preserve">journalists and </w:t>
      </w:r>
      <w:r w:rsidR="007B3764" w:rsidRPr="00BB35A0">
        <w:rPr>
          <w:bCs/>
        </w:rPr>
        <w:t xml:space="preserve">members of </w:t>
      </w:r>
      <w:r w:rsidR="00C10979" w:rsidRPr="00BB35A0">
        <w:rPr>
          <w:bCs/>
        </w:rPr>
        <w:t xml:space="preserve">the </w:t>
      </w:r>
      <w:r w:rsidR="008E13E4" w:rsidRPr="00BB35A0">
        <w:rPr>
          <w:bCs/>
        </w:rPr>
        <w:t>Shia communities</w:t>
      </w:r>
      <w:r w:rsidR="00134C73" w:rsidRPr="00BB35A0">
        <w:rPr>
          <w:bCs/>
        </w:rPr>
        <w:t>.</w:t>
      </w:r>
      <w:r w:rsidR="007B3764" w:rsidRPr="00BB35A0">
        <w:t xml:space="preserve"> </w:t>
      </w:r>
      <w:r w:rsidR="00A77508" w:rsidRPr="00BB35A0">
        <w:t>Please res</w:t>
      </w:r>
      <w:r w:rsidR="0022046E" w:rsidRPr="00BB35A0">
        <w:t>pond to</w:t>
      </w:r>
      <w:r w:rsidR="000509C8" w:rsidRPr="00BB35A0">
        <w:t xml:space="preserve"> </w:t>
      </w:r>
      <w:r w:rsidR="0022046E" w:rsidRPr="00BB35A0">
        <w:t xml:space="preserve">reports that </w:t>
      </w:r>
      <w:r w:rsidR="00C10979" w:rsidRPr="00BB35A0">
        <w:t xml:space="preserve">the </w:t>
      </w:r>
      <w:r w:rsidR="002401F8" w:rsidRPr="00BB35A0">
        <w:t xml:space="preserve">authorities </w:t>
      </w:r>
      <w:r w:rsidR="00C10979" w:rsidRPr="00BB35A0">
        <w:t xml:space="preserve">of the State party </w:t>
      </w:r>
      <w:r w:rsidR="008D6404" w:rsidRPr="00BB35A0">
        <w:t xml:space="preserve">have applied, inter alia, </w:t>
      </w:r>
      <w:r w:rsidR="00F1249A" w:rsidRPr="00AD6DF8">
        <w:t>Law No. 26 of 2005 on p</w:t>
      </w:r>
      <w:r w:rsidR="00E65E28" w:rsidRPr="00BB35A0">
        <w:t xml:space="preserve">olitical </w:t>
      </w:r>
      <w:r w:rsidR="00F1249A" w:rsidRPr="00AD6DF8">
        <w:t>s</w:t>
      </w:r>
      <w:r w:rsidR="00E65E28" w:rsidRPr="00BB35A0">
        <w:t>ocieties</w:t>
      </w:r>
      <w:r w:rsidR="002401F8" w:rsidRPr="00BB35A0">
        <w:t xml:space="preserve">, the </w:t>
      </w:r>
      <w:r w:rsidR="00E52DB4" w:rsidRPr="00AD6DF8">
        <w:t>Law of 1973 on p</w:t>
      </w:r>
      <w:r w:rsidR="002401F8" w:rsidRPr="00BB35A0">
        <w:t xml:space="preserve">ublic </w:t>
      </w:r>
      <w:r w:rsidR="00E52DB4" w:rsidRPr="00AD6DF8">
        <w:t>g</w:t>
      </w:r>
      <w:r w:rsidR="002401F8" w:rsidRPr="00BB35A0">
        <w:t>athering</w:t>
      </w:r>
      <w:r w:rsidR="00E52DB4" w:rsidRPr="00AD6DF8">
        <w:t>s</w:t>
      </w:r>
      <w:r w:rsidR="002401F8" w:rsidRPr="00BB35A0">
        <w:t xml:space="preserve">, the Penal Code of 1976 and the Law of 2002 </w:t>
      </w:r>
      <w:r w:rsidR="00E52DB4" w:rsidRPr="00AD6DF8">
        <w:t xml:space="preserve">on the press </w:t>
      </w:r>
      <w:r w:rsidR="002401F8" w:rsidRPr="00BB35A0">
        <w:t xml:space="preserve">to </w:t>
      </w:r>
      <w:r w:rsidR="009E0177" w:rsidRPr="00BB35A0">
        <w:t>restrict the ability of</w:t>
      </w:r>
      <w:r w:rsidR="002401F8" w:rsidRPr="00BB35A0">
        <w:t xml:space="preserve"> political opponents, human rights defenders and social activists</w:t>
      </w:r>
      <w:r w:rsidR="009E0177" w:rsidRPr="00BB35A0">
        <w:t xml:space="preserve"> to exercise their rights to freedom of expression</w:t>
      </w:r>
      <w:r w:rsidR="00C10979" w:rsidRPr="00BB35A0">
        <w:t>,</w:t>
      </w:r>
      <w:r w:rsidR="005B0B5C" w:rsidRPr="00BB35A0">
        <w:t xml:space="preserve"> peaceful assembly</w:t>
      </w:r>
      <w:r w:rsidR="007B29BF" w:rsidRPr="00BB35A0">
        <w:rPr>
          <w:bCs/>
          <w:sz w:val="24"/>
          <w:szCs w:val="24"/>
        </w:rPr>
        <w:t xml:space="preserve"> </w:t>
      </w:r>
      <w:r w:rsidR="005B0B5C" w:rsidRPr="00BB35A0">
        <w:rPr>
          <w:bCs/>
        </w:rPr>
        <w:t>and association</w:t>
      </w:r>
      <w:r w:rsidR="002401F8" w:rsidRPr="00BB35A0">
        <w:rPr>
          <w:bCs/>
        </w:rPr>
        <w:t>.</w:t>
      </w:r>
      <w:r w:rsidR="00C474B3" w:rsidRPr="00BB35A0">
        <w:rPr>
          <w:bCs/>
        </w:rPr>
        <w:t xml:space="preserve"> </w:t>
      </w:r>
      <w:r w:rsidR="007B3764" w:rsidRPr="00BB35A0">
        <w:rPr>
          <w:bCs/>
        </w:rPr>
        <w:t xml:space="preserve">Please provide </w:t>
      </w:r>
      <w:r w:rsidR="00AD55D0" w:rsidRPr="00BB35A0">
        <w:rPr>
          <w:bCs/>
        </w:rPr>
        <w:t xml:space="preserve">up-to-date </w:t>
      </w:r>
      <w:r w:rsidR="007B3764" w:rsidRPr="00BB35A0">
        <w:rPr>
          <w:bCs/>
        </w:rPr>
        <w:t>information regarding any prosecutions and convictions under the</w:t>
      </w:r>
      <w:r w:rsidR="00DA09B7" w:rsidRPr="00BB35A0">
        <w:rPr>
          <w:bCs/>
        </w:rPr>
        <w:t xml:space="preserve">se </w:t>
      </w:r>
      <w:r w:rsidR="007B3764" w:rsidRPr="00BB35A0">
        <w:rPr>
          <w:bCs/>
        </w:rPr>
        <w:t>law</w:t>
      </w:r>
      <w:r w:rsidR="00CE49BE" w:rsidRPr="00BB35A0">
        <w:rPr>
          <w:bCs/>
        </w:rPr>
        <w:t>s</w:t>
      </w:r>
      <w:r w:rsidR="00DA09B7" w:rsidRPr="00BB35A0">
        <w:rPr>
          <w:bCs/>
        </w:rPr>
        <w:t xml:space="preserve"> and the status of such legal proceedings</w:t>
      </w:r>
      <w:r w:rsidR="00CE49BE" w:rsidRPr="00BB35A0">
        <w:rPr>
          <w:bCs/>
        </w:rPr>
        <w:t>, including</w:t>
      </w:r>
      <w:r w:rsidR="00AD55D0" w:rsidRPr="00BB35A0">
        <w:rPr>
          <w:bCs/>
        </w:rPr>
        <w:t xml:space="preserve"> </w:t>
      </w:r>
      <w:r w:rsidR="006D2B27" w:rsidRPr="00BB35A0">
        <w:rPr>
          <w:bCs/>
        </w:rPr>
        <w:t xml:space="preserve">information </w:t>
      </w:r>
      <w:r w:rsidR="00DA09B7" w:rsidRPr="00BB35A0">
        <w:rPr>
          <w:bCs/>
        </w:rPr>
        <w:t>on persons</w:t>
      </w:r>
      <w:r w:rsidR="00800193" w:rsidRPr="00BB35A0">
        <w:t xml:space="preserve"> </w:t>
      </w:r>
      <w:r w:rsidR="006D2B27" w:rsidRPr="00BB35A0">
        <w:t>charged</w:t>
      </w:r>
      <w:r w:rsidR="00CE49BE" w:rsidRPr="00BB35A0">
        <w:t xml:space="preserve"> </w:t>
      </w:r>
      <w:r w:rsidR="00AD55D0" w:rsidRPr="00BB35A0">
        <w:t xml:space="preserve">with criminal behaviour </w:t>
      </w:r>
      <w:r w:rsidR="00DA09B7" w:rsidRPr="00BB35A0">
        <w:t>following</w:t>
      </w:r>
      <w:r w:rsidR="00CE49BE" w:rsidRPr="00BB35A0">
        <w:t xml:space="preserve"> the </w:t>
      </w:r>
      <w:proofErr w:type="spellStart"/>
      <w:r w:rsidR="00CE49BE" w:rsidRPr="00BB35A0">
        <w:t>Du</w:t>
      </w:r>
      <w:r w:rsidR="00800193" w:rsidRPr="00BB35A0">
        <w:t>raz</w:t>
      </w:r>
      <w:proofErr w:type="spellEnd"/>
      <w:r w:rsidR="00800193" w:rsidRPr="00BB35A0">
        <w:t xml:space="preserve"> protests</w:t>
      </w:r>
      <w:r w:rsidR="00AD55D0" w:rsidRPr="00BB35A0">
        <w:t>,</w:t>
      </w:r>
      <w:r w:rsidR="00800193" w:rsidRPr="00BB35A0">
        <w:t xml:space="preserve"> </w:t>
      </w:r>
      <w:proofErr w:type="spellStart"/>
      <w:r w:rsidR="006D57C5" w:rsidRPr="00BB35A0">
        <w:rPr>
          <w:bCs/>
        </w:rPr>
        <w:t>Nabeel</w:t>
      </w:r>
      <w:proofErr w:type="spellEnd"/>
      <w:r w:rsidR="006D57C5" w:rsidRPr="00BB35A0">
        <w:rPr>
          <w:bCs/>
        </w:rPr>
        <w:t xml:space="preserve"> Rajab</w:t>
      </w:r>
      <w:r w:rsidR="00281935" w:rsidRPr="00BB35A0">
        <w:rPr>
          <w:bCs/>
        </w:rPr>
        <w:t xml:space="preserve">, </w:t>
      </w:r>
      <w:proofErr w:type="spellStart"/>
      <w:r w:rsidR="00281935" w:rsidRPr="00BB35A0">
        <w:rPr>
          <w:bCs/>
        </w:rPr>
        <w:t>Ghada</w:t>
      </w:r>
      <w:proofErr w:type="spellEnd"/>
      <w:r w:rsidR="00281935" w:rsidRPr="00BB35A0">
        <w:rPr>
          <w:bCs/>
        </w:rPr>
        <w:t xml:space="preserve"> </w:t>
      </w:r>
      <w:proofErr w:type="spellStart"/>
      <w:r w:rsidR="00281935" w:rsidRPr="00BB35A0">
        <w:rPr>
          <w:bCs/>
        </w:rPr>
        <w:t>Jamsheer</w:t>
      </w:r>
      <w:proofErr w:type="spellEnd"/>
      <w:r w:rsidR="0009200E" w:rsidRPr="00BB35A0">
        <w:t xml:space="preserve"> </w:t>
      </w:r>
      <w:r w:rsidR="00281935" w:rsidRPr="00BB35A0">
        <w:t xml:space="preserve">and the </w:t>
      </w:r>
      <w:r w:rsidR="00AD55D0" w:rsidRPr="00BB35A0">
        <w:t>“</w:t>
      </w:r>
      <w:r w:rsidR="00281935" w:rsidRPr="00BB35A0">
        <w:t>Bahrain 13</w:t>
      </w:r>
      <w:r w:rsidR="00AD55D0" w:rsidRPr="00BB35A0">
        <w:t>”</w:t>
      </w:r>
      <w:r w:rsidR="00281935" w:rsidRPr="00BB35A0">
        <w:t>.</w:t>
      </w:r>
      <w:r w:rsidR="00A77508" w:rsidRPr="00BB35A0">
        <w:t xml:space="preserve"> </w:t>
      </w:r>
    </w:p>
    <w:p w:rsidR="00A77508" w:rsidRPr="00AD6DF8" w:rsidRDefault="00905D24" w:rsidP="002E0748">
      <w:pPr>
        <w:pStyle w:val="ParNoG"/>
        <w:numPr>
          <w:ilvl w:val="0"/>
          <w:numId w:val="0"/>
        </w:numPr>
        <w:tabs>
          <w:tab w:val="left" w:pos="1701"/>
        </w:tabs>
        <w:ind w:left="1134"/>
      </w:pPr>
      <w:r w:rsidRPr="00BB35A0">
        <w:t>25</w:t>
      </w:r>
      <w:r w:rsidR="009216A5" w:rsidRPr="00BB35A0">
        <w:tab/>
      </w:r>
      <w:r w:rsidR="006D57C5" w:rsidRPr="00BB35A0">
        <w:t xml:space="preserve">Please </w:t>
      </w:r>
      <w:r w:rsidR="004A1BB8" w:rsidRPr="00BB35A0">
        <w:t xml:space="preserve">provide information on </w:t>
      </w:r>
      <w:r w:rsidR="006D57C5" w:rsidRPr="00BB35A0">
        <w:t xml:space="preserve">the status of independent media in the country and respond to reports of restrictions on </w:t>
      </w:r>
      <w:r w:rsidR="009E264F" w:rsidRPr="00BB35A0">
        <w:t xml:space="preserve">the </w:t>
      </w:r>
      <w:r w:rsidR="006D57C5" w:rsidRPr="00BB35A0">
        <w:t xml:space="preserve">websites of opposition groups and on journalists’ use of social media and the </w:t>
      </w:r>
      <w:r w:rsidR="004A1BB8" w:rsidRPr="00BB35A0">
        <w:t>I</w:t>
      </w:r>
      <w:r w:rsidR="006D57C5" w:rsidRPr="00BB35A0">
        <w:t xml:space="preserve">nternet. </w:t>
      </w:r>
      <w:r w:rsidR="00A77508" w:rsidRPr="00BB35A0">
        <w:t>Please provide information on the conte</w:t>
      </w:r>
      <w:r w:rsidR="00640516" w:rsidRPr="00BB35A0">
        <w:t xml:space="preserve">nt and status of the draft new </w:t>
      </w:r>
      <w:r w:rsidR="009E264F" w:rsidRPr="00BB35A0">
        <w:t>p</w:t>
      </w:r>
      <w:r w:rsidR="00640516" w:rsidRPr="00BB35A0">
        <w:t xml:space="preserve">ress </w:t>
      </w:r>
      <w:r w:rsidR="009E264F" w:rsidRPr="00BB35A0">
        <w:t>l</w:t>
      </w:r>
      <w:r w:rsidR="00A77508" w:rsidRPr="00BB35A0">
        <w:t>aw.</w:t>
      </w:r>
    </w:p>
    <w:p w:rsidR="00A77508" w:rsidRPr="00BB35A0" w:rsidRDefault="00905D24" w:rsidP="00AD6DF8">
      <w:pPr>
        <w:pStyle w:val="ParNoG"/>
        <w:numPr>
          <w:ilvl w:val="0"/>
          <w:numId w:val="0"/>
        </w:numPr>
        <w:tabs>
          <w:tab w:val="left" w:pos="1701"/>
        </w:tabs>
        <w:ind w:left="1134"/>
        <w:rPr>
          <w:bCs/>
        </w:rPr>
      </w:pPr>
      <w:r w:rsidRPr="00BB35A0">
        <w:rPr>
          <w:bCs/>
        </w:rPr>
        <w:t>26</w:t>
      </w:r>
      <w:r w:rsidR="002E0748" w:rsidRPr="00BB35A0">
        <w:rPr>
          <w:bCs/>
        </w:rPr>
        <w:t>.</w:t>
      </w:r>
      <w:r w:rsidR="002E0748" w:rsidRPr="00BB35A0">
        <w:rPr>
          <w:bCs/>
        </w:rPr>
        <w:tab/>
      </w:r>
      <w:r w:rsidR="00A77508" w:rsidRPr="00BB35A0">
        <w:t xml:space="preserve">Please provide information on </w:t>
      </w:r>
      <w:r w:rsidR="000B061F" w:rsidRPr="00BB35A0">
        <w:t xml:space="preserve">the </w:t>
      </w:r>
      <w:r w:rsidR="00A77508" w:rsidRPr="00BB35A0">
        <w:t>application</w:t>
      </w:r>
      <w:r w:rsidR="007B3764" w:rsidRPr="00BB35A0">
        <w:t xml:space="preserve"> </w:t>
      </w:r>
      <w:r w:rsidR="00A77508" w:rsidRPr="00BB35A0">
        <w:t>of</w:t>
      </w:r>
      <w:r w:rsidR="00297FDB" w:rsidRPr="00BB35A0">
        <w:t xml:space="preserve"> laws governing political and non-governmental associations, including</w:t>
      </w:r>
      <w:r w:rsidR="00A77508" w:rsidRPr="00BB35A0">
        <w:t xml:space="preserve"> </w:t>
      </w:r>
      <w:r w:rsidR="00041F7F" w:rsidRPr="00BB35A0">
        <w:t xml:space="preserve">Law </w:t>
      </w:r>
      <w:r w:rsidR="00041F7F" w:rsidRPr="00AD6DF8">
        <w:t>No. 13 of 2016</w:t>
      </w:r>
      <w:r w:rsidR="00041F7F" w:rsidRPr="00BB35A0">
        <w:t xml:space="preserve"> </w:t>
      </w:r>
      <w:r w:rsidR="00F33EC6">
        <w:t xml:space="preserve">amending some provisions of Law No. 26 of 2005 </w:t>
      </w:r>
      <w:r w:rsidR="00C57CC8">
        <w:t>on</w:t>
      </w:r>
      <w:r w:rsidR="00041F7F" w:rsidRPr="00BB35A0">
        <w:t xml:space="preserve"> </w:t>
      </w:r>
      <w:r w:rsidR="00041F7F" w:rsidRPr="00AD6DF8">
        <w:t>p</w:t>
      </w:r>
      <w:r w:rsidR="00A77508" w:rsidRPr="00BB35A0">
        <w:t xml:space="preserve">olitical </w:t>
      </w:r>
      <w:r w:rsidR="00C45931">
        <w:t>societies</w:t>
      </w:r>
      <w:r w:rsidR="00433907">
        <w:t>,</w:t>
      </w:r>
      <w:r w:rsidR="00A77508" w:rsidRPr="00BB35A0">
        <w:t xml:space="preserve"> and</w:t>
      </w:r>
      <w:r w:rsidR="008322D3" w:rsidRPr="00AD6DF8">
        <w:t xml:space="preserve"> Law</w:t>
      </w:r>
      <w:r w:rsidR="00A77508" w:rsidRPr="00BB35A0">
        <w:t xml:space="preserve"> </w:t>
      </w:r>
      <w:r w:rsidR="008322D3" w:rsidRPr="00AD6DF8">
        <w:t>No. 21 of 1989 on a</w:t>
      </w:r>
      <w:r w:rsidR="00A77508" w:rsidRPr="00BB35A0">
        <w:t xml:space="preserve">ssociations and </w:t>
      </w:r>
      <w:r w:rsidR="008322D3" w:rsidRPr="00AD6DF8">
        <w:t>non-governmental organizations</w:t>
      </w:r>
      <w:r w:rsidR="00297FDB" w:rsidRPr="00BB35A0">
        <w:t>.</w:t>
      </w:r>
      <w:r w:rsidR="00156303" w:rsidRPr="00BB35A0">
        <w:t xml:space="preserve"> </w:t>
      </w:r>
      <w:r w:rsidR="00297FDB" w:rsidRPr="00BB35A0">
        <w:t xml:space="preserve">Please </w:t>
      </w:r>
      <w:r w:rsidR="009E264F" w:rsidRPr="00BB35A0">
        <w:t xml:space="preserve">comment on </w:t>
      </w:r>
      <w:r w:rsidR="00A77508" w:rsidRPr="00BB35A0">
        <w:t>the interpretation of the prohibition on “engaging in politics”</w:t>
      </w:r>
      <w:r w:rsidR="00C74E24" w:rsidRPr="00BB35A0">
        <w:t>,</w:t>
      </w:r>
      <w:r w:rsidR="00AA759F" w:rsidRPr="00BB35A0">
        <w:t xml:space="preserve"> </w:t>
      </w:r>
      <w:r w:rsidR="00C74E24" w:rsidRPr="00BB35A0">
        <w:t>and respond to</w:t>
      </w:r>
      <w:r w:rsidR="00475F79" w:rsidRPr="00BB35A0">
        <w:t xml:space="preserve"> </w:t>
      </w:r>
      <w:r w:rsidR="00C74E24" w:rsidRPr="00BB35A0">
        <w:t>reports that the</w:t>
      </w:r>
      <w:r w:rsidR="00002B2C" w:rsidRPr="00BB35A0">
        <w:t xml:space="preserve"> above</w:t>
      </w:r>
      <w:r w:rsidR="00475F79" w:rsidRPr="00BB35A0">
        <w:t>-mentioned</w:t>
      </w:r>
      <w:r w:rsidR="00C74E24" w:rsidRPr="00BB35A0">
        <w:t xml:space="preserve"> laws are used </w:t>
      </w:r>
      <w:r w:rsidR="00AA759F" w:rsidRPr="00BB35A0">
        <w:t xml:space="preserve">to repress </w:t>
      </w:r>
      <w:r w:rsidR="00DA09B7" w:rsidRPr="00BB35A0">
        <w:t xml:space="preserve">work by political associations and </w:t>
      </w:r>
      <w:r w:rsidR="009E264F" w:rsidRPr="00BB35A0">
        <w:t>non-governmental organizations</w:t>
      </w:r>
      <w:r w:rsidR="00C74E24" w:rsidRPr="00BB35A0">
        <w:t>.</w:t>
      </w:r>
      <w:r w:rsidR="00A77508" w:rsidRPr="00BB35A0">
        <w:t xml:space="preserve"> </w:t>
      </w:r>
      <w:r w:rsidR="00C41F55" w:rsidRPr="00BB35A0">
        <w:t xml:space="preserve">Please provide </w:t>
      </w:r>
      <w:r w:rsidR="00665D5C" w:rsidRPr="00BB35A0">
        <w:t>information</w:t>
      </w:r>
      <w:r w:rsidR="00A77508" w:rsidRPr="00BB35A0">
        <w:t xml:space="preserve"> on </w:t>
      </w:r>
      <w:r w:rsidR="007B3764" w:rsidRPr="00BB35A0">
        <w:t xml:space="preserve">any enforcement </w:t>
      </w:r>
      <w:r w:rsidR="00475F79" w:rsidRPr="00BB35A0">
        <w:t>of</w:t>
      </w:r>
      <w:r w:rsidR="007B3764" w:rsidRPr="00BB35A0">
        <w:t xml:space="preserve"> th</w:t>
      </w:r>
      <w:r w:rsidR="00475F79" w:rsidRPr="00BB35A0">
        <w:t>o</w:t>
      </w:r>
      <w:r w:rsidR="007B3764" w:rsidRPr="00BB35A0">
        <w:t xml:space="preserve">se laws, including </w:t>
      </w:r>
      <w:r w:rsidR="00A77508" w:rsidRPr="00BB35A0">
        <w:rPr>
          <w:bCs/>
        </w:rPr>
        <w:t>the dissolution by the authorities of the main political opposition group, Al-</w:t>
      </w:r>
      <w:proofErr w:type="spellStart"/>
      <w:r w:rsidR="00A77508" w:rsidRPr="00BB35A0">
        <w:rPr>
          <w:bCs/>
        </w:rPr>
        <w:t>Wefaq</w:t>
      </w:r>
      <w:proofErr w:type="spellEnd"/>
      <w:r w:rsidR="00A77508" w:rsidRPr="00BB35A0">
        <w:rPr>
          <w:bCs/>
        </w:rPr>
        <w:t>, and whether steps are being taken for this group to be reinstated.</w:t>
      </w:r>
    </w:p>
    <w:p w:rsidR="00A77508" w:rsidRPr="00BB35A0" w:rsidRDefault="00660323" w:rsidP="00660323">
      <w:pPr>
        <w:pStyle w:val="H23G"/>
      </w:pPr>
      <w:r w:rsidRPr="00BB35A0">
        <w:lastRenderedPageBreak/>
        <w:tab/>
      </w:r>
      <w:r w:rsidRPr="00BB35A0">
        <w:tab/>
      </w:r>
      <w:r w:rsidR="00A77508" w:rsidRPr="00BB35A0">
        <w:t xml:space="preserve">Right to </w:t>
      </w:r>
      <w:r w:rsidR="00665D5C" w:rsidRPr="00BB35A0">
        <w:t>nationality</w:t>
      </w:r>
      <w:r w:rsidR="006D57C5" w:rsidRPr="00BB35A0">
        <w:rPr>
          <w:bCs/>
        </w:rPr>
        <w:t xml:space="preserve"> </w:t>
      </w:r>
      <w:r w:rsidR="00665D5C" w:rsidRPr="00BB35A0">
        <w:t>(</w:t>
      </w:r>
      <w:r w:rsidR="00A77508" w:rsidRPr="00BB35A0">
        <w:t xml:space="preserve">arts. </w:t>
      </w:r>
      <w:r w:rsidR="00134C73" w:rsidRPr="00BB35A0">
        <w:t>3, 1</w:t>
      </w:r>
      <w:r w:rsidR="008011CC" w:rsidRPr="00BB35A0">
        <w:t xml:space="preserve">6, </w:t>
      </w:r>
      <w:r w:rsidR="00A77508" w:rsidRPr="00BB35A0">
        <w:t>23, 24 and 26)</w:t>
      </w:r>
    </w:p>
    <w:p w:rsidR="00A77508" w:rsidRPr="00BB35A0" w:rsidRDefault="00905D24" w:rsidP="00A77508">
      <w:pPr>
        <w:pStyle w:val="SingleTxtG"/>
        <w:rPr>
          <w:bCs/>
        </w:rPr>
      </w:pPr>
      <w:r w:rsidRPr="00BB35A0">
        <w:rPr>
          <w:bCs/>
        </w:rPr>
        <w:t>27</w:t>
      </w:r>
      <w:r w:rsidR="00B074BC" w:rsidRPr="00BB35A0">
        <w:rPr>
          <w:bCs/>
        </w:rPr>
        <w:t>.</w:t>
      </w:r>
      <w:r w:rsidR="00B074BC" w:rsidRPr="00BB35A0">
        <w:rPr>
          <w:bCs/>
        </w:rPr>
        <w:tab/>
      </w:r>
      <w:r w:rsidR="00A77508" w:rsidRPr="00BB35A0">
        <w:rPr>
          <w:bCs/>
        </w:rPr>
        <w:t xml:space="preserve">Please explain </w:t>
      </w:r>
      <w:r w:rsidR="00D338FE" w:rsidRPr="00BB35A0">
        <w:rPr>
          <w:bCs/>
        </w:rPr>
        <w:t xml:space="preserve">the laws </w:t>
      </w:r>
      <w:r w:rsidR="00990AC6" w:rsidRPr="00BB35A0">
        <w:rPr>
          <w:bCs/>
        </w:rPr>
        <w:t xml:space="preserve">that </w:t>
      </w:r>
      <w:r w:rsidR="00D338FE" w:rsidRPr="00BB35A0">
        <w:rPr>
          <w:bCs/>
        </w:rPr>
        <w:t>allow</w:t>
      </w:r>
      <w:r w:rsidR="00A77508" w:rsidRPr="00BB35A0">
        <w:t xml:space="preserve"> for deprivation of citizenship </w:t>
      </w:r>
      <w:r w:rsidR="00D338FE" w:rsidRPr="00BB35A0">
        <w:t xml:space="preserve">and how they </w:t>
      </w:r>
      <w:r w:rsidR="00A77508" w:rsidRPr="00BB35A0">
        <w:t xml:space="preserve">are applied in practice </w:t>
      </w:r>
      <w:r w:rsidR="00D338FE" w:rsidRPr="00BB35A0">
        <w:t xml:space="preserve">to ensure </w:t>
      </w:r>
      <w:r w:rsidR="00A77508" w:rsidRPr="00BB35A0">
        <w:t>compliance with the Covenant</w:t>
      </w:r>
      <w:r w:rsidR="00454737" w:rsidRPr="00BB35A0">
        <w:t xml:space="preserve">, including </w:t>
      </w:r>
      <w:r w:rsidR="00AD3008" w:rsidRPr="00BB35A0">
        <w:t>protection against</w:t>
      </w:r>
      <w:r w:rsidR="00454737" w:rsidRPr="00BB35A0">
        <w:t xml:space="preserve"> statelessness</w:t>
      </w:r>
      <w:r w:rsidR="00A77508" w:rsidRPr="00BB35A0">
        <w:t>. Please include information on the number of persons who have had their citizenship revoked</w:t>
      </w:r>
      <w:r w:rsidR="003571DD" w:rsidRPr="00BB35A0">
        <w:t>, including</w:t>
      </w:r>
      <w:r w:rsidR="00A77508" w:rsidRPr="00BB35A0">
        <w:t xml:space="preserve"> pursuant to th</w:t>
      </w:r>
      <w:r w:rsidR="00665D5C" w:rsidRPr="00BB35A0">
        <w:t xml:space="preserve">e </w:t>
      </w:r>
      <w:r w:rsidR="00477B30" w:rsidRPr="00BB35A0">
        <w:t>a</w:t>
      </w:r>
      <w:r w:rsidR="00665D5C" w:rsidRPr="00BB35A0">
        <w:t>nti-</w:t>
      </w:r>
      <w:r w:rsidR="00477B30" w:rsidRPr="00BB35A0">
        <w:t>t</w:t>
      </w:r>
      <w:r w:rsidR="00665D5C" w:rsidRPr="00BB35A0">
        <w:t xml:space="preserve">errorism </w:t>
      </w:r>
      <w:r w:rsidR="00477B30" w:rsidRPr="00BB35A0">
        <w:t>l</w:t>
      </w:r>
      <w:r w:rsidR="00A77508" w:rsidRPr="00BB35A0">
        <w:t>aws</w:t>
      </w:r>
      <w:r w:rsidR="003571DD" w:rsidRPr="00BB35A0">
        <w:t>,</w:t>
      </w:r>
      <w:r w:rsidR="00A77508" w:rsidRPr="00BB35A0">
        <w:t xml:space="preserve"> and </w:t>
      </w:r>
      <w:r w:rsidR="00A77508" w:rsidRPr="00BB35A0">
        <w:rPr>
          <w:bCs/>
        </w:rPr>
        <w:t xml:space="preserve">address </w:t>
      </w:r>
      <w:r w:rsidR="00477B30" w:rsidRPr="00BB35A0">
        <w:rPr>
          <w:bCs/>
        </w:rPr>
        <w:t xml:space="preserve">the </w:t>
      </w:r>
      <w:r w:rsidR="00A77508" w:rsidRPr="00BB35A0">
        <w:rPr>
          <w:bCs/>
        </w:rPr>
        <w:t>allegations of arbitrary deprivation of Bahraini citizenship</w:t>
      </w:r>
      <w:r w:rsidR="00C03376" w:rsidRPr="00BB35A0">
        <w:rPr>
          <w:bCs/>
        </w:rPr>
        <w:t>,</w:t>
      </w:r>
      <w:r w:rsidR="00A77508" w:rsidRPr="00BB35A0">
        <w:rPr>
          <w:bCs/>
        </w:rPr>
        <w:t xml:space="preserve"> especially for persons critical of the </w:t>
      </w:r>
      <w:r w:rsidR="00477B30" w:rsidRPr="00BB35A0">
        <w:rPr>
          <w:bCs/>
        </w:rPr>
        <w:t>G</w:t>
      </w:r>
      <w:r w:rsidR="00A77508" w:rsidRPr="00BB35A0">
        <w:rPr>
          <w:bCs/>
        </w:rPr>
        <w:t>overnment</w:t>
      </w:r>
      <w:r w:rsidR="00A77508" w:rsidRPr="00BB35A0">
        <w:t xml:space="preserve">. </w:t>
      </w:r>
      <w:r w:rsidR="00640516" w:rsidRPr="00BB35A0">
        <w:rPr>
          <w:bCs/>
        </w:rPr>
        <w:t xml:space="preserve">Please provide information on </w:t>
      </w:r>
      <w:r w:rsidR="00A77508" w:rsidRPr="00BB35A0">
        <w:rPr>
          <w:bCs/>
        </w:rPr>
        <w:t>the Citizenship Act, in particular the steps that have been taken to allow Bahraini women to transfer citizenship to their children when the father is not a Bahraini citizen.</w:t>
      </w:r>
      <w:r w:rsidR="00A77508" w:rsidRPr="00BB35A0">
        <w:t xml:space="preserve"> </w:t>
      </w:r>
      <w:r w:rsidR="00A77508" w:rsidRPr="00BB35A0">
        <w:rPr>
          <w:bCs/>
        </w:rPr>
        <w:t xml:space="preserve">Please also provide information on the protection and the rights given to children </w:t>
      </w:r>
      <w:r w:rsidR="00187E8D" w:rsidRPr="00BB35A0">
        <w:rPr>
          <w:bCs/>
        </w:rPr>
        <w:t>with</w:t>
      </w:r>
      <w:r w:rsidR="00A77508" w:rsidRPr="00BB35A0">
        <w:rPr>
          <w:bCs/>
        </w:rPr>
        <w:t xml:space="preserve"> non-Bahraini father</w:t>
      </w:r>
      <w:r w:rsidR="00187E8D" w:rsidRPr="00BB35A0">
        <w:rPr>
          <w:bCs/>
        </w:rPr>
        <w:t>s</w:t>
      </w:r>
      <w:r w:rsidR="00A77508" w:rsidRPr="00BB35A0">
        <w:rPr>
          <w:bCs/>
        </w:rPr>
        <w:t>.</w:t>
      </w:r>
    </w:p>
    <w:p w:rsidR="008011CC" w:rsidRPr="00BB35A0" w:rsidRDefault="00423920" w:rsidP="00AD6DF8">
      <w:pPr>
        <w:pStyle w:val="H23G"/>
      </w:pPr>
      <w:r>
        <w:tab/>
      </w:r>
      <w:r>
        <w:tab/>
      </w:r>
      <w:r w:rsidR="008011CC" w:rsidRPr="00BB35A0">
        <w:t xml:space="preserve">Rights of the child (arts. </w:t>
      </w:r>
      <w:r w:rsidR="00EF1D88" w:rsidRPr="00BB35A0">
        <w:t>7, 8, 9, 14 and 24</w:t>
      </w:r>
      <w:r w:rsidR="008011CC" w:rsidRPr="00BB35A0">
        <w:t>)</w:t>
      </w:r>
    </w:p>
    <w:p w:rsidR="00075B93" w:rsidRPr="00BB35A0" w:rsidRDefault="00905D24" w:rsidP="00A739E1">
      <w:pPr>
        <w:pStyle w:val="ParNoG"/>
        <w:numPr>
          <w:ilvl w:val="0"/>
          <w:numId w:val="0"/>
        </w:numPr>
        <w:tabs>
          <w:tab w:val="left" w:pos="1701"/>
        </w:tabs>
        <w:ind w:left="1134"/>
        <w:rPr>
          <w:bCs/>
        </w:rPr>
      </w:pPr>
      <w:r w:rsidRPr="00BB35A0">
        <w:rPr>
          <w:bCs/>
        </w:rPr>
        <w:t>28</w:t>
      </w:r>
      <w:r w:rsidR="00640516" w:rsidRPr="00BB35A0">
        <w:rPr>
          <w:bCs/>
        </w:rPr>
        <w:t>.</w:t>
      </w:r>
      <w:r w:rsidR="00640516" w:rsidRPr="00BB35A0">
        <w:rPr>
          <w:bCs/>
        </w:rPr>
        <w:tab/>
      </w:r>
      <w:r w:rsidR="008011CC" w:rsidRPr="00BB35A0">
        <w:rPr>
          <w:bCs/>
        </w:rPr>
        <w:t xml:space="preserve">Please comment on allegations </w:t>
      </w:r>
      <w:r w:rsidR="00D64CA5" w:rsidRPr="00BB35A0">
        <w:rPr>
          <w:bCs/>
        </w:rPr>
        <w:t>concerning</w:t>
      </w:r>
      <w:r w:rsidR="00D64CA5" w:rsidRPr="00BB35A0">
        <w:rPr>
          <w:rFonts w:eastAsia="Calibri"/>
        </w:rPr>
        <w:t xml:space="preserve"> </w:t>
      </w:r>
      <w:r w:rsidR="00C16E90" w:rsidRPr="00BB35A0">
        <w:rPr>
          <w:rFonts w:eastAsia="Calibri"/>
        </w:rPr>
        <w:t>the arrest of 720 children</w:t>
      </w:r>
      <w:r w:rsidR="00D0483C" w:rsidRPr="00BB35A0">
        <w:rPr>
          <w:rFonts w:eastAsia="Calibri"/>
        </w:rPr>
        <w:t xml:space="preserve"> </w:t>
      </w:r>
      <w:r w:rsidR="00F74A28" w:rsidRPr="00BB35A0">
        <w:rPr>
          <w:rFonts w:eastAsia="Calibri"/>
        </w:rPr>
        <w:t xml:space="preserve">between </w:t>
      </w:r>
      <w:r w:rsidR="00D0483C" w:rsidRPr="00BB35A0">
        <w:rPr>
          <w:rFonts w:eastAsia="Calibri"/>
        </w:rPr>
        <w:t xml:space="preserve">February 2011 </w:t>
      </w:r>
      <w:r w:rsidR="00F74A28" w:rsidRPr="00BB35A0">
        <w:rPr>
          <w:rFonts w:eastAsia="Calibri"/>
        </w:rPr>
        <w:t xml:space="preserve">and </w:t>
      </w:r>
      <w:r w:rsidR="00D0483C" w:rsidRPr="00BB35A0">
        <w:rPr>
          <w:rFonts w:eastAsia="Calibri"/>
        </w:rPr>
        <w:t>the end of 2014</w:t>
      </w:r>
      <w:r w:rsidR="00F74A28" w:rsidRPr="00BB35A0">
        <w:rPr>
          <w:rFonts w:eastAsia="Calibri"/>
        </w:rPr>
        <w:t>,</w:t>
      </w:r>
      <w:r w:rsidR="00D0483C" w:rsidRPr="00BB35A0">
        <w:rPr>
          <w:rFonts w:eastAsia="Calibri"/>
        </w:rPr>
        <w:t xml:space="preserve"> following the ban on public demonstrations in Manama</w:t>
      </w:r>
      <w:r w:rsidR="00665D5C" w:rsidRPr="00BB35A0">
        <w:rPr>
          <w:rFonts w:eastAsia="Calibri"/>
        </w:rPr>
        <w:t>.</w:t>
      </w:r>
      <w:r w:rsidR="00665D5C" w:rsidRPr="00BB35A0">
        <w:t xml:space="preserve"> </w:t>
      </w:r>
      <w:r w:rsidR="00966595" w:rsidRPr="00BB35A0">
        <w:t>Please provide</w:t>
      </w:r>
      <w:r w:rsidR="00187E8D" w:rsidRPr="00BB35A0">
        <w:t xml:space="preserve"> </w:t>
      </w:r>
      <w:r w:rsidR="00966595" w:rsidRPr="00BB35A0">
        <w:t xml:space="preserve">information on the </w:t>
      </w:r>
      <w:r w:rsidR="00640516" w:rsidRPr="00BB35A0">
        <w:t xml:space="preserve">minimum </w:t>
      </w:r>
      <w:r w:rsidR="00966595" w:rsidRPr="00BB35A0">
        <w:t>age of criminal responsibility in the State party</w:t>
      </w:r>
      <w:r w:rsidR="00F74A28" w:rsidRPr="00BB35A0">
        <w:t>;</w:t>
      </w:r>
      <w:r w:rsidR="00187E8D" w:rsidRPr="00BB35A0">
        <w:t xml:space="preserve"> </w:t>
      </w:r>
      <w:r w:rsidR="00640516" w:rsidRPr="00BB35A0">
        <w:t>data</w:t>
      </w:r>
      <w:r w:rsidR="00966595" w:rsidRPr="00BB35A0">
        <w:t xml:space="preserve"> disaggregated by sex and age on the number of persons under 18 years of age who are currently being held in </w:t>
      </w:r>
      <w:proofErr w:type="spellStart"/>
      <w:r w:rsidR="00966595" w:rsidRPr="00BB35A0">
        <w:t>pretrial</w:t>
      </w:r>
      <w:proofErr w:type="spellEnd"/>
      <w:r w:rsidR="00966595" w:rsidRPr="00BB35A0">
        <w:t xml:space="preserve"> detention; and</w:t>
      </w:r>
      <w:r w:rsidR="00F74A28" w:rsidRPr="00BB35A0">
        <w:t xml:space="preserve"> information on the</w:t>
      </w:r>
      <w:r w:rsidR="00966595" w:rsidRPr="00BB35A0">
        <w:t xml:space="preserve"> reports that juveniles have been detained with adult detainees. </w:t>
      </w:r>
      <w:r w:rsidR="001B21BE" w:rsidRPr="00BB35A0">
        <w:t xml:space="preserve">Please provide information on </w:t>
      </w:r>
      <w:r w:rsidR="00F74A28" w:rsidRPr="00BB35A0">
        <w:t xml:space="preserve">the </w:t>
      </w:r>
      <w:r w:rsidR="001B21BE" w:rsidRPr="00BB35A0">
        <w:t xml:space="preserve">measures to prohibit corporal punishment of children as a method of discipline in all settings, including in the home, schools, penal institutions and </w:t>
      </w:r>
      <w:r w:rsidR="00F74A28" w:rsidRPr="00BB35A0">
        <w:t xml:space="preserve">the </w:t>
      </w:r>
      <w:r w:rsidR="001B21BE" w:rsidRPr="00BB35A0">
        <w:t>alternative childcare system.</w:t>
      </w:r>
      <w:r w:rsidR="008011CC" w:rsidRPr="00BB35A0">
        <w:rPr>
          <w:rFonts w:eastAsia="Calibri"/>
        </w:rPr>
        <w:t xml:space="preserve"> </w:t>
      </w:r>
    </w:p>
    <w:p w:rsidR="00A77508" w:rsidRPr="00BB35A0" w:rsidRDefault="00423920" w:rsidP="00AD6DF8">
      <w:pPr>
        <w:pStyle w:val="H23G"/>
      </w:pPr>
      <w:r>
        <w:tab/>
      </w:r>
      <w:r>
        <w:tab/>
      </w:r>
      <w:r w:rsidR="00A77508" w:rsidRPr="00BB35A0">
        <w:t>Right to participate in public life (arts. 25 and 26)</w:t>
      </w:r>
    </w:p>
    <w:p w:rsidR="00A77508" w:rsidRPr="00BB35A0" w:rsidRDefault="00905D24" w:rsidP="002E0748">
      <w:pPr>
        <w:pStyle w:val="ParNoG"/>
        <w:numPr>
          <w:ilvl w:val="0"/>
          <w:numId w:val="0"/>
        </w:numPr>
        <w:tabs>
          <w:tab w:val="left" w:pos="1701"/>
        </w:tabs>
        <w:ind w:left="1134"/>
      </w:pPr>
      <w:r w:rsidRPr="00BB35A0">
        <w:t>29</w:t>
      </w:r>
      <w:r w:rsidR="002E0748" w:rsidRPr="00BB35A0">
        <w:t>.</w:t>
      </w:r>
      <w:r w:rsidR="002E0748" w:rsidRPr="00BB35A0">
        <w:tab/>
      </w:r>
      <w:r w:rsidR="00AB5B19" w:rsidRPr="00BB35A0">
        <w:t xml:space="preserve">Please provide information on how </w:t>
      </w:r>
      <w:r w:rsidR="00546C70" w:rsidRPr="00BB35A0">
        <w:t xml:space="preserve">the right of citizens to take part in the conduct of public affairs, directly or through representatives, is </w:t>
      </w:r>
      <w:r w:rsidR="00E65E28" w:rsidRPr="00BB35A0">
        <w:t xml:space="preserve">respected in law and practice. </w:t>
      </w:r>
      <w:r w:rsidR="00546C70" w:rsidRPr="00BB35A0">
        <w:t xml:space="preserve">Please provide information on how </w:t>
      </w:r>
      <w:r w:rsidR="00AB5B19" w:rsidRPr="00BB35A0">
        <w:t>often elections are held and for what offices</w:t>
      </w:r>
      <w:r w:rsidR="00546C70" w:rsidRPr="00BB35A0">
        <w:t xml:space="preserve">, and on the </w:t>
      </w:r>
      <w:r w:rsidR="00C03376" w:rsidRPr="00BB35A0">
        <w:t xml:space="preserve">safeguards in place to ensure that Shia </w:t>
      </w:r>
      <w:r w:rsidR="00AD3008" w:rsidRPr="00BB35A0">
        <w:t xml:space="preserve">Muslims </w:t>
      </w:r>
      <w:r w:rsidR="00C03376" w:rsidRPr="00BB35A0">
        <w:t>are represented in</w:t>
      </w:r>
      <w:r w:rsidR="003742FB" w:rsidRPr="00BB35A0">
        <w:t xml:space="preserve"> </w:t>
      </w:r>
      <w:r w:rsidR="00C03376" w:rsidRPr="00BB35A0">
        <w:t>public life on a non-discriminatory basis,</w:t>
      </w:r>
      <w:r w:rsidR="00A77508" w:rsidRPr="00BB35A0">
        <w:t xml:space="preserve"> including in the National Assem</w:t>
      </w:r>
      <w:r w:rsidR="00C03376" w:rsidRPr="00BB35A0">
        <w:t>bly.</w:t>
      </w:r>
      <w:r w:rsidR="00A77508" w:rsidRPr="00BB35A0">
        <w:t xml:space="preserve"> </w:t>
      </w:r>
      <w:r w:rsidR="00A01C87" w:rsidRPr="00BB35A0">
        <w:t xml:space="preserve">Please comment on </w:t>
      </w:r>
      <w:r w:rsidR="00EE1291" w:rsidRPr="00BB35A0">
        <w:t xml:space="preserve">the </w:t>
      </w:r>
      <w:r w:rsidR="00EF1D88" w:rsidRPr="00BB35A0">
        <w:t>allegations that</w:t>
      </w:r>
      <w:r w:rsidR="00EF1D88" w:rsidRPr="00BB35A0">
        <w:rPr>
          <w:rFonts w:ascii="Helvetica" w:hAnsi="Helvetica"/>
          <w:color w:val="333333"/>
          <w:shd w:val="clear" w:color="auto" w:fill="FFFFFF"/>
        </w:rPr>
        <w:t xml:space="preserve"> </w:t>
      </w:r>
      <w:r w:rsidR="00EF1D88" w:rsidRPr="00BB35A0">
        <w:t xml:space="preserve">electoral districts have been </w:t>
      </w:r>
      <w:r w:rsidR="00EE1291" w:rsidRPr="00BB35A0">
        <w:t xml:space="preserve">circumscribed </w:t>
      </w:r>
      <w:r w:rsidR="00187E8D" w:rsidRPr="00BB35A0">
        <w:t>in a manner that prevents</w:t>
      </w:r>
      <w:r w:rsidR="00EF1D88" w:rsidRPr="00BB35A0">
        <w:t xml:space="preserve"> the opposition </w:t>
      </w:r>
      <w:r w:rsidR="00187E8D" w:rsidRPr="00BB35A0">
        <w:t>from securing</w:t>
      </w:r>
      <w:r w:rsidR="00EF1D88" w:rsidRPr="00BB35A0">
        <w:t xml:space="preserve"> a majority in</w:t>
      </w:r>
      <w:r w:rsidR="00F33EC6">
        <w:t xml:space="preserve"> the</w:t>
      </w:r>
      <w:r w:rsidR="00EF1D88" w:rsidRPr="00BB35A0">
        <w:t xml:space="preserve"> </w:t>
      </w:r>
      <w:r w:rsidR="00F33EC6">
        <w:t>p</w:t>
      </w:r>
      <w:r w:rsidR="00EF1D88" w:rsidRPr="00BB35A0">
        <w:t>arliament</w:t>
      </w:r>
      <w:r w:rsidR="001E48C7" w:rsidRPr="00BB35A0">
        <w:t xml:space="preserve">, and that religious clerics are banned from </w:t>
      </w:r>
      <w:r w:rsidR="00EE1291" w:rsidRPr="00BB35A0">
        <w:t xml:space="preserve">participating </w:t>
      </w:r>
      <w:r w:rsidR="001E48C7" w:rsidRPr="00BB35A0">
        <w:t>in politics</w:t>
      </w:r>
      <w:r w:rsidR="00A01C87" w:rsidRPr="00BB35A0">
        <w:t xml:space="preserve">. </w:t>
      </w:r>
      <w:r w:rsidR="00A77508" w:rsidRPr="00BB35A0">
        <w:t>Please elaborate on the King</w:t>
      </w:r>
      <w:r w:rsidR="00187E8D" w:rsidRPr="00BB35A0">
        <w:t>’s</w:t>
      </w:r>
      <w:r w:rsidR="00A77508" w:rsidRPr="00BB35A0">
        <w:t xml:space="preserve"> </w:t>
      </w:r>
      <w:r w:rsidR="00187E8D" w:rsidRPr="00BB35A0">
        <w:t xml:space="preserve">powers to </w:t>
      </w:r>
      <w:r w:rsidR="00A77508" w:rsidRPr="00BB35A0">
        <w:t>appoint and dismiss members of the Consultative Council and h</w:t>
      </w:r>
      <w:r w:rsidR="003742FB" w:rsidRPr="00BB35A0">
        <w:t>ow this practice complies with a</w:t>
      </w:r>
      <w:r w:rsidR="00A77508" w:rsidRPr="00BB35A0">
        <w:t>rticle 25 of the Covenant.</w:t>
      </w:r>
      <w:r w:rsidR="00791B01" w:rsidRPr="00BB35A0">
        <w:t xml:space="preserve"> </w:t>
      </w:r>
      <w:r w:rsidR="00A77508" w:rsidRPr="00BB35A0">
        <w:t>Please also provide information on the activities of the National Audit Office in investigating cases of public corruption, and any ensuing prosecutions and their results.</w:t>
      </w:r>
      <w:r w:rsidR="00156303" w:rsidRPr="00BB35A0">
        <w:t xml:space="preserve"> </w:t>
      </w:r>
    </w:p>
    <w:p w:rsidR="00A77508" w:rsidRPr="00BB35A0" w:rsidRDefault="00D20E64" w:rsidP="00D20E64">
      <w:pPr>
        <w:pStyle w:val="SingleTxtG"/>
        <w:spacing w:before="240" w:after="0"/>
        <w:jc w:val="center"/>
        <w:rPr>
          <w:u w:val="single"/>
        </w:rPr>
      </w:pPr>
      <w:r w:rsidRPr="00BB35A0">
        <w:rPr>
          <w:u w:val="single"/>
        </w:rPr>
        <w:tab/>
      </w:r>
      <w:r w:rsidRPr="00BB35A0">
        <w:rPr>
          <w:u w:val="single"/>
        </w:rPr>
        <w:tab/>
      </w:r>
      <w:r w:rsidRPr="00BB35A0">
        <w:rPr>
          <w:u w:val="single"/>
        </w:rPr>
        <w:tab/>
      </w:r>
      <w:r w:rsidR="0083622D">
        <w:rPr>
          <w:u w:val="single"/>
        </w:rPr>
        <w:tab/>
      </w:r>
    </w:p>
    <w:sectPr w:rsidR="00A77508" w:rsidRPr="00BB35A0" w:rsidSect="00AD6DF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B8" w:rsidRDefault="00961FB8"/>
  </w:endnote>
  <w:endnote w:type="continuationSeparator" w:id="0">
    <w:p w:rsidR="00961FB8" w:rsidRDefault="00961FB8"/>
  </w:endnote>
  <w:endnote w:type="continuationNotice" w:id="1">
    <w:p w:rsidR="00961FB8" w:rsidRDefault="00961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19" w:rsidRPr="00267DF1" w:rsidRDefault="009E6C19" w:rsidP="00267DF1">
    <w:pPr>
      <w:pStyle w:val="Footer"/>
      <w:tabs>
        <w:tab w:val="right" w:pos="9638"/>
      </w:tabs>
      <w:rPr>
        <w:sz w:val="18"/>
      </w:rPr>
    </w:pPr>
    <w:r w:rsidRPr="00267DF1">
      <w:rPr>
        <w:b/>
        <w:sz w:val="18"/>
      </w:rPr>
      <w:fldChar w:fldCharType="begin"/>
    </w:r>
    <w:r w:rsidRPr="00267DF1">
      <w:rPr>
        <w:b/>
        <w:sz w:val="18"/>
      </w:rPr>
      <w:instrText xml:space="preserve"> PAGE  \* MERGEFORMAT </w:instrText>
    </w:r>
    <w:r w:rsidRPr="00267DF1">
      <w:rPr>
        <w:b/>
        <w:sz w:val="18"/>
      </w:rPr>
      <w:fldChar w:fldCharType="separate"/>
    </w:r>
    <w:r w:rsidR="00FD0E59">
      <w:rPr>
        <w:b/>
        <w:noProof/>
        <w:sz w:val="18"/>
      </w:rPr>
      <w:t>6</w:t>
    </w:r>
    <w:r w:rsidRPr="00267DF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19" w:rsidRPr="00267DF1" w:rsidRDefault="009E6C19" w:rsidP="00267DF1">
    <w:pPr>
      <w:pStyle w:val="Footer"/>
      <w:tabs>
        <w:tab w:val="right" w:pos="9638"/>
      </w:tabs>
      <w:rPr>
        <w:b/>
        <w:sz w:val="18"/>
      </w:rPr>
    </w:pPr>
    <w:r>
      <w:tab/>
    </w:r>
    <w:r w:rsidRPr="00267DF1">
      <w:rPr>
        <w:b/>
        <w:sz w:val="18"/>
      </w:rPr>
      <w:fldChar w:fldCharType="begin"/>
    </w:r>
    <w:r w:rsidRPr="00267DF1">
      <w:rPr>
        <w:b/>
        <w:sz w:val="18"/>
      </w:rPr>
      <w:instrText xml:space="preserve"> PAGE  \* MERGEFORMAT </w:instrText>
    </w:r>
    <w:r w:rsidRPr="00267DF1">
      <w:rPr>
        <w:b/>
        <w:sz w:val="18"/>
      </w:rPr>
      <w:fldChar w:fldCharType="separate"/>
    </w:r>
    <w:r w:rsidR="00FD0E59">
      <w:rPr>
        <w:b/>
        <w:noProof/>
        <w:sz w:val="18"/>
      </w:rPr>
      <w:t>5</w:t>
    </w:r>
    <w:r w:rsidRPr="00267D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90" w:rsidRDefault="00414B90" w:rsidP="00414B90">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14B90" w:rsidRDefault="00414B90" w:rsidP="00414B90">
    <w:pPr>
      <w:pStyle w:val="Footer"/>
      <w:ind w:right="1134"/>
      <w:rPr>
        <w:sz w:val="20"/>
      </w:rPr>
    </w:pPr>
    <w:r>
      <w:rPr>
        <w:sz w:val="20"/>
      </w:rPr>
      <w:t>GE.17-22217(E)</w:t>
    </w:r>
  </w:p>
  <w:p w:rsidR="00414B90" w:rsidRPr="00414B90" w:rsidRDefault="00414B90" w:rsidP="00414B9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BHR/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HR/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B8" w:rsidRPr="000B175B" w:rsidRDefault="00961FB8" w:rsidP="000B175B">
      <w:pPr>
        <w:tabs>
          <w:tab w:val="right" w:pos="2155"/>
        </w:tabs>
        <w:spacing w:after="80"/>
        <w:ind w:left="680"/>
        <w:rPr>
          <w:u w:val="single"/>
        </w:rPr>
      </w:pPr>
      <w:r>
        <w:rPr>
          <w:u w:val="single"/>
        </w:rPr>
        <w:tab/>
      </w:r>
    </w:p>
  </w:footnote>
  <w:footnote w:type="continuationSeparator" w:id="0">
    <w:p w:rsidR="00961FB8" w:rsidRPr="00FC68B7" w:rsidRDefault="00961FB8" w:rsidP="00FC68B7">
      <w:pPr>
        <w:tabs>
          <w:tab w:val="left" w:pos="2155"/>
        </w:tabs>
        <w:spacing w:after="80"/>
        <w:ind w:left="680"/>
        <w:rPr>
          <w:u w:val="single"/>
        </w:rPr>
      </w:pPr>
      <w:r>
        <w:rPr>
          <w:u w:val="single"/>
        </w:rPr>
        <w:tab/>
      </w:r>
    </w:p>
  </w:footnote>
  <w:footnote w:type="continuationNotice" w:id="1">
    <w:p w:rsidR="00961FB8" w:rsidRDefault="00961FB8"/>
  </w:footnote>
  <w:footnote w:id="2">
    <w:p w:rsidR="009E6C19" w:rsidRDefault="009E6C19">
      <w:pPr>
        <w:pStyle w:val="FootnoteText"/>
      </w:pPr>
      <w:r>
        <w:tab/>
      </w:r>
      <w:r w:rsidRPr="00AD6DF8">
        <w:rPr>
          <w:rStyle w:val="FootnoteReference"/>
          <w:sz w:val="20"/>
          <w:vertAlign w:val="baseline"/>
        </w:rPr>
        <w:t>*</w:t>
      </w:r>
      <w:r>
        <w:t xml:space="preserve"> </w:t>
      </w:r>
      <w:r>
        <w:tab/>
        <w:t>Adopted by the Committee at its 121</w:t>
      </w:r>
      <w:r w:rsidRPr="00C558F0">
        <w:t xml:space="preserve">st </w:t>
      </w:r>
      <w:r>
        <w:t>session (16 October–10 November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19" w:rsidRPr="00267DF1" w:rsidRDefault="008051C9" w:rsidP="008051C9">
    <w:pPr>
      <w:pStyle w:val="Header"/>
    </w:pPr>
    <w:r w:rsidRPr="008051C9">
      <w:t>CCPR/C/BHR/Q/1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19" w:rsidRPr="00267DF1" w:rsidRDefault="008051C9" w:rsidP="00267DF1">
    <w:pPr>
      <w:pStyle w:val="Header"/>
      <w:jc w:val="right"/>
    </w:pPr>
    <w:r w:rsidRPr="008051C9">
      <w:t>CCPR/C/BHR/Q/1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831752"/>
    <w:multiLevelType w:val="hybridMultilevel"/>
    <w:tmpl w:val="94D8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954887"/>
    <w:multiLevelType w:val="hybridMultilevel"/>
    <w:tmpl w:val="B9C20148"/>
    <w:lvl w:ilvl="0" w:tplc="6D3E4D5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F2A7997"/>
    <w:multiLevelType w:val="hybridMultilevel"/>
    <w:tmpl w:val="D388B5BE"/>
    <w:lvl w:ilvl="0" w:tplc="08090017">
      <w:start w:val="1"/>
      <w:numFmt w:val="lowerLetter"/>
      <w:lvlText w:val="%1)"/>
      <w:lvlJc w:val="left"/>
      <w:pPr>
        <w:ind w:left="1910" w:hanging="360"/>
      </w:pPr>
    </w:lvl>
    <w:lvl w:ilvl="1" w:tplc="08090019" w:tentative="1">
      <w:start w:val="1"/>
      <w:numFmt w:val="lowerLetter"/>
      <w:lvlText w:val="%2."/>
      <w:lvlJc w:val="left"/>
      <w:pPr>
        <w:ind w:left="2630" w:hanging="360"/>
      </w:pPr>
    </w:lvl>
    <w:lvl w:ilvl="2" w:tplc="0809001B" w:tentative="1">
      <w:start w:val="1"/>
      <w:numFmt w:val="lowerRoman"/>
      <w:lvlText w:val="%3."/>
      <w:lvlJc w:val="right"/>
      <w:pPr>
        <w:ind w:left="3350" w:hanging="180"/>
      </w:pPr>
    </w:lvl>
    <w:lvl w:ilvl="3" w:tplc="0809000F" w:tentative="1">
      <w:start w:val="1"/>
      <w:numFmt w:val="decimal"/>
      <w:lvlText w:val="%4."/>
      <w:lvlJc w:val="left"/>
      <w:pPr>
        <w:ind w:left="4070" w:hanging="360"/>
      </w:pPr>
    </w:lvl>
    <w:lvl w:ilvl="4" w:tplc="08090019" w:tentative="1">
      <w:start w:val="1"/>
      <w:numFmt w:val="lowerLetter"/>
      <w:lvlText w:val="%5."/>
      <w:lvlJc w:val="left"/>
      <w:pPr>
        <w:ind w:left="4790" w:hanging="360"/>
      </w:pPr>
    </w:lvl>
    <w:lvl w:ilvl="5" w:tplc="0809001B" w:tentative="1">
      <w:start w:val="1"/>
      <w:numFmt w:val="lowerRoman"/>
      <w:lvlText w:val="%6."/>
      <w:lvlJc w:val="right"/>
      <w:pPr>
        <w:ind w:left="5510" w:hanging="180"/>
      </w:pPr>
    </w:lvl>
    <w:lvl w:ilvl="6" w:tplc="0809000F" w:tentative="1">
      <w:start w:val="1"/>
      <w:numFmt w:val="decimal"/>
      <w:lvlText w:val="%7."/>
      <w:lvlJc w:val="left"/>
      <w:pPr>
        <w:ind w:left="6230" w:hanging="360"/>
      </w:pPr>
    </w:lvl>
    <w:lvl w:ilvl="7" w:tplc="08090019" w:tentative="1">
      <w:start w:val="1"/>
      <w:numFmt w:val="lowerLetter"/>
      <w:lvlText w:val="%8."/>
      <w:lvlJc w:val="left"/>
      <w:pPr>
        <w:ind w:left="6950" w:hanging="360"/>
      </w:pPr>
    </w:lvl>
    <w:lvl w:ilvl="8" w:tplc="0809001B" w:tentative="1">
      <w:start w:val="1"/>
      <w:numFmt w:val="lowerRoman"/>
      <w:lvlText w:val="%9."/>
      <w:lvlJc w:val="right"/>
      <w:pPr>
        <w:ind w:left="767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160AFF"/>
    <w:multiLevelType w:val="hybridMultilevel"/>
    <w:tmpl w:val="9E6E644E"/>
    <w:lvl w:ilvl="0" w:tplc="A16AE6C4">
      <w:start w:val="1"/>
      <w:numFmt w:val="lowerLetter"/>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48E072DF"/>
    <w:multiLevelType w:val="hybridMultilevel"/>
    <w:tmpl w:val="2BDCE9E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A3476A3"/>
    <w:multiLevelType w:val="hybridMultilevel"/>
    <w:tmpl w:val="59D4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6C4941"/>
    <w:multiLevelType w:val="hybridMultilevel"/>
    <w:tmpl w:val="BBBA4264"/>
    <w:lvl w:ilvl="0" w:tplc="16C264FE">
      <w:start w:val="3"/>
      <w:numFmt w:val="decimal"/>
      <w:lvlText w:val="%1."/>
      <w:lvlJc w:val="left"/>
      <w:pPr>
        <w:ind w:left="1854" w:hanging="360"/>
      </w:pPr>
      <w:rPr>
        <w:rFonts w:hint="default"/>
        <w:b w:val="0"/>
        <w:sz w:val="20"/>
        <w:szCs w:val="2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3257F6A"/>
    <w:multiLevelType w:val="hybridMultilevel"/>
    <w:tmpl w:val="C876EAC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6F133F2"/>
    <w:multiLevelType w:val="hybridMultilevel"/>
    <w:tmpl w:val="FBF456F2"/>
    <w:lvl w:ilvl="0" w:tplc="F78A06D4">
      <w:start w:val="1"/>
      <w:numFmt w:val="decimal"/>
      <w:lvlText w:val="%1."/>
      <w:lvlJc w:val="left"/>
      <w:pPr>
        <w:ind w:left="1694" w:hanging="560"/>
      </w:pPr>
      <w:rPr>
        <w:rFonts w:hint="default"/>
        <w:b w:val="0"/>
        <w:sz w:val="20"/>
        <w:vertAlign w:val="baseline"/>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5ED13824"/>
    <w:multiLevelType w:val="hybridMultilevel"/>
    <w:tmpl w:val="93AA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3B4FDE"/>
    <w:multiLevelType w:val="hybridMultilevel"/>
    <w:tmpl w:val="8F821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443469"/>
    <w:multiLevelType w:val="hybridMultilevel"/>
    <w:tmpl w:val="CB949CD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7"/>
  </w:num>
  <w:num w:numId="3">
    <w:abstractNumId w:val="14"/>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10"/>
  </w:num>
  <w:num w:numId="15">
    <w:abstractNumId w:val="24"/>
  </w:num>
  <w:num w:numId="16">
    <w:abstractNumId w:val="16"/>
  </w:num>
  <w:num w:numId="17">
    <w:abstractNumId w:val="13"/>
  </w:num>
  <w:num w:numId="18">
    <w:abstractNumId w:val="15"/>
  </w:num>
  <w:num w:numId="19">
    <w:abstractNumId w:val="21"/>
  </w:num>
  <w:num w:numId="20">
    <w:abstractNumId w:val="17"/>
  </w:num>
  <w:num w:numId="21">
    <w:abstractNumId w:val="25"/>
  </w:num>
  <w:num w:numId="22">
    <w:abstractNumId w:val="22"/>
  </w:num>
  <w:num w:numId="23">
    <w:abstractNumId w:val="26"/>
  </w:num>
  <w:num w:numId="24">
    <w:abstractNumId w:val="20"/>
  </w:num>
  <w:num w:numId="25">
    <w:abstractNumId w:val="18"/>
  </w:num>
  <w:num w:numId="26">
    <w:abstractNumId w:val="23"/>
  </w:num>
  <w:num w:numId="27">
    <w:abstractNumId w:val="11"/>
  </w:num>
  <w:num w:numId="2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fr-CH"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F1"/>
    <w:rsid w:val="00001376"/>
    <w:rsid w:val="000019A0"/>
    <w:rsid w:val="00001BDF"/>
    <w:rsid w:val="000025C8"/>
    <w:rsid w:val="00002B2C"/>
    <w:rsid w:val="00003390"/>
    <w:rsid w:val="0000442A"/>
    <w:rsid w:val="00015521"/>
    <w:rsid w:val="000272B3"/>
    <w:rsid w:val="00041F7F"/>
    <w:rsid w:val="000429C4"/>
    <w:rsid w:val="000509C8"/>
    <w:rsid w:val="00050F6B"/>
    <w:rsid w:val="00052666"/>
    <w:rsid w:val="00053396"/>
    <w:rsid w:val="000533B6"/>
    <w:rsid w:val="00057292"/>
    <w:rsid w:val="00057E97"/>
    <w:rsid w:val="00060C3A"/>
    <w:rsid w:val="00062342"/>
    <w:rsid w:val="00062831"/>
    <w:rsid w:val="00066FAC"/>
    <w:rsid w:val="00070CF8"/>
    <w:rsid w:val="00072C8C"/>
    <w:rsid w:val="000733B5"/>
    <w:rsid w:val="000756F9"/>
    <w:rsid w:val="00075B93"/>
    <w:rsid w:val="00076049"/>
    <w:rsid w:val="00076135"/>
    <w:rsid w:val="0007678D"/>
    <w:rsid w:val="00081815"/>
    <w:rsid w:val="0008695C"/>
    <w:rsid w:val="00087750"/>
    <w:rsid w:val="0009059E"/>
    <w:rsid w:val="00090CF9"/>
    <w:rsid w:val="0009200E"/>
    <w:rsid w:val="000931C0"/>
    <w:rsid w:val="000A76BD"/>
    <w:rsid w:val="000B061F"/>
    <w:rsid w:val="000B175B"/>
    <w:rsid w:val="000B3A0F"/>
    <w:rsid w:val="000B4EF7"/>
    <w:rsid w:val="000C2C03"/>
    <w:rsid w:val="000C2D2E"/>
    <w:rsid w:val="000C45D4"/>
    <w:rsid w:val="000C5163"/>
    <w:rsid w:val="000C7940"/>
    <w:rsid w:val="000D451D"/>
    <w:rsid w:val="000E0415"/>
    <w:rsid w:val="000F4D43"/>
    <w:rsid w:val="00100520"/>
    <w:rsid w:val="00105E67"/>
    <w:rsid w:val="00107E3E"/>
    <w:rsid w:val="001103AA"/>
    <w:rsid w:val="001150B5"/>
    <w:rsid w:val="00115D9D"/>
    <w:rsid w:val="00123CF3"/>
    <w:rsid w:val="00127104"/>
    <w:rsid w:val="00133F99"/>
    <w:rsid w:val="00134C73"/>
    <w:rsid w:val="00143148"/>
    <w:rsid w:val="0014322B"/>
    <w:rsid w:val="0014383F"/>
    <w:rsid w:val="00143E5B"/>
    <w:rsid w:val="00146C8D"/>
    <w:rsid w:val="00150F56"/>
    <w:rsid w:val="00156303"/>
    <w:rsid w:val="001652B7"/>
    <w:rsid w:val="00165F3A"/>
    <w:rsid w:val="00172F9E"/>
    <w:rsid w:val="00180948"/>
    <w:rsid w:val="00183968"/>
    <w:rsid w:val="00187E8D"/>
    <w:rsid w:val="00194629"/>
    <w:rsid w:val="00195DE0"/>
    <w:rsid w:val="00196720"/>
    <w:rsid w:val="001A2404"/>
    <w:rsid w:val="001A4100"/>
    <w:rsid w:val="001A42F4"/>
    <w:rsid w:val="001A6686"/>
    <w:rsid w:val="001A674E"/>
    <w:rsid w:val="001B20D4"/>
    <w:rsid w:val="001B21BE"/>
    <w:rsid w:val="001B40C9"/>
    <w:rsid w:val="001B4B04"/>
    <w:rsid w:val="001B7AED"/>
    <w:rsid w:val="001C6663"/>
    <w:rsid w:val="001C7895"/>
    <w:rsid w:val="001D0C8C"/>
    <w:rsid w:val="001D26DF"/>
    <w:rsid w:val="001D3A03"/>
    <w:rsid w:val="001D4ABD"/>
    <w:rsid w:val="001E48C7"/>
    <w:rsid w:val="001E4E17"/>
    <w:rsid w:val="001E5509"/>
    <w:rsid w:val="001E605A"/>
    <w:rsid w:val="001F119C"/>
    <w:rsid w:val="001F11E5"/>
    <w:rsid w:val="001F590F"/>
    <w:rsid w:val="00202DA8"/>
    <w:rsid w:val="00206495"/>
    <w:rsid w:val="00211E0B"/>
    <w:rsid w:val="0021297A"/>
    <w:rsid w:val="0022046E"/>
    <w:rsid w:val="00230A85"/>
    <w:rsid w:val="0023210C"/>
    <w:rsid w:val="002337FD"/>
    <w:rsid w:val="00234E15"/>
    <w:rsid w:val="002372AE"/>
    <w:rsid w:val="002401F8"/>
    <w:rsid w:val="002522C5"/>
    <w:rsid w:val="00264D90"/>
    <w:rsid w:val="00267DF1"/>
    <w:rsid w:val="00267F5F"/>
    <w:rsid w:val="002765B1"/>
    <w:rsid w:val="00281935"/>
    <w:rsid w:val="00286B4D"/>
    <w:rsid w:val="00297FDB"/>
    <w:rsid w:val="002A1682"/>
    <w:rsid w:val="002B093F"/>
    <w:rsid w:val="002B6D3B"/>
    <w:rsid w:val="002C4BF9"/>
    <w:rsid w:val="002D5BFC"/>
    <w:rsid w:val="002E0748"/>
    <w:rsid w:val="002F175C"/>
    <w:rsid w:val="002F5008"/>
    <w:rsid w:val="002F52A7"/>
    <w:rsid w:val="002F7D9E"/>
    <w:rsid w:val="00300DDE"/>
    <w:rsid w:val="00306752"/>
    <w:rsid w:val="00312E09"/>
    <w:rsid w:val="003157A3"/>
    <w:rsid w:val="003229D8"/>
    <w:rsid w:val="0032574B"/>
    <w:rsid w:val="0032597B"/>
    <w:rsid w:val="00331729"/>
    <w:rsid w:val="003332B9"/>
    <w:rsid w:val="00345E0F"/>
    <w:rsid w:val="00352709"/>
    <w:rsid w:val="003571DD"/>
    <w:rsid w:val="00367567"/>
    <w:rsid w:val="00371178"/>
    <w:rsid w:val="00371DF5"/>
    <w:rsid w:val="003742FB"/>
    <w:rsid w:val="00375690"/>
    <w:rsid w:val="00376C1C"/>
    <w:rsid w:val="003816BA"/>
    <w:rsid w:val="0038336C"/>
    <w:rsid w:val="003856D1"/>
    <w:rsid w:val="003964EE"/>
    <w:rsid w:val="00396A60"/>
    <w:rsid w:val="003A427F"/>
    <w:rsid w:val="003A6810"/>
    <w:rsid w:val="003B69AB"/>
    <w:rsid w:val="003B706D"/>
    <w:rsid w:val="003C2A9E"/>
    <w:rsid w:val="003C2CC4"/>
    <w:rsid w:val="003C3AFA"/>
    <w:rsid w:val="003C6EAC"/>
    <w:rsid w:val="003D4B23"/>
    <w:rsid w:val="003D4D0A"/>
    <w:rsid w:val="003D5BCE"/>
    <w:rsid w:val="003D6019"/>
    <w:rsid w:val="003D63B1"/>
    <w:rsid w:val="003E3C16"/>
    <w:rsid w:val="003E3CED"/>
    <w:rsid w:val="003E7EF0"/>
    <w:rsid w:val="003F516F"/>
    <w:rsid w:val="004076CD"/>
    <w:rsid w:val="00410C89"/>
    <w:rsid w:val="00410FD2"/>
    <w:rsid w:val="00413C4C"/>
    <w:rsid w:val="00414B90"/>
    <w:rsid w:val="004176AB"/>
    <w:rsid w:val="00417A7B"/>
    <w:rsid w:val="00421B45"/>
    <w:rsid w:val="00421B6C"/>
    <w:rsid w:val="00422F93"/>
    <w:rsid w:val="00423920"/>
    <w:rsid w:val="00423DF0"/>
    <w:rsid w:val="004251CB"/>
    <w:rsid w:val="00426B9B"/>
    <w:rsid w:val="004325CB"/>
    <w:rsid w:val="00433298"/>
    <w:rsid w:val="00433907"/>
    <w:rsid w:val="00436B33"/>
    <w:rsid w:val="00442A83"/>
    <w:rsid w:val="00444369"/>
    <w:rsid w:val="004456FA"/>
    <w:rsid w:val="00447444"/>
    <w:rsid w:val="00451DF0"/>
    <w:rsid w:val="00454737"/>
    <w:rsid w:val="0045495B"/>
    <w:rsid w:val="00475F79"/>
    <w:rsid w:val="00477B30"/>
    <w:rsid w:val="00477C40"/>
    <w:rsid w:val="00483DA3"/>
    <w:rsid w:val="00487488"/>
    <w:rsid w:val="00492D38"/>
    <w:rsid w:val="004933D9"/>
    <w:rsid w:val="00495CA1"/>
    <w:rsid w:val="004A1BB8"/>
    <w:rsid w:val="004A45E6"/>
    <w:rsid w:val="004A7759"/>
    <w:rsid w:val="004C0393"/>
    <w:rsid w:val="004C4A93"/>
    <w:rsid w:val="004C4E55"/>
    <w:rsid w:val="004D4489"/>
    <w:rsid w:val="004E2ABD"/>
    <w:rsid w:val="004E3637"/>
    <w:rsid w:val="004F00DC"/>
    <w:rsid w:val="004F0BBE"/>
    <w:rsid w:val="004F2777"/>
    <w:rsid w:val="004F33F7"/>
    <w:rsid w:val="00502539"/>
    <w:rsid w:val="00515259"/>
    <w:rsid w:val="005160A5"/>
    <w:rsid w:val="0052136D"/>
    <w:rsid w:val="0052775E"/>
    <w:rsid w:val="005319F4"/>
    <w:rsid w:val="005335D4"/>
    <w:rsid w:val="005420F2"/>
    <w:rsid w:val="0054449E"/>
    <w:rsid w:val="00546C70"/>
    <w:rsid w:val="00551FE2"/>
    <w:rsid w:val="005628B6"/>
    <w:rsid w:val="00567E0C"/>
    <w:rsid w:val="00571350"/>
    <w:rsid w:val="00574881"/>
    <w:rsid w:val="005764AC"/>
    <w:rsid w:val="00582BB7"/>
    <w:rsid w:val="005848B3"/>
    <w:rsid w:val="005860C4"/>
    <w:rsid w:val="00586C50"/>
    <w:rsid w:val="0059096D"/>
    <w:rsid w:val="00590BA3"/>
    <w:rsid w:val="00593012"/>
    <w:rsid w:val="00593848"/>
    <w:rsid w:val="005A093C"/>
    <w:rsid w:val="005A12AF"/>
    <w:rsid w:val="005A3E7A"/>
    <w:rsid w:val="005A72FF"/>
    <w:rsid w:val="005B0B5C"/>
    <w:rsid w:val="005B1B92"/>
    <w:rsid w:val="005B3DB3"/>
    <w:rsid w:val="005B66EB"/>
    <w:rsid w:val="005C1A98"/>
    <w:rsid w:val="005D02BA"/>
    <w:rsid w:val="005D1644"/>
    <w:rsid w:val="005D4F3F"/>
    <w:rsid w:val="005E70B1"/>
    <w:rsid w:val="005F1167"/>
    <w:rsid w:val="005F492D"/>
    <w:rsid w:val="005F4A29"/>
    <w:rsid w:val="005F6906"/>
    <w:rsid w:val="005F7717"/>
    <w:rsid w:val="005F7B75"/>
    <w:rsid w:val="006001EE"/>
    <w:rsid w:val="00601EB3"/>
    <w:rsid w:val="00605042"/>
    <w:rsid w:val="006055ED"/>
    <w:rsid w:val="00606A50"/>
    <w:rsid w:val="00606B46"/>
    <w:rsid w:val="00611FC4"/>
    <w:rsid w:val="00612B7E"/>
    <w:rsid w:val="00615BE6"/>
    <w:rsid w:val="006176FB"/>
    <w:rsid w:val="00623851"/>
    <w:rsid w:val="006253CC"/>
    <w:rsid w:val="0063059B"/>
    <w:rsid w:val="00632765"/>
    <w:rsid w:val="00636EAA"/>
    <w:rsid w:val="00640516"/>
    <w:rsid w:val="00640B26"/>
    <w:rsid w:val="006440A0"/>
    <w:rsid w:val="00645700"/>
    <w:rsid w:val="00652D0A"/>
    <w:rsid w:val="00652E39"/>
    <w:rsid w:val="00660323"/>
    <w:rsid w:val="006604E0"/>
    <w:rsid w:val="00661A53"/>
    <w:rsid w:val="00662BB6"/>
    <w:rsid w:val="00665152"/>
    <w:rsid w:val="00665D5C"/>
    <w:rsid w:val="00670ED6"/>
    <w:rsid w:val="00675EF5"/>
    <w:rsid w:val="00682CF6"/>
    <w:rsid w:val="00684323"/>
    <w:rsid w:val="00684C21"/>
    <w:rsid w:val="0069246E"/>
    <w:rsid w:val="006956ED"/>
    <w:rsid w:val="006B0DDC"/>
    <w:rsid w:val="006B17DE"/>
    <w:rsid w:val="006C0BF7"/>
    <w:rsid w:val="006C5452"/>
    <w:rsid w:val="006D050E"/>
    <w:rsid w:val="006D2B27"/>
    <w:rsid w:val="006D37AF"/>
    <w:rsid w:val="006D51D0"/>
    <w:rsid w:val="006D57C5"/>
    <w:rsid w:val="006D5C3E"/>
    <w:rsid w:val="006E008F"/>
    <w:rsid w:val="006E0BD4"/>
    <w:rsid w:val="006E1A3E"/>
    <w:rsid w:val="006E564B"/>
    <w:rsid w:val="006E7191"/>
    <w:rsid w:val="006E7BC1"/>
    <w:rsid w:val="006F0255"/>
    <w:rsid w:val="006F3683"/>
    <w:rsid w:val="00701150"/>
    <w:rsid w:val="00703577"/>
    <w:rsid w:val="007060ED"/>
    <w:rsid w:val="00707306"/>
    <w:rsid w:val="00713D2D"/>
    <w:rsid w:val="00714C4D"/>
    <w:rsid w:val="007249D4"/>
    <w:rsid w:val="0072632A"/>
    <w:rsid w:val="007275DF"/>
    <w:rsid w:val="0073220B"/>
    <w:rsid w:val="007327D5"/>
    <w:rsid w:val="00733152"/>
    <w:rsid w:val="007353B1"/>
    <w:rsid w:val="00747DED"/>
    <w:rsid w:val="007507EF"/>
    <w:rsid w:val="00750C2F"/>
    <w:rsid w:val="007561A0"/>
    <w:rsid w:val="00757849"/>
    <w:rsid w:val="00761DE5"/>
    <w:rsid w:val="007629C8"/>
    <w:rsid w:val="007651DC"/>
    <w:rsid w:val="00772E47"/>
    <w:rsid w:val="00777ABC"/>
    <w:rsid w:val="007824BE"/>
    <w:rsid w:val="00786707"/>
    <w:rsid w:val="00791B01"/>
    <w:rsid w:val="0079266D"/>
    <w:rsid w:val="0079500F"/>
    <w:rsid w:val="007A0677"/>
    <w:rsid w:val="007A4C34"/>
    <w:rsid w:val="007B29BF"/>
    <w:rsid w:val="007B3764"/>
    <w:rsid w:val="007B602D"/>
    <w:rsid w:val="007B6BA5"/>
    <w:rsid w:val="007C3390"/>
    <w:rsid w:val="007C4DE3"/>
    <w:rsid w:val="007C4F4B"/>
    <w:rsid w:val="007C65C6"/>
    <w:rsid w:val="007C784F"/>
    <w:rsid w:val="007D7D55"/>
    <w:rsid w:val="007E0B2D"/>
    <w:rsid w:val="007E3B25"/>
    <w:rsid w:val="007F1716"/>
    <w:rsid w:val="007F19A2"/>
    <w:rsid w:val="007F45C3"/>
    <w:rsid w:val="007F6611"/>
    <w:rsid w:val="007F6A38"/>
    <w:rsid w:val="00800193"/>
    <w:rsid w:val="008011CC"/>
    <w:rsid w:val="008051C9"/>
    <w:rsid w:val="008105B8"/>
    <w:rsid w:val="008168CB"/>
    <w:rsid w:val="0082003A"/>
    <w:rsid w:val="00821C78"/>
    <w:rsid w:val="008222E0"/>
    <w:rsid w:val="008242D7"/>
    <w:rsid w:val="008257B1"/>
    <w:rsid w:val="008322D3"/>
    <w:rsid w:val="0083622D"/>
    <w:rsid w:val="00836305"/>
    <w:rsid w:val="00841B2F"/>
    <w:rsid w:val="00843767"/>
    <w:rsid w:val="00843FD1"/>
    <w:rsid w:val="00853EDC"/>
    <w:rsid w:val="008550FC"/>
    <w:rsid w:val="00857899"/>
    <w:rsid w:val="0086147F"/>
    <w:rsid w:val="008630BE"/>
    <w:rsid w:val="00865E36"/>
    <w:rsid w:val="0086779C"/>
    <w:rsid w:val="008679D9"/>
    <w:rsid w:val="008757A6"/>
    <w:rsid w:val="00880CC1"/>
    <w:rsid w:val="00883067"/>
    <w:rsid w:val="008863B5"/>
    <w:rsid w:val="00887D70"/>
    <w:rsid w:val="00890901"/>
    <w:rsid w:val="00895447"/>
    <w:rsid w:val="008970FF"/>
    <w:rsid w:val="008979B1"/>
    <w:rsid w:val="008A1DB2"/>
    <w:rsid w:val="008A1F7D"/>
    <w:rsid w:val="008A26AE"/>
    <w:rsid w:val="008A6B25"/>
    <w:rsid w:val="008A6C4F"/>
    <w:rsid w:val="008B05E6"/>
    <w:rsid w:val="008B2335"/>
    <w:rsid w:val="008B318C"/>
    <w:rsid w:val="008B4E77"/>
    <w:rsid w:val="008C11A8"/>
    <w:rsid w:val="008D40D7"/>
    <w:rsid w:val="008D5368"/>
    <w:rsid w:val="008D6404"/>
    <w:rsid w:val="008E0678"/>
    <w:rsid w:val="008E13E4"/>
    <w:rsid w:val="008E1A36"/>
    <w:rsid w:val="008E4610"/>
    <w:rsid w:val="008F11EC"/>
    <w:rsid w:val="008F2707"/>
    <w:rsid w:val="008F2755"/>
    <w:rsid w:val="00901263"/>
    <w:rsid w:val="00905D24"/>
    <w:rsid w:val="00910F40"/>
    <w:rsid w:val="00912C08"/>
    <w:rsid w:val="0091316D"/>
    <w:rsid w:val="009216A5"/>
    <w:rsid w:val="009223CA"/>
    <w:rsid w:val="0092388F"/>
    <w:rsid w:val="0092794E"/>
    <w:rsid w:val="00940F93"/>
    <w:rsid w:val="00942434"/>
    <w:rsid w:val="0094780B"/>
    <w:rsid w:val="00947A4A"/>
    <w:rsid w:val="00950E5E"/>
    <w:rsid w:val="0095347F"/>
    <w:rsid w:val="009562F9"/>
    <w:rsid w:val="00961FB8"/>
    <w:rsid w:val="00964155"/>
    <w:rsid w:val="00966595"/>
    <w:rsid w:val="00970E3F"/>
    <w:rsid w:val="009760F3"/>
    <w:rsid w:val="0097647A"/>
    <w:rsid w:val="00980F35"/>
    <w:rsid w:val="00985AD6"/>
    <w:rsid w:val="009909F5"/>
    <w:rsid w:val="00990AC6"/>
    <w:rsid w:val="00990B3B"/>
    <w:rsid w:val="00992149"/>
    <w:rsid w:val="00995B2A"/>
    <w:rsid w:val="009A0E8D"/>
    <w:rsid w:val="009A2097"/>
    <w:rsid w:val="009B26E7"/>
    <w:rsid w:val="009B58DA"/>
    <w:rsid w:val="009C360B"/>
    <w:rsid w:val="009C4227"/>
    <w:rsid w:val="009D179A"/>
    <w:rsid w:val="009D37F6"/>
    <w:rsid w:val="009E0177"/>
    <w:rsid w:val="009E264F"/>
    <w:rsid w:val="009E28DC"/>
    <w:rsid w:val="009E29EC"/>
    <w:rsid w:val="009E4CE6"/>
    <w:rsid w:val="009E6258"/>
    <w:rsid w:val="009E6C19"/>
    <w:rsid w:val="009F1A6D"/>
    <w:rsid w:val="009F5D08"/>
    <w:rsid w:val="009F5E48"/>
    <w:rsid w:val="00A004BD"/>
    <w:rsid w:val="00A00A3F"/>
    <w:rsid w:val="00A01489"/>
    <w:rsid w:val="00A01C87"/>
    <w:rsid w:val="00A073DF"/>
    <w:rsid w:val="00A10DD1"/>
    <w:rsid w:val="00A17E41"/>
    <w:rsid w:val="00A2082B"/>
    <w:rsid w:val="00A338F1"/>
    <w:rsid w:val="00A37F0E"/>
    <w:rsid w:val="00A415B8"/>
    <w:rsid w:val="00A4319B"/>
    <w:rsid w:val="00A44615"/>
    <w:rsid w:val="00A6343A"/>
    <w:rsid w:val="00A63C62"/>
    <w:rsid w:val="00A72F22"/>
    <w:rsid w:val="00A7360F"/>
    <w:rsid w:val="00A739E1"/>
    <w:rsid w:val="00A744C6"/>
    <w:rsid w:val="00A748A6"/>
    <w:rsid w:val="00A769F4"/>
    <w:rsid w:val="00A77508"/>
    <w:rsid w:val="00A776B4"/>
    <w:rsid w:val="00A82665"/>
    <w:rsid w:val="00A84069"/>
    <w:rsid w:val="00A85415"/>
    <w:rsid w:val="00A925EE"/>
    <w:rsid w:val="00A94361"/>
    <w:rsid w:val="00A944E3"/>
    <w:rsid w:val="00AA293C"/>
    <w:rsid w:val="00AA3081"/>
    <w:rsid w:val="00AA61EF"/>
    <w:rsid w:val="00AA759F"/>
    <w:rsid w:val="00AA77B6"/>
    <w:rsid w:val="00AA7B7A"/>
    <w:rsid w:val="00AB07E7"/>
    <w:rsid w:val="00AB584A"/>
    <w:rsid w:val="00AB5B19"/>
    <w:rsid w:val="00AC4643"/>
    <w:rsid w:val="00AD23AF"/>
    <w:rsid w:val="00AD3008"/>
    <w:rsid w:val="00AD55D0"/>
    <w:rsid w:val="00AD58DB"/>
    <w:rsid w:val="00AD6DF8"/>
    <w:rsid w:val="00AD7D6B"/>
    <w:rsid w:val="00AE1127"/>
    <w:rsid w:val="00AE43E0"/>
    <w:rsid w:val="00AF1DD1"/>
    <w:rsid w:val="00AF2CBC"/>
    <w:rsid w:val="00AF42DE"/>
    <w:rsid w:val="00B074BC"/>
    <w:rsid w:val="00B13ADC"/>
    <w:rsid w:val="00B13E9B"/>
    <w:rsid w:val="00B175D5"/>
    <w:rsid w:val="00B27FA3"/>
    <w:rsid w:val="00B30179"/>
    <w:rsid w:val="00B339A7"/>
    <w:rsid w:val="00B34F95"/>
    <w:rsid w:val="00B44F84"/>
    <w:rsid w:val="00B50225"/>
    <w:rsid w:val="00B50CA5"/>
    <w:rsid w:val="00B54C17"/>
    <w:rsid w:val="00B553F5"/>
    <w:rsid w:val="00B56E4A"/>
    <w:rsid w:val="00B56E9C"/>
    <w:rsid w:val="00B578B4"/>
    <w:rsid w:val="00B64B1F"/>
    <w:rsid w:val="00B6553F"/>
    <w:rsid w:val="00B66E5E"/>
    <w:rsid w:val="00B77D05"/>
    <w:rsid w:val="00B81206"/>
    <w:rsid w:val="00B81737"/>
    <w:rsid w:val="00B81E12"/>
    <w:rsid w:val="00B8299D"/>
    <w:rsid w:val="00B83C6E"/>
    <w:rsid w:val="00B9067B"/>
    <w:rsid w:val="00B9150F"/>
    <w:rsid w:val="00B94B8B"/>
    <w:rsid w:val="00B94EA4"/>
    <w:rsid w:val="00BA0B27"/>
    <w:rsid w:val="00BA4275"/>
    <w:rsid w:val="00BA5DA0"/>
    <w:rsid w:val="00BB0BD3"/>
    <w:rsid w:val="00BB35A0"/>
    <w:rsid w:val="00BC07F3"/>
    <w:rsid w:val="00BC2C23"/>
    <w:rsid w:val="00BC3A30"/>
    <w:rsid w:val="00BC74E9"/>
    <w:rsid w:val="00BD0F75"/>
    <w:rsid w:val="00BD57BE"/>
    <w:rsid w:val="00BD581F"/>
    <w:rsid w:val="00BD75B9"/>
    <w:rsid w:val="00BE1E31"/>
    <w:rsid w:val="00BE2E20"/>
    <w:rsid w:val="00BE32F2"/>
    <w:rsid w:val="00BE56B5"/>
    <w:rsid w:val="00BE7581"/>
    <w:rsid w:val="00BE76A5"/>
    <w:rsid w:val="00BF68A8"/>
    <w:rsid w:val="00BF6ACF"/>
    <w:rsid w:val="00C01BE8"/>
    <w:rsid w:val="00C03376"/>
    <w:rsid w:val="00C04095"/>
    <w:rsid w:val="00C10979"/>
    <w:rsid w:val="00C11A03"/>
    <w:rsid w:val="00C132A7"/>
    <w:rsid w:val="00C16077"/>
    <w:rsid w:val="00C16E90"/>
    <w:rsid w:val="00C3123C"/>
    <w:rsid w:val="00C3760B"/>
    <w:rsid w:val="00C412CE"/>
    <w:rsid w:val="00C41F55"/>
    <w:rsid w:val="00C45931"/>
    <w:rsid w:val="00C463DD"/>
    <w:rsid w:val="00C4724C"/>
    <w:rsid w:val="00C474B3"/>
    <w:rsid w:val="00C52432"/>
    <w:rsid w:val="00C558F0"/>
    <w:rsid w:val="00C5748C"/>
    <w:rsid w:val="00C57CC8"/>
    <w:rsid w:val="00C60325"/>
    <w:rsid w:val="00C629A0"/>
    <w:rsid w:val="00C70D42"/>
    <w:rsid w:val="00C745C3"/>
    <w:rsid w:val="00C74E24"/>
    <w:rsid w:val="00C7698C"/>
    <w:rsid w:val="00C831A3"/>
    <w:rsid w:val="00C918FE"/>
    <w:rsid w:val="00C91B1F"/>
    <w:rsid w:val="00C927ED"/>
    <w:rsid w:val="00C97FB0"/>
    <w:rsid w:val="00CA2C4D"/>
    <w:rsid w:val="00CC0F84"/>
    <w:rsid w:val="00CD0235"/>
    <w:rsid w:val="00CE156B"/>
    <w:rsid w:val="00CE49BE"/>
    <w:rsid w:val="00CE4A8F"/>
    <w:rsid w:val="00CE77CC"/>
    <w:rsid w:val="00CF1B1E"/>
    <w:rsid w:val="00CF2766"/>
    <w:rsid w:val="00D01001"/>
    <w:rsid w:val="00D0413E"/>
    <w:rsid w:val="00D0483C"/>
    <w:rsid w:val="00D2031B"/>
    <w:rsid w:val="00D20E64"/>
    <w:rsid w:val="00D25ACB"/>
    <w:rsid w:val="00D25FE2"/>
    <w:rsid w:val="00D30BAC"/>
    <w:rsid w:val="00D338FE"/>
    <w:rsid w:val="00D34FF8"/>
    <w:rsid w:val="00D369CE"/>
    <w:rsid w:val="00D40580"/>
    <w:rsid w:val="00D40AAD"/>
    <w:rsid w:val="00D42E78"/>
    <w:rsid w:val="00D43252"/>
    <w:rsid w:val="00D47EEA"/>
    <w:rsid w:val="00D5571B"/>
    <w:rsid w:val="00D63D72"/>
    <w:rsid w:val="00D64CA5"/>
    <w:rsid w:val="00D65598"/>
    <w:rsid w:val="00D71086"/>
    <w:rsid w:val="00D747C8"/>
    <w:rsid w:val="00D848C9"/>
    <w:rsid w:val="00D9300E"/>
    <w:rsid w:val="00D95303"/>
    <w:rsid w:val="00D978C6"/>
    <w:rsid w:val="00DA09B7"/>
    <w:rsid w:val="00DA3111"/>
    <w:rsid w:val="00DA3C1C"/>
    <w:rsid w:val="00DB0C79"/>
    <w:rsid w:val="00DB1420"/>
    <w:rsid w:val="00DC046E"/>
    <w:rsid w:val="00DD198C"/>
    <w:rsid w:val="00DE016F"/>
    <w:rsid w:val="00DE1EEF"/>
    <w:rsid w:val="00DE2074"/>
    <w:rsid w:val="00DF424C"/>
    <w:rsid w:val="00DF52A1"/>
    <w:rsid w:val="00E02788"/>
    <w:rsid w:val="00E0394C"/>
    <w:rsid w:val="00E06D6A"/>
    <w:rsid w:val="00E07A94"/>
    <w:rsid w:val="00E2140B"/>
    <w:rsid w:val="00E27346"/>
    <w:rsid w:val="00E32DDF"/>
    <w:rsid w:val="00E34677"/>
    <w:rsid w:val="00E36062"/>
    <w:rsid w:val="00E36B17"/>
    <w:rsid w:val="00E52DB4"/>
    <w:rsid w:val="00E54F1B"/>
    <w:rsid w:val="00E56CD8"/>
    <w:rsid w:val="00E60517"/>
    <w:rsid w:val="00E65E28"/>
    <w:rsid w:val="00E6750F"/>
    <w:rsid w:val="00E71BC8"/>
    <w:rsid w:val="00E71F77"/>
    <w:rsid w:val="00E7260F"/>
    <w:rsid w:val="00E757B4"/>
    <w:rsid w:val="00E779FC"/>
    <w:rsid w:val="00E823DA"/>
    <w:rsid w:val="00E93F73"/>
    <w:rsid w:val="00E96630"/>
    <w:rsid w:val="00EA3DE2"/>
    <w:rsid w:val="00EB2581"/>
    <w:rsid w:val="00EB26C1"/>
    <w:rsid w:val="00EC2B37"/>
    <w:rsid w:val="00ED17F5"/>
    <w:rsid w:val="00ED2287"/>
    <w:rsid w:val="00ED5E48"/>
    <w:rsid w:val="00ED771B"/>
    <w:rsid w:val="00ED7A2A"/>
    <w:rsid w:val="00EE1256"/>
    <w:rsid w:val="00EE1291"/>
    <w:rsid w:val="00EE6572"/>
    <w:rsid w:val="00EE77A3"/>
    <w:rsid w:val="00EF1D7F"/>
    <w:rsid w:val="00EF1D88"/>
    <w:rsid w:val="00F02310"/>
    <w:rsid w:val="00F119DA"/>
    <w:rsid w:val="00F1249A"/>
    <w:rsid w:val="00F1465C"/>
    <w:rsid w:val="00F20C3D"/>
    <w:rsid w:val="00F20F4C"/>
    <w:rsid w:val="00F220DC"/>
    <w:rsid w:val="00F27118"/>
    <w:rsid w:val="00F27302"/>
    <w:rsid w:val="00F31086"/>
    <w:rsid w:val="00F33EC6"/>
    <w:rsid w:val="00F35761"/>
    <w:rsid w:val="00F36D17"/>
    <w:rsid w:val="00F4089B"/>
    <w:rsid w:val="00F43E9E"/>
    <w:rsid w:val="00F50B13"/>
    <w:rsid w:val="00F618A6"/>
    <w:rsid w:val="00F63F7F"/>
    <w:rsid w:val="00F659E2"/>
    <w:rsid w:val="00F66731"/>
    <w:rsid w:val="00F74A28"/>
    <w:rsid w:val="00F81C26"/>
    <w:rsid w:val="00F9057C"/>
    <w:rsid w:val="00F906D7"/>
    <w:rsid w:val="00F93781"/>
    <w:rsid w:val="00F93FB1"/>
    <w:rsid w:val="00F9455F"/>
    <w:rsid w:val="00F9504A"/>
    <w:rsid w:val="00FA2965"/>
    <w:rsid w:val="00FA3FC5"/>
    <w:rsid w:val="00FB3C55"/>
    <w:rsid w:val="00FB613B"/>
    <w:rsid w:val="00FC14E6"/>
    <w:rsid w:val="00FC33EC"/>
    <w:rsid w:val="00FC68B7"/>
    <w:rsid w:val="00FD0E59"/>
    <w:rsid w:val="00FE03AA"/>
    <w:rsid w:val="00FE106A"/>
    <w:rsid w:val="00FF2F3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15:docId w15:val="{BF0A1B97-ABAF-44D5-B8FA-3FCEEC80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EC"/>
    <w:pPr>
      <w:suppressAutoHyphens/>
      <w:spacing w:line="240" w:lineRule="atLeast"/>
    </w:pPr>
    <w:rPr>
      <w:lang w:eastAsia="en-US"/>
    </w:rPr>
  </w:style>
  <w:style w:type="paragraph" w:styleId="Heading1">
    <w:name w:val="heading 1"/>
    <w:aliases w:val="Table_G"/>
    <w:basedOn w:val="SingleTxtG"/>
    <w:next w:val="SingleTxtG"/>
    <w:qFormat/>
    <w:rsid w:val="000272B3"/>
    <w:pPr>
      <w:tabs>
        <w:tab w:val="num" w:pos="926"/>
      </w:tabs>
      <w:spacing w:after="0" w:line="240" w:lineRule="auto"/>
      <w:ind w:left="926" w:right="0" w:hanging="360"/>
      <w:jc w:val="left"/>
      <w:outlineLvl w:val="0"/>
    </w:pPr>
  </w:style>
  <w:style w:type="paragraph" w:styleId="Heading2">
    <w:name w:val="heading 2"/>
    <w:basedOn w:val="Normal"/>
    <w:next w:val="Normal"/>
    <w:qFormat/>
    <w:rsid w:val="000272B3"/>
    <w:pPr>
      <w:numPr>
        <w:ilvl w:val="1"/>
        <w:numId w:val="6"/>
      </w:numPr>
      <w:spacing w:line="240" w:lineRule="auto"/>
      <w:outlineLvl w:val="1"/>
    </w:pPr>
  </w:style>
  <w:style w:type="paragraph" w:styleId="Heading3">
    <w:name w:val="heading 3"/>
    <w:basedOn w:val="Normal"/>
    <w:next w:val="Normal"/>
    <w:qFormat/>
    <w:rsid w:val="000272B3"/>
    <w:pPr>
      <w:numPr>
        <w:ilvl w:val="2"/>
        <w:numId w:val="6"/>
      </w:numPr>
      <w:spacing w:line="240" w:lineRule="auto"/>
      <w:outlineLvl w:val="2"/>
    </w:pPr>
  </w:style>
  <w:style w:type="paragraph" w:styleId="Heading4">
    <w:name w:val="heading 4"/>
    <w:basedOn w:val="Normal"/>
    <w:next w:val="Normal"/>
    <w:qFormat/>
    <w:rsid w:val="000272B3"/>
    <w:pPr>
      <w:numPr>
        <w:ilvl w:val="3"/>
        <w:numId w:val="6"/>
      </w:numPr>
      <w:spacing w:line="240" w:lineRule="auto"/>
      <w:outlineLvl w:val="3"/>
    </w:pPr>
  </w:style>
  <w:style w:type="paragraph" w:styleId="Heading5">
    <w:name w:val="heading 5"/>
    <w:basedOn w:val="Normal"/>
    <w:next w:val="Normal"/>
    <w:qFormat/>
    <w:rsid w:val="000272B3"/>
    <w:pPr>
      <w:numPr>
        <w:ilvl w:val="4"/>
        <w:numId w:val="6"/>
      </w:numPr>
      <w:spacing w:line="240" w:lineRule="auto"/>
      <w:outlineLvl w:val="4"/>
    </w:pPr>
  </w:style>
  <w:style w:type="paragraph" w:styleId="Heading6">
    <w:name w:val="heading 6"/>
    <w:basedOn w:val="Normal"/>
    <w:next w:val="Normal"/>
    <w:qFormat/>
    <w:rsid w:val="000272B3"/>
    <w:pPr>
      <w:numPr>
        <w:ilvl w:val="5"/>
        <w:numId w:val="6"/>
      </w:numPr>
      <w:spacing w:line="240" w:lineRule="auto"/>
      <w:outlineLvl w:val="5"/>
    </w:pPr>
  </w:style>
  <w:style w:type="paragraph" w:styleId="Heading7">
    <w:name w:val="heading 7"/>
    <w:basedOn w:val="Normal"/>
    <w:next w:val="Normal"/>
    <w:qFormat/>
    <w:rsid w:val="000272B3"/>
    <w:pPr>
      <w:numPr>
        <w:ilvl w:val="6"/>
        <w:numId w:val="6"/>
      </w:numPr>
      <w:spacing w:line="240" w:lineRule="auto"/>
      <w:outlineLvl w:val="6"/>
    </w:pPr>
  </w:style>
  <w:style w:type="paragraph" w:styleId="Heading8">
    <w:name w:val="heading 8"/>
    <w:basedOn w:val="Normal"/>
    <w:next w:val="Normal"/>
    <w:qFormat/>
    <w:rsid w:val="000272B3"/>
    <w:pPr>
      <w:numPr>
        <w:ilvl w:val="7"/>
        <w:numId w:val="6"/>
      </w:numPr>
      <w:spacing w:line="240" w:lineRule="auto"/>
      <w:outlineLvl w:val="7"/>
    </w:pPr>
  </w:style>
  <w:style w:type="paragraph" w:styleId="Heading9">
    <w:name w:val="heading 9"/>
    <w:basedOn w:val="Normal"/>
    <w:next w:val="Normal"/>
    <w:qFormat/>
    <w:rsid w:val="000272B3"/>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n,Footnote Text Char"/>
    <w:basedOn w:val="Normal"/>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qFormat/>
    <w:rsid w:val="000272B3"/>
    <w:rPr>
      <w:rFonts w:ascii="Times New Roman" w:hAnsi="Times New Roman"/>
      <w:sz w:val="18"/>
      <w:vertAlign w:val="superscript"/>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de nota al pie,16 Poin"/>
    <w:qFormat/>
    <w:rsid w:val="000272B3"/>
    <w:rPr>
      <w:rFonts w:ascii="Times New Roman" w:hAnsi="Times New Roman"/>
      <w:sz w:val="18"/>
      <w:vertAlign w:val="superscript"/>
    </w:rPr>
  </w:style>
  <w:style w:type="character" w:styleId="PageNumber">
    <w:name w:val="page number"/>
    <w:aliases w:val="7_G"/>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FC33EC"/>
    <w:pPr>
      <w:spacing w:line="240" w:lineRule="auto"/>
    </w:pPr>
    <w:rPr>
      <w:rFonts w:ascii="Tahoma" w:hAnsi="Tahoma" w:cs="Tahoma"/>
      <w:sz w:val="16"/>
      <w:szCs w:val="16"/>
    </w:rPr>
  </w:style>
  <w:style w:type="character" w:customStyle="1" w:styleId="BalloonTextChar">
    <w:name w:val="Balloon Text Char"/>
    <w:link w:val="BalloonText"/>
    <w:rsid w:val="00FC33EC"/>
    <w:rPr>
      <w:rFonts w:ascii="Tahoma" w:hAnsi="Tahoma" w:cs="Tahoma"/>
      <w:sz w:val="16"/>
      <w:szCs w:val="16"/>
      <w:lang w:val="en-GB" w:eastAsia="en-US"/>
    </w:rPr>
  </w:style>
  <w:style w:type="paragraph" w:customStyle="1" w:styleId="ParNoG">
    <w:name w:val="_ParNo_G"/>
    <w:basedOn w:val="SingleTxtG"/>
    <w:qFormat/>
    <w:rsid w:val="009E28DC"/>
    <w:pPr>
      <w:numPr>
        <w:numId w:val="3"/>
      </w:numPr>
      <w:kinsoku w:val="0"/>
      <w:overflowPunct w:val="0"/>
      <w:autoSpaceDE w:val="0"/>
      <w:autoSpaceDN w:val="0"/>
      <w:adjustRightInd w:val="0"/>
      <w:snapToGrid w:val="0"/>
    </w:pPr>
  </w:style>
  <w:style w:type="paragraph" w:customStyle="1" w:styleId="ParaNoG">
    <w:name w:val="_ParaNo._G"/>
    <w:basedOn w:val="SingleTxtG"/>
    <w:rsid w:val="00A77508"/>
    <w:pPr>
      <w:numPr>
        <w:numId w:val="14"/>
      </w:numPr>
      <w:tabs>
        <w:tab w:val="clear" w:pos="1494"/>
      </w:tabs>
    </w:pPr>
    <w:rPr>
      <w:sz w:val="24"/>
      <w:szCs w:val="24"/>
    </w:rPr>
  </w:style>
  <w:style w:type="paragraph" w:styleId="PlainText">
    <w:name w:val="Plain Text"/>
    <w:basedOn w:val="Normal"/>
    <w:link w:val="PlainTextChar"/>
    <w:semiHidden/>
    <w:rsid w:val="00A77508"/>
    <w:rPr>
      <w:rFonts w:cs="Courier New"/>
      <w:sz w:val="24"/>
      <w:szCs w:val="24"/>
    </w:rPr>
  </w:style>
  <w:style w:type="character" w:customStyle="1" w:styleId="PlainTextChar">
    <w:name w:val="Plain Text Char"/>
    <w:link w:val="PlainText"/>
    <w:semiHidden/>
    <w:rsid w:val="00A77508"/>
    <w:rPr>
      <w:rFonts w:cs="Courier New"/>
      <w:sz w:val="24"/>
      <w:szCs w:val="24"/>
      <w:lang w:val="en-GB" w:eastAsia="en-US"/>
    </w:rPr>
  </w:style>
  <w:style w:type="paragraph" w:styleId="BodyText">
    <w:name w:val="Body Text"/>
    <w:basedOn w:val="Normal"/>
    <w:next w:val="Normal"/>
    <w:link w:val="BodyTextChar"/>
    <w:semiHidden/>
    <w:rsid w:val="00A77508"/>
    <w:rPr>
      <w:sz w:val="24"/>
      <w:szCs w:val="24"/>
    </w:rPr>
  </w:style>
  <w:style w:type="character" w:customStyle="1" w:styleId="BodyTextChar">
    <w:name w:val="Body Text Char"/>
    <w:link w:val="BodyText"/>
    <w:semiHidden/>
    <w:rsid w:val="00A77508"/>
    <w:rPr>
      <w:sz w:val="24"/>
      <w:szCs w:val="24"/>
      <w:lang w:val="en-GB" w:eastAsia="en-US"/>
    </w:rPr>
  </w:style>
  <w:style w:type="paragraph" w:styleId="BodyTextIndent">
    <w:name w:val="Body Text Indent"/>
    <w:basedOn w:val="Normal"/>
    <w:link w:val="BodyTextIndentChar"/>
    <w:semiHidden/>
    <w:rsid w:val="00A77508"/>
    <w:pPr>
      <w:spacing w:after="120"/>
      <w:ind w:left="283"/>
    </w:pPr>
    <w:rPr>
      <w:sz w:val="24"/>
      <w:szCs w:val="24"/>
    </w:rPr>
  </w:style>
  <w:style w:type="character" w:customStyle="1" w:styleId="BodyTextIndentChar">
    <w:name w:val="Body Text Indent Char"/>
    <w:link w:val="BodyTextIndent"/>
    <w:semiHidden/>
    <w:rsid w:val="00A77508"/>
    <w:rPr>
      <w:sz w:val="24"/>
      <w:szCs w:val="24"/>
      <w:lang w:val="en-GB" w:eastAsia="en-US"/>
    </w:rPr>
  </w:style>
  <w:style w:type="paragraph" w:styleId="BlockText">
    <w:name w:val="Block Text"/>
    <w:basedOn w:val="Normal"/>
    <w:semiHidden/>
    <w:rsid w:val="00A77508"/>
    <w:pPr>
      <w:ind w:left="1440" w:right="1440"/>
    </w:pPr>
    <w:rPr>
      <w:sz w:val="24"/>
      <w:szCs w:val="24"/>
    </w:rPr>
  </w:style>
  <w:style w:type="character" w:styleId="CommentReference">
    <w:name w:val="annotation reference"/>
    <w:semiHidden/>
    <w:rsid w:val="00A77508"/>
    <w:rPr>
      <w:sz w:val="6"/>
    </w:rPr>
  </w:style>
  <w:style w:type="paragraph" w:styleId="CommentText">
    <w:name w:val="annotation text"/>
    <w:basedOn w:val="Normal"/>
    <w:link w:val="CommentTextChar"/>
    <w:semiHidden/>
    <w:rsid w:val="00A77508"/>
    <w:rPr>
      <w:sz w:val="24"/>
      <w:szCs w:val="24"/>
    </w:rPr>
  </w:style>
  <w:style w:type="character" w:customStyle="1" w:styleId="CommentTextChar">
    <w:name w:val="Comment Text Char"/>
    <w:link w:val="CommentText"/>
    <w:semiHidden/>
    <w:rsid w:val="00A77508"/>
    <w:rPr>
      <w:sz w:val="24"/>
      <w:szCs w:val="24"/>
      <w:lang w:val="en-GB" w:eastAsia="en-US"/>
    </w:rPr>
  </w:style>
  <w:style w:type="character" w:styleId="LineNumber">
    <w:name w:val="line number"/>
    <w:semiHidden/>
    <w:rsid w:val="00A77508"/>
    <w:rPr>
      <w:sz w:val="14"/>
    </w:rPr>
  </w:style>
  <w:style w:type="numbering" w:styleId="111111">
    <w:name w:val="Outline List 2"/>
    <w:basedOn w:val="NoList"/>
    <w:semiHidden/>
    <w:rsid w:val="00A77508"/>
    <w:pPr>
      <w:numPr>
        <w:numId w:val="15"/>
      </w:numPr>
    </w:pPr>
  </w:style>
  <w:style w:type="numbering" w:styleId="1ai">
    <w:name w:val="Outline List 1"/>
    <w:basedOn w:val="NoList"/>
    <w:semiHidden/>
    <w:rsid w:val="00A77508"/>
    <w:pPr>
      <w:numPr>
        <w:numId w:val="16"/>
      </w:numPr>
    </w:pPr>
  </w:style>
  <w:style w:type="numbering" w:styleId="ArticleSection">
    <w:name w:val="Outline List 3"/>
    <w:basedOn w:val="NoList"/>
    <w:semiHidden/>
    <w:rsid w:val="00A77508"/>
    <w:pPr>
      <w:numPr>
        <w:numId w:val="17"/>
      </w:numPr>
    </w:pPr>
  </w:style>
  <w:style w:type="paragraph" w:styleId="BodyText2">
    <w:name w:val="Body Text 2"/>
    <w:basedOn w:val="Normal"/>
    <w:link w:val="BodyText2Char"/>
    <w:semiHidden/>
    <w:rsid w:val="00A77508"/>
    <w:pPr>
      <w:spacing w:after="120" w:line="480" w:lineRule="auto"/>
    </w:pPr>
    <w:rPr>
      <w:sz w:val="24"/>
      <w:szCs w:val="24"/>
    </w:rPr>
  </w:style>
  <w:style w:type="character" w:customStyle="1" w:styleId="BodyText2Char">
    <w:name w:val="Body Text 2 Char"/>
    <w:link w:val="BodyText2"/>
    <w:semiHidden/>
    <w:rsid w:val="00A77508"/>
    <w:rPr>
      <w:sz w:val="24"/>
      <w:szCs w:val="24"/>
      <w:lang w:val="en-GB" w:eastAsia="en-US"/>
    </w:rPr>
  </w:style>
  <w:style w:type="paragraph" w:styleId="BodyText3">
    <w:name w:val="Body Text 3"/>
    <w:basedOn w:val="Normal"/>
    <w:link w:val="BodyText3Char"/>
    <w:semiHidden/>
    <w:rsid w:val="00A77508"/>
    <w:pPr>
      <w:spacing w:after="120"/>
    </w:pPr>
    <w:rPr>
      <w:sz w:val="16"/>
      <w:szCs w:val="16"/>
    </w:rPr>
  </w:style>
  <w:style w:type="character" w:customStyle="1" w:styleId="BodyText3Char">
    <w:name w:val="Body Text 3 Char"/>
    <w:link w:val="BodyText3"/>
    <w:semiHidden/>
    <w:rsid w:val="00A77508"/>
    <w:rPr>
      <w:sz w:val="16"/>
      <w:szCs w:val="16"/>
      <w:lang w:val="en-GB" w:eastAsia="en-US"/>
    </w:rPr>
  </w:style>
  <w:style w:type="paragraph" w:styleId="BodyTextFirstIndent">
    <w:name w:val="Body Text First Indent"/>
    <w:basedOn w:val="BodyText"/>
    <w:link w:val="BodyTextFirstIndentChar"/>
    <w:semiHidden/>
    <w:rsid w:val="00A77508"/>
    <w:pPr>
      <w:spacing w:after="120"/>
      <w:ind w:firstLine="210"/>
    </w:pPr>
  </w:style>
  <w:style w:type="character" w:customStyle="1" w:styleId="BodyTextFirstIndentChar">
    <w:name w:val="Body Text First Indent Char"/>
    <w:link w:val="BodyTextFirstIndent"/>
    <w:semiHidden/>
    <w:rsid w:val="00A77508"/>
    <w:rPr>
      <w:sz w:val="24"/>
      <w:szCs w:val="24"/>
      <w:lang w:val="en-GB" w:eastAsia="en-US"/>
    </w:rPr>
  </w:style>
  <w:style w:type="paragraph" w:styleId="BodyTextFirstIndent2">
    <w:name w:val="Body Text First Indent 2"/>
    <w:basedOn w:val="BodyTextIndent"/>
    <w:link w:val="BodyTextFirstIndent2Char"/>
    <w:semiHidden/>
    <w:rsid w:val="00A77508"/>
    <w:pPr>
      <w:ind w:firstLine="210"/>
    </w:pPr>
  </w:style>
  <w:style w:type="character" w:customStyle="1" w:styleId="BodyTextFirstIndent2Char">
    <w:name w:val="Body Text First Indent 2 Char"/>
    <w:link w:val="BodyTextFirstIndent2"/>
    <w:semiHidden/>
    <w:rsid w:val="00A77508"/>
    <w:rPr>
      <w:sz w:val="24"/>
      <w:szCs w:val="24"/>
      <w:lang w:val="en-GB" w:eastAsia="en-US"/>
    </w:rPr>
  </w:style>
  <w:style w:type="paragraph" w:styleId="BodyTextIndent2">
    <w:name w:val="Body Text Indent 2"/>
    <w:basedOn w:val="Normal"/>
    <w:link w:val="BodyTextIndent2Char"/>
    <w:semiHidden/>
    <w:rsid w:val="00A77508"/>
    <w:pPr>
      <w:spacing w:after="120" w:line="480" w:lineRule="auto"/>
      <w:ind w:left="283"/>
    </w:pPr>
    <w:rPr>
      <w:sz w:val="24"/>
      <w:szCs w:val="24"/>
    </w:rPr>
  </w:style>
  <w:style w:type="character" w:customStyle="1" w:styleId="BodyTextIndent2Char">
    <w:name w:val="Body Text Indent 2 Char"/>
    <w:link w:val="BodyTextIndent2"/>
    <w:semiHidden/>
    <w:rsid w:val="00A77508"/>
    <w:rPr>
      <w:sz w:val="24"/>
      <w:szCs w:val="24"/>
      <w:lang w:val="en-GB" w:eastAsia="en-US"/>
    </w:rPr>
  </w:style>
  <w:style w:type="paragraph" w:styleId="BodyTextIndent3">
    <w:name w:val="Body Text Indent 3"/>
    <w:basedOn w:val="Normal"/>
    <w:link w:val="BodyTextIndent3Char"/>
    <w:semiHidden/>
    <w:rsid w:val="00A77508"/>
    <w:pPr>
      <w:spacing w:after="120"/>
      <w:ind w:left="283"/>
    </w:pPr>
    <w:rPr>
      <w:sz w:val="16"/>
      <w:szCs w:val="16"/>
    </w:rPr>
  </w:style>
  <w:style w:type="character" w:customStyle="1" w:styleId="BodyTextIndent3Char">
    <w:name w:val="Body Text Indent 3 Char"/>
    <w:link w:val="BodyTextIndent3"/>
    <w:semiHidden/>
    <w:rsid w:val="00A77508"/>
    <w:rPr>
      <w:sz w:val="16"/>
      <w:szCs w:val="16"/>
      <w:lang w:val="en-GB" w:eastAsia="en-US"/>
    </w:rPr>
  </w:style>
  <w:style w:type="paragraph" w:styleId="Closing">
    <w:name w:val="Closing"/>
    <w:basedOn w:val="Normal"/>
    <w:link w:val="ClosingChar"/>
    <w:semiHidden/>
    <w:rsid w:val="00A77508"/>
    <w:pPr>
      <w:ind w:left="4252"/>
    </w:pPr>
    <w:rPr>
      <w:sz w:val="24"/>
      <w:szCs w:val="24"/>
    </w:rPr>
  </w:style>
  <w:style w:type="character" w:customStyle="1" w:styleId="ClosingChar">
    <w:name w:val="Closing Char"/>
    <w:link w:val="Closing"/>
    <w:semiHidden/>
    <w:rsid w:val="00A77508"/>
    <w:rPr>
      <w:sz w:val="24"/>
      <w:szCs w:val="24"/>
      <w:lang w:val="en-GB" w:eastAsia="en-US"/>
    </w:rPr>
  </w:style>
  <w:style w:type="paragraph" w:styleId="Date">
    <w:name w:val="Date"/>
    <w:basedOn w:val="Normal"/>
    <w:next w:val="Normal"/>
    <w:link w:val="DateChar"/>
    <w:semiHidden/>
    <w:rsid w:val="00A77508"/>
    <w:rPr>
      <w:sz w:val="24"/>
      <w:szCs w:val="24"/>
    </w:rPr>
  </w:style>
  <w:style w:type="character" w:customStyle="1" w:styleId="DateChar">
    <w:name w:val="Date Char"/>
    <w:link w:val="Date"/>
    <w:semiHidden/>
    <w:rsid w:val="00A77508"/>
    <w:rPr>
      <w:sz w:val="24"/>
      <w:szCs w:val="24"/>
      <w:lang w:val="en-GB" w:eastAsia="en-US"/>
    </w:rPr>
  </w:style>
  <w:style w:type="paragraph" w:styleId="E-mailSignature">
    <w:name w:val="E-mail Signature"/>
    <w:basedOn w:val="Normal"/>
    <w:link w:val="E-mailSignatureChar"/>
    <w:semiHidden/>
    <w:rsid w:val="00A77508"/>
    <w:rPr>
      <w:sz w:val="24"/>
      <w:szCs w:val="24"/>
    </w:rPr>
  </w:style>
  <w:style w:type="character" w:customStyle="1" w:styleId="E-mailSignatureChar">
    <w:name w:val="E-mail Signature Char"/>
    <w:link w:val="E-mailSignature"/>
    <w:semiHidden/>
    <w:rsid w:val="00A77508"/>
    <w:rPr>
      <w:sz w:val="24"/>
      <w:szCs w:val="24"/>
      <w:lang w:val="en-GB" w:eastAsia="en-US"/>
    </w:rPr>
  </w:style>
  <w:style w:type="character" w:styleId="Emphasis">
    <w:name w:val="Emphasis"/>
    <w:uiPriority w:val="20"/>
    <w:qFormat/>
    <w:rsid w:val="00A77508"/>
    <w:rPr>
      <w:i/>
      <w:iCs/>
    </w:rPr>
  </w:style>
  <w:style w:type="paragraph" w:styleId="EnvelopeReturn">
    <w:name w:val="envelope return"/>
    <w:basedOn w:val="Normal"/>
    <w:semiHidden/>
    <w:rsid w:val="00A77508"/>
    <w:rPr>
      <w:rFonts w:ascii="Arial" w:hAnsi="Arial" w:cs="Arial"/>
      <w:sz w:val="24"/>
      <w:szCs w:val="24"/>
    </w:rPr>
  </w:style>
  <w:style w:type="character" w:styleId="HTMLAcronym">
    <w:name w:val="HTML Acronym"/>
    <w:basedOn w:val="DefaultParagraphFont"/>
    <w:semiHidden/>
    <w:rsid w:val="00A77508"/>
  </w:style>
  <w:style w:type="paragraph" w:styleId="HTMLAddress">
    <w:name w:val="HTML Address"/>
    <w:basedOn w:val="Normal"/>
    <w:link w:val="HTMLAddressChar"/>
    <w:semiHidden/>
    <w:rsid w:val="00A77508"/>
    <w:rPr>
      <w:i/>
      <w:iCs/>
      <w:sz w:val="24"/>
      <w:szCs w:val="24"/>
    </w:rPr>
  </w:style>
  <w:style w:type="character" w:customStyle="1" w:styleId="HTMLAddressChar">
    <w:name w:val="HTML Address Char"/>
    <w:link w:val="HTMLAddress"/>
    <w:semiHidden/>
    <w:rsid w:val="00A77508"/>
    <w:rPr>
      <w:i/>
      <w:iCs/>
      <w:sz w:val="24"/>
      <w:szCs w:val="24"/>
      <w:lang w:val="en-GB" w:eastAsia="en-US"/>
    </w:rPr>
  </w:style>
  <w:style w:type="character" w:styleId="HTMLCite">
    <w:name w:val="HTML Cite"/>
    <w:semiHidden/>
    <w:rsid w:val="00A77508"/>
    <w:rPr>
      <w:i/>
      <w:iCs/>
    </w:rPr>
  </w:style>
  <w:style w:type="character" w:styleId="HTMLCode">
    <w:name w:val="HTML Code"/>
    <w:semiHidden/>
    <w:rsid w:val="00A77508"/>
    <w:rPr>
      <w:rFonts w:ascii="Courier New" w:hAnsi="Courier New" w:cs="Courier New"/>
      <w:sz w:val="20"/>
      <w:szCs w:val="20"/>
    </w:rPr>
  </w:style>
  <w:style w:type="character" w:styleId="HTMLDefinition">
    <w:name w:val="HTML Definition"/>
    <w:semiHidden/>
    <w:rsid w:val="00A77508"/>
    <w:rPr>
      <w:i/>
      <w:iCs/>
    </w:rPr>
  </w:style>
  <w:style w:type="character" w:styleId="HTMLKeyboard">
    <w:name w:val="HTML Keyboard"/>
    <w:semiHidden/>
    <w:rsid w:val="00A77508"/>
    <w:rPr>
      <w:rFonts w:ascii="Courier New" w:hAnsi="Courier New" w:cs="Courier New"/>
      <w:sz w:val="20"/>
      <w:szCs w:val="20"/>
    </w:rPr>
  </w:style>
  <w:style w:type="paragraph" w:styleId="HTMLPreformatted">
    <w:name w:val="HTML Preformatted"/>
    <w:basedOn w:val="Normal"/>
    <w:link w:val="HTMLPreformattedChar"/>
    <w:semiHidden/>
    <w:rsid w:val="00A77508"/>
    <w:rPr>
      <w:rFonts w:ascii="Courier New" w:hAnsi="Courier New" w:cs="Courier New"/>
      <w:sz w:val="24"/>
      <w:szCs w:val="24"/>
    </w:rPr>
  </w:style>
  <w:style w:type="character" w:customStyle="1" w:styleId="HTMLPreformattedChar">
    <w:name w:val="HTML Preformatted Char"/>
    <w:link w:val="HTMLPreformatted"/>
    <w:semiHidden/>
    <w:rsid w:val="00A77508"/>
    <w:rPr>
      <w:rFonts w:ascii="Courier New" w:hAnsi="Courier New" w:cs="Courier New"/>
      <w:sz w:val="24"/>
      <w:szCs w:val="24"/>
      <w:lang w:val="en-GB" w:eastAsia="en-US"/>
    </w:rPr>
  </w:style>
  <w:style w:type="character" w:styleId="HTMLSample">
    <w:name w:val="HTML Sample"/>
    <w:semiHidden/>
    <w:rsid w:val="00A77508"/>
    <w:rPr>
      <w:rFonts w:ascii="Courier New" w:hAnsi="Courier New" w:cs="Courier New"/>
    </w:rPr>
  </w:style>
  <w:style w:type="character" w:styleId="HTMLTypewriter">
    <w:name w:val="HTML Typewriter"/>
    <w:semiHidden/>
    <w:rsid w:val="00A77508"/>
    <w:rPr>
      <w:rFonts w:ascii="Courier New" w:hAnsi="Courier New" w:cs="Courier New"/>
      <w:sz w:val="20"/>
      <w:szCs w:val="20"/>
    </w:rPr>
  </w:style>
  <w:style w:type="character" w:styleId="HTMLVariable">
    <w:name w:val="HTML Variable"/>
    <w:semiHidden/>
    <w:rsid w:val="00A77508"/>
    <w:rPr>
      <w:i/>
      <w:iCs/>
    </w:rPr>
  </w:style>
  <w:style w:type="paragraph" w:styleId="List">
    <w:name w:val="List"/>
    <w:basedOn w:val="Normal"/>
    <w:semiHidden/>
    <w:rsid w:val="00A77508"/>
    <w:pPr>
      <w:ind w:left="283" w:hanging="283"/>
    </w:pPr>
    <w:rPr>
      <w:sz w:val="24"/>
      <w:szCs w:val="24"/>
    </w:rPr>
  </w:style>
  <w:style w:type="paragraph" w:styleId="List2">
    <w:name w:val="List 2"/>
    <w:basedOn w:val="Normal"/>
    <w:semiHidden/>
    <w:rsid w:val="00A77508"/>
    <w:pPr>
      <w:ind w:left="566" w:hanging="283"/>
    </w:pPr>
    <w:rPr>
      <w:sz w:val="24"/>
      <w:szCs w:val="24"/>
    </w:rPr>
  </w:style>
  <w:style w:type="paragraph" w:styleId="List3">
    <w:name w:val="List 3"/>
    <w:basedOn w:val="Normal"/>
    <w:semiHidden/>
    <w:rsid w:val="00A77508"/>
    <w:pPr>
      <w:ind w:left="849" w:hanging="283"/>
    </w:pPr>
    <w:rPr>
      <w:sz w:val="24"/>
      <w:szCs w:val="24"/>
    </w:rPr>
  </w:style>
  <w:style w:type="paragraph" w:styleId="List4">
    <w:name w:val="List 4"/>
    <w:basedOn w:val="Normal"/>
    <w:semiHidden/>
    <w:rsid w:val="00A77508"/>
    <w:pPr>
      <w:ind w:left="1132" w:hanging="283"/>
    </w:pPr>
    <w:rPr>
      <w:sz w:val="24"/>
      <w:szCs w:val="24"/>
    </w:rPr>
  </w:style>
  <w:style w:type="paragraph" w:styleId="List5">
    <w:name w:val="List 5"/>
    <w:basedOn w:val="Normal"/>
    <w:semiHidden/>
    <w:rsid w:val="00A77508"/>
    <w:pPr>
      <w:ind w:left="1415" w:hanging="283"/>
    </w:pPr>
    <w:rPr>
      <w:sz w:val="24"/>
      <w:szCs w:val="24"/>
    </w:rPr>
  </w:style>
  <w:style w:type="paragraph" w:styleId="ListBullet">
    <w:name w:val="List Bullet"/>
    <w:basedOn w:val="Normal"/>
    <w:semiHidden/>
    <w:rsid w:val="00A77508"/>
    <w:pPr>
      <w:numPr>
        <w:numId w:val="9"/>
      </w:numPr>
    </w:pPr>
    <w:rPr>
      <w:sz w:val="24"/>
      <w:szCs w:val="24"/>
    </w:rPr>
  </w:style>
  <w:style w:type="paragraph" w:styleId="ListBullet2">
    <w:name w:val="List Bullet 2"/>
    <w:basedOn w:val="Normal"/>
    <w:semiHidden/>
    <w:rsid w:val="00A77508"/>
    <w:pPr>
      <w:numPr>
        <w:numId w:val="10"/>
      </w:numPr>
    </w:pPr>
    <w:rPr>
      <w:sz w:val="24"/>
      <w:szCs w:val="24"/>
    </w:rPr>
  </w:style>
  <w:style w:type="paragraph" w:styleId="ListBullet3">
    <w:name w:val="List Bullet 3"/>
    <w:basedOn w:val="Normal"/>
    <w:semiHidden/>
    <w:rsid w:val="00A77508"/>
    <w:pPr>
      <w:numPr>
        <w:numId w:val="11"/>
      </w:numPr>
    </w:pPr>
    <w:rPr>
      <w:sz w:val="24"/>
      <w:szCs w:val="24"/>
    </w:rPr>
  </w:style>
  <w:style w:type="paragraph" w:styleId="ListBullet4">
    <w:name w:val="List Bullet 4"/>
    <w:basedOn w:val="Normal"/>
    <w:semiHidden/>
    <w:rsid w:val="00A77508"/>
    <w:pPr>
      <w:numPr>
        <w:numId w:val="12"/>
      </w:numPr>
    </w:pPr>
    <w:rPr>
      <w:sz w:val="24"/>
      <w:szCs w:val="24"/>
    </w:rPr>
  </w:style>
  <w:style w:type="paragraph" w:styleId="ListBullet5">
    <w:name w:val="List Bullet 5"/>
    <w:basedOn w:val="Normal"/>
    <w:semiHidden/>
    <w:rsid w:val="00A77508"/>
    <w:pPr>
      <w:numPr>
        <w:numId w:val="13"/>
      </w:numPr>
    </w:pPr>
    <w:rPr>
      <w:sz w:val="24"/>
      <w:szCs w:val="24"/>
    </w:rPr>
  </w:style>
  <w:style w:type="paragraph" w:styleId="ListContinue">
    <w:name w:val="List Continue"/>
    <w:basedOn w:val="Normal"/>
    <w:semiHidden/>
    <w:rsid w:val="00A77508"/>
    <w:pPr>
      <w:spacing w:after="120"/>
      <w:ind w:left="283"/>
    </w:pPr>
    <w:rPr>
      <w:sz w:val="24"/>
      <w:szCs w:val="24"/>
    </w:rPr>
  </w:style>
  <w:style w:type="paragraph" w:styleId="ListContinue2">
    <w:name w:val="List Continue 2"/>
    <w:basedOn w:val="Normal"/>
    <w:semiHidden/>
    <w:rsid w:val="00A77508"/>
    <w:pPr>
      <w:spacing w:after="120"/>
      <w:ind w:left="566"/>
    </w:pPr>
    <w:rPr>
      <w:sz w:val="24"/>
      <w:szCs w:val="24"/>
    </w:rPr>
  </w:style>
  <w:style w:type="paragraph" w:styleId="ListContinue3">
    <w:name w:val="List Continue 3"/>
    <w:basedOn w:val="Normal"/>
    <w:semiHidden/>
    <w:rsid w:val="00A77508"/>
    <w:pPr>
      <w:spacing w:after="120"/>
      <w:ind w:left="849"/>
    </w:pPr>
    <w:rPr>
      <w:sz w:val="24"/>
      <w:szCs w:val="24"/>
    </w:rPr>
  </w:style>
  <w:style w:type="paragraph" w:styleId="ListContinue4">
    <w:name w:val="List Continue 4"/>
    <w:basedOn w:val="Normal"/>
    <w:semiHidden/>
    <w:rsid w:val="00A77508"/>
    <w:pPr>
      <w:spacing w:after="120"/>
      <w:ind w:left="1132"/>
    </w:pPr>
    <w:rPr>
      <w:sz w:val="24"/>
      <w:szCs w:val="24"/>
    </w:rPr>
  </w:style>
  <w:style w:type="paragraph" w:styleId="ListContinue5">
    <w:name w:val="List Continue 5"/>
    <w:basedOn w:val="Normal"/>
    <w:semiHidden/>
    <w:rsid w:val="00A77508"/>
    <w:pPr>
      <w:spacing w:after="120"/>
      <w:ind w:left="1415"/>
    </w:pPr>
    <w:rPr>
      <w:sz w:val="24"/>
      <w:szCs w:val="24"/>
    </w:rPr>
  </w:style>
  <w:style w:type="paragraph" w:styleId="ListNumber">
    <w:name w:val="List Number"/>
    <w:basedOn w:val="Normal"/>
    <w:semiHidden/>
    <w:rsid w:val="00A77508"/>
    <w:pPr>
      <w:numPr>
        <w:numId w:val="8"/>
      </w:numPr>
    </w:pPr>
    <w:rPr>
      <w:sz w:val="24"/>
      <w:szCs w:val="24"/>
    </w:rPr>
  </w:style>
  <w:style w:type="paragraph" w:styleId="ListNumber2">
    <w:name w:val="List Number 2"/>
    <w:basedOn w:val="Normal"/>
    <w:semiHidden/>
    <w:rsid w:val="00A77508"/>
    <w:pPr>
      <w:numPr>
        <w:numId w:val="7"/>
      </w:numPr>
    </w:pPr>
    <w:rPr>
      <w:sz w:val="24"/>
      <w:szCs w:val="24"/>
    </w:rPr>
  </w:style>
  <w:style w:type="paragraph" w:styleId="ListNumber3">
    <w:name w:val="List Number 3"/>
    <w:basedOn w:val="Normal"/>
    <w:semiHidden/>
    <w:rsid w:val="00A77508"/>
    <w:pPr>
      <w:tabs>
        <w:tab w:val="num" w:pos="926"/>
      </w:tabs>
      <w:ind w:left="926" w:hanging="360"/>
    </w:pPr>
    <w:rPr>
      <w:sz w:val="24"/>
      <w:szCs w:val="24"/>
    </w:rPr>
  </w:style>
  <w:style w:type="paragraph" w:styleId="ListNumber4">
    <w:name w:val="List Number 4"/>
    <w:basedOn w:val="Normal"/>
    <w:semiHidden/>
    <w:rsid w:val="00A77508"/>
    <w:pPr>
      <w:numPr>
        <w:numId w:val="4"/>
      </w:numPr>
    </w:pPr>
    <w:rPr>
      <w:sz w:val="24"/>
      <w:szCs w:val="24"/>
    </w:rPr>
  </w:style>
  <w:style w:type="paragraph" w:styleId="ListNumber5">
    <w:name w:val="List Number 5"/>
    <w:basedOn w:val="Normal"/>
    <w:semiHidden/>
    <w:rsid w:val="00A77508"/>
    <w:pPr>
      <w:numPr>
        <w:numId w:val="5"/>
      </w:numPr>
    </w:pPr>
    <w:rPr>
      <w:sz w:val="24"/>
      <w:szCs w:val="24"/>
    </w:rPr>
  </w:style>
  <w:style w:type="paragraph" w:styleId="MessageHeader">
    <w:name w:val="Message Header"/>
    <w:basedOn w:val="Normal"/>
    <w:link w:val="MessageHeaderChar"/>
    <w:semiHidden/>
    <w:rsid w:val="00A775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semiHidden/>
    <w:rsid w:val="00A77508"/>
    <w:rPr>
      <w:rFonts w:ascii="Arial" w:hAnsi="Arial" w:cs="Arial"/>
      <w:sz w:val="24"/>
      <w:szCs w:val="24"/>
      <w:shd w:val="pct20" w:color="auto" w:fill="auto"/>
      <w:lang w:val="en-GB" w:eastAsia="en-US"/>
    </w:rPr>
  </w:style>
  <w:style w:type="paragraph" w:styleId="NormalWeb">
    <w:name w:val="Normal (Web)"/>
    <w:basedOn w:val="Normal"/>
    <w:uiPriority w:val="99"/>
    <w:semiHidden/>
    <w:rsid w:val="00A77508"/>
    <w:rPr>
      <w:sz w:val="24"/>
      <w:szCs w:val="24"/>
    </w:rPr>
  </w:style>
  <w:style w:type="paragraph" w:styleId="NormalIndent">
    <w:name w:val="Normal Indent"/>
    <w:basedOn w:val="Normal"/>
    <w:semiHidden/>
    <w:rsid w:val="00A77508"/>
    <w:pPr>
      <w:ind w:left="567"/>
    </w:pPr>
    <w:rPr>
      <w:sz w:val="24"/>
      <w:szCs w:val="24"/>
    </w:rPr>
  </w:style>
  <w:style w:type="paragraph" w:styleId="NoteHeading">
    <w:name w:val="Note Heading"/>
    <w:basedOn w:val="Normal"/>
    <w:next w:val="Normal"/>
    <w:link w:val="NoteHeadingChar"/>
    <w:semiHidden/>
    <w:rsid w:val="00A77508"/>
    <w:rPr>
      <w:sz w:val="24"/>
      <w:szCs w:val="24"/>
    </w:rPr>
  </w:style>
  <w:style w:type="character" w:customStyle="1" w:styleId="NoteHeadingChar">
    <w:name w:val="Note Heading Char"/>
    <w:link w:val="NoteHeading"/>
    <w:semiHidden/>
    <w:rsid w:val="00A77508"/>
    <w:rPr>
      <w:sz w:val="24"/>
      <w:szCs w:val="24"/>
      <w:lang w:val="en-GB" w:eastAsia="en-US"/>
    </w:rPr>
  </w:style>
  <w:style w:type="paragraph" w:styleId="Salutation">
    <w:name w:val="Salutation"/>
    <w:basedOn w:val="Normal"/>
    <w:next w:val="Normal"/>
    <w:link w:val="SalutationChar"/>
    <w:semiHidden/>
    <w:rsid w:val="00A77508"/>
    <w:rPr>
      <w:sz w:val="24"/>
      <w:szCs w:val="24"/>
    </w:rPr>
  </w:style>
  <w:style w:type="character" w:customStyle="1" w:styleId="SalutationChar">
    <w:name w:val="Salutation Char"/>
    <w:link w:val="Salutation"/>
    <w:semiHidden/>
    <w:rsid w:val="00A77508"/>
    <w:rPr>
      <w:sz w:val="24"/>
      <w:szCs w:val="24"/>
      <w:lang w:val="en-GB" w:eastAsia="en-US"/>
    </w:rPr>
  </w:style>
  <w:style w:type="paragraph" w:styleId="Signature">
    <w:name w:val="Signature"/>
    <w:basedOn w:val="Normal"/>
    <w:link w:val="SignatureChar"/>
    <w:semiHidden/>
    <w:rsid w:val="00A77508"/>
    <w:pPr>
      <w:ind w:left="4252"/>
    </w:pPr>
    <w:rPr>
      <w:sz w:val="24"/>
      <w:szCs w:val="24"/>
    </w:rPr>
  </w:style>
  <w:style w:type="character" w:customStyle="1" w:styleId="SignatureChar">
    <w:name w:val="Signature Char"/>
    <w:link w:val="Signature"/>
    <w:semiHidden/>
    <w:rsid w:val="00A77508"/>
    <w:rPr>
      <w:sz w:val="24"/>
      <w:szCs w:val="24"/>
      <w:lang w:val="en-GB" w:eastAsia="en-US"/>
    </w:rPr>
  </w:style>
  <w:style w:type="character" w:styleId="Strong">
    <w:name w:val="Strong"/>
    <w:uiPriority w:val="22"/>
    <w:qFormat/>
    <w:rsid w:val="00A77508"/>
    <w:rPr>
      <w:b/>
      <w:bCs/>
    </w:rPr>
  </w:style>
  <w:style w:type="paragraph" w:styleId="Subtitle">
    <w:name w:val="Subtitle"/>
    <w:basedOn w:val="Normal"/>
    <w:link w:val="SubtitleChar"/>
    <w:qFormat/>
    <w:rsid w:val="00A77508"/>
    <w:pPr>
      <w:spacing w:after="60"/>
      <w:jc w:val="center"/>
      <w:outlineLvl w:val="1"/>
    </w:pPr>
    <w:rPr>
      <w:rFonts w:ascii="Arial" w:hAnsi="Arial" w:cs="Arial"/>
      <w:sz w:val="24"/>
      <w:szCs w:val="24"/>
    </w:rPr>
  </w:style>
  <w:style w:type="character" w:customStyle="1" w:styleId="SubtitleChar">
    <w:name w:val="Subtitle Char"/>
    <w:link w:val="Subtitle"/>
    <w:rsid w:val="00A77508"/>
    <w:rPr>
      <w:rFonts w:ascii="Arial" w:hAnsi="Arial" w:cs="Arial"/>
      <w:sz w:val="24"/>
      <w:szCs w:val="24"/>
      <w:lang w:val="en-GB" w:eastAsia="en-US"/>
    </w:rPr>
  </w:style>
  <w:style w:type="table" w:styleId="Table3Deffects1">
    <w:name w:val="Table 3D effects 1"/>
    <w:basedOn w:val="TableNormal"/>
    <w:semiHidden/>
    <w:rsid w:val="00A77508"/>
    <w:pPr>
      <w:suppressAutoHyphens/>
      <w:spacing w:line="240" w:lineRule="atLeast"/>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77508"/>
    <w:pPr>
      <w:suppressAutoHyphens/>
      <w:spacing w:line="240" w:lineRule="atLeast"/>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77508"/>
    <w:pPr>
      <w:suppressAutoHyphens/>
      <w:spacing w:line="240" w:lineRule="atLeast"/>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77508"/>
    <w:pPr>
      <w:suppressAutoHyphens/>
      <w:spacing w:line="240" w:lineRule="atLeast"/>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77508"/>
    <w:pPr>
      <w:suppressAutoHyphens/>
      <w:spacing w:line="240" w:lineRule="atLeast"/>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77508"/>
    <w:pPr>
      <w:suppressAutoHyphens/>
      <w:spacing w:line="240" w:lineRule="atLeast"/>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77508"/>
    <w:pPr>
      <w:suppressAutoHyphens/>
      <w:spacing w:line="240" w:lineRule="atLeast"/>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77508"/>
    <w:pPr>
      <w:suppressAutoHyphens/>
      <w:spacing w:line="240" w:lineRule="atLeast"/>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77508"/>
    <w:pPr>
      <w:suppressAutoHyphens/>
      <w:spacing w:line="240" w:lineRule="atLeast"/>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77508"/>
    <w:pPr>
      <w:suppressAutoHyphens/>
      <w:spacing w:line="240" w:lineRule="atLeast"/>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77508"/>
    <w:pPr>
      <w:suppressAutoHyphens/>
      <w:spacing w:line="240" w:lineRule="atLeast"/>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77508"/>
    <w:pPr>
      <w:suppressAutoHyphens/>
      <w:spacing w:line="240" w:lineRule="atLeast"/>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77508"/>
    <w:pPr>
      <w:suppressAutoHyphens/>
      <w:spacing w:line="240" w:lineRule="atLeast"/>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77508"/>
    <w:pPr>
      <w:suppressAutoHyphens/>
      <w:spacing w:line="240" w:lineRule="atLeast"/>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77508"/>
    <w:pPr>
      <w:suppressAutoHyphens/>
      <w:spacing w:line="240" w:lineRule="atLeast"/>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77508"/>
    <w:pPr>
      <w:suppressAutoHyphens/>
      <w:spacing w:line="240" w:lineRule="atLeast"/>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77508"/>
    <w:pPr>
      <w:suppressAutoHyphens/>
      <w:spacing w:line="240" w:lineRule="atLeast"/>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77508"/>
    <w:pPr>
      <w:suppressAutoHyphens/>
      <w:spacing w:line="240" w:lineRule="atLeast"/>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77508"/>
    <w:pPr>
      <w:suppressAutoHyphens/>
      <w:spacing w:line="240" w:lineRule="atLeast"/>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77508"/>
    <w:pPr>
      <w:suppressAutoHyphens/>
      <w:spacing w:line="240" w:lineRule="atLeast"/>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77508"/>
    <w:pPr>
      <w:suppressAutoHyphens/>
      <w:spacing w:line="240" w:lineRule="atLeast"/>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77508"/>
    <w:pPr>
      <w:suppressAutoHyphens/>
      <w:spacing w:line="240" w:lineRule="atLeast"/>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77508"/>
    <w:pPr>
      <w:suppressAutoHyphens/>
      <w:spacing w:line="240" w:lineRule="atLeast"/>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77508"/>
    <w:pPr>
      <w:suppressAutoHyphens/>
      <w:spacing w:line="240" w:lineRule="atLeast"/>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77508"/>
    <w:pPr>
      <w:suppressAutoHyphens/>
      <w:spacing w:line="240" w:lineRule="atLeast"/>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77508"/>
    <w:pPr>
      <w:suppressAutoHyphens/>
      <w:spacing w:line="240" w:lineRule="atLeast"/>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77508"/>
    <w:pPr>
      <w:suppressAutoHyphens/>
      <w:spacing w:line="240" w:lineRule="atLeast"/>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77508"/>
    <w:pPr>
      <w:suppressAutoHyphens/>
      <w:spacing w:line="240" w:lineRule="atLeast"/>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77508"/>
    <w:pPr>
      <w:suppressAutoHyphens/>
      <w:spacing w:line="240" w:lineRule="atLeast"/>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77508"/>
    <w:pPr>
      <w:suppressAutoHyphens/>
      <w:spacing w:line="240" w:lineRule="atLeast"/>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77508"/>
    <w:pPr>
      <w:suppressAutoHyphens/>
      <w:spacing w:line="240" w:lineRule="atLeast"/>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77508"/>
    <w:pPr>
      <w:suppressAutoHyphens/>
      <w:spacing w:line="240" w:lineRule="atLeast"/>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77508"/>
    <w:pPr>
      <w:suppressAutoHyphens/>
      <w:spacing w:line="240" w:lineRule="atLeast"/>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77508"/>
    <w:pPr>
      <w:suppressAutoHyphens/>
      <w:spacing w:line="240" w:lineRule="atLeast"/>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77508"/>
    <w:pPr>
      <w:suppressAutoHyphens/>
      <w:spacing w:line="240" w:lineRule="atLeast"/>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77508"/>
    <w:pPr>
      <w:suppressAutoHyphens/>
      <w:spacing w:line="240" w:lineRule="atLeast"/>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77508"/>
    <w:pPr>
      <w:suppressAutoHyphens/>
      <w:spacing w:line="240" w:lineRule="atLeast"/>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77508"/>
    <w:pPr>
      <w:suppressAutoHyphens/>
      <w:spacing w:line="240" w:lineRule="atLeast"/>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77508"/>
    <w:pPr>
      <w:suppressAutoHyphens/>
      <w:spacing w:line="240" w:lineRule="atLeast"/>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77508"/>
    <w:pPr>
      <w:suppressAutoHyphens/>
      <w:spacing w:line="240" w:lineRule="atLeas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77508"/>
    <w:pPr>
      <w:suppressAutoHyphens/>
      <w:spacing w:line="240" w:lineRule="atLeast"/>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77508"/>
    <w:pPr>
      <w:suppressAutoHyphens/>
      <w:spacing w:line="240" w:lineRule="atLeast"/>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77508"/>
    <w:pPr>
      <w:suppressAutoHyphens/>
      <w:spacing w:line="240" w:lineRule="atLeast"/>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77508"/>
    <w:pPr>
      <w:spacing w:before="240" w:after="60"/>
      <w:jc w:val="center"/>
      <w:outlineLvl w:val="0"/>
    </w:pPr>
    <w:rPr>
      <w:rFonts w:ascii="Arial" w:hAnsi="Arial" w:cs="Arial"/>
      <w:b/>
      <w:bCs/>
      <w:kern w:val="28"/>
      <w:sz w:val="32"/>
      <w:szCs w:val="32"/>
    </w:rPr>
  </w:style>
  <w:style w:type="character" w:customStyle="1" w:styleId="TitleChar">
    <w:name w:val="Title Char"/>
    <w:link w:val="Title"/>
    <w:rsid w:val="00A77508"/>
    <w:rPr>
      <w:rFonts w:ascii="Arial" w:hAnsi="Arial" w:cs="Arial"/>
      <w:b/>
      <w:bCs/>
      <w:kern w:val="28"/>
      <w:sz w:val="32"/>
      <w:szCs w:val="32"/>
      <w:lang w:val="en-GB" w:eastAsia="en-US"/>
    </w:rPr>
  </w:style>
  <w:style w:type="paragraph" w:styleId="EnvelopeAddress">
    <w:name w:val="envelope address"/>
    <w:basedOn w:val="Normal"/>
    <w:semiHidden/>
    <w:rsid w:val="00A77508"/>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A77508"/>
    <w:rPr>
      <w:b/>
      <w:lang w:val="en-GB" w:eastAsia="en-US"/>
    </w:rPr>
  </w:style>
  <w:style w:type="paragraph" w:styleId="CommentSubject">
    <w:name w:val="annotation subject"/>
    <w:basedOn w:val="CommentText"/>
    <w:next w:val="CommentText"/>
    <w:link w:val="CommentSubjectChar"/>
    <w:rsid w:val="00A77508"/>
    <w:rPr>
      <w:b/>
      <w:bCs/>
    </w:rPr>
  </w:style>
  <w:style w:type="character" w:customStyle="1" w:styleId="CommentSubjectChar">
    <w:name w:val="Comment Subject Char"/>
    <w:link w:val="CommentSubject"/>
    <w:rsid w:val="00A77508"/>
    <w:rPr>
      <w:b/>
      <w:bCs/>
      <w:sz w:val="24"/>
      <w:szCs w:val="24"/>
      <w:lang w:val="en-GB" w:eastAsia="en-US"/>
    </w:rPr>
  </w:style>
  <w:style w:type="character" w:customStyle="1" w:styleId="SingleTxtGChar">
    <w:name w:val="_ Single Txt_G Char"/>
    <w:link w:val="SingleTxtG"/>
    <w:locked/>
    <w:rsid w:val="00A77508"/>
    <w:rPr>
      <w:lang w:val="en-GB" w:eastAsia="en-US"/>
    </w:rPr>
  </w:style>
  <w:style w:type="paragraph" w:customStyle="1" w:styleId="Default">
    <w:name w:val="Default"/>
    <w:rsid w:val="00A77508"/>
    <w:pPr>
      <w:autoSpaceDE w:val="0"/>
      <w:autoSpaceDN w:val="0"/>
      <w:adjustRightInd w:val="0"/>
    </w:pPr>
    <w:rPr>
      <w:color w:val="000000"/>
      <w:sz w:val="24"/>
      <w:szCs w:val="24"/>
    </w:rPr>
  </w:style>
  <w:style w:type="paragraph" w:styleId="ListParagraph">
    <w:name w:val="List Paragraph"/>
    <w:basedOn w:val="Normal"/>
    <w:uiPriority w:val="63"/>
    <w:qFormat/>
    <w:rsid w:val="00A77508"/>
    <w:pPr>
      <w:ind w:left="720"/>
      <w:contextualSpacing/>
    </w:pPr>
    <w:rPr>
      <w:sz w:val="24"/>
      <w:szCs w:val="24"/>
    </w:rPr>
  </w:style>
  <w:style w:type="paragraph" w:styleId="Revision">
    <w:name w:val="Revision"/>
    <w:hidden/>
    <w:uiPriority w:val="62"/>
    <w:rsid w:val="00A77508"/>
    <w:rPr>
      <w:sz w:val="24"/>
      <w:szCs w:val="24"/>
      <w:lang w:eastAsia="en-US"/>
    </w:rPr>
  </w:style>
  <w:style w:type="character" w:customStyle="1" w:styleId="h2">
    <w:name w:val="h2"/>
    <w:basedOn w:val="DefaultParagraphFont"/>
    <w:rsid w:val="008E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4524">
      <w:bodyDiv w:val="1"/>
      <w:marLeft w:val="0"/>
      <w:marRight w:val="0"/>
      <w:marTop w:val="0"/>
      <w:marBottom w:val="0"/>
      <w:divBdr>
        <w:top w:val="none" w:sz="0" w:space="0" w:color="auto"/>
        <w:left w:val="none" w:sz="0" w:space="0" w:color="auto"/>
        <w:bottom w:val="none" w:sz="0" w:space="0" w:color="auto"/>
        <w:right w:val="none" w:sz="0" w:space="0" w:color="auto"/>
      </w:divBdr>
      <w:divsChild>
        <w:div w:id="111024923">
          <w:marLeft w:val="0"/>
          <w:marRight w:val="0"/>
          <w:marTop w:val="0"/>
          <w:marBottom w:val="0"/>
          <w:divBdr>
            <w:top w:val="none" w:sz="0" w:space="0" w:color="auto"/>
            <w:left w:val="none" w:sz="0" w:space="0" w:color="auto"/>
            <w:bottom w:val="none" w:sz="0" w:space="0" w:color="auto"/>
            <w:right w:val="none" w:sz="0" w:space="0" w:color="auto"/>
          </w:divBdr>
        </w:div>
        <w:div w:id="318340026">
          <w:marLeft w:val="0"/>
          <w:marRight w:val="0"/>
          <w:marTop w:val="0"/>
          <w:marBottom w:val="0"/>
          <w:divBdr>
            <w:top w:val="none" w:sz="0" w:space="0" w:color="auto"/>
            <w:left w:val="none" w:sz="0" w:space="0" w:color="auto"/>
            <w:bottom w:val="none" w:sz="0" w:space="0" w:color="auto"/>
            <w:right w:val="none" w:sz="0" w:space="0" w:color="auto"/>
          </w:divBdr>
        </w:div>
        <w:div w:id="641815506">
          <w:marLeft w:val="0"/>
          <w:marRight w:val="0"/>
          <w:marTop w:val="0"/>
          <w:marBottom w:val="0"/>
          <w:divBdr>
            <w:top w:val="none" w:sz="0" w:space="0" w:color="auto"/>
            <w:left w:val="none" w:sz="0" w:space="0" w:color="auto"/>
            <w:bottom w:val="none" w:sz="0" w:space="0" w:color="auto"/>
            <w:right w:val="none" w:sz="0" w:space="0" w:color="auto"/>
          </w:divBdr>
        </w:div>
        <w:div w:id="717163700">
          <w:marLeft w:val="0"/>
          <w:marRight w:val="0"/>
          <w:marTop w:val="0"/>
          <w:marBottom w:val="0"/>
          <w:divBdr>
            <w:top w:val="none" w:sz="0" w:space="0" w:color="auto"/>
            <w:left w:val="none" w:sz="0" w:space="0" w:color="auto"/>
            <w:bottom w:val="none" w:sz="0" w:space="0" w:color="auto"/>
            <w:right w:val="none" w:sz="0" w:space="0" w:color="auto"/>
          </w:divBdr>
        </w:div>
        <w:div w:id="798257589">
          <w:marLeft w:val="0"/>
          <w:marRight w:val="0"/>
          <w:marTop w:val="0"/>
          <w:marBottom w:val="0"/>
          <w:divBdr>
            <w:top w:val="none" w:sz="0" w:space="0" w:color="auto"/>
            <w:left w:val="none" w:sz="0" w:space="0" w:color="auto"/>
            <w:bottom w:val="none" w:sz="0" w:space="0" w:color="auto"/>
            <w:right w:val="none" w:sz="0" w:space="0" w:color="auto"/>
          </w:divBdr>
        </w:div>
        <w:div w:id="827942597">
          <w:marLeft w:val="0"/>
          <w:marRight w:val="0"/>
          <w:marTop w:val="0"/>
          <w:marBottom w:val="0"/>
          <w:divBdr>
            <w:top w:val="none" w:sz="0" w:space="0" w:color="auto"/>
            <w:left w:val="none" w:sz="0" w:space="0" w:color="auto"/>
            <w:bottom w:val="none" w:sz="0" w:space="0" w:color="auto"/>
            <w:right w:val="none" w:sz="0" w:space="0" w:color="auto"/>
          </w:divBdr>
        </w:div>
        <w:div w:id="888612913">
          <w:marLeft w:val="0"/>
          <w:marRight w:val="0"/>
          <w:marTop w:val="0"/>
          <w:marBottom w:val="0"/>
          <w:divBdr>
            <w:top w:val="none" w:sz="0" w:space="0" w:color="auto"/>
            <w:left w:val="none" w:sz="0" w:space="0" w:color="auto"/>
            <w:bottom w:val="none" w:sz="0" w:space="0" w:color="auto"/>
            <w:right w:val="none" w:sz="0" w:space="0" w:color="auto"/>
          </w:divBdr>
        </w:div>
        <w:div w:id="974943120">
          <w:marLeft w:val="0"/>
          <w:marRight w:val="0"/>
          <w:marTop w:val="0"/>
          <w:marBottom w:val="0"/>
          <w:divBdr>
            <w:top w:val="none" w:sz="0" w:space="0" w:color="auto"/>
            <w:left w:val="none" w:sz="0" w:space="0" w:color="auto"/>
            <w:bottom w:val="none" w:sz="0" w:space="0" w:color="auto"/>
            <w:right w:val="none" w:sz="0" w:space="0" w:color="auto"/>
          </w:divBdr>
        </w:div>
        <w:div w:id="976377054">
          <w:marLeft w:val="0"/>
          <w:marRight w:val="0"/>
          <w:marTop w:val="0"/>
          <w:marBottom w:val="0"/>
          <w:divBdr>
            <w:top w:val="none" w:sz="0" w:space="0" w:color="auto"/>
            <w:left w:val="none" w:sz="0" w:space="0" w:color="auto"/>
            <w:bottom w:val="none" w:sz="0" w:space="0" w:color="auto"/>
            <w:right w:val="none" w:sz="0" w:space="0" w:color="auto"/>
          </w:divBdr>
        </w:div>
        <w:div w:id="981885513">
          <w:marLeft w:val="0"/>
          <w:marRight w:val="0"/>
          <w:marTop w:val="0"/>
          <w:marBottom w:val="0"/>
          <w:divBdr>
            <w:top w:val="none" w:sz="0" w:space="0" w:color="auto"/>
            <w:left w:val="none" w:sz="0" w:space="0" w:color="auto"/>
            <w:bottom w:val="none" w:sz="0" w:space="0" w:color="auto"/>
            <w:right w:val="none" w:sz="0" w:space="0" w:color="auto"/>
          </w:divBdr>
        </w:div>
        <w:div w:id="1015227803">
          <w:marLeft w:val="0"/>
          <w:marRight w:val="0"/>
          <w:marTop w:val="0"/>
          <w:marBottom w:val="0"/>
          <w:divBdr>
            <w:top w:val="none" w:sz="0" w:space="0" w:color="auto"/>
            <w:left w:val="none" w:sz="0" w:space="0" w:color="auto"/>
            <w:bottom w:val="none" w:sz="0" w:space="0" w:color="auto"/>
            <w:right w:val="none" w:sz="0" w:space="0" w:color="auto"/>
          </w:divBdr>
        </w:div>
        <w:div w:id="1147863805">
          <w:marLeft w:val="0"/>
          <w:marRight w:val="0"/>
          <w:marTop w:val="0"/>
          <w:marBottom w:val="0"/>
          <w:divBdr>
            <w:top w:val="none" w:sz="0" w:space="0" w:color="auto"/>
            <w:left w:val="none" w:sz="0" w:space="0" w:color="auto"/>
            <w:bottom w:val="none" w:sz="0" w:space="0" w:color="auto"/>
            <w:right w:val="none" w:sz="0" w:space="0" w:color="auto"/>
          </w:divBdr>
        </w:div>
        <w:div w:id="1410227436">
          <w:marLeft w:val="0"/>
          <w:marRight w:val="0"/>
          <w:marTop w:val="0"/>
          <w:marBottom w:val="0"/>
          <w:divBdr>
            <w:top w:val="none" w:sz="0" w:space="0" w:color="auto"/>
            <w:left w:val="none" w:sz="0" w:space="0" w:color="auto"/>
            <w:bottom w:val="none" w:sz="0" w:space="0" w:color="auto"/>
            <w:right w:val="none" w:sz="0" w:space="0" w:color="auto"/>
          </w:divBdr>
        </w:div>
        <w:div w:id="1521508738">
          <w:marLeft w:val="0"/>
          <w:marRight w:val="0"/>
          <w:marTop w:val="0"/>
          <w:marBottom w:val="0"/>
          <w:divBdr>
            <w:top w:val="none" w:sz="0" w:space="0" w:color="auto"/>
            <w:left w:val="none" w:sz="0" w:space="0" w:color="auto"/>
            <w:bottom w:val="none" w:sz="0" w:space="0" w:color="auto"/>
            <w:right w:val="none" w:sz="0" w:space="0" w:color="auto"/>
          </w:divBdr>
        </w:div>
        <w:div w:id="1533687813">
          <w:marLeft w:val="0"/>
          <w:marRight w:val="0"/>
          <w:marTop w:val="0"/>
          <w:marBottom w:val="0"/>
          <w:divBdr>
            <w:top w:val="none" w:sz="0" w:space="0" w:color="auto"/>
            <w:left w:val="none" w:sz="0" w:space="0" w:color="auto"/>
            <w:bottom w:val="none" w:sz="0" w:space="0" w:color="auto"/>
            <w:right w:val="none" w:sz="0" w:space="0" w:color="auto"/>
          </w:divBdr>
        </w:div>
        <w:div w:id="1585143395">
          <w:marLeft w:val="0"/>
          <w:marRight w:val="0"/>
          <w:marTop w:val="0"/>
          <w:marBottom w:val="0"/>
          <w:divBdr>
            <w:top w:val="none" w:sz="0" w:space="0" w:color="auto"/>
            <w:left w:val="none" w:sz="0" w:space="0" w:color="auto"/>
            <w:bottom w:val="none" w:sz="0" w:space="0" w:color="auto"/>
            <w:right w:val="none" w:sz="0" w:space="0" w:color="auto"/>
          </w:divBdr>
        </w:div>
        <w:div w:id="1642273805">
          <w:marLeft w:val="0"/>
          <w:marRight w:val="0"/>
          <w:marTop w:val="0"/>
          <w:marBottom w:val="0"/>
          <w:divBdr>
            <w:top w:val="none" w:sz="0" w:space="0" w:color="auto"/>
            <w:left w:val="none" w:sz="0" w:space="0" w:color="auto"/>
            <w:bottom w:val="none" w:sz="0" w:space="0" w:color="auto"/>
            <w:right w:val="none" w:sz="0" w:space="0" w:color="auto"/>
          </w:divBdr>
        </w:div>
        <w:div w:id="1718049131">
          <w:marLeft w:val="0"/>
          <w:marRight w:val="0"/>
          <w:marTop w:val="0"/>
          <w:marBottom w:val="0"/>
          <w:divBdr>
            <w:top w:val="none" w:sz="0" w:space="0" w:color="auto"/>
            <w:left w:val="none" w:sz="0" w:space="0" w:color="auto"/>
            <w:bottom w:val="none" w:sz="0" w:space="0" w:color="auto"/>
            <w:right w:val="none" w:sz="0" w:space="0" w:color="auto"/>
          </w:divBdr>
        </w:div>
        <w:div w:id="1765762403">
          <w:marLeft w:val="0"/>
          <w:marRight w:val="0"/>
          <w:marTop w:val="0"/>
          <w:marBottom w:val="0"/>
          <w:divBdr>
            <w:top w:val="none" w:sz="0" w:space="0" w:color="auto"/>
            <w:left w:val="none" w:sz="0" w:space="0" w:color="auto"/>
            <w:bottom w:val="none" w:sz="0" w:space="0" w:color="auto"/>
            <w:right w:val="none" w:sz="0" w:space="0" w:color="auto"/>
          </w:divBdr>
        </w:div>
        <w:div w:id="1838374141">
          <w:marLeft w:val="0"/>
          <w:marRight w:val="0"/>
          <w:marTop w:val="0"/>
          <w:marBottom w:val="0"/>
          <w:divBdr>
            <w:top w:val="none" w:sz="0" w:space="0" w:color="auto"/>
            <w:left w:val="none" w:sz="0" w:space="0" w:color="auto"/>
            <w:bottom w:val="none" w:sz="0" w:space="0" w:color="auto"/>
            <w:right w:val="none" w:sz="0" w:space="0" w:color="auto"/>
          </w:divBdr>
        </w:div>
        <w:div w:id="1937058619">
          <w:marLeft w:val="0"/>
          <w:marRight w:val="0"/>
          <w:marTop w:val="0"/>
          <w:marBottom w:val="0"/>
          <w:divBdr>
            <w:top w:val="none" w:sz="0" w:space="0" w:color="auto"/>
            <w:left w:val="none" w:sz="0" w:space="0" w:color="auto"/>
            <w:bottom w:val="none" w:sz="0" w:space="0" w:color="auto"/>
            <w:right w:val="none" w:sz="0" w:space="0" w:color="auto"/>
          </w:divBdr>
        </w:div>
        <w:div w:id="1950046141">
          <w:marLeft w:val="0"/>
          <w:marRight w:val="0"/>
          <w:marTop w:val="0"/>
          <w:marBottom w:val="0"/>
          <w:divBdr>
            <w:top w:val="none" w:sz="0" w:space="0" w:color="auto"/>
            <w:left w:val="none" w:sz="0" w:space="0" w:color="auto"/>
            <w:bottom w:val="none" w:sz="0" w:space="0" w:color="auto"/>
            <w:right w:val="none" w:sz="0" w:space="0" w:color="auto"/>
          </w:divBdr>
        </w:div>
        <w:div w:id="1972665860">
          <w:marLeft w:val="0"/>
          <w:marRight w:val="0"/>
          <w:marTop w:val="0"/>
          <w:marBottom w:val="0"/>
          <w:divBdr>
            <w:top w:val="none" w:sz="0" w:space="0" w:color="auto"/>
            <w:left w:val="none" w:sz="0" w:space="0" w:color="auto"/>
            <w:bottom w:val="none" w:sz="0" w:space="0" w:color="auto"/>
            <w:right w:val="none" w:sz="0" w:space="0" w:color="auto"/>
          </w:divBdr>
        </w:div>
        <w:div w:id="2001344937">
          <w:marLeft w:val="0"/>
          <w:marRight w:val="0"/>
          <w:marTop w:val="0"/>
          <w:marBottom w:val="0"/>
          <w:divBdr>
            <w:top w:val="none" w:sz="0" w:space="0" w:color="auto"/>
            <w:left w:val="none" w:sz="0" w:space="0" w:color="auto"/>
            <w:bottom w:val="none" w:sz="0" w:space="0" w:color="auto"/>
            <w:right w:val="none" w:sz="0" w:space="0" w:color="auto"/>
          </w:divBdr>
        </w:div>
      </w:divsChild>
    </w:div>
    <w:div w:id="471681745">
      <w:bodyDiv w:val="1"/>
      <w:marLeft w:val="0"/>
      <w:marRight w:val="0"/>
      <w:marTop w:val="0"/>
      <w:marBottom w:val="0"/>
      <w:divBdr>
        <w:top w:val="none" w:sz="0" w:space="0" w:color="auto"/>
        <w:left w:val="none" w:sz="0" w:space="0" w:color="auto"/>
        <w:bottom w:val="none" w:sz="0" w:space="0" w:color="auto"/>
        <w:right w:val="none" w:sz="0" w:space="0" w:color="auto"/>
      </w:divBdr>
    </w:div>
    <w:div w:id="608002989">
      <w:bodyDiv w:val="1"/>
      <w:marLeft w:val="0"/>
      <w:marRight w:val="0"/>
      <w:marTop w:val="0"/>
      <w:marBottom w:val="0"/>
      <w:divBdr>
        <w:top w:val="none" w:sz="0" w:space="0" w:color="auto"/>
        <w:left w:val="none" w:sz="0" w:space="0" w:color="auto"/>
        <w:bottom w:val="none" w:sz="0" w:space="0" w:color="auto"/>
        <w:right w:val="none" w:sz="0" w:space="0" w:color="auto"/>
      </w:divBdr>
      <w:divsChild>
        <w:div w:id="157504839">
          <w:marLeft w:val="0"/>
          <w:marRight w:val="0"/>
          <w:marTop w:val="0"/>
          <w:marBottom w:val="0"/>
          <w:divBdr>
            <w:top w:val="none" w:sz="0" w:space="0" w:color="auto"/>
            <w:left w:val="none" w:sz="0" w:space="0" w:color="auto"/>
            <w:bottom w:val="none" w:sz="0" w:space="0" w:color="auto"/>
            <w:right w:val="none" w:sz="0" w:space="0" w:color="auto"/>
          </w:divBdr>
        </w:div>
        <w:div w:id="776677643">
          <w:marLeft w:val="0"/>
          <w:marRight w:val="0"/>
          <w:marTop w:val="0"/>
          <w:marBottom w:val="0"/>
          <w:divBdr>
            <w:top w:val="none" w:sz="0" w:space="0" w:color="auto"/>
            <w:left w:val="none" w:sz="0" w:space="0" w:color="auto"/>
            <w:bottom w:val="none" w:sz="0" w:space="0" w:color="auto"/>
            <w:right w:val="none" w:sz="0" w:space="0" w:color="auto"/>
          </w:divBdr>
        </w:div>
      </w:divsChild>
    </w:div>
    <w:div w:id="701322605">
      <w:bodyDiv w:val="1"/>
      <w:marLeft w:val="0"/>
      <w:marRight w:val="0"/>
      <w:marTop w:val="0"/>
      <w:marBottom w:val="0"/>
      <w:divBdr>
        <w:top w:val="none" w:sz="0" w:space="0" w:color="auto"/>
        <w:left w:val="none" w:sz="0" w:space="0" w:color="auto"/>
        <w:bottom w:val="none" w:sz="0" w:space="0" w:color="auto"/>
        <w:right w:val="none" w:sz="0" w:space="0" w:color="auto"/>
      </w:divBdr>
      <w:divsChild>
        <w:div w:id="41175275">
          <w:marLeft w:val="0"/>
          <w:marRight w:val="0"/>
          <w:marTop w:val="0"/>
          <w:marBottom w:val="0"/>
          <w:divBdr>
            <w:top w:val="none" w:sz="0" w:space="0" w:color="auto"/>
            <w:left w:val="none" w:sz="0" w:space="0" w:color="auto"/>
            <w:bottom w:val="none" w:sz="0" w:space="0" w:color="auto"/>
            <w:right w:val="none" w:sz="0" w:space="0" w:color="auto"/>
          </w:divBdr>
        </w:div>
        <w:div w:id="43910586">
          <w:marLeft w:val="0"/>
          <w:marRight w:val="0"/>
          <w:marTop w:val="0"/>
          <w:marBottom w:val="0"/>
          <w:divBdr>
            <w:top w:val="none" w:sz="0" w:space="0" w:color="auto"/>
            <w:left w:val="none" w:sz="0" w:space="0" w:color="auto"/>
            <w:bottom w:val="none" w:sz="0" w:space="0" w:color="auto"/>
            <w:right w:val="none" w:sz="0" w:space="0" w:color="auto"/>
          </w:divBdr>
        </w:div>
        <w:div w:id="48922602">
          <w:marLeft w:val="0"/>
          <w:marRight w:val="0"/>
          <w:marTop w:val="0"/>
          <w:marBottom w:val="0"/>
          <w:divBdr>
            <w:top w:val="none" w:sz="0" w:space="0" w:color="auto"/>
            <w:left w:val="none" w:sz="0" w:space="0" w:color="auto"/>
            <w:bottom w:val="none" w:sz="0" w:space="0" w:color="auto"/>
            <w:right w:val="none" w:sz="0" w:space="0" w:color="auto"/>
          </w:divBdr>
        </w:div>
        <w:div w:id="56704579">
          <w:marLeft w:val="0"/>
          <w:marRight w:val="0"/>
          <w:marTop w:val="0"/>
          <w:marBottom w:val="0"/>
          <w:divBdr>
            <w:top w:val="none" w:sz="0" w:space="0" w:color="auto"/>
            <w:left w:val="none" w:sz="0" w:space="0" w:color="auto"/>
            <w:bottom w:val="none" w:sz="0" w:space="0" w:color="auto"/>
            <w:right w:val="none" w:sz="0" w:space="0" w:color="auto"/>
          </w:divBdr>
        </w:div>
        <w:div w:id="61605609">
          <w:marLeft w:val="0"/>
          <w:marRight w:val="0"/>
          <w:marTop w:val="0"/>
          <w:marBottom w:val="0"/>
          <w:divBdr>
            <w:top w:val="none" w:sz="0" w:space="0" w:color="auto"/>
            <w:left w:val="none" w:sz="0" w:space="0" w:color="auto"/>
            <w:bottom w:val="none" w:sz="0" w:space="0" w:color="auto"/>
            <w:right w:val="none" w:sz="0" w:space="0" w:color="auto"/>
          </w:divBdr>
        </w:div>
        <w:div w:id="89935723">
          <w:marLeft w:val="0"/>
          <w:marRight w:val="0"/>
          <w:marTop w:val="0"/>
          <w:marBottom w:val="0"/>
          <w:divBdr>
            <w:top w:val="none" w:sz="0" w:space="0" w:color="auto"/>
            <w:left w:val="none" w:sz="0" w:space="0" w:color="auto"/>
            <w:bottom w:val="none" w:sz="0" w:space="0" w:color="auto"/>
            <w:right w:val="none" w:sz="0" w:space="0" w:color="auto"/>
          </w:divBdr>
        </w:div>
        <w:div w:id="252012007">
          <w:marLeft w:val="0"/>
          <w:marRight w:val="0"/>
          <w:marTop w:val="0"/>
          <w:marBottom w:val="0"/>
          <w:divBdr>
            <w:top w:val="none" w:sz="0" w:space="0" w:color="auto"/>
            <w:left w:val="none" w:sz="0" w:space="0" w:color="auto"/>
            <w:bottom w:val="none" w:sz="0" w:space="0" w:color="auto"/>
            <w:right w:val="none" w:sz="0" w:space="0" w:color="auto"/>
          </w:divBdr>
        </w:div>
        <w:div w:id="429155887">
          <w:marLeft w:val="0"/>
          <w:marRight w:val="0"/>
          <w:marTop w:val="0"/>
          <w:marBottom w:val="0"/>
          <w:divBdr>
            <w:top w:val="none" w:sz="0" w:space="0" w:color="auto"/>
            <w:left w:val="none" w:sz="0" w:space="0" w:color="auto"/>
            <w:bottom w:val="none" w:sz="0" w:space="0" w:color="auto"/>
            <w:right w:val="none" w:sz="0" w:space="0" w:color="auto"/>
          </w:divBdr>
        </w:div>
        <w:div w:id="482242094">
          <w:marLeft w:val="0"/>
          <w:marRight w:val="0"/>
          <w:marTop w:val="0"/>
          <w:marBottom w:val="0"/>
          <w:divBdr>
            <w:top w:val="none" w:sz="0" w:space="0" w:color="auto"/>
            <w:left w:val="none" w:sz="0" w:space="0" w:color="auto"/>
            <w:bottom w:val="none" w:sz="0" w:space="0" w:color="auto"/>
            <w:right w:val="none" w:sz="0" w:space="0" w:color="auto"/>
          </w:divBdr>
        </w:div>
        <w:div w:id="710232602">
          <w:marLeft w:val="0"/>
          <w:marRight w:val="0"/>
          <w:marTop w:val="0"/>
          <w:marBottom w:val="0"/>
          <w:divBdr>
            <w:top w:val="none" w:sz="0" w:space="0" w:color="auto"/>
            <w:left w:val="none" w:sz="0" w:space="0" w:color="auto"/>
            <w:bottom w:val="none" w:sz="0" w:space="0" w:color="auto"/>
            <w:right w:val="none" w:sz="0" w:space="0" w:color="auto"/>
          </w:divBdr>
        </w:div>
        <w:div w:id="721296563">
          <w:marLeft w:val="0"/>
          <w:marRight w:val="0"/>
          <w:marTop w:val="0"/>
          <w:marBottom w:val="0"/>
          <w:divBdr>
            <w:top w:val="none" w:sz="0" w:space="0" w:color="auto"/>
            <w:left w:val="none" w:sz="0" w:space="0" w:color="auto"/>
            <w:bottom w:val="none" w:sz="0" w:space="0" w:color="auto"/>
            <w:right w:val="none" w:sz="0" w:space="0" w:color="auto"/>
          </w:divBdr>
        </w:div>
        <w:div w:id="883491740">
          <w:marLeft w:val="0"/>
          <w:marRight w:val="0"/>
          <w:marTop w:val="0"/>
          <w:marBottom w:val="0"/>
          <w:divBdr>
            <w:top w:val="none" w:sz="0" w:space="0" w:color="auto"/>
            <w:left w:val="none" w:sz="0" w:space="0" w:color="auto"/>
            <w:bottom w:val="none" w:sz="0" w:space="0" w:color="auto"/>
            <w:right w:val="none" w:sz="0" w:space="0" w:color="auto"/>
          </w:divBdr>
        </w:div>
        <w:div w:id="911355525">
          <w:marLeft w:val="0"/>
          <w:marRight w:val="0"/>
          <w:marTop w:val="0"/>
          <w:marBottom w:val="0"/>
          <w:divBdr>
            <w:top w:val="none" w:sz="0" w:space="0" w:color="auto"/>
            <w:left w:val="none" w:sz="0" w:space="0" w:color="auto"/>
            <w:bottom w:val="none" w:sz="0" w:space="0" w:color="auto"/>
            <w:right w:val="none" w:sz="0" w:space="0" w:color="auto"/>
          </w:divBdr>
        </w:div>
        <w:div w:id="1234777722">
          <w:marLeft w:val="0"/>
          <w:marRight w:val="0"/>
          <w:marTop w:val="0"/>
          <w:marBottom w:val="0"/>
          <w:divBdr>
            <w:top w:val="none" w:sz="0" w:space="0" w:color="auto"/>
            <w:left w:val="none" w:sz="0" w:space="0" w:color="auto"/>
            <w:bottom w:val="none" w:sz="0" w:space="0" w:color="auto"/>
            <w:right w:val="none" w:sz="0" w:space="0" w:color="auto"/>
          </w:divBdr>
        </w:div>
        <w:div w:id="1264847777">
          <w:marLeft w:val="0"/>
          <w:marRight w:val="0"/>
          <w:marTop w:val="0"/>
          <w:marBottom w:val="0"/>
          <w:divBdr>
            <w:top w:val="none" w:sz="0" w:space="0" w:color="auto"/>
            <w:left w:val="none" w:sz="0" w:space="0" w:color="auto"/>
            <w:bottom w:val="none" w:sz="0" w:space="0" w:color="auto"/>
            <w:right w:val="none" w:sz="0" w:space="0" w:color="auto"/>
          </w:divBdr>
        </w:div>
        <w:div w:id="1509295028">
          <w:marLeft w:val="0"/>
          <w:marRight w:val="0"/>
          <w:marTop w:val="0"/>
          <w:marBottom w:val="0"/>
          <w:divBdr>
            <w:top w:val="none" w:sz="0" w:space="0" w:color="auto"/>
            <w:left w:val="none" w:sz="0" w:space="0" w:color="auto"/>
            <w:bottom w:val="none" w:sz="0" w:space="0" w:color="auto"/>
            <w:right w:val="none" w:sz="0" w:space="0" w:color="auto"/>
          </w:divBdr>
        </w:div>
        <w:div w:id="1654525419">
          <w:marLeft w:val="0"/>
          <w:marRight w:val="0"/>
          <w:marTop w:val="0"/>
          <w:marBottom w:val="0"/>
          <w:divBdr>
            <w:top w:val="none" w:sz="0" w:space="0" w:color="auto"/>
            <w:left w:val="none" w:sz="0" w:space="0" w:color="auto"/>
            <w:bottom w:val="none" w:sz="0" w:space="0" w:color="auto"/>
            <w:right w:val="none" w:sz="0" w:space="0" w:color="auto"/>
          </w:divBdr>
        </w:div>
        <w:div w:id="1693648143">
          <w:marLeft w:val="0"/>
          <w:marRight w:val="0"/>
          <w:marTop w:val="0"/>
          <w:marBottom w:val="0"/>
          <w:divBdr>
            <w:top w:val="none" w:sz="0" w:space="0" w:color="auto"/>
            <w:left w:val="none" w:sz="0" w:space="0" w:color="auto"/>
            <w:bottom w:val="none" w:sz="0" w:space="0" w:color="auto"/>
            <w:right w:val="none" w:sz="0" w:space="0" w:color="auto"/>
          </w:divBdr>
        </w:div>
        <w:div w:id="1814905241">
          <w:marLeft w:val="0"/>
          <w:marRight w:val="0"/>
          <w:marTop w:val="0"/>
          <w:marBottom w:val="0"/>
          <w:divBdr>
            <w:top w:val="none" w:sz="0" w:space="0" w:color="auto"/>
            <w:left w:val="none" w:sz="0" w:space="0" w:color="auto"/>
            <w:bottom w:val="none" w:sz="0" w:space="0" w:color="auto"/>
            <w:right w:val="none" w:sz="0" w:space="0" w:color="auto"/>
          </w:divBdr>
        </w:div>
        <w:div w:id="1824008488">
          <w:marLeft w:val="0"/>
          <w:marRight w:val="0"/>
          <w:marTop w:val="0"/>
          <w:marBottom w:val="0"/>
          <w:divBdr>
            <w:top w:val="none" w:sz="0" w:space="0" w:color="auto"/>
            <w:left w:val="none" w:sz="0" w:space="0" w:color="auto"/>
            <w:bottom w:val="none" w:sz="0" w:space="0" w:color="auto"/>
            <w:right w:val="none" w:sz="0" w:space="0" w:color="auto"/>
          </w:divBdr>
        </w:div>
        <w:div w:id="1873375451">
          <w:marLeft w:val="0"/>
          <w:marRight w:val="0"/>
          <w:marTop w:val="0"/>
          <w:marBottom w:val="0"/>
          <w:divBdr>
            <w:top w:val="none" w:sz="0" w:space="0" w:color="auto"/>
            <w:left w:val="none" w:sz="0" w:space="0" w:color="auto"/>
            <w:bottom w:val="none" w:sz="0" w:space="0" w:color="auto"/>
            <w:right w:val="none" w:sz="0" w:space="0" w:color="auto"/>
          </w:divBdr>
        </w:div>
        <w:div w:id="1990622823">
          <w:marLeft w:val="0"/>
          <w:marRight w:val="0"/>
          <w:marTop w:val="0"/>
          <w:marBottom w:val="0"/>
          <w:divBdr>
            <w:top w:val="none" w:sz="0" w:space="0" w:color="auto"/>
            <w:left w:val="none" w:sz="0" w:space="0" w:color="auto"/>
            <w:bottom w:val="none" w:sz="0" w:space="0" w:color="auto"/>
            <w:right w:val="none" w:sz="0" w:space="0" w:color="auto"/>
          </w:divBdr>
        </w:div>
      </w:divsChild>
    </w:div>
    <w:div w:id="702901667">
      <w:bodyDiv w:val="1"/>
      <w:marLeft w:val="0"/>
      <w:marRight w:val="0"/>
      <w:marTop w:val="0"/>
      <w:marBottom w:val="0"/>
      <w:divBdr>
        <w:top w:val="none" w:sz="0" w:space="0" w:color="auto"/>
        <w:left w:val="none" w:sz="0" w:space="0" w:color="auto"/>
        <w:bottom w:val="none" w:sz="0" w:space="0" w:color="auto"/>
        <w:right w:val="none" w:sz="0" w:space="0" w:color="auto"/>
      </w:divBdr>
    </w:div>
    <w:div w:id="704327036">
      <w:bodyDiv w:val="1"/>
      <w:marLeft w:val="0"/>
      <w:marRight w:val="0"/>
      <w:marTop w:val="0"/>
      <w:marBottom w:val="0"/>
      <w:divBdr>
        <w:top w:val="none" w:sz="0" w:space="0" w:color="auto"/>
        <w:left w:val="none" w:sz="0" w:space="0" w:color="auto"/>
        <w:bottom w:val="none" w:sz="0" w:space="0" w:color="auto"/>
        <w:right w:val="none" w:sz="0" w:space="0" w:color="auto"/>
      </w:divBdr>
      <w:divsChild>
        <w:div w:id="210843335">
          <w:marLeft w:val="0"/>
          <w:marRight w:val="0"/>
          <w:marTop w:val="0"/>
          <w:marBottom w:val="0"/>
          <w:divBdr>
            <w:top w:val="none" w:sz="0" w:space="0" w:color="auto"/>
            <w:left w:val="none" w:sz="0" w:space="0" w:color="auto"/>
            <w:bottom w:val="none" w:sz="0" w:space="0" w:color="auto"/>
            <w:right w:val="none" w:sz="0" w:space="0" w:color="auto"/>
          </w:divBdr>
        </w:div>
        <w:div w:id="214780468">
          <w:marLeft w:val="0"/>
          <w:marRight w:val="0"/>
          <w:marTop w:val="0"/>
          <w:marBottom w:val="0"/>
          <w:divBdr>
            <w:top w:val="none" w:sz="0" w:space="0" w:color="auto"/>
            <w:left w:val="none" w:sz="0" w:space="0" w:color="auto"/>
            <w:bottom w:val="none" w:sz="0" w:space="0" w:color="auto"/>
            <w:right w:val="none" w:sz="0" w:space="0" w:color="auto"/>
          </w:divBdr>
        </w:div>
        <w:div w:id="754130805">
          <w:marLeft w:val="0"/>
          <w:marRight w:val="0"/>
          <w:marTop w:val="0"/>
          <w:marBottom w:val="0"/>
          <w:divBdr>
            <w:top w:val="none" w:sz="0" w:space="0" w:color="auto"/>
            <w:left w:val="none" w:sz="0" w:space="0" w:color="auto"/>
            <w:bottom w:val="none" w:sz="0" w:space="0" w:color="auto"/>
            <w:right w:val="none" w:sz="0" w:space="0" w:color="auto"/>
          </w:divBdr>
        </w:div>
        <w:div w:id="1034231971">
          <w:marLeft w:val="0"/>
          <w:marRight w:val="0"/>
          <w:marTop w:val="0"/>
          <w:marBottom w:val="0"/>
          <w:divBdr>
            <w:top w:val="none" w:sz="0" w:space="0" w:color="auto"/>
            <w:left w:val="none" w:sz="0" w:space="0" w:color="auto"/>
            <w:bottom w:val="none" w:sz="0" w:space="0" w:color="auto"/>
            <w:right w:val="none" w:sz="0" w:space="0" w:color="auto"/>
          </w:divBdr>
        </w:div>
        <w:div w:id="1053700689">
          <w:marLeft w:val="0"/>
          <w:marRight w:val="0"/>
          <w:marTop w:val="0"/>
          <w:marBottom w:val="0"/>
          <w:divBdr>
            <w:top w:val="none" w:sz="0" w:space="0" w:color="auto"/>
            <w:left w:val="none" w:sz="0" w:space="0" w:color="auto"/>
            <w:bottom w:val="none" w:sz="0" w:space="0" w:color="auto"/>
            <w:right w:val="none" w:sz="0" w:space="0" w:color="auto"/>
          </w:divBdr>
        </w:div>
        <w:div w:id="1522935221">
          <w:marLeft w:val="0"/>
          <w:marRight w:val="0"/>
          <w:marTop w:val="0"/>
          <w:marBottom w:val="0"/>
          <w:divBdr>
            <w:top w:val="none" w:sz="0" w:space="0" w:color="auto"/>
            <w:left w:val="none" w:sz="0" w:space="0" w:color="auto"/>
            <w:bottom w:val="none" w:sz="0" w:space="0" w:color="auto"/>
            <w:right w:val="none" w:sz="0" w:space="0" w:color="auto"/>
          </w:divBdr>
        </w:div>
        <w:div w:id="1983924877">
          <w:marLeft w:val="0"/>
          <w:marRight w:val="0"/>
          <w:marTop w:val="0"/>
          <w:marBottom w:val="0"/>
          <w:divBdr>
            <w:top w:val="none" w:sz="0" w:space="0" w:color="auto"/>
            <w:left w:val="none" w:sz="0" w:space="0" w:color="auto"/>
            <w:bottom w:val="none" w:sz="0" w:space="0" w:color="auto"/>
            <w:right w:val="none" w:sz="0" w:space="0" w:color="auto"/>
          </w:divBdr>
        </w:div>
        <w:div w:id="2028410909">
          <w:marLeft w:val="0"/>
          <w:marRight w:val="0"/>
          <w:marTop w:val="0"/>
          <w:marBottom w:val="0"/>
          <w:divBdr>
            <w:top w:val="none" w:sz="0" w:space="0" w:color="auto"/>
            <w:left w:val="none" w:sz="0" w:space="0" w:color="auto"/>
            <w:bottom w:val="none" w:sz="0" w:space="0" w:color="auto"/>
            <w:right w:val="none" w:sz="0" w:space="0" w:color="auto"/>
          </w:divBdr>
        </w:div>
        <w:div w:id="2124376200">
          <w:marLeft w:val="0"/>
          <w:marRight w:val="0"/>
          <w:marTop w:val="0"/>
          <w:marBottom w:val="0"/>
          <w:divBdr>
            <w:top w:val="none" w:sz="0" w:space="0" w:color="auto"/>
            <w:left w:val="none" w:sz="0" w:space="0" w:color="auto"/>
            <w:bottom w:val="none" w:sz="0" w:space="0" w:color="auto"/>
            <w:right w:val="none" w:sz="0" w:space="0" w:color="auto"/>
          </w:divBdr>
        </w:div>
      </w:divsChild>
    </w:div>
    <w:div w:id="793910596">
      <w:bodyDiv w:val="1"/>
      <w:marLeft w:val="0"/>
      <w:marRight w:val="0"/>
      <w:marTop w:val="0"/>
      <w:marBottom w:val="0"/>
      <w:divBdr>
        <w:top w:val="none" w:sz="0" w:space="0" w:color="auto"/>
        <w:left w:val="none" w:sz="0" w:space="0" w:color="auto"/>
        <w:bottom w:val="none" w:sz="0" w:space="0" w:color="auto"/>
        <w:right w:val="none" w:sz="0" w:space="0" w:color="auto"/>
      </w:divBdr>
      <w:divsChild>
        <w:div w:id="33583568">
          <w:marLeft w:val="0"/>
          <w:marRight w:val="0"/>
          <w:marTop w:val="0"/>
          <w:marBottom w:val="0"/>
          <w:divBdr>
            <w:top w:val="none" w:sz="0" w:space="0" w:color="auto"/>
            <w:left w:val="none" w:sz="0" w:space="0" w:color="auto"/>
            <w:bottom w:val="none" w:sz="0" w:space="0" w:color="auto"/>
            <w:right w:val="none" w:sz="0" w:space="0" w:color="auto"/>
          </w:divBdr>
        </w:div>
        <w:div w:id="554587003">
          <w:marLeft w:val="0"/>
          <w:marRight w:val="0"/>
          <w:marTop w:val="0"/>
          <w:marBottom w:val="0"/>
          <w:divBdr>
            <w:top w:val="none" w:sz="0" w:space="0" w:color="auto"/>
            <w:left w:val="none" w:sz="0" w:space="0" w:color="auto"/>
            <w:bottom w:val="none" w:sz="0" w:space="0" w:color="auto"/>
            <w:right w:val="none" w:sz="0" w:space="0" w:color="auto"/>
          </w:divBdr>
        </w:div>
        <w:div w:id="1865248590">
          <w:marLeft w:val="0"/>
          <w:marRight w:val="0"/>
          <w:marTop w:val="0"/>
          <w:marBottom w:val="0"/>
          <w:divBdr>
            <w:top w:val="none" w:sz="0" w:space="0" w:color="auto"/>
            <w:left w:val="none" w:sz="0" w:space="0" w:color="auto"/>
            <w:bottom w:val="none" w:sz="0" w:space="0" w:color="auto"/>
            <w:right w:val="none" w:sz="0" w:space="0" w:color="auto"/>
          </w:divBdr>
        </w:div>
      </w:divsChild>
    </w:div>
    <w:div w:id="912082292">
      <w:bodyDiv w:val="1"/>
      <w:marLeft w:val="0"/>
      <w:marRight w:val="0"/>
      <w:marTop w:val="0"/>
      <w:marBottom w:val="0"/>
      <w:divBdr>
        <w:top w:val="none" w:sz="0" w:space="0" w:color="auto"/>
        <w:left w:val="none" w:sz="0" w:space="0" w:color="auto"/>
        <w:bottom w:val="none" w:sz="0" w:space="0" w:color="auto"/>
        <w:right w:val="none" w:sz="0" w:space="0" w:color="auto"/>
      </w:divBdr>
      <w:divsChild>
        <w:div w:id="806317265">
          <w:marLeft w:val="0"/>
          <w:marRight w:val="0"/>
          <w:marTop w:val="0"/>
          <w:marBottom w:val="0"/>
          <w:divBdr>
            <w:top w:val="none" w:sz="0" w:space="0" w:color="auto"/>
            <w:left w:val="none" w:sz="0" w:space="0" w:color="auto"/>
            <w:bottom w:val="none" w:sz="0" w:space="0" w:color="auto"/>
            <w:right w:val="none" w:sz="0" w:space="0" w:color="auto"/>
          </w:divBdr>
        </w:div>
        <w:div w:id="810094387">
          <w:marLeft w:val="0"/>
          <w:marRight w:val="0"/>
          <w:marTop w:val="0"/>
          <w:marBottom w:val="0"/>
          <w:divBdr>
            <w:top w:val="none" w:sz="0" w:space="0" w:color="auto"/>
            <w:left w:val="none" w:sz="0" w:space="0" w:color="auto"/>
            <w:bottom w:val="none" w:sz="0" w:space="0" w:color="auto"/>
            <w:right w:val="none" w:sz="0" w:space="0" w:color="auto"/>
          </w:divBdr>
        </w:div>
        <w:div w:id="1024285036">
          <w:marLeft w:val="0"/>
          <w:marRight w:val="0"/>
          <w:marTop w:val="0"/>
          <w:marBottom w:val="0"/>
          <w:divBdr>
            <w:top w:val="none" w:sz="0" w:space="0" w:color="auto"/>
            <w:left w:val="none" w:sz="0" w:space="0" w:color="auto"/>
            <w:bottom w:val="none" w:sz="0" w:space="0" w:color="auto"/>
            <w:right w:val="none" w:sz="0" w:space="0" w:color="auto"/>
          </w:divBdr>
        </w:div>
      </w:divsChild>
    </w:div>
    <w:div w:id="1305695683">
      <w:bodyDiv w:val="1"/>
      <w:marLeft w:val="0"/>
      <w:marRight w:val="0"/>
      <w:marTop w:val="0"/>
      <w:marBottom w:val="0"/>
      <w:divBdr>
        <w:top w:val="none" w:sz="0" w:space="0" w:color="auto"/>
        <w:left w:val="none" w:sz="0" w:space="0" w:color="auto"/>
        <w:bottom w:val="none" w:sz="0" w:space="0" w:color="auto"/>
        <w:right w:val="none" w:sz="0" w:space="0" w:color="auto"/>
      </w:divBdr>
      <w:divsChild>
        <w:div w:id="17855725">
          <w:marLeft w:val="0"/>
          <w:marRight w:val="0"/>
          <w:marTop w:val="0"/>
          <w:marBottom w:val="0"/>
          <w:divBdr>
            <w:top w:val="none" w:sz="0" w:space="0" w:color="auto"/>
            <w:left w:val="none" w:sz="0" w:space="0" w:color="auto"/>
            <w:bottom w:val="none" w:sz="0" w:space="0" w:color="auto"/>
            <w:right w:val="none" w:sz="0" w:space="0" w:color="auto"/>
          </w:divBdr>
        </w:div>
        <w:div w:id="136069560">
          <w:marLeft w:val="0"/>
          <w:marRight w:val="0"/>
          <w:marTop w:val="0"/>
          <w:marBottom w:val="0"/>
          <w:divBdr>
            <w:top w:val="none" w:sz="0" w:space="0" w:color="auto"/>
            <w:left w:val="none" w:sz="0" w:space="0" w:color="auto"/>
            <w:bottom w:val="none" w:sz="0" w:space="0" w:color="auto"/>
            <w:right w:val="none" w:sz="0" w:space="0" w:color="auto"/>
          </w:divBdr>
        </w:div>
        <w:div w:id="493957962">
          <w:marLeft w:val="0"/>
          <w:marRight w:val="0"/>
          <w:marTop w:val="0"/>
          <w:marBottom w:val="0"/>
          <w:divBdr>
            <w:top w:val="none" w:sz="0" w:space="0" w:color="auto"/>
            <w:left w:val="none" w:sz="0" w:space="0" w:color="auto"/>
            <w:bottom w:val="none" w:sz="0" w:space="0" w:color="auto"/>
            <w:right w:val="none" w:sz="0" w:space="0" w:color="auto"/>
          </w:divBdr>
        </w:div>
        <w:div w:id="851652684">
          <w:marLeft w:val="0"/>
          <w:marRight w:val="0"/>
          <w:marTop w:val="0"/>
          <w:marBottom w:val="0"/>
          <w:divBdr>
            <w:top w:val="none" w:sz="0" w:space="0" w:color="auto"/>
            <w:left w:val="none" w:sz="0" w:space="0" w:color="auto"/>
            <w:bottom w:val="none" w:sz="0" w:space="0" w:color="auto"/>
            <w:right w:val="none" w:sz="0" w:space="0" w:color="auto"/>
          </w:divBdr>
        </w:div>
        <w:div w:id="923298143">
          <w:marLeft w:val="0"/>
          <w:marRight w:val="0"/>
          <w:marTop w:val="0"/>
          <w:marBottom w:val="0"/>
          <w:divBdr>
            <w:top w:val="none" w:sz="0" w:space="0" w:color="auto"/>
            <w:left w:val="none" w:sz="0" w:space="0" w:color="auto"/>
            <w:bottom w:val="none" w:sz="0" w:space="0" w:color="auto"/>
            <w:right w:val="none" w:sz="0" w:space="0" w:color="auto"/>
          </w:divBdr>
        </w:div>
        <w:div w:id="1354110623">
          <w:marLeft w:val="0"/>
          <w:marRight w:val="0"/>
          <w:marTop w:val="0"/>
          <w:marBottom w:val="0"/>
          <w:divBdr>
            <w:top w:val="none" w:sz="0" w:space="0" w:color="auto"/>
            <w:left w:val="none" w:sz="0" w:space="0" w:color="auto"/>
            <w:bottom w:val="none" w:sz="0" w:space="0" w:color="auto"/>
            <w:right w:val="none" w:sz="0" w:space="0" w:color="auto"/>
          </w:divBdr>
        </w:div>
        <w:div w:id="1459759236">
          <w:marLeft w:val="0"/>
          <w:marRight w:val="0"/>
          <w:marTop w:val="0"/>
          <w:marBottom w:val="0"/>
          <w:divBdr>
            <w:top w:val="none" w:sz="0" w:space="0" w:color="auto"/>
            <w:left w:val="none" w:sz="0" w:space="0" w:color="auto"/>
            <w:bottom w:val="none" w:sz="0" w:space="0" w:color="auto"/>
            <w:right w:val="none" w:sz="0" w:space="0" w:color="auto"/>
          </w:divBdr>
        </w:div>
        <w:div w:id="1660694151">
          <w:marLeft w:val="0"/>
          <w:marRight w:val="0"/>
          <w:marTop w:val="0"/>
          <w:marBottom w:val="0"/>
          <w:divBdr>
            <w:top w:val="none" w:sz="0" w:space="0" w:color="auto"/>
            <w:left w:val="none" w:sz="0" w:space="0" w:color="auto"/>
            <w:bottom w:val="none" w:sz="0" w:space="0" w:color="auto"/>
            <w:right w:val="none" w:sz="0" w:space="0" w:color="auto"/>
          </w:divBdr>
        </w:div>
        <w:div w:id="1861778706">
          <w:marLeft w:val="0"/>
          <w:marRight w:val="0"/>
          <w:marTop w:val="0"/>
          <w:marBottom w:val="0"/>
          <w:divBdr>
            <w:top w:val="none" w:sz="0" w:space="0" w:color="auto"/>
            <w:left w:val="none" w:sz="0" w:space="0" w:color="auto"/>
            <w:bottom w:val="none" w:sz="0" w:space="0" w:color="auto"/>
            <w:right w:val="none" w:sz="0" w:space="0" w:color="auto"/>
          </w:divBdr>
        </w:div>
        <w:div w:id="1964384221">
          <w:marLeft w:val="0"/>
          <w:marRight w:val="0"/>
          <w:marTop w:val="0"/>
          <w:marBottom w:val="0"/>
          <w:divBdr>
            <w:top w:val="none" w:sz="0" w:space="0" w:color="auto"/>
            <w:left w:val="none" w:sz="0" w:space="0" w:color="auto"/>
            <w:bottom w:val="none" w:sz="0" w:space="0" w:color="auto"/>
            <w:right w:val="none" w:sz="0" w:space="0" w:color="auto"/>
          </w:divBdr>
        </w:div>
      </w:divsChild>
    </w:div>
    <w:div w:id="1335111564">
      <w:bodyDiv w:val="1"/>
      <w:marLeft w:val="0"/>
      <w:marRight w:val="0"/>
      <w:marTop w:val="0"/>
      <w:marBottom w:val="0"/>
      <w:divBdr>
        <w:top w:val="none" w:sz="0" w:space="0" w:color="auto"/>
        <w:left w:val="none" w:sz="0" w:space="0" w:color="auto"/>
        <w:bottom w:val="none" w:sz="0" w:space="0" w:color="auto"/>
        <w:right w:val="none" w:sz="0" w:space="0" w:color="auto"/>
      </w:divBdr>
    </w:div>
    <w:div w:id="1370257278">
      <w:bodyDiv w:val="1"/>
      <w:marLeft w:val="0"/>
      <w:marRight w:val="0"/>
      <w:marTop w:val="0"/>
      <w:marBottom w:val="0"/>
      <w:divBdr>
        <w:top w:val="none" w:sz="0" w:space="0" w:color="auto"/>
        <w:left w:val="none" w:sz="0" w:space="0" w:color="auto"/>
        <w:bottom w:val="none" w:sz="0" w:space="0" w:color="auto"/>
        <w:right w:val="none" w:sz="0" w:space="0" w:color="auto"/>
      </w:divBdr>
    </w:div>
    <w:div w:id="1506673970">
      <w:bodyDiv w:val="1"/>
      <w:marLeft w:val="0"/>
      <w:marRight w:val="0"/>
      <w:marTop w:val="0"/>
      <w:marBottom w:val="0"/>
      <w:divBdr>
        <w:top w:val="none" w:sz="0" w:space="0" w:color="auto"/>
        <w:left w:val="none" w:sz="0" w:space="0" w:color="auto"/>
        <w:bottom w:val="none" w:sz="0" w:space="0" w:color="auto"/>
        <w:right w:val="none" w:sz="0" w:space="0" w:color="auto"/>
      </w:divBdr>
      <w:divsChild>
        <w:div w:id="151677051">
          <w:marLeft w:val="0"/>
          <w:marRight w:val="0"/>
          <w:marTop w:val="0"/>
          <w:marBottom w:val="0"/>
          <w:divBdr>
            <w:top w:val="none" w:sz="0" w:space="0" w:color="auto"/>
            <w:left w:val="none" w:sz="0" w:space="0" w:color="auto"/>
            <w:bottom w:val="none" w:sz="0" w:space="0" w:color="auto"/>
            <w:right w:val="none" w:sz="0" w:space="0" w:color="auto"/>
          </w:divBdr>
        </w:div>
        <w:div w:id="191193517">
          <w:marLeft w:val="0"/>
          <w:marRight w:val="0"/>
          <w:marTop w:val="0"/>
          <w:marBottom w:val="0"/>
          <w:divBdr>
            <w:top w:val="none" w:sz="0" w:space="0" w:color="auto"/>
            <w:left w:val="none" w:sz="0" w:space="0" w:color="auto"/>
            <w:bottom w:val="none" w:sz="0" w:space="0" w:color="auto"/>
            <w:right w:val="none" w:sz="0" w:space="0" w:color="auto"/>
          </w:divBdr>
        </w:div>
        <w:div w:id="203257145">
          <w:marLeft w:val="0"/>
          <w:marRight w:val="0"/>
          <w:marTop w:val="0"/>
          <w:marBottom w:val="0"/>
          <w:divBdr>
            <w:top w:val="none" w:sz="0" w:space="0" w:color="auto"/>
            <w:left w:val="none" w:sz="0" w:space="0" w:color="auto"/>
            <w:bottom w:val="none" w:sz="0" w:space="0" w:color="auto"/>
            <w:right w:val="none" w:sz="0" w:space="0" w:color="auto"/>
          </w:divBdr>
        </w:div>
        <w:div w:id="710761180">
          <w:marLeft w:val="0"/>
          <w:marRight w:val="0"/>
          <w:marTop w:val="0"/>
          <w:marBottom w:val="0"/>
          <w:divBdr>
            <w:top w:val="none" w:sz="0" w:space="0" w:color="auto"/>
            <w:left w:val="none" w:sz="0" w:space="0" w:color="auto"/>
            <w:bottom w:val="none" w:sz="0" w:space="0" w:color="auto"/>
            <w:right w:val="none" w:sz="0" w:space="0" w:color="auto"/>
          </w:divBdr>
        </w:div>
        <w:div w:id="729578855">
          <w:marLeft w:val="0"/>
          <w:marRight w:val="0"/>
          <w:marTop w:val="0"/>
          <w:marBottom w:val="0"/>
          <w:divBdr>
            <w:top w:val="none" w:sz="0" w:space="0" w:color="auto"/>
            <w:left w:val="none" w:sz="0" w:space="0" w:color="auto"/>
            <w:bottom w:val="none" w:sz="0" w:space="0" w:color="auto"/>
            <w:right w:val="none" w:sz="0" w:space="0" w:color="auto"/>
          </w:divBdr>
        </w:div>
        <w:div w:id="763494728">
          <w:marLeft w:val="0"/>
          <w:marRight w:val="0"/>
          <w:marTop w:val="0"/>
          <w:marBottom w:val="0"/>
          <w:divBdr>
            <w:top w:val="none" w:sz="0" w:space="0" w:color="auto"/>
            <w:left w:val="none" w:sz="0" w:space="0" w:color="auto"/>
            <w:bottom w:val="none" w:sz="0" w:space="0" w:color="auto"/>
            <w:right w:val="none" w:sz="0" w:space="0" w:color="auto"/>
          </w:divBdr>
        </w:div>
        <w:div w:id="810368392">
          <w:marLeft w:val="0"/>
          <w:marRight w:val="0"/>
          <w:marTop w:val="0"/>
          <w:marBottom w:val="0"/>
          <w:divBdr>
            <w:top w:val="none" w:sz="0" w:space="0" w:color="auto"/>
            <w:left w:val="none" w:sz="0" w:space="0" w:color="auto"/>
            <w:bottom w:val="none" w:sz="0" w:space="0" w:color="auto"/>
            <w:right w:val="none" w:sz="0" w:space="0" w:color="auto"/>
          </w:divBdr>
        </w:div>
        <w:div w:id="1046831280">
          <w:marLeft w:val="0"/>
          <w:marRight w:val="0"/>
          <w:marTop w:val="0"/>
          <w:marBottom w:val="0"/>
          <w:divBdr>
            <w:top w:val="none" w:sz="0" w:space="0" w:color="auto"/>
            <w:left w:val="none" w:sz="0" w:space="0" w:color="auto"/>
            <w:bottom w:val="none" w:sz="0" w:space="0" w:color="auto"/>
            <w:right w:val="none" w:sz="0" w:space="0" w:color="auto"/>
          </w:divBdr>
        </w:div>
        <w:div w:id="1228490303">
          <w:marLeft w:val="0"/>
          <w:marRight w:val="0"/>
          <w:marTop w:val="0"/>
          <w:marBottom w:val="0"/>
          <w:divBdr>
            <w:top w:val="none" w:sz="0" w:space="0" w:color="auto"/>
            <w:left w:val="none" w:sz="0" w:space="0" w:color="auto"/>
            <w:bottom w:val="none" w:sz="0" w:space="0" w:color="auto"/>
            <w:right w:val="none" w:sz="0" w:space="0" w:color="auto"/>
          </w:divBdr>
        </w:div>
        <w:div w:id="1523397347">
          <w:marLeft w:val="0"/>
          <w:marRight w:val="0"/>
          <w:marTop w:val="0"/>
          <w:marBottom w:val="0"/>
          <w:divBdr>
            <w:top w:val="none" w:sz="0" w:space="0" w:color="auto"/>
            <w:left w:val="none" w:sz="0" w:space="0" w:color="auto"/>
            <w:bottom w:val="none" w:sz="0" w:space="0" w:color="auto"/>
            <w:right w:val="none" w:sz="0" w:space="0" w:color="auto"/>
          </w:divBdr>
        </w:div>
        <w:div w:id="1535267745">
          <w:marLeft w:val="0"/>
          <w:marRight w:val="0"/>
          <w:marTop w:val="0"/>
          <w:marBottom w:val="0"/>
          <w:divBdr>
            <w:top w:val="none" w:sz="0" w:space="0" w:color="auto"/>
            <w:left w:val="none" w:sz="0" w:space="0" w:color="auto"/>
            <w:bottom w:val="none" w:sz="0" w:space="0" w:color="auto"/>
            <w:right w:val="none" w:sz="0" w:space="0" w:color="auto"/>
          </w:divBdr>
        </w:div>
        <w:div w:id="1625768424">
          <w:marLeft w:val="0"/>
          <w:marRight w:val="0"/>
          <w:marTop w:val="0"/>
          <w:marBottom w:val="0"/>
          <w:divBdr>
            <w:top w:val="none" w:sz="0" w:space="0" w:color="auto"/>
            <w:left w:val="none" w:sz="0" w:space="0" w:color="auto"/>
            <w:bottom w:val="none" w:sz="0" w:space="0" w:color="auto"/>
            <w:right w:val="none" w:sz="0" w:space="0" w:color="auto"/>
          </w:divBdr>
        </w:div>
        <w:div w:id="1858495583">
          <w:marLeft w:val="0"/>
          <w:marRight w:val="0"/>
          <w:marTop w:val="0"/>
          <w:marBottom w:val="0"/>
          <w:divBdr>
            <w:top w:val="none" w:sz="0" w:space="0" w:color="auto"/>
            <w:left w:val="none" w:sz="0" w:space="0" w:color="auto"/>
            <w:bottom w:val="none" w:sz="0" w:space="0" w:color="auto"/>
            <w:right w:val="none" w:sz="0" w:space="0" w:color="auto"/>
          </w:divBdr>
        </w:div>
        <w:div w:id="1866209949">
          <w:marLeft w:val="0"/>
          <w:marRight w:val="0"/>
          <w:marTop w:val="0"/>
          <w:marBottom w:val="0"/>
          <w:divBdr>
            <w:top w:val="none" w:sz="0" w:space="0" w:color="auto"/>
            <w:left w:val="none" w:sz="0" w:space="0" w:color="auto"/>
            <w:bottom w:val="none" w:sz="0" w:space="0" w:color="auto"/>
            <w:right w:val="none" w:sz="0" w:space="0" w:color="auto"/>
          </w:divBdr>
        </w:div>
        <w:div w:id="1915775934">
          <w:marLeft w:val="0"/>
          <w:marRight w:val="0"/>
          <w:marTop w:val="0"/>
          <w:marBottom w:val="0"/>
          <w:divBdr>
            <w:top w:val="none" w:sz="0" w:space="0" w:color="auto"/>
            <w:left w:val="none" w:sz="0" w:space="0" w:color="auto"/>
            <w:bottom w:val="none" w:sz="0" w:space="0" w:color="auto"/>
            <w:right w:val="none" w:sz="0" w:space="0" w:color="auto"/>
          </w:divBdr>
        </w:div>
        <w:div w:id="1931697858">
          <w:marLeft w:val="0"/>
          <w:marRight w:val="0"/>
          <w:marTop w:val="0"/>
          <w:marBottom w:val="0"/>
          <w:divBdr>
            <w:top w:val="none" w:sz="0" w:space="0" w:color="auto"/>
            <w:left w:val="none" w:sz="0" w:space="0" w:color="auto"/>
            <w:bottom w:val="none" w:sz="0" w:space="0" w:color="auto"/>
            <w:right w:val="none" w:sz="0" w:space="0" w:color="auto"/>
          </w:divBdr>
        </w:div>
      </w:divsChild>
    </w:div>
    <w:div w:id="1759250675">
      <w:bodyDiv w:val="1"/>
      <w:marLeft w:val="0"/>
      <w:marRight w:val="0"/>
      <w:marTop w:val="0"/>
      <w:marBottom w:val="0"/>
      <w:divBdr>
        <w:top w:val="none" w:sz="0" w:space="0" w:color="auto"/>
        <w:left w:val="none" w:sz="0" w:space="0" w:color="auto"/>
        <w:bottom w:val="none" w:sz="0" w:space="0" w:color="auto"/>
        <w:right w:val="none" w:sz="0" w:space="0" w:color="auto"/>
      </w:divBdr>
      <w:divsChild>
        <w:div w:id="495264740">
          <w:marLeft w:val="0"/>
          <w:marRight w:val="0"/>
          <w:marTop w:val="0"/>
          <w:marBottom w:val="0"/>
          <w:divBdr>
            <w:top w:val="none" w:sz="0" w:space="0" w:color="auto"/>
            <w:left w:val="none" w:sz="0" w:space="0" w:color="auto"/>
            <w:bottom w:val="none" w:sz="0" w:space="0" w:color="auto"/>
            <w:right w:val="none" w:sz="0" w:space="0" w:color="auto"/>
          </w:divBdr>
          <w:divsChild>
            <w:div w:id="1648240670">
              <w:marLeft w:val="0"/>
              <w:marRight w:val="0"/>
              <w:marTop w:val="0"/>
              <w:marBottom w:val="0"/>
              <w:divBdr>
                <w:top w:val="none" w:sz="0" w:space="0" w:color="auto"/>
                <w:left w:val="none" w:sz="0" w:space="0" w:color="auto"/>
                <w:bottom w:val="none" w:sz="0" w:space="0" w:color="auto"/>
                <w:right w:val="none" w:sz="0" w:space="0" w:color="auto"/>
              </w:divBdr>
              <w:divsChild>
                <w:div w:id="920213880">
                  <w:marLeft w:val="0"/>
                  <w:marRight w:val="0"/>
                  <w:marTop w:val="0"/>
                  <w:marBottom w:val="0"/>
                  <w:divBdr>
                    <w:top w:val="none" w:sz="0" w:space="0" w:color="auto"/>
                    <w:left w:val="none" w:sz="0" w:space="0" w:color="auto"/>
                    <w:bottom w:val="none" w:sz="0" w:space="0" w:color="auto"/>
                    <w:right w:val="none" w:sz="0" w:space="0" w:color="auto"/>
                  </w:divBdr>
                  <w:divsChild>
                    <w:div w:id="1188181447">
                      <w:marLeft w:val="0"/>
                      <w:marRight w:val="0"/>
                      <w:marTop w:val="0"/>
                      <w:marBottom w:val="0"/>
                      <w:divBdr>
                        <w:top w:val="none" w:sz="0" w:space="0" w:color="auto"/>
                        <w:left w:val="none" w:sz="0" w:space="0" w:color="auto"/>
                        <w:bottom w:val="none" w:sz="0" w:space="0" w:color="auto"/>
                        <w:right w:val="none" w:sz="0" w:space="0" w:color="auto"/>
                      </w:divBdr>
                      <w:divsChild>
                        <w:div w:id="407775283">
                          <w:marLeft w:val="0"/>
                          <w:marRight w:val="0"/>
                          <w:marTop w:val="0"/>
                          <w:marBottom w:val="0"/>
                          <w:divBdr>
                            <w:top w:val="none" w:sz="0" w:space="0" w:color="auto"/>
                            <w:left w:val="none" w:sz="0" w:space="0" w:color="auto"/>
                            <w:bottom w:val="none" w:sz="0" w:space="0" w:color="auto"/>
                            <w:right w:val="none" w:sz="0" w:space="0" w:color="auto"/>
                          </w:divBdr>
                          <w:divsChild>
                            <w:div w:id="46421339">
                              <w:marLeft w:val="0"/>
                              <w:marRight w:val="0"/>
                              <w:marTop w:val="0"/>
                              <w:marBottom w:val="0"/>
                              <w:divBdr>
                                <w:top w:val="none" w:sz="0" w:space="0" w:color="auto"/>
                                <w:left w:val="none" w:sz="0" w:space="0" w:color="auto"/>
                                <w:bottom w:val="none" w:sz="0" w:space="0" w:color="auto"/>
                                <w:right w:val="none" w:sz="0" w:space="0" w:color="auto"/>
                              </w:divBdr>
                              <w:divsChild>
                                <w:div w:id="1894541139">
                                  <w:marLeft w:val="0"/>
                                  <w:marRight w:val="0"/>
                                  <w:marTop w:val="0"/>
                                  <w:marBottom w:val="0"/>
                                  <w:divBdr>
                                    <w:top w:val="none" w:sz="0" w:space="0" w:color="auto"/>
                                    <w:left w:val="none" w:sz="0" w:space="0" w:color="auto"/>
                                    <w:bottom w:val="none" w:sz="0" w:space="0" w:color="auto"/>
                                    <w:right w:val="none" w:sz="0" w:space="0" w:color="auto"/>
                                  </w:divBdr>
                                  <w:divsChild>
                                    <w:div w:id="1170176301">
                                      <w:marLeft w:val="0"/>
                                      <w:marRight w:val="0"/>
                                      <w:marTop w:val="0"/>
                                      <w:marBottom w:val="0"/>
                                      <w:divBdr>
                                        <w:top w:val="none" w:sz="0" w:space="0" w:color="auto"/>
                                        <w:left w:val="none" w:sz="0" w:space="0" w:color="auto"/>
                                        <w:bottom w:val="none" w:sz="0" w:space="0" w:color="auto"/>
                                        <w:right w:val="none" w:sz="0" w:space="0" w:color="auto"/>
                                      </w:divBdr>
                                      <w:divsChild>
                                        <w:div w:id="1089622414">
                                          <w:marLeft w:val="0"/>
                                          <w:marRight w:val="0"/>
                                          <w:marTop w:val="0"/>
                                          <w:marBottom w:val="0"/>
                                          <w:divBdr>
                                            <w:top w:val="none" w:sz="0" w:space="0" w:color="auto"/>
                                            <w:left w:val="none" w:sz="0" w:space="0" w:color="auto"/>
                                            <w:bottom w:val="none" w:sz="0" w:space="0" w:color="auto"/>
                                            <w:right w:val="none" w:sz="0" w:space="0" w:color="auto"/>
                                          </w:divBdr>
                                          <w:divsChild>
                                            <w:div w:id="109663350">
                                              <w:marLeft w:val="0"/>
                                              <w:marRight w:val="0"/>
                                              <w:marTop w:val="0"/>
                                              <w:marBottom w:val="0"/>
                                              <w:divBdr>
                                                <w:top w:val="none" w:sz="0" w:space="0" w:color="auto"/>
                                                <w:left w:val="none" w:sz="0" w:space="0" w:color="auto"/>
                                                <w:bottom w:val="none" w:sz="0" w:space="0" w:color="auto"/>
                                                <w:right w:val="none" w:sz="0" w:space="0" w:color="auto"/>
                                              </w:divBdr>
                                              <w:divsChild>
                                                <w:div w:id="1019815011">
                                                  <w:marLeft w:val="0"/>
                                                  <w:marRight w:val="0"/>
                                                  <w:marTop w:val="120"/>
                                                  <w:marBottom w:val="0"/>
                                                  <w:divBdr>
                                                    <w:top w:val="none" w:sz="0" w:space="0" w:color="auto"/>
                                                    <w:left w:val="none" w:sz="0" w:space="0" w:color="auto"/>
                                                    <w:bottom w:val="single" w:sz="6" w:space="12" w:color="DBDBDB"/>
                                                    <w:right w:val="none" w:sz="0" w:space="0" w:color="auto"/>
                                                  </w:divBdr>
                                                  <w:divsChild>
                                                    <w:div w:id="751007504">
                                                      <w:marLeft w:val="0"/>
                                                      <w:marRight w:val="0"/>
                                                      <w:marTop w:val="0"/>
                                                      <w:marBottom w:val="0"/>
                                                      <w:divBdr>
                                                        <w:top w:val="none" w:sz="0" w:space="0" w:color="auto"/>
                                                        <w:left w:val="none" w:sz="0" w:space="0" w:color="auto"/>
                                                        <w:bottom w:val="none" w:sz="0" w:space="0" w:color="auto"/>
                                                        <w:right w:val="none" w:sz="0" w:space="0" w:color="auto"/>
                                                      </w:divBdr>
                                                      <w:divsChild>
                                                        <w:div w:id="3403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5101666">
      <w:bodyDiv w:val="1"/>
      <w:marLeft w:val="0"/>
      <w:marRight w:val="0"/>
      <w:marTop w:val="0"/>
      <w:marBottom w:val="0"/>
      <w:divBdr>
        <w:top w:val="none" w:sz="0" w:space="0" w:color="auto"/>
        <w:left w:val="none" w:sz="0" w:space="0" w:color="auto"/>
        <w:bottom w:val="none" w:sz="0" w:space="0" w:color="auto"/>
        <w:right w:val="none" w:sz="0" w:space="0" w:color="auto"/>
      </w:divBdr>
      <w:divsChild>
        <w:div w:id="153648855">
          <w:marLeft w:val="0"/>
          <w:marRight w:val="0"/>
          <w:marTop w:val="0"/>
          <w:marBottom w:val="0"/>
          <w:divBdr>
            <w:top w:val="none" w:sz="0" w:space="0" w:color="auto"/>
            <w:left w:val="none" w:sz="0" w:space="0" w:color="auto"/>
            <w:bottom w:val="none" w:sz="0" w:space="0" w:color="auto"/>
            <w:right w:val="none" w:sz="0" w:space="0" w:color="auto"/>
          </w:divBdr>
        </w:div>
        <w:div w:id="582378200">
          <w:marLeft w:val="0"/>
          <w:marRight w:val="0"/>
          <w:marTop w:val="0"/>
          <w:marBottom w:val="0"/>
          <w:divBdr>
            <w:top w:val="none" w:sz="0" w:space="0" w:color="auto"/>
            <w:left w:val="none" w:sz="0" w:space="0" w:color="auto"/>
            <w:bottom w:val="none" w:sz="0" w:space="0" w:color="auto"/>
            <w:right w:val="none" w:sz="0" w:space="0" w:color="auto"/>
          </w:divBdr>
        </w:div>
        <w:div w:id="629819466">
          <w:marLeft w:val="0"/>
          <w:marRight w:val="0"/>
          <w:marTop w:val="0"/>
          <w:marBottom w:val="0"/>
          <w:divBdr>
            <w:top w:val="none" w:sz="0" w:space="0" w:color="auto"/>
            <w:left w:val="none" w:sz="0" w:space="0" w:color="auto"/>
            <w:bottom w:val="none" w:sz="0" w:space="0" w:color="auto"/>
            <w:right w:val="none" w:sz="0" w:space="0" w:color="auto"/>
          </w:divBdr>
        </w:div>
        <w:div w:id="697395609">
          <w:marLeft w:val="0"/>
          <w:marRight w:val="0"/>
          <w:marTop w:val="0"/>
          <w:marBottom w:val="0"/>
          <w:divBdr>
            <w:top w:val="none" w:sz="0" w:space="0" w:color="auto"/>
            <w:left w:val="none" w:sz="0" w:space="0" w:color="auto"/>
            <w:bottom w:val="none" w:sz="0" w:space="0" w:color="auto"/>
            <w:right w:val="none" w:sz="0" w:space="0" w:color="auto"/>
          </w:divBdr>
        </w:div>
        <w:div w:id="759180240">
          <w:marLeft w:val="0"/>
          <w:marRight w:val="0"/>
          <w:marTop w:val="0"/>
          <w:marBottom w:val="0"/>
          <w:divBdr>
            <w:top w:val="none" w:sz="0" w:space="0" w:color="auto"/>
            <w:left w:val="none" w:sz="0" w:space="0" w:color="auto"/>
            <w:bottom w:val="none" w:sz="0" w:space="0" w:color="auto"/>
            <w:right w:val="none" w:sz="0" w:space="0" w:color="auto"/>
          </w:divBdr>
        </w:div>
        <w:div w:id="1000541201">
          <w:marLeft w:val="0"/>
          <w:marRight w:val="0"/>
          <w:marTop w:val="0"/>
          <w:marBottom w:val="0"/>
          <w:divBdr>
            <w:top w:val="none" w:sz="0" w:space="0" w:color="auto"/>
            <w:left w:val="none" w:sz="0" w:space="0" w:color="auto"/>
            <w:bottom w:val="none" w:sz="0" w:space="0" w:color="auto"/>
            <w:right w:val="none" w:sz="0" w:space="0" w:color="auto"/>
          </w:divBdr>
        </w:div>
        <w:div w:id="1155336172">
          <w:marLeft w:val="0"/>
          <w:marRight w:val="0"/>
          <w:marTop w:val="0"/>
          <w:marBottom w:val="0"/>
          <w:divBdr>
            <w:top w:val="none" w:sz="0" w:space="0" w:color="auto"/>
            <w:left w:val="none" w:sz="0" w:space="0" w:color="auto"/>
            <w:bottom w:val="none" w:sz="0" w:space="0" w:color="auto"/>
            <w:right w:val="none" w:sz="0" w:space="0" w:color="auto"/>
          </w:divBdr>
        </w:div>
        <w:div w:id="1227105061">
          <w:marLeft w:val="0"/>
          <w:marRight w:val="0"/>
          <w:marTop w:val="0"/>
          <w:marBottom w:val="0"/>
          <w:divBdr>
            <w:top w:val="none" w:sz="0" w:space="0" w:color="auto"/>
            <w:left w:val="none" w:sz="0" w:space="0" w:color="auto"/>
            <w:bottom w:val="none" w:sz="0" w:space="0" w:color="auto"/>
            <w:right w:val="none" w:sz="0" w:space="0" w:color="auto"/>
          </w:divBdr>
        </w:div>
        <w:div w:id="1281109737">
          <w:marLeft w:val="0"/>
          <w:marRight w:val="0"/>
          <w:marTop w:val="0"/>
          <w:marBottom w:val="0"/>
          <w:divBdr>
            <w:top w:val="none" w:sz="0" w:space="0" w:color="auto"/>
            <w:left w:val="none" w:sz="0" w:space="0" w:color="auto"/>
            <w:bottom w:val="none" w:sz="0" w:space="0" w:color="auto"/>
            <w:right w:val="none" w:sz="0" w:space="0" w:color="auto"/>
          </w:divBdr>
        </w:div>
        <w:div w:id="1564678726">
          <w:marLeft w:val="0"/>
          <w:marRight w:val="0"/>
          <w:marTop w:val="0"/>
          <w:marBottom w:val="0"/>
          <w:divBdr>
            <w:top w:val="none" w:sz="0" w:space="0" w:color="auto"/>
            <w:left w:val="none" w:sz="0" w:space="0" w:color="auto"/>
            <w:bottom w:val="none" w:sz="0" w:space="0" w:color="auto"/>
            <w:right w:val="none" w:sz="0" w:space="0" w:color="auto"/>
          </w:divBdr>
        </w:div>
        <w:div w:id="1698118598">
          <w:marLeft w:val="0"/>
          <w:marRight w:val="0"/>
          <w:marTop w:val="0"/>
          <w:marBottom w:val="0"/>
          <w:divBdr>
            <w:top w:val="none" w:sz="0" w:space="0" w:color="auto"/>
            <w:left w:val="none" w:sz="0" w:space="0" w:color="auto"/>
            <w:bottom w:val="none" w:sz="0" w:space="0" w:color="auto"/>
            <w:right w:val="none" w:sz="0" w:space="0" w:color="auto"/>
          </w:divBdr>
        </w:div>
        <w:div w:id="1715156777">
          <w:marLeft w:val="0"/>
          <w:marRight w:val="0"/>
          <w:marTop w:val="0"/>
          <w:marBottom w:val="0"/>
          <w:divBdr>
            <w:top w:val="none" w:sz="0" w:space="0" w:color="auto"/>
            <w:left w:val="none" w:sz="0" w:space="0" w:color="auto"/>
            <w:bottom w:val="none" w:sz="0" w:space="0" w:color="auto"/>
            <w:right w:val="none" w:sz="0" w:space="0" w:color="auto"/>
          </w:divBdr>
        </w:div>
        <w:div w:id="1787849449">
          <w:marLeft w:val="0"/>
          <w:marRight w:val="0"/>
          <w:marTop w:val="0"/>
          <w:marBottom w:val="0"/>
          <w:divBdr>
            <w:top w:val="none" w:sz="0" w:space="0" w:color="auto"/>
            <w:left w:val="none" w:sz="0" w:space="0" w:color="auto"/>
            <w:bottom w:val="none" w:sz="0" w:space="0" w:color="auto"/>
            <w:right w:val="none" w:sz="0" w:space="0" w:color="auto"/>
          </w:divBdr>
        </w:div>
        <w:div w:id="2002929575">
          <w:marLeft w:val="0"/>
          <w:marRight w:val="0"/>
          <w:marTop w:val="0"/>
          <w:marBottom w:val="0"/>
          <w:divBdr>
            <w:top w:val="none" w:sz="0" w:space="0" w:color="auto"/>
            <w:left w:val="none" w:sz="0" w:space="0" w:color="auto"/>
            <w:bottom w:val="none" w:sz="0" w:space="0" w:color="auto"/>
            <w:right w:val="none" w:sz="0" w:space="0" w:color="auto"/>
          </w:divBdr>
        </w:div>
        <w:div w:id="2053729711">
          <w:marLeft w:val="0"/>
          <w:marRight w:val="0"/>
          <w:marTop w:val="0"/>
          <w:marBottom w:val="0"/>
          <w:divBdr>
            <w:top w:val="none" w:sz="0" w:space="0" w:color="auto"/>
            <w:left w:val="none" w:sz="0" w:space="0" w:color="auto"/>
            <w:bottom w:val="none" w:sz="0" w:space="0" w:color="auto"/>
            <w:right w:val="none" w:sz="0" w:space="0" w:color="auto"/>
          </w:divBdr>
        </w:div>
      </w:divsChild>
    </w:div>
    <w:div w:id="19027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3F8B-67A9-4EDD-8544-8173832D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6</Pages>
  <Words>3507</Words>
  <Characters>19297</Characters>
  <Application>Microsoft Office Word</Application>
  <DocSecurity>0</DocSecurity>
  <Lines>291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1722217</vt:lpstr>
      <vt:lpstr>United Nations</vt:lpstr>
    </vt:vector>
  </TitlesOfParts>
  <Company>CSD</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1722217</dc:title>
  <dc:subject>CCPR/C/BHR/Q/1</dc:subject>
  <dc:creator>Rita Marini</dc:creator>
  <cp:keywords/>
  <dc:description/>
  <cp:lastModifiedBy>Generic Pdf eng</cp:lastModifiedBy>
  <cp:revision>2</cp:revision>
  <cp:lastPrinted>2017-12-11T10:14:00Z</cp:lastPrinted>
  <dcterms:created xsi:type="dcterms:W3CDTF">2017-12-11T10:14:00Z</dcterms:created>
  <dcterms:modified xsi:type="dcterms:W3CDTF">2017-12-11T10:14:00Z</dcterms:modified>
</cp:coreProperties>
</file>