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1887"/>
        <w:gridCol w:w="3074"/>
      </w:tblGrid>
      <w:tr w:rsidR="002D5AAC" w:rsidTr="003349E4">
        <w:trPr>
          <w:trHeight w:hRule="exact" w:val="851"/>
        </w:trPr>
        <w:tc>
          <w:tcPr>
            <w:tcW w:w="142" w:type="dxa"/>
            <w:tcBorders>
              <w:bottom w:val="single" w:sz="4" w:space="0" w:color="auto"/>
            </w:tcBorders>
          </w:tcPr>
          <w:p w:rsidR="002D5AAC" w:rsidRDefault="002D5AAC" w:rsidP="00CE7F38">
            <w:pPr>
              <w:kinsoku w:val="0"/>
              <w:overflowPunct w:val="0"/>
              <w:autoSpaceDE w:val="0"/>
              <w:autoSpaceDN w:val="0"/>
              <w:adjustRightInd w:val="0"/>
              <w:snapToGrid w:val="0"/>
            </w:pPr>
          </w:p>
        </w:tc>
        <w:tc>
          <w:tcPr>
            <w:tcW w:w="4536" w:type="dxa"/>
            <w:gridSpan w:val="2"/>
            <w:tcBorders>
              <w:bottom w:val="single" w:sz="4" w:space="0" w:color="auto"/>
            </w:tcBorders>
            <w:vAlign w:val="bottom"/>
          </w:tcPr>
          <w:p w:rsidR="002D5AAC" w:rsidRPr="00BD33EE" w:rsidRDefault="00DF71B9" w:rsidP="003349E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CE7F38" w:rsidP="00CE7F38">
            <w:pPr>
              <w:jc w:val="right"/>
            </w:pPr>
            <w:r w:rsidRPr="00CE7F38">
              <w:rPr>
                <w:sz w:val="40"/>
              </w:rPr>
              <w:t>CRPD</w:t>
            </w:r>
            <w:r>
              <w:t>/C/RUS/Q/1/Add.1</w:t>
            </w:r>
          </w:p>
        </w:tc>
      </w:tr>
      <w:tr w:rsidR="002D5AAC" w:rsidRPr="00CE7F38" w:rsidTr="00CE7F38">
        <w:trPr>
          <w:trHeight w:hRule="exact" w:val="2835"/>
        </w:trPr>
        <w:tc>
          <w:tcPr>
            <w:tcW w:w="1280" w:type="dxa"/>
            <w:gridSpan w:val="2"/>
            <w:tcBorders>
              <w:top w:val="single" w:sz="4" w:space="0" w:color="auto"/>
              <w:bottom w:val="single" w:sz="12" w:space="0" w:color="auto"/>
            </w:tcBorders>
          </w:tcPr>
          <w:p w:rsidR="002D5AAC" w:rsidRDefault="002E5067" w:rsidP="003349E4">
            <w:pPr>
              <w:spacing w:before="120"/>
              <w:jc w:val="center"/>
            </w:pPr>
            <w:r>
              <w:rPr>
                <w:noProof/>
                <w:lang w:eastAsia="ru-RU"/>
              </w:rPr>
              <w:drawing>
                <wp:inline distT="0" distB="0" distL="0" distR="0" wp14:anchorId="296E695B" wp14:editId="0BCC8D39">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285" w:type="dxa"/>
            <w:gridSpan w:val="2"/>
            <w:tcBorders>
              <w:top w:val="single" w:sz="4" w:space="0" w:color="auto"/>
              <w:bottom w:val="single" w:sz="12" w:space="0" w:color="auto"/>
            </w:tcBorders>
          </w:tcPr>
          <w:p w:rsidR="002D5AAC" w:rsidRPr="00033EE1" w:rsidRDefault="005966F1" w:rsidP="003349E4">
            <w:pPr>
              <w:spacing w:before="120" w:line="360" w:lineRule="exact"/>
              <w:rPr>
                <w:b/>
                <w:sz w:val="34"/>
                <w:szCs w:val="34"/>
              </w:rPr>
            </w:pPr>
            <w:r>
              <w:rPr>
                <w:b/>
                <w:spacing w:val="-4"/>
                <w:w w:val="100"/>
                <w:sz w:val="34"/>
                <w:szCs w:val="40"/>
              </w:rPr>
              <w:t>К</w:t>
            </w:r>
            <w:r w:rsidRPr="007511D7">
              <w:rPr>
                <w:b/>
                <w:spacing w:val="-4"/>
                <w:w w:val="100"/>
                <w:sz w:val="34"/>
                <w:szCs w:val="40"/>
              </w:rPr>
              <w:t>онвенция</w:t>
            </w:r>
            <w:r>
              <w:rPr>
                <w:b/>
                <w:spacing w:val="-4"/>
                <w:w w:val="100"/>
                <w:sz w:val="34"/>
                <w:szCs w:val="40"/>
              </w:rPr>
              <w:t xml:space="preserve"> о правах</w:t>
            </w:r>
            <w:r w:rsidRPr="007511D7">
              <w:rPr>
                <w:b/>
                <w:spacing w:val="-4"/>
                <w:w w:val="100"/>
                <w:sz w:val="34"/>
                <w:szCs w:val="40"/>
              </w:rPr>
              <w:br/>
            </w:r>
            <w:r>
              <w:rPr>
                <w:b/>
                <w:spacing w:val="-4"/>
                <w:w w:val="100"/>
                <w:sz w:val="34"/>
                <w:szCs w:val="40"/>
              </w:rPr>
              <w:t>инвалидов</w:t>
            </w:r>
          </w:p>
        </w:tc>
        <w:tc>
          <w:tcPr>
            <w:tcW w:w="3074" w:type="dxa"/>
            <w:tcBorders>
              <w:top w:val="single" w:sz="4" w:space="0" w:color="auto"/>
              <w:bottom w:val="single" w:sz="12" w:space="0" w:color="auto"/>
            </w:tcBorders>
          </w:tcPr>
          <w:p w:rsidR="002D5AAC" w:rsidRDefault="00CE7F38" w:rsidP="003349E4">
            <w:pPr>
              <w:spacing w:before="240"/>
              <w:rPr>
                <w:lang w:val="en-US"/>
              </w:rPr>
            </w:pPr>
            <w:r>
              <w:rPr>
                <w:lang w:val="en-US"/>
              </w:rPr>
              <w:t>Distr.: General</w:t>
            </w:r>
          </w:p>
          <w:p w:rsidR="00CE7F38" w:rsidRDefault="00CE7F38" w:rsidP="00CE7F38">
            <w:pPr>
              <w:spacing w:line="240" w:lineRule="exact"/>
              <w:rPr>
                <w:lang w:val="en-US"/>
              </w:rPr>
            </w:pPr>
            <w:r>
              <w:rPr>
                <w:lang w:val="en-US"/>
              </w:rPr>
              <w:t>23 November 2017</w:t>
            </w:r>
          </w:p>
          <w:p w:rsidR="00CE7F38" w:rsidRDefault="00CE7F38" w:rsidP="00CE7F38">
            <w:pPr>
              <w:spacing w:line="240" w:lineRule="exact"/>
              <w:rPr>
                <w:lang w:val="en-US"/>
              </w:rPr>
            </w:pPr>
          </w:p>
          <w:p w:rsidR="00CE7F38" w:rsidRDefault="00CE7F38" w:rsidP="00CE7F38">
            <w:pPr>
              <w:spacing w:line="240" w:lineRule="exact"/>
              <w:rPr>
                <w:lang w:val="en-US"/>
              </w:rPr>
            </w:pPr>
            <w:r>
              <w:rPr>
                <w:lang w:val="en-US"/>
              </w:rPr>
              <w:t>Original: Russian</w:t>
            </w:r>
          </w:p>
          <w:p w:rsidR="00CE7F38" w:rsidRPr="008934D2" w:rsidRDefault="00CE7F38" w:rsidP="00CE7F38">
            <w:pPr>
              <w:spacing w:line="240" w:lineRule="exact"/>
              <w:rPr>
                <w:lang w:val="en-US"/>
              </w:rPr>
            </w:pPr>
            <w:r>
              <w:rPr>
                <w:lang w:val="en-US"/>
              </w:rPr>
              <w:t>English, Russian and Spanish only</w:t>
            </w:r>
          </w:p>
        </w:tc>
      </w:tr>
    </w:tbl>
    <w:p w:rsidR="00CE7F38" w:rsidRPr="00877E1C" w:rsidRDefault="00CE7F38" w:rsidP="00877E1C">
      <w:pPr>
        <w:spacing w:before="120"/>
        <w:rPr>
          <w:b/>
          <w:sz w:val="24"/>
          <w:szCs w:val="24"/>
        </w:rPr>
      </w:pPr>
      <w:r w:rsidRPr="00877E1C">
        <w:rPr>
          <w:b/>
          <w:sz w:val="24"/>
          <w:szCs w:val="24"/>
        </w:rPr>
        <w:t>Комитет по правам инвалидов</w:t>
      </w:r>
    </w:p>
    <w:p w:rsidR="00CE7F38" w:rsidRPr="00877E1C" w:rsidRDefault="00CE7F38" w:rsidP="00CE7F38">
      <w:pPr>
        <w:rPr>
          <w:b/>
        </w:rPr>
      </w:pPr>
      <w:r w:rsidRPr="00877E1C">
        <w:rPr>
          <w:b/>
        </w:rPr>
        <w:t>Девятнадцатая сессия</w:t>
      </w:r>
    </w:p>
    <w:p w:rsidR="00CE7F38" w:rsidRPr="00CE7F38" w:rsidRDefault="00CE7F38" w:rsidP="00CE7F38">
      <w:r w:rsidRPr="00CE7F38">
        <w:t xml:space="preserve">14 февраля </w:t>
      </w:r>
      <w:r w:rsidR="00877E1C">
        <w:rPr>
          <w:lang w:val="en-US"/>
        </w:rPr>
        <w:t>–</w:t>
      </w:r>
      <w:r w:rsidRPr="00CE7F38">
        <w:t xml:space="preserve"> 9 марта 2018 года</w:t>
      </w:r>
    </w:p>
    <w:p w:rsidR="00CE7F38" w:rsidRPr="00CE7F38" w:rsidRDefault="00CE7F38" w:rsidP="00CE7F38">
      <w:r w:rsidRPr="00CE7F38">
        <w:t>Пункт 5 предварительной повестки дня</w:t>
      </w:r>
    </w:p>
    <w:p w:rsidR="00CE7F38" w:rsidRPr="00877E1C" w:rsidRDefault="00CE7F38" w:rsidP="00CE7F38">
      <w:pPr>
        <w:rPr>
          <w:b/>
        </w:rPr>
      </w:pPr>
      <w:r w:rsidRPr="00877E1C">
        <w:rPr>
          <w:b/>
        </w:rPr>
        <w:t xml:space="preserve">Рассмотрение докладов, представленных </w:t>
      </w:r>
      <w:r w:rsidR="00877E1C" w:rsidRPr="00877E1C">
        <w:rPr>
          <w:b/>
        </w:rPr>
        <w:br/>
      </w:r>
      <w:r w:rsidRPr="00877E1C">
        <w:rPr>
          <w:b/>
        </w:rPr>
        <w:t>сторонами Конвенции в соответствии со статьей 35</w:t>
      </w:r>
    </w:p>
    <w:p w:rsidR="00CE7F38" w:rsidRPr="00CE7F38" w:rsidRDefault="00CE7F38" w:rsidP="00877E1C">
      <w:pPr>
        <w:pStyle w:val="HChGR"/>
      </w:pPr>
      <w:r w:rsidRPr="00CE7F38">
        <w:tab/>
      </w:r>
      <w:r w:rsidRPr="00CE7F38">
        <w:tab/>
        <w:t>Перечень вопросов в связи с первоначальным докладом Российской Федерации</w:t>
      </w:r>
    </w:p>
    <w:p w:rsidR="00CE7F38" w:rsidRPr="00CE7F38" w:rsidRDefault="00CE7F38" w:rsidP="00DD002C">
      <w:pPr>
        <w:pStyle w:val="H23GR"/>
      </w:pPr>
      <w:r w:rsidRPr="00CE7F38">
        <w:tab/>
      </w:r>
      <w:r w:rsidRPr="00CE7F38">
        <w:tab/>
        <w:t>Добавление</w:t>
      </w:r>
    </w:p>
    <w:p w:rsidR="00CE7F38" w:rsidRPr="00DD002C" w:rsidRDefault="00CE7F38" w:rsidP="00DD002C">
      <w:pPr>
        <w:pStyle w:val="HChGR"/>
      </w:pPr>
      <w:r w:rsidRPr="00CE7F38">
        <w:tab/>
      </w:r>
      <w:r w:rsidRPr="00CE7F38">
        <w:tab/>
        <w:t>Ответы Российской Федерации на перечень</w:t>
      </w:r>
      <w:r w:rsidR="00DD002C" w:rsidRPr="00DD002C">
        <w:br/>
      </w:r>
      <w:r w:rsidRPr="00CE7F38">
        <w:t>вопросов</w:t>
      </w:r>
      <w:r w:rsidR="00DD002C" w:rsidRPr="00DD002C">
        <w:rPr>
          <w:rStyle w:val="aa"/>
          <w:b w:val="0"/>
          <w:sz w:val="20"/>
          <w:vertAlign w:val="baseline"/>
        </w:rPr>
        <w:footnoteReference w:customMarkFollows="1" w:id="1"/>
        <w:t>*</w:t>
      </w:r>
      <w:r w:rsidR="00DD002C" w:rsidRPr="00DD002C">
        <w:rPr>
          <w:b w:val="0"/>
          <w:sz w:val="20"/>
        </w:rPr>
        <w:t xml:space="preserve"> </w:t>
      </w:r>
      <w:r w:rsidR="00DD002C" w:rsidRPr="00DD002C">
        <w:rPr>
          <w:rStyle w:val="aa"/>
          <w:b w:val="0"/>
          <w:sz w:val="20"/>
          <w:vertAlign w:val="baseline"/>
        </w:rPr>
        <w:footnoteReference w:customMarkFollows="1" w:id="2"/>
        <w:t>**</w:t>
      </w:r>
    </w:p>
    <w:p w:rsidR="00CE7F38" w:rsidRDefault="00CE7F38" w:rsidP="00DD002C">
      <w:pPr>
        <w:pStyle w:val="SingleTxtG"/>
        <w:jc w:val="right"/>
        <w:rPr>
          <w:lang w:val="en-US"/>
        </w:rPr>
      </w:pPr>
      <w:r w:rsidRPr="00CE7F38">
        <w:t>[</w:t>
      </w:r>
      <w:proofErr w:type="spellStart"/>
      <w:r w:rsidRPr="00CE7F38">
        <w:t>Дата</w:t>
      </w:r>
      <w:proofErr w:type="spellEnd"/>
      <w:r w:rsidRPr="00CE7F38">
        <w:t xml:space="preserve"> </w:t>
      </w:r>
      <w:proofErr w:type="spellStart"/>
      <w:r w:rsidRPr="00CE7F38">
        <w:t>получения</w:t>
      </w:r>
      <w:proofErr w:type="spellEnd"/>
      <w:r w:rsidRPr="00CE7F38">
        <w:t xml:space="preserve">: 13 </w:t>
      </w:r>
      <w:proofErr w:type="spellStart"/>
      <w:r w:rsidRPr="00CE7F38">
        <w:t>ноября</w:t>
      </w:r>
      <w:proofErr w:type="spellEnd"/>
      <w:r w:rsidRPr="00CE7F38">
        <w:t xml:space="preserve"> 2017 года]</w:t>
      </w:r>
    </w:p>
    <w:p w:rsidR="00CE7F38" w:rsidRDefault="00CE7F38" w:rsidP="00CE7F38">
      <w:pPr>
        <w:rPr>
          <w:lang w:val="en-US"/>
        </w:rPr>
      </w:pPr>
    </w:p>
    <w:p w:rsidR="0035563D" w:rsidRPr="000A0CCF" w:rsidRDefault="0035563D" w:rsidP="0035563D">
      <w:pPr>
        <w:pStyle w:val="HChG"/>
        <w:pageBreakBefore/>
        <w:rPr>
          <w:lang w:val="ru-RU"/>
        </w:rPr>
      </w:pPr>
      <w:r>
        <w:lastRenderedPageBreak/>
        <w:tab/>
      </w:r>
      <w:r>
        <w:tab/>
      </w:r>
      <w:r w:rsidRPr="000A0CCF">
        <w:rPr>
          <w:lang w:val="ru-RU"/>
        </w:rPr>
        <w:t xml:space="preserve">Ответы </w:t>
      </w:r>
    </w:p>
    <w:p w:rsidR="0035563D" w:rsidRPr="00CA7C95" w:rsidRDefault="0035563D" w:rsidP="0035563D">
      <w:pPr>
        <w:pStyle w:val="HChG"/>
        <w:rPr>
          <w:lang w:val="ru-RU"/>
        </w:rPr>
      </w:pPr>
      <w:r>
        <w:rPr>
          <w:color w:val="000000"/>
          <w:szCs w:val="28"/>
          <w:lang w:val="ru-RU"/>
        </w:rPr>
        <w:tab/>
      </w:r>
      <w:r>
        <w:rPr>
          <w:color w:val="000000"/>
          <w:szCs w:val="28"/>
          <w:lang w:val="ru-RU"/>
        </w:rPr>
        <w:tab/>
      </w:r>
      <w:proofErr w:type="gramStart"/>
      <w:r w:rsidRPr="00CA7C95">
        <w:rPr>
          <w:color w:val="000000"/>
          <w:szCs w:val="28"/>
          <w:lang w:val="ru-RU"/>
        </w:rPr>
        <w:t>по перечню вопросов в связи с рассмотрением в Комитете по правам</w:t>
      </w:r>
      <w:proofErr w:type="gramEnd"/>
      <w:r w:rsidRPr="00CA7C95">
        <w:rPr>
          <w:color w:val="000000"/>
          <w:szCs w:val="28"/>
          <w:lang w:val="ru-RU"/>
        </w:rPr>
        <w:t xml:space="preserve"> инвалидов первоначального доклада</w:t>
      </w:r>
      <w:r w:rsidRPr="000A0CCF">
        <w:rPr>
          <w:color w:val="000000"/>
          <w:szCs w:val="28"/>
          <w:lang w:val="ru-RU"/>
        </w:rPr>
        <w:t xml:space="preserve"> </w:t>
      </w:r>
      <w:r w:rsidRPr="00CA7C95">
        <w:rPr>
          <w:lang w:val="ru-RU"/>
        </w:rPr>
        <w:t>Российской Федерации о выполнении положений Конвенции о правах инвалидов</w:t>
      </w:r>
    </w:p>
    <w:p w:rsidR="0035563D" w:rsidRPr="00CA7C95" w:rsidRDefault="0035563D" w:rsidP="0035563D">
      <w:pPr>
        <w:pStyle w:val="H1G"/>
        <w:rPr>
          <w:lang w:val="ru-RU"/>
        </w:rPr>
      </w:pPr>
      <w:r>
        <w:rPr>
          <w:lang w:val="ru-RU"/>
        </w:rPr>
        <w:tab/>
      </w:r>
      <w:r>
        <w:rPr>
          <w:lang w:val="ru-RU"/>
        </w:rPr>
        <w:tab/>
      </w:r>
      <w:r w:rsidRPr="00CA7C95">
        <w:rPr>
          <w:lang w:val="ru-RU"/>
        </w:rPr>
        <w:t>Ответ на вопрос</w:t>
      </w:r>
      <w:r w:rsidRPr="0035563D">
        <w:rPr>
          <w:lang w:val="ru-RU"/>
        </w:rPr>
        <w:t xml:space="preserve"> </w:t>
      </w:r>
      <w:r w:rsidRPr="00CA7C95">
        <w:rPr>
          <w:lang w:val="ru-RU"/>
        </w:rPr>
        <w:t>1</w:t>
      </w:r>
    </w:p>
    <w:p w:rsidR="0035563D" w:rsidRPr="000A0CCF" w:rsidRDefault="0035563D" w:rsidP="0035563D">
      <w:pPr>
        <w:pStyle w:val="SingleTxtG"/>
        <w:rPr>
          <w:rFonts w:eastAsia="Lucida Sans Unicode"/>
          <w:lang w:val="ru-RU"/>
        </w:rPr>
      </w:pPr>
      <w:r w:rsidRPr="000A0CCF">
        <w:rPr>
          <w:rFonts w:eastAsia="Lucida Sans Unicode"/>
          <w:lang w:val="ru-RU"/>
        </w:rPr>
        <w:t>1.</w:t>
      </w:r>
      <w:r w:rsidRPr="000A0CCF">
        <w:rPr>
          <w:rFonts w:eastAsia="Lucida Sans Unicode"/>
          <w:lang w:val="ru-RU"/>
        </w:rPr>
        <w:tab/>
        <w:t>Вопрос о перспективах ратификации Факультативного протокола к Конвенции</w:t>
      </w:r>
      <w:r w:rsidRPr="000A0CCF">
        <w:rPr>
          <w:rFonts w:eastAsia="Lucida Sans Unicode"/>
          <w:color w:val="FF0000"/>
          <w:lang w:val="ru-RU"/>
        </w:rPr>
        <w:t xml:space="preserve"> </w:t>
      </w:r>
      <w:r w:rsidRPr="000A0CCF">
        <w:rPr>
          <w:rFonts w:eastAsia="Lucida Sans Unicode"/>
          <w:lang w:val="ru-RU"/>
        </w:rPr>
        <w:t xml:space="preserve">может быть рассмотрен после завершения формирования в Российской Федерации национального законодательства, системы </w:t>
      </w:r>
      <w:proofErr w:type="spellStart"/>
      <w:r w:rsidRPr="000A0CCF">
        <w:rPr>
          <w:rFonts w:eastAsia="Lucida Sans Unicode"/>
          <w:lang w:val="ru-RU"/>
        </w:rPr>
        <w:t>правоприменения</w:t>
      </w:r>
      <w:proofErr w:type="spellEnd"/>
      <w:r w:rsidRPr="000A0CCF">
        <w:rPr>
          <w:rFonts w:eastAsia="Lucida Sans Unicode"/>
          <w:lang w:val="ru-RU"/>
        </w:rPr>
        <w:t xml:space="preserve"> и судебной практики, обеспечивающих возможность реализации каждой нормы Конвенции </w:t>
      </w:r>
      <w:r w:rsidRPr="000A0CCF">
        <w:rPr>
          <w:rFonts w:eastAsia="Lucida Sans Unicode"/>
          <w:color w:val="000000"/>
          <w:lang w:val="ru-RU"/>
        </w:rPr>
        <w:t>о правах инвалидов (далее – Конвенции)</w:t>
      </w:r>
      <w:r w:rsidRPr="000A0CCF">
        <w:rPr>
          <w:rFonts w:eastAsia="Lucida Sans Unicode"/>
          <w:lang w:val="ru-RU"/>
        </w:rPr>
        <w:t xml:space="preserve"> под влиянием и контролем со стороны государства и общества в полном соответствии с принципами Конвенции. В настоящее время Российская Федерация активно осуществляет шаги по приведению национального законодательства, </w:t>
      </w:r>
      <w:proofErr w:type="spellStart"/>
      <w:r w:rsidRPr="000A0CCF">
        <w:rPr>
          <w:rFonts w:eastAsia="Lucida Sans Unicode"/>
          <w:lang w:val="ru-RU"/>
        </w:rPr>
        <w:t>правопримения</w:t>
      </w:r>
      <w:proofErr w:type="spellEnd"/>
      <w:r w:rsidRPr="000A0CCF">
        <w:rPr>
          <w:rFonts w:eastAsia="Lucida Sans Unicode"/>
          <w:lang w:val="ru-RU"/>
        </w:rPr>
        <w:t xml:space="preserve"> и судебной практики в соответствие с положениями Конвенции. </w:t>
      </w:r>
    </w:p>
    <w:p w:rsidR="0035563D" w:rsidRPr="005A38B5" w:rsidRDefault="0035563D" w:rsidP="0035563D">
      <w:pPr>
        <w:pStyle w:val="H1G"/>
        <w:rPr>
          <w:lang w:val="ru-RU"/>
        </w:rPr>
      </w:pPr>
      <w:r>
        <w:rPr>
          <w:sz w:val="28"/>
          <w:szCs w:val="28"/>
          <w:lang w:val="ru-RU"/>
        </w:rPr>
        <w:tab/>
      </w:r>
      <w:r>
        <w:rPr>
          <w:sz w:val="28"/>
          <w:szCs w:val="28"/>
          <w:lang w:val="ru-RU"/>
        </w:rPr>
        <w:tab/>
      </w:r>
      <w:r w:rsidRPr="005A38B5">
        <w:rPr>
          <w:lang w:val="ru-RU"/>
        </w:rPr>
        <w:t xml:space="preserve">Ответ на вопрос 2 </w:t>
      </w:r>
    </w:p>
    <w:p w:rsidR="0035563D" w:rsidRPr="000A0CCF" w:rsidRDefault="0035563D" w:rsidP="0035563D">
      <w:pPr>
        <w:pStyle w:val="SingleTxtG"/>
        <w:rPr>
          <w:rFonts w:eastAsia="Lucida Sans Unicode"/>
          <w:lang w:val="ru-RU"/>
        </w:rPr>
      </w:pPr>
      <w:r w:rsidRPr="000A0CCF">
        <w:rPr>
          <w:rFonts w:eastAsia="Lucida Sans Unicode"/>
          <w:lang w:val="ru-RU"/>
        </w:rPr>
        <w:t>2.</w:t>
      </w:r>
      <w:r w:rsidRPr="000A0CCF">
        <w:rPr>
          <w:rFonts w:eastAsia="Lucida Sans Unicode"/>
          <w:lang w:val="ru-RU"/>
        </w:rPr>
        <w:tab/>
      </w:r>
      <w:proofErr w:type="gramStart"/>
      <w:r w:rsidRPr="000A0CCF">
        <w:rPr>
          <w:lang w:val="ru-RU"/>
        </w:rPr>
        <w:t xml:space="preserve">В целях реализации перечисленных в п.31 первоначального доклада полномочий по осуществлению государственного надзора и контроля за соблюдением прав инвалидов на </w:t>
      </w:r>
      <w:proofErr w:type="spellStart"/>
      <w:r w:rsidRPr="000A0CCF">
        <w:rPr>
          <w:lang w:val="ru-RU"/>
        </w:rPr>
        <w:t>безбарьерное</w:t>
      </w:r>
      <w:proofErr w:type="spellEnd"/>
      <w:r w:rsidRPr="000A0CCF">
        <w:rPr>
          <w:lang w:val="ru-RU"/>
        </w:rPr>
        <w:t xml:space="preserve"> пользование услугами и объектами, в которых они предоставляются, в Российской Федерации принят Федеральный закон от 7 июня 2017 г. № 116-ФЗ «О внесении изменений в Федеральный закон «О социальной защите инвалидов в Российской Федерации».</w:t>
      </w:r>
      <w:proofErr w:type="gramEnd"/>
    </w:p>
    <w:p w:rsidR="0035563D" w:rsidRPr="000A0CCF" w:rsidRDefault="0035563D" w:rsidP="0035563D">
      <w:pPr>
        <w:pStyle w:val="SingleTxtG"/>
        <w:rPr>
          <w:rFonts w:eastAsia="Lucida Sans Unicode"/>
          <w:lang w:val="ru-RU"/>
        </w:rPr>
      </w:pPr>
      <w:r w:rsidRPr="000A0CCF">
        <w:rPr>
          <w:rFonts w:eastAsia="Lucida Sans Unicode"/>
          <w:lang w:val="ru-RU"/>
        </w:rPr>
        <w:t>3.</w:t>
      </w:r>
      <w:r w:rsidRPr="000A0CCF">
        <w:rPr>
          <w:rFonts w:eastAsia="Lucida Sans Unicode"/>
          <w:lang w:val="ru-RU"/>
        </w:rPr>
        <w:tab/>
      </w:r>
      <w:proofErr w:type="gramStart"/>
      <w:r w:rsidRPr="000A0CCF">
        <w:rPr>
          <w:rFonts w:eastAsia="Lucida Sans Unicode"/>
          <w:lang w:val="ru-RU"/>
        </w:rPr>
        <w:t>Данным Федеральным законом установлена обязанность уполномоченных федеральных и региональных контрольно-надзорных органов (в сферах труда, занятости, медицинской деятельности, обращения лекарственных средств, образования, культуры, социального обслуживания, всех видов транспортных перевозок, связи, жилищного и строительного надзора) осуществлять при проведении всех проверок функции государственного контроля (надзора) за обеспечением доступности для инвалидов объектов социальной, инженерной, транспортной инфраструктур и предоставляемых услуг.</w:t>
      </w:r>
      <w:proofErr w:type="gramEnd"/>
    </w:p>
    <w:p w:rsidR="0035563D" w:rsidRPr="000A0CCF" w:rsidRDefault="0035563D" w:rsidP="0035563D">
      <w:pPr>
        <w:pStyle w:val="SingleTxtG"/>
        <w:rPr>
          <w:rFonts w:eastAsia="Lucida Sans Unicode"/>
          <w:lang w:val="ru-RU"/>
        </w:rPr>
      </w:pPr>
      <w:r w:rsidRPr="000A0CCF">
        <w:rPr>
          <w:rFonts w:eastAsia="Lucida Sans Unicode"/>
          <w:lang w:val="ru-RU"/>
        </w:rPr>
        <w:t>4.</w:t>
      </w:r>
      <w:r w:rsidRPr="000A0CCF">
        <w:rPr>
          <w:rFonts w:eastAsia="Lucida Sans Unicode"/>
          <w:lang w:val="ru-RU"/>
        </w:rPr>
        <w:tab/>
        <w:t xml:space="preserve">Порядок организации и проведения в этих сферах проверок доступности определяется нормативными правовыми актами Правительства Российской Федерации. </w:t>
      </w:r>
    </w:p>
    <w:p w:rsidR="0035563D" w:rsidRPr="000A0CCF" w:rsidRDefault="0035563D" w:rsidP="0035563D">
      <w:pPr>
        <w:pStyle w:val="SingleTxtG"/>
        <w:rPr>
          <w:rFonts w:eastAsia="Lucida Sans Unicode"/>
          <w:lang w:val="ru-RU"/>
        </w:rPr>
      </w:pPr>
      <w:r w:rsidRPr="000A0CCF">
        <w:rPr>
          <w:rFonts w:eastAsia="Lucida Sans Unicode"/>
          <w:lang w:val="ru-RU"/>
        </w:rPr>
        <w:t>5.</w:t>
      </w:r>
      <w:r w:rsidRPr="000A0CCF">
        <w:rPr>
          <w:rFonts w:eastAsia="Lucida Sans Unicode"/>
          <w:lang w:val="ru-RU"/>
        </w:rPr>
        <w:tab/>
      </w:r>
      <w:proofErr w:type="gramStart"/>
      <w:r w:rsidRPr="000A0CCF">
        <w:rPr>
          <w:rFonts w:eastAsia="Lucida Sans Unicode"/>
          <w:lang w:val="ru-RU"/>
        </w:rPr>
        <w:t>Основным предметом осуществляемого при этом государственного надзора и контроля является соблюдение конкретных обязательных условий доступности для инвалидов объектов, услуг и предоставлениям им помощи, установленных после ратификации Конвенции 40 федеральными и 715 региональными законодательными актами, принятыми в 2012-2017 гг. В предмет государственного надзора и контроля входят также требования 42-х подзаконных нормативных актов, принятых в 2015-2017 гг. на федеральном уровне с целью</w:t>
      </w:r>
      <w:proofErr w:type="gramEnd"/>
      <w:r w:rsidRPr="000A0CCF">
        <w:rPr>
          <w:rFonts w:eastAsia="Lucida Sans Unicode"/>
          <w:lang w:val="ru-RU"/>
        </w:rPr>
        <w:t xml:space="preserve"> исполнения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(далее</w:t>
      </w:r>
      <w:r w:rsidRPr="000B627D">
        <w:rPr>
          <w:rFonts w:eastAsia="Lucida Sans Unicode"/>
        </w:rPr>
        <w:t> </w:t>
      </w:r>
      <w:r w:rsidRPr="000A0CCF">
        <w:rPr>
          <w:rFonts w:eastAsia="Lucida Sans Unicode"/>
          <w:lang w:val="ru-RU"/>
        </w:rPr>
        <w:t>–</w:t>
      </w:r>
      <w:r w:rsidRPr="000B627D">
        <w:rPr>
          <w:rFonts w:eastAsia="Lucida Sans Unicode"/>
        </w:rPr>
        <w:t> </w:t>
      </w:r>
      <w:r w:rsidRPr="000A0CCF">
        <w:rPr>
          <w:rFonts w:eastAsia="Lucida Sans Unicode"/>
          <w:lang w:val="ru-RU"/>
        </w:rPr>
        <w:t>Федеральный закон № 419-ФЗ).</w:t>
      </w:r>
    </w:p>
    <w:p w:rsidR="0035563D" w:rsidRPr="000A0CCF" w:rsidRDefault="0035563D" w:rsidP="0035563D">
      <w:pPr>
        <w:pStyle w:val="SingleTxtG"/>
        <w:rPr>
          <w:rFonts w:eastAsia="Lucida Sans Unicode"/>
          <w:lang w:val="ru-RU"/>
        </w:rPr>
      </w:pPr>
      <w:r w:rsidRPr="000A0CCF">
        <w:rPr>
          <w:rFonts w:eastAsia="Lucida Sans Unicode"/>
          <w:lang w:val="ru-RU"/>
        </w:rPr>
        <w:t>6.</w:t>
      </w:r>
      <w:r w:rsidRPr="000A0CCF">
        <w:rPr>
          <w:rFonts w:eastAsia="Lucida Sans Unicode"/>
          <w:lang w:val="ru-RU"/>
        </w:rPr>
        <w:tab/>
        <w:t>Справки о данном Федеральном законе, а также о законодательных и нормативных правовых актах, принятых после представления в Комитет по правам инвалидов первоначального доклада, содержатся в приложениях №</w:t>
      </w:r>
      <w:r>
        <w:rPr>
          <w:rFonts w:eastAsia="Lucida Sans Unicode"/>
        </w:rPr>
        <w:t> </w:t>
      </w:r>
      <w:r w:rsidRPr="000A0CCF">
        <w:rPr>
          <w:rFonts w:eastAsia="Lucida Sans Unicode"/>
          <w:lang w:val="ru-RU"/>
        </w:rPr>
        <w:t>2 и №</w:t>
      </w:r>
      <w:r w:rsidRPr="000B627D">
        <w:rPr>
          <w:rFonts w:eastAsia="Lucida Sans Unicode"/>
        </w:rPr>
        <w:t> </w:t>
      </w:r>
      <w:r w:rsidRPr="000A0CCF">
        <w:rPr>
          <w:rFonts w:eastAsia="Lucida Sans Unicode"/>
          <w:lang w:val="ru-RU"/>
        </w:rPr>
        <w:t>А</w:t>
      </w:r>
      <w:proofErr w:type="gramStart"/>
      <w:r w:rsidRPr="000A0CCF">
        <w:rPr>
          <w:rFonts w:eastAsia="Lucida Sans Unicode"/>
          <w:lang w:val="ru-RU"/>
        </w:rPr>
        <w:t>4</w:t>
      </w:r>
      <w:proofErr w:type="gramEnd"/>
      <w:r w:rsidRPr="000A0CCF">
        <w:rPr>
          <w:rFonts w:eastAsia="Lucida Sans Unicode"/>
          <w:lang w:val="ru-RU"/>
        </w:rPr>
        <w:t xml:space="preserve"> к настоящему докладу.</w:t>
      </w:r>
    </w:p>
    <w:p w:rsidR="0035563D" w:rsidRPr="000A0CCF" w:rsidRDefault="0035563D" w:rsidP="0035563D">
      <w:pPr>
        <w:pStyle w:val="SingleTxtG"/>
        <w:rPr>
          <w:rFonts w:eastAsia="Lucida Sans Unicode"/>
          <w:lang w:val="ru-RU"/>
        </w:rPr>
      </w:pPr>
      <w:r w:rsidRPr="000A0CCF">
        <w:rPr>
          <w:rFonts w:eastAsia="Lucida Sans Unicode"/>
          <w:lang w:val="ru-RU"/>
        </w:rPr>
        <w:lastRenderedPageBreak/>
        <w:t>7.</w:t>
      </w:r>
      <w:r w:rsidRPr="000A0CCF">
        <w:rPr>
          <w:rFonts w:eastAsia="Lucida Sans Unicode"/>
          <w:lang w:val="ru-RU"/>
        </w:rPr>
        <w:tab/>
        <w:t>Основаниями для возбуждения дел об административном правонарушении, предусмотренном Кодексом Российской Федерации об административных правонарушениях (далее – КоАП), могут являться материалы, поступившие из государственных органов, от общественных объединений, а также заявления инвалидов, содержащие данные, указывающие на наличие события административного правонарушения (пункты 2 и 3 части 1 статьи 28.1 КоАП).</w:t>
      </w:r>
    </w:p>
    <w:p w:rsidR="0035563D" w:rsidRPr="000A0CCF" w:rsidRDefault="0035563D" w:rsidP="0035563D">
      <w:pPr>
        <w:pStyle w:val="SingleTxtG"/>
        <w:rPr>
          <w:rFonts w:eastAsia="Lucida Sans Unicode"/>
          <w:lang w:val="ru-RU"/>
        </w:rPr>
      </w:pPr>
      <w:r w:rsidRPr="000A0CCF">
        <w:rPr>
          <w:rFonts w:eastAsia="Lucida Sans Unicode"/>
          <w:lang w:val="ru-RU"/>
        </w:rPr>
        <w:t>8.</w:t>
      </w:r>
      <w:r w:rsidRPr="000A0CCF">
        <w:rPr>
          <w:rFonts w:eastAsia="Lucida Sans Unicode"/>
          <w:lang w:val="ru-RU"/>
        </w:rPr>
        <w:tab/>
        <w:t xml:space="preserve">Составы конкретных правонарушений в отношении инвалидов установлены двенадцатью статьями КоАП (см. ответ на вопрос 4). </w:t>
      </w:r>
    </w:p>
    <w:p w:rsidR="0035563D" w:rsidRPr="000A0CCF" w:rsidRDefault="0035563D" w:rsidP="0035563D">
      <w:pPr>
        <w:pStyle w:val="SingleTxtG"/>
        <w:rPr>
          <w:rFonts w:eastAsia="Lucida Sans Unicode"/>
          <w:lang w:val="ru-RU"/>
        </w:rPr>
      </w:pPr>
      <w:r w:rsidRPr="000A0CCF">
        <w:rPr>
          <w:rFonts w:eastAsia="Lucida Sans Unicode"/>
          <w:lang w:val="ru-RU"/>
        </w:rPr>
        <w:t>9.</w:t>
      </w:r>
      <w:r w:rsidRPr="000A0CCF">
        <w:rPr>
          <w:rFonts w:eastAsia="Lucida Sans Unicode"/>
          <w:lang w:val="ru-RU"/>
        </w:rPr>
        <w:tab/>
        <w:t>Судьи, органы и должностные лица, уполномоченные рассматривать дела об административных правонарушениях, составлять протоколы об административных правонарушениях, перечислены в главе 23 и статьях 28.3, 28.4 КоАП соответственно. В число этих уполномоченных органов входят контрольно-надзорные органы, определенные Федеральным законом от 7</w:t>
      </w:r>
      <w:r w:rsidRPr="000B627D">
        <w:rPr>
          <w:rFonts w:eastAsia="Lucida Sans Unicode"/>
        </w:rPr>
        <w:t> </w:t>
      </w:r>
      <w:r w:rsidRPr="000A0CCF">
        <w:rPr>
          <w:rFonts w:eastAsia="Lucida Sans Unicode"/>
          <w:lang w:val="ru-RU"/>
        </w:rPr>
        <w:t>июня 2017 г. №</w:t>
      </w:r>
      <w:r w:rsidRPr="000B627D">
        <w:rPr>
          <w:rFonts w:eastAsia="Lucida Sans Unicode"/>
        </w:rPr>
        <w:t> </w:t>
      </w:r>
      <w:r w:rsidRPr="000A0CCF">
        <w:rPr>
          <w:rFonts w:eastAsia="Lucida Sans Unicode"/>
          <w:lang w:val="ru-RU"/>
        </w:rPr>
        <w:t>116-ФЗ.</w:t>
      </w:r>
    </w:p>
    <w:p w:rsidR="0035563D" w:rsidRPr="000A0CCF" w:rsidRDefault="0035563D" w:rsidP="0035563D">
      <w:pPr>
        <w:pStyle w:val="SingleTxtG"/>
        <w:rPr>
          <w:rFonts w:eastAsia="Lucida Sans Unicode"/>
          <w:lang w:val="ru-RU"/>
        </w:rPr>
      </w:pPr>
      <w:r w:rsidRPr="000A0CCF">
        <w:rPr>
          <w:rFonts w:eastAsia="Lucida Sans Unicode"/>
          <w:lang w:val="ru-RU"/>
        </w:rPr>
        <w:t>10.</w:t>
      </w:r>
      <w:r w:rsidRPr="000A0CCF">
        <w:rPr>
          <w:rFonts w:eastAsia="Lucida Sans Unicode"/>
          <w:lang w:val="ru-RU"/>
        </w:rPr>
        <w:tab/>
        <w:t xml:space="preserve">Всего в 2015-2016 годы по итогам осуществления государственного надзора и контроля выявлено более 39 тыс. нарушений прав инвалидов, прокурорскими органами принесено 1616 протестов на незаконные правовые акты, внесено свыше 10 тыс. представлений, по </w:t>
      </w:r>
      <w:proofErr w:type="gramStart"/>
      <w:r w:rsidRPr="000A0CCF">
        <w:rPr>
          <w:rFonts w:eastAsia="Lucida Sans Unicode"/>
          <w:lang w:val="ru-RU"/>
        </w:rPr>
        <w:t>результатам</w:t>
      </w:r>
      <w:proofErr w:type="gramEnd"/>
      <w:r w:rsidRPr="000A0CCF">
        <w:rPr>
          <w:rFonts w:eastAsia="Lucida Sans Unicode"/>
          <w:lang w:val="ru-RU"/>
        </w:rPr>
        <w:t xml:space="preserve"> рассмотрения которых привлечено к дисциплинарной ответственности 6 тыс. лиц, в суды направлено 8,8 тыс. заявлений, возбуждено 1,2 тыс. дел об административных правонарушениях, предостережено о недопустимости нарушения закона 167 должностных лиц, по материалам прокурорских проверок следственными органами возбуждено 43 уголовных дела.</w:t>
      </w:r>
    </w:p>
    <w:p w:rsidR="0035563D" w:rsidRPr="000A0CCF" w:rsidRDefault="0035563D" w:rsidP="0035563D">
      <w:pPr>
        <w:pStyle w:val="SingleTxtG"/>
        <w:rPr>
          <w:rFonts w:eastAsia="Lucida Sans Unicode"/>
          <w:lang w:val="ru-RU"/>
        </w:rPr>
      </w:pPr>
      <w:r w:rsidRPr="000A0CCF">
        <w:rPr>
          <w:rFonts w:eastAsia="Lucida Sans Unicode"/>
          <w:lang w:val="ru-RU"/>
        </w:rPr>
        <w:t>11.</w:t>
      </w:r>
      <w:r w:rsidRPr="000A0CCF">
        <w:rPr>
          <w:rFonts w:eastAsia="Lucida Sans Unicode"/>
          <w:lang w:val="ru-RU"/>
        </w:rPr>
        <w:tab/>
        <w:t>Впервые в практике межведомственного взаимодействия вопрос о состоянии законности в сфере защиты прав инвалидов рассмотрен 3 марта 2017 г. на совместном заседании коллегий Генеральной прокуратуры Российской Федерации и Министерства труда и социальной защиты Российской Федерации (далее – Минтруд России).</w:t>
      </w:r>
    </w:p>
    <w:p w:rsidR="0035563D" w:rsidRPr="005A38B5" w:rsidRDefault="0035563D" w:rsidP="0035563D">
      <w:pPr>
        <w:pStyle w:val="H1G"/>
        <w:rPr>
          <w:lang w:val="ru-RU"/>
        </w:rPr>
      </w:pPr>
      <w:r w:rsidRPr="000A0CCF">
        <w:rPr>
          <w:rFonts w:eastAsia="Lucida Sans Unicode"/>
          <w:b w:val="0"/>
          <w:sz w:val="28"/>
          <w:lang w:val="ru-RU"/>
        </w:rPr>
        <w:tab/>
      </w:r>
      <w:r w:rsidRPr="000A0CCF">
        <w:rPr>
          <w:rFonts w:eastAsia="Lucida Sans Unicode"/>
          <w:b w:val="0"/>
          <w:sz w:val="28"/>
          <w:lang w:val="ru-RU"/>
        </w:rPr>
        <w:tab/>
      </w:r>
      <w:r w:rsidRPr="005A38B5">
        <w:rPr>
          <w:lang w:val="ru-RU"/>
        </w:rPr>
        <w:t>Ответ на вопрос 3</w:t>
      </w:r>
    </w:p>
    <w:p w:rsidR="0035563D" w:rsidRPr="000A0CCF" w:rsidRDefault="0035563D" w:rsidP="0035563D">
      <w:pPr>
        <w:pStyle w:val="SingleTxtG"/>
        <w:rPr>
          <w:rFonts w:eastAsia="Lucida Sans Unicode"/>
          <w:lang w:val="ru-RU"/>
        </w:rPr>
      </w:pPr>
      <w:r w:rsidRPr="000A0CCF">
        <w:rPr>
          <w:rFonts w:eastAsia="Lucida Sans Unicode"/>
          <w:lang w:val="ru-RU"/>
        </w:rPr>
        <w:t>12.</w:t>
      </w:r>
      <w:r w:rsidRPr="000A0CCF">
        <w:rPr>
          <w:rFonts w:eastAsia="Lucida Sans Unicode"/>
          <w:lang w:val="ru-RU"/>
        </w:rPr>
        <w:tab/>
        <w:t>Федеральным законом № 419-ФЗ в 25 законодательных актах, регулирующих условия доступности для инвалидов объектов и услуг во всех основных сферах жизнедеятельности инвалидов, установлены нормы, обязывающие органы государственной власти, местного самоуправления осуществлять инструктирование (обучение) специалистов и персонала, работающих с инвалидами, по вопросам предоставления инвалидам помощи и услуг с соблюдением требований доступности. Нормативными, правовыми актами двенадцати федеральных министерств, в том числе Министерства юстиции Российской Федерации (далее – Минюст России) и Министерства внутренних дел Российской Федерации (далее – МВД России) определены порядки и программы такого обучения.</w:t>
      </w:r>
    </w:p>
    <w:p w:rsidR="0035563D" w:rsidRPr="000A0CCF" w:rsidRDefault="0035563D" w:rsidP="0035563D">
      <w:pPr>
        <w:pStyle w:val="SingleTxtG"/>
        <w:rPr>
          <w:rFonts w:eastAsia="Lucida Sans Unicode"/>
          <w:lang w:val="ru-RU"/>
        </w:rPr>
      </w:pPr>
      <w:r w:rsidRPr="000A0CCF">
        <w:rPr>
          <w:rFonts w:eastAsia="Lucida Sans Unicode"/>
          <w:lang w:val="ru-RU"/>
        </w:rPr>
        <w:t>13.</w:t>
      </w:r>
      <w:r w:rsidRPr="000A0CCF">
        <w:rPr>
          <w:rFonts w:eastAsia="Lucida Sans Unicode"/>
          <w:lang w:val="ru-RU"/>
        </w:rPr>
        <w:tab/>
        <w:t xml:space="preserve">Требования </w:t>
      </w:r>
      <w:proofErr w:type="gramStart"/>
      <w:r w:rsidRPr="000A0CCF">
        <w:rPr>
          <w:rFonts w:eastAsia="Lucida Sans Unicode"/>
          <w:lang w:val="ru-RU"/>
        </w:rPr>
        <w:t>к профессиональному образованию в части формирования у будущих специалистов навыков работы с учетом особых потребностей инвалидов в свете</w:t>
      </w:r>
      <w:proofErr w:type="gramEnd"/>
      <w:r w:rsidRPr="000A0CCF">
        <w:rPr>
          <w:rFonts w:eastAsia="Lucida Sans Unicode"/>
          <w:lang w:val="ru-RU"/>
        </w:rPr>
        <w:t xml:space="preserve"> положений Конвенции в настоящее время поэтапно включаются во все федеральные государственные образовательные стандарты (по мере их обновления).</w:t>
      </w:r>
    </w:p>
    <w:p w:rsidR="0035563D" w:rsidRPr="000A0CCF" w:rsidRDefault="0035563D" w:rsidP="0035563D">
      <w:pPr>
        <w:pStyle w:val="SingleTxtG"/>
        <w:rPr>
          <w:rFonts w:eastAsia="Lucida Sans Unicode"/>
          <w:lang w:val="ru-RU"/>
        </w:rPr>
      </w:pPr>
      <w:r w:rsidRPr="000A0CCF">
        <w:rPr>
          <w:rFonts w:eastAsia="Lucida Sans Unicode"/>
          <w:lang w:val="ru-RU"/>
        </w:rPr>
        <w:t>14.</w:t>
      </w:r>
      <w:r w:rsidRPr="000A0CCF">
        <w:rPr>
          <w:rFonts w:eastAsia="Lucida Sans Unicode"/>
          <w:lang w:val="ru-RU"/>
        </w:rPr>
        <w:tab/>
        <w:t>На сайте Минтруда России размещено объемное учебное пособие для проведения такого обучения специалистов во всех сферах жизнедеятельности инвалидов.</w:t>
      </w:r>
    </w:p>
    <w:p w:rsidR="0035563D" w:rsidRPr="000A0CCF" w:rsidRDefault="0035563D" w:rsidP="0035563D">
      <w:pPr>
        <w:pStyle w:val="SingleTxtG"/>
        <w:rPr>
          <w:rFonts w:eastAsia="Lucida Sans Unicode"/>
          <w:lang w:val="ru-RU"/>
        </w:rPr>
      </w:pPr>
      <w:r w:rsidRPr="000A0CCF">
        <w:rPr>
          <w:rFonts w:eastAsia="Lucida Sans Unicode"/>
          <w:lang w:val="ru-RU"/>
        </w:rPr>
        <w:t>15.</w:t>
      </w:r>
      <w:r w:rsidRPr="000A0CCF">
        <w:rPr>
          <w:rFonts w:eastAsia="Lucida Sans Unicode"/>
          <w:lang w:val="ru-RU"/>
        </w:rPr>
        <w:tab/>
      </w:r>
      <w:proofErr w:type="gramStart"/>
      <w:r w:rsidRPr="000A0CCF">
        <w:rPr>
          <w:rFonts w:eastAsia="Lucida Sans Unicode"/>
          <w:lang w:val="ru-RU"/>
        </w:rPr>
        <w:t>В соответствии с решением Комиссии при Президенте Российской Федерации по делам инвалидов федеральными министерствами на базе</w:t>
      </w:r>
      <w:proofErr w:type="gramEnd"/>
      <w:r w:rsidRPr="000A0CCF">
        <w:rPr>
          <w:rFonts w:eastAsia="Lucida Sans Unicode"/>
          <w:lang w:val="ru-RU"/>
        </w:rPr>
        <w:t xml:space="preserve"> ведущих образовательных организаций созданы отраслевые ресурсные (обучающие) центры для подготовки персонала отрасли к работе с инвалидами в соответствии с положениями Конвенции.</w:t>
      </w:r>
    </w:p>
    <w:p w:rsidR="0035563D" w:rsidRPr="000A0CCF" w:rsidRDefault="0035563D" w:rsidP="0035563D">
      <w:pPr>
        <w:pStyle w:val="SingleTxtG"/>
        <w:rPr>
          <w:rFonts w:eastAsia="Lucida Sans Unicode"/>
          <w:lang w:val="ru-RU"/>
        </w:rPr>
      </w:pPr>
      <w:r w:rsidRPr="000A0CCF">
        <w:rPr>
          <w:rFonts w:eastAsia="Lucida Sans Unicode"/>
          <w:lang w:val="ru-RU"/>
        </w:rPr>
        <w:t>16.</w:t>
      </w:r>
      <w:r w:rsidRPr="000A0CCF">
        <w:rPr>
          <w:rFonts w:eastAsia="Lucida Sans Unicode"/>
          <w:lang w:val="ru-RU"/>
        </w:rPr>
        <w:tab/>
        <w:t>Для специализированного обучения сотрудников отраслей по вопросам, связанным с исполнением Конвенции, федеральными министерствами образованы специальные образовательные организации и факультативы.</w:t>
      </w:r>
    </w:p>
    <w:p w:rsidR="0035563D" w:rsidRPr="000A0CCF" w:rsidRDefault="0035563D" w:rsidP="0035563D">
      <w:pPr>
        <w:pStyle w:val="SingleTxtG"/>
        <w:keepNext/>
        <w:rPr>
          <w:rFonts w:eastAsia="Lucida Sans Unicode"/>
          <w:lang w:val="ru-RU"/>
        </w:rPr>
      </w:pPr>
      <w:r w:rsidRPr="000A0CCF">
        <w:rPr>
          <w:rFonts w:eastAsia="Lucida Sans Unicode"/>
          <w:lang w:val="ru-RU"/>
        </w:rPr>
        <w:lastRenderedPageBreak/>
        <w:t>17.</w:t>
      </w:r>
      <w:r w:rsidRPr="000A0CCF">
        <w:rPr>
          <w:rFonts w:eastAsia="Lucida Sans Unicode"/>
          <w:lang w:val="ru-RU"/>
        </w:rPr>
        <w:tab/>
        <w:t>В частности:</w:t>
      </w:r>
    </w:p>
    <w:p w:rsidR="0035563D" w:rsidRPr="005A38B5" w:rsidRDefault="0035563D" w:rsidP="0035563D">
      <w:pPr>
        <w:pStyle w:val="Bullet1G"/>
        <w:numPr>
          <w:ilvl w:val="0"/>
          <w:numId w:val="0"/>
        </w:numPr>
        <w:tabs>
          <w:tab w:val="left" w:pos="1701"/>
        </w:tabs>
        <w:ind w:left="1701" w:hanging="170"/>
        <w:rPr>
          <w:lang w:val="ru-RU"/>
        </w:rPr>
      </w:pPr>
      <w:r w:rsidRPr="005A38B5">
        <w:rPr>
          <w:lang w:val="ru-RU"/>
        </w:rPr>
        <w:t>•</w:t>
      </w:r>
      <w:r w:rsidRPr="005A38B5">
        <w:rPr>
          <w:lang w:val="ru-RU"/>
        </w:rPr>
        <w:tab/>
      </w:r>
      <w:r w:rsidRPr="005A38B5">
        <w:rPr>
          <w:color w:val="000000"/>
          <w:lang w:val="ru-RU"/>
        </w:rPr>
        <w:t xml:space="preserve">Министерством транспорта Российской Федерации (далее – </w:t>
      </w:r>
      <w:r w:rsidRPr="005A38B5">
        <w:rPr>
          <w:lang w:val="ru-RU"/>
        </w:rPr>
        <w:t>Минтранс России) образован Отраслевой ресурсный центр на базе Московского университета путей сообщения для обучения специалистов транспорта навыкам предоставления услуг инвалидам;</w:t>
      </w:r>
    </w:p>
    <w:p w:rsidR="0035563D" w:rsidRPr="005A38B5" w:rsidRDefault="0035563D" w:rsidP="0035563D">
      <w:pPr>
        <w:pStyle w:val="Bullet1G"/>
        <w:numPr>
          <w:ilvl w:val="0"/>
          <w:numId w:val="0"/>
        </w:numPr>
        <w:tabs>
          <w:tab w:val="left" w:pos="1701"/>
        </w:tabs>
        <w:ind w:left="1701" w:hanging="170"/>
        <w:rPr>
          <w:lang w:val="ru-RU"/>
        </w:rPr>
      </w:pPr>
      <w:r w:rsidRPr="005A38B5">
        <w:rPr>
          <w:lang w:val="ru-RU"/>
        </w:rPr>
        <w:t>•</w:t>
      </w:r>
      <w:r w:rsidRPr="005A38B5">
        <w:rPr>
          <w:lang w:val="ru-RU"/>
        </w:rPr>
        <w:tab/>
        <w:t>Минтрудом России на базе Санкт-Петербургского института усовершенствования врачей-экспертов осуществляется обучение (повышение квалификации) специалистов в сфере реабилитации (</w:t>
      </w:r>
      <w:proofErr w:type="spellStart"/>
      <w:r w:rsidRPr="005A38B5">
        <w:rPr>
          <w:lang w:val="ru-RU"/>
        </w:rPr>
        <w:t>абилитации</w:t>
      </w:r>
      <w:proofErr w:type="spellEnd"/>
      <w:r w:rsidRPr="005A38B5">
        <w:rPr>
          <w:lang w:val="ru-RU"/>
        </w:rPr>
        <w:t>) инвалидов;</w:t>
      </w:r>
    </w:p>
    <w:p w:rsidR="0035563D" w:rsidRPr="005A38B5" w:rsidRDefault="0035563D" w:rsidP="0035563D">
      <w:pPr>
        <w:pStyle w:val="Bullet1G"/>
        <w:numPr>
          <w:ilvl w:val="0"/>
          <w:numId w:val="0"/>
        </w:numPr>
        <w:tabs>
          <w:tab w:val="left" w:pos="1701"/>
        </w:tabs>
        <w:ind w:left="1701" w:hanging="170"/>
        <w:rPr>
          <w:lang w:val="ru-RU"/>
        </w:rPr>
      </w:pPr>
      <w:r w:rsidRPr="005A38B5">
        <w:rPr>
          <w:lang w:val="ru-RU"/>
        </w:rPr>
        <w:t>•</w:t>
      </w:r>
      <w:r w:rsidRPr="005A38B5">
        <w:rPr>
          <w:lang w:val="ru-RU"/>
        </w:rPr>
        <w:tab/>
      </w:r>
      <w:r w:rsidRPr="005A38B5">
        <w:rPr>
          <w:color w:val="000000"/>
          <w:lang w:val="ru-RU"/>
        </w:rPr>
        <w:t>Министерством культуры Российской Федерации (далее –</w:t>
      </w:r>
      <w:r w:rsidRPr="005A38B5">
        <w:rPr>
          <w:color w:val="FF0000"/>
          <w:lang w:val="ru-RU"/>
        </w:rPr>
        <w:t xml:space="preserve"> </w:t>
      </w:r>
      <w:r w:rsidRPr="005A38B5">
        <w:rPr>
          <w:lang w:val="ru-RU"/>
        </w:rPr>
        <w:t>Минкультуры России) на базе Российской государственной специализированной академии искусств осуществляется обучение специалистов учреждений культуры по вопросам, связанным с социокультурной реабилитацией инвалидов и лиц с ограниченными возможностями здоровья;</w:t>
      </w:r>
    </w:p>
    <w:p w:rsidR="0035563D" w:rsidRPr="005A38B5" w:rsidRDefault="0035563D" w:rsidP="0035563D">
      <w:pPr>
        <w:pStyle w:val="Bullet1G"/>
        <w:numPr>
          <w:ilvl w:val="0"/>
          <w:numId w:val="0"/>
        </w:numPr>
        <w:tabs>
          <w:tab w:val="left" w:pos="1701"/>
        </w:tabs>
        <w:ind w:left="1701" w:hanging="170"/>
        <w:rPr>
          <w:lang w:val="ru-RU"/>
        </w:rPr>
      </w:pPr>
      <w:proofErr w:type="gramStart"/>
      <w:r w:rsidRPr="005A38B5">
        <w:rPr>
          <w:lang w:val="ru-RU"/>
        </w:rPr>
        <w:t>•</w:t>
      </w:r>
      <w:r w:rsidRPr="005A38B5">
        <w:rPr>
          <w:lang w:val="ru-RU"/>
        </w:rPr>
        <w:tab/>
      </w:r>
      <w:r w:rsidRPr="005A38B5">
        <w:rPr>
          <w:color w:val="000000"/>
          <w:lang w:val="ru-RU"/>
        </w:rPr>
        <w:t>Министерством образования и науки российской Федерации (далее –</w:t>
      </w:r>
      <w:r w:rsidRPr="005A38B5">
        <w:rPr>
          <w:color w:val="FF0000"/>
          <w:lang w:val="ru-RU"/>
        </w:rPr>
        <w:t xml:space="preserve"> </w:t>
      </w:r>
      <w:proofErr w:type="spellStart"/>
      <w:r w:rsidRPr="005A38B5">
        <w:rPr>
          <w:lang w:val="ru-RU"/>
        </w:rPr>
        <w:t>Минобрнауки</w:t>
      </w:r>
      <w:proofErr w:type="spellEnd"/>
      <w:r w:rsidRPr="005A38B5">
        <w:rPr>
          <w:lang w:val="ru-RU"/>
        </w:rPr>
        <w:t xml:space="preserve"> России) организована в 2016 году работа трех ресурсных учебно-методических центров на базе Российского государственного социального университета, Московского государственного психолого-педагогического университета, Московского государственного технического университета им. </w:t>
      </w:r>
      <w:proofErr w:type="spellStart"/>
      <w:r w:rsidRPr="005A38B5">
        <w:rPr>
          <w:lang w:val="ru-RU"/>
        </w:rPr>
        <w:t>Н.Э.Баумана</w:t>
      </w:r>
      <w:proofErr w:type="spellEnd"/>
      <w:r w:rsidRPr="005A38B5">
        <w:rPr>
          <w:lang w:val="ru-RU"/>
        </w:rPr>
        <w:t>, осуществляющих деятельность по повышению квалификации профессорско-преподавательского состава по вопросам учета в образовательном процессе особых потребностей инвалидов;</w:t>
      </w:r>
      <w:proofErr w:type="gramEnd"/>
    </w:p>
    <w:p w:rsidR="0035563D" w:rsidRPr="005A38B5" w:rsidRDefault="0035563D" w:rsidP="0035563D">
      <w:pPr>
        <w:pStyle w:val="Bullet1G"/>
        <w:numPr>
          <w:ilvl w:val="0"/>
          <w:numId w:val="0"/>
        </w:numPr>
        <w:tabs>
          <w:tab w:val="left" w:pos="1701"/>
        </w:tabs>
        <w:ind w:left="1701" w:hanging="170"/>
        <w:rPr>
          <w:lang w:val="ru-RU"/>
        </w:rPr>
      </w:pPr>
      <w:r w:rsidRPr="005A38B5">
        <w:rPr>
          <w:lang w:val="ru-RU"/>
        </w:rPr>
        <w:t>•</w:t>
      </w:r>
      <w:r w:rsidRPr="005A38B5">
        <w:rPr>
          <w:lang w:val="ru-RU"/>
        </w:rPr>
        <w:tab/>
      </w:r>
      <w:r w:rsidRPr="005A38B5">
        <w:rPr>
          <w:color w:val="000000"/>
          <w:lang w:val="ru-RU"/>
        </w:rPr>
        <w:t xml:space="preserve">Министерством спорта Российской Федерации (далее – </w:t>
      </w:r>
      <w:proofErr w:type="spellStart"/>
      <w:r w:rsidRPr="005A38B5">
        <w:rPr>
          <w:color w:val="000000"/>
          <w:lang w:val="ru-RU"/>
        </w:rPr>
        <w:t>Минспорт</w:t>
      </w:r>
      <w:proofErr w:type="spellEnd"/>
      <w:r w:rsidRPr="005A38B5">
        <w:rPr>
          <w:color w:val="000000"/>
          <w:lang w:val="ru-RU"/>
        </w:rPr>
        <w:t xml:space="preserve"> России)</w:t>
      </w:r>
      <w:r w:rsidRPr="005A38B5">
        <w:rPr>
          <w:lang w:val="ru-RU"/>
        </w:rPr>
        <w:t xml:space="preserve"> на базе Национального государственного университета физической культуры, спорта и здоровья имени П.Ф. Лесгафта организован Научно-практический центр адаптивной физической культуры по подготовке и повышению квалификации специалистов спорта к применению методик адаптивной физической культуры для лиц с ограниченными возможностями здоровья.</w:t>
      </w:r>
    </w:p>
    <w:p w:rsidR="0035563D" w:rsidRPr="000A0CCF" w:rsidRDefault="0035563D" w:rsidP="0035563D">
      <w:pPr>
        <w:pStyle w:val="SingleTxtG"/>
        <w:rPr>
          <w:rFonts w:eastAsia="Lucida Sans Unicode"/>
          <w:lang w:val="ru-RU"/>
        </w:rPr>
      </w:pPr>
      <w:r w:rsidRPr="000A0CCF">
        <w:rPr>
          <w:rFonts w:eastAsia="Lucida Sans Unicode"/>
          <w:lang w:val="ru-RU"/>
        </w:rPr>
        <w:t>18.</w:t>
      </w:r>
      <w:r w:rsidRPr="000A0CCF">
        <w:rPr>
          <w:rFonts w:eastAsia="Lucida Sans Unicode"/>
          <w:lang w:val="ru-RU"/>
        </w:rPr>
        <w:tab/>
        <w:t>В 2015-2016 гг. прошли обучение (инструктирование) по вопросам предоставления инвалидам услуг в доступном формате в различной форме на региональном и местном уровнях более 60</w:t>
      </w:r>
      <w:r w:rsidRPr="000B627D">
        <w:rPr>
          <w:rFonts w:eastAsia="Lucida Sans Unicode"/>
        </w:rPr>
        <w:t> </w:t>
      </w:r>
      <w:r w:rsidRPr="000A0CCF">
        <w:rPr>
          <w:rFonts w:eastAsia="Lucida Sans Unicode"/>
          <w:lang w:val="ru-RU"/>
        </w:rPr>
        <w:t>тысяч специалистов, непосредственно предоставляющих услуги населению.</w:t>
      </w:r>
    </w:p>
    <w:p w:rsidR="0035563D" w:rsidRPr="000A0CCF" w:rsidRDefault="0035563D" w:rsidP="0035563D">
      <w:pPr>
        <w:pStyle w:val="SingleTxtG"/>
        <w:rPr>
          <w:rFonts w:eastAsia="Lucida Sans Unicode"/>
          <w:lang w:val="ru-RU"/>
        </w:rPr>
      </w:pPr>
      <w:r w:rsidRPr="000A0CCF">
        <w:rPr>
          <w:rFonts w:eastAsia="Lucida Sans Unicode"/>
          <w:lang w:val="ru-RU"/>
        </w:rPr>
        <w:t>19.</w:t>
      </w:r>
      <w:r w:rsidRPr="000A0CCF">
        <w:rPr>
          <w:rFonts w:eastAsia="Lucida Sans Unicode"/>
          <w:lang w:val="ru-RU"/>
        </w:rPr>
        <w:tab/>
        <w:t>Минтрудом России в рамках государственной программы «Доступная среда» на 2011-2020 гг. была повышена квалификация по вопросам формирования условий доступности для инвалидов еще 5,4 тысяч руководящих сотрудников и специалистов, отвечающих за организацию предоставления услуг.</w:t>
      </w:r>
    </w:p>
    <w:p w:rsidR="0035563D" w:rsidRPr="000A0CCF" w:rsidRDefault="0035563D" w:rsidP="0035563D">
      <w:pPr>
        <w:pStyle w:val="SingleTxtG"/>
        <w:rPr>
          <w:rFonts w:eastAsia="Lucida Sans Unicode"/>
          <w:lang w:val="ru-RU"/>
        </w:rPr>
      </w:pPr>
      <w:r w:rsidRPr="000A0CCF">
        <w:rPr>
          <w:rFonts w:eastAsia="Lucida Sans Unicode"/>
          <w:lang w:val="ru-RU"/>
        </w:rPr>
        <w:t>20.</w:t>
      </w:r>
      <w:r w:rsidRPr="000A0CCF">
        <w:rPr>
          <w:rFonts w:eastAsia="Lucida Sans Unicode"/>
          <w:lang w:val="ru-RU"/>
        </w:rPr>
        <w:tab/>
        <w:t xml:space="preserve">Кроме того, плановое обучение прошли 15 тысяч врачей – экспертов, </w:t>
      </w:r>
      <w:proofErr w:type="spellStart"/>
      <w:r w:rsidRPr="000A0CCF">
        <w:rPr>
          <w:rFonts w:eastAsia="Lucida Sans Unicode"/>
          <w:lang w:val="ru-RU"/>
        </w:rPr>
        <w:t>реабилитологов</w:t>
      </w:r>
      <w:proofErr w:type="spellEnd"/>
      <w:r w:rsidRPr="000A0CCF">
        <w:rPr>
          <w:rFonts w:eastAsia="Lucida Sans Unicode"/>
          <w:lang w:val="ru-RU"/>
        </w:rPr>
        <w:t xml:space="preserve"> и других специалистов федеральных учреждений, непосредственно организующих реабилитацию или осуществляющих </w:t>
      </w:r>
      <w:proofErr w:type="gramStart"/>
      <w:r w:rsidRPr="000A0CCF">
        <w:rPr>
          <w:rFonts w:eastAsia="Lucida Sans Unicode"/>
          <w:lang w:val="ru-RU"/>
        </w:rPr>
        <w:t>медико-социальную</w:t>
      </w:r>
      <w:proofErr w:type="gramEnd"/>
      <w:r w:rsidRPr="000A0CCF">
        <w:rPr>
          <w:rFonts w:eastAsia="Lucida Sans Unicode"/>
          <w:lang w:val="ru-RU"/>
        </w:rPr>
        <w:t xml:space="preserve"> экспертизу.</w:t>
      </w:r>
    </w:p>
    <w:p w:rsidR="0035563D" w:rsidRPr="000A0CCF" w:rsidRDefault="0035563D" w:rsidP="0035563D">
      <w:pPr>
        <w:pStyle w:val="SingleTxtG"/>
        <w:rPr>
          <w:rFonts w:eastAsia="Lucida Sans Unicode"/>
          <w:lang w:val="ru-RU"/>
        </w:rPr>
      </w:pPr>
      <w:r w:rsidRPr="000A0CCF">
        <w:rPr>
          <w:rFonts w:eastAsia="Lucida Sans Unicode"/>
          <w:lang w:val="ru-RU"/>
        </w:rPr>
        <w:t>21.</w:t>
      </w:r>
      <w:r w:rsidRPr="000A0CCF">
        <w:rPr>
          <w:rFonts w:eastAsia="Lucida Sans Unicode"/>
          <w:lang w:val="ru-RU"/>
        </w:rPr>
        <w:tab/>
        <w:t>Начиная с 2015 г., Минтрудом России проводится обучение с целью повышения квалификации работников федеральных министерств по вопросам, связанным с исполнением Конвенции в соответствующих отраслях.</w:t>
      </w:r>
    </w:p>
    <w:p w:rsidR="0035563D" w:rsidRPr="000A0CCF" w:rsidRDefault="0035563D" w:rsidP="0035563D">
      <w:pPr>
        <w:pStyle w:val="SingleTxtG"/>
        <w:rPr>
          <w:rFonts w:eastAsia="Lucida Sans Unicode"/>
          <w:lang w:val="ru-RU"/>
        </w:rPr>
      </w:pPr>
      <w:r w:rsidRPr="000A0CCF">
        <w:rPr>
          <w:rFonts w:eastAsia="Lucida Sans Unicode"/>
          <w:lang w:val="ru-RU"/>
        </w:rPr>
        <w:t>22.</w:t>
      </w:r>
      <w:r w:rsidRPr="000A0CCF">
        <w:rPr>
          <w:rFonts w:eastAsia="Lucida Sans Unicode"/>
          <w:lang w:val="ru-RU"/>
        </w:rPr>
        <w:tab/>
        <w:t xml:space="preserve">Применяющееся в первой статье Федерального закона «О социальной защите инвалидов в Российской Федерации» (далее – базовый Федеральный закон) понятие «инвалид» включает в себя в качестве предмета деятельности государства по социальной защите инвалидов – профилактику и компенсацию последствий «ограничений жизнедеятельности». В последующих статьях базового закона эта обязанность государства определяется как совокупность действий по преодолению негативного воздействия на уровень самостоятельной жизнедеятельности инвалида неблагоприятных факторов окружающей среды. В отдельных статьях базового Федерального закона функцией государства непосредственно обозначается его обязанности по содействию инвалиду в преодолении мешающих ему барьеров. </w:t>
      </w:r>
    </w:p>
    <w:p w:rsidR="0035563D" w:rsidRPr="000A0CCF" w:rsidRDefault="0035563D" w:rsidP="0035563D">
      <w:pPr>
        <w:pStyle w:val="SingleTxtG"/>
        <w:rPr>
          <w:rFonts w:eastAsia="Lucida Sans Unicode"/>
          <w:lang w:val="ru-RU"/>
        </w:rPr>
      </w:pPr>
      <w:r w:rsidRPr="000A0CCF">
        <w:rPr>
          <w:rFonts w:eastAsia="Lucida Sans Unicode"/>
          <w:lang w:val="ru-RU"/>
        </w:rPr>
        <w:t>23.</w:t>
      </w:r>
      <w:r w:rsidRPr="000A0CCF">
        <w:rPr>
          <w:rFonts w:eastAsia="Lucida Sans Unicode"/>
          <w:lang w:val="ru-RU"/>
        </w:rPr>
        <w:tab/>
        <w:t xml:space="preserve">Современная переходная концепция инвалидности сформирована в Российской Федерации на основе </w:t>
      </w:r>
      <w:proofErr w:type="spellStart"/>
      <w:r w:rsidRPr="000A0CCF">
        <w:rPr>
          <w:rFonts w:eastAsia="Lucida Sans Unicode"/>
          <w:lang w:val="ru-RU"/>
        </w:rPr>
        <w:t>биопсихосоциальной</w:t>
      </w:r>
      <w:proofErr w:type="spellEnd"/>
      <w:r w:rsidRPr="000A0CCF">
        <w:rPr>
          <w:rFonts w:eastAsia="Lucida Sans Unicode"/>
          <w:lang w:val="ru-RU"/>
        </w:rPr>
        <w:t xml:space="preserve"> модели с использованием международной классификации функционирования, ограничений жизнедеятельности </w:t>
      </w:r>
      <w:r w:rsidRPr="000A0CCF">
        <w:rPr>
          <w:rFonts w:eastAsia="Lucida Sans Unicode"/>
          <w:lang w:val="ru-RU"/>
        </w:rPr>
        <w:lastRenderedPageBreak/>
        <w:t>и здоровья, а</w:t>
      </w:r>
      <w:r>
        <w:rPr>
          <w:rFonts w:eastAsia="Lucida Sans Unicode"/>
        </w:rPr>
        <w:t> </w:t>
      </w:r>
      <w:r w:rsidRPr="000A0CCF">
        <w:rPr>
          <w:rFonts w:eastAsia="Lucida Sans Unicode"/>
          <w:lang w:val="ru-RU"/>
        </w:rPr>
        <w:t>также на основе правовой модели. Она ориентирует на ликвидацию барьеров и на приспособление окружающей среды в целях обеспечения гражданского, политического и социального равенства независимо от наличия инвалидности.</w:t>
      </w:r>
    </w:p>
    <w:p w:rsidR="0035563D" w:rsidRPr="000A0CCF" w:rsidRDefault="0035563D" w:rsidP="0035563D">
      <w:pPr>
        <w:pStyle w:val="SingleTxtG"/>
        <w:rPr>
          <w:rFonts w:eastAsia="Lucida Sans Unicode"/>
          <w:lang w:val="ru-RU"/>
        </w:rPr>
      </w:pPr>
      <w:r w:rsidRPr="000A0CCF">
        <w:rPr>
          <w:rFonts w:eastAsia="Lucida Sans Unicode"/>
          <w:lang w:val="ru-RU"/>
        </w:rPr>
        <w:t>24.</w:t>
      </w:r>
      <w:r w:rsidRPr="000A0CCF">
        <w:rPr>
          <w:rFonts w:eastAsia="Lucida Sans Unicode"/>
          <w:lang w:val="ru-RU"/>
        </w:rPr>
        <w:tab/>
      </w:r>
      <w:proofErr w:type="gramStart"/>
      <w:r w:rsidRPr="000A0CCF">
        <w:rPr>
          <w:rFonts w:eastAsia="Lucida Sans Unicode"/>
          <w:lang w:val="ru-RU"/>
        </w:rPr>
        <w:t>На первоначальном этапе выполнения положений Конвенции поэтапное приведение национального законодательства в соответствие с социальной и правовой моделями инвалидности, вытекающими из положений Конвенции, реализовано в изменениях, внесенных в базовый Федеральный закон о социальной защите инвалидов и в другие федеральные законы, дающих четкое определение барьеров (условий их недопущения или преодоления), мешающих участию инвалидов в жизни общества наравне с другими лицами.</w:t>
      </w:r>
      <w:proofErr w:type="gramEnd"/>
      <w:r w:rsidRPr="000A0CCF">
        <w:rPr>
          <w:rFonts w:eastAsia="Lucida Sans Unicode"/>
          <w:lang w:val="ru-RU"/>
        </w:rPr>
        <w:t xml:space="preserve"> Содействие и помощь в преодолении барьеров носит обязательный характер для государства, собственников объектов и поставщиков услуг. Данные условия доступности (</w:t>
      </w:r>
      <w:proofErr w:type="spellStart"/>
      <w:r w:rsidRPr="000A0CCF">
        <w:rPr>
          <w:rFonts w:eastAsia="Lucida Sans Unicode"/>
          <w:lang w:val="ru-RU"/>
        </w:rPr>
        <w:t>безбарьерности</w:t>
      </w:r>
      <w:proofErr w:type="spellEnd"/>
      <w:r w:rsidRPr="000A0CCF">
        <w:rPr>
          <w:rFonts w:eastAsia="Lucida Sans Unicode"/>
          <w:lang w:val="ru-RU"/>
        </w:rPr>
        <w:t>) предусмотрены статьей 15</w:t>
      </w:r>
      <w:r>
        <w:rPr>
          <w:rFonts w:eastAsia="Lucida Sans Unicode"/>
        </w:rPr>
        <w:t> </w:t>
      </w:r>
      <w:r w:rsidRPr="000A0CCF">
        <w:rPr>
          <w:rFonts w:eastAsia="Lucida Sans Unicode"/>
          <w:lang w:val="ru-RU"/>
        </w:rPr>
        <w:t>базового Федерального закона.</w:t>
      </w:r>
    </w:p>
    <w:p w:rsidR="0035563D" w:rsidRPr="000A0CCF" w:rsidRDefault="0035563D" w:rsidP="0035563D">
      <w:pPr>
        <w:pStyle w:val="SingleTxtG"/>
        <w:rPr>
          <w:rFonts w:eastAsia="Lucida Sans Unicode"/>
          <w:lang w:val="ru-RU"/>
        </w:rPr>
      </w:pPr>
      <w:r w:rsidRPr="000A0CCF">
        <w:rPr>
          <w:rFonts w:eastAsia="Lucida Sans Unicode"/>
          <w:lang w:val="ru-RU"/>
        </w:rPr>
        <w:t>25.</w:t>
      </w:r>
      <w:r w:rsidRPr="000A0CCF">
        <w:rPr>
          <w:rFonts w:eastAsia="Lucida Sans Unicode"/>
          <w:lang w:val="ru-RU"/>
        </w:rPr>
        <w:tab/>
        <w:t>Объем и перечень этих условий доступности (</w:t>
      </w:r>
      <w:proofErr w:type="spellStart"/>
      <w:r w:rsidRPr="000A0CCF">
        <w:rPr>
          <w:rFonts w:eastAsia="Lucida Sans Unicode"/>
          <w:lang w:val="ru-RU"/>
        </w:rPr>
        <w:t>безбарьерности</w:t>
      </w:r>
      <w:proofErr w:type="spellEnd"/>
      <w:r w:rsidRPr="000A0CCF">
        <w:rPr>
          <w:rFonts w:eastAsia="Lucida Sans Unicode"/>
          <w:lang w:val="ru-RU"/>
        </w:rPr>
        <w:t>) не являются пока исчерпывающими, они ограничены необходимостью согласования требований по их обеспечению с экономическими возможностями общества в соответствии с принципом разумного приспособления.</w:t>
      </w:r>
    </w:p>
    <w:p w:rsidR="0035563D" w:rsidRPr="000A0CCF" w:rsidRDefault="0035563D" w:rsidP="0035563D">
      <w:pPr>
        <w:pStyle w:val="SingleTxtG"/>
        <w:rPr>
          <w:rFonts w:eastAsia="Lucida Sans Unicode"/>
          <w:lang w:val="ru-RU"/>
        </w:rPr>
      </w:pPr>
      <w:r w:rsidRPr="000A0CCF">
        <w:rPr>
          <w:rFonts w:eastAsia="Lucida Sans Unicode"/>
          <w:lang w:val="ru-RU"/>
        </w:rPr>
        <w:t>26.</w:t>
      </w:r>
      <w:r w:rsidRPr="000A0CCF">
        <w:rPr>
          <w:rFonts w:eastAsia="Lucida Sans Unicode"/>
          <w:lang w:val="ru-RU"/>
        </w:rPr>
        <w:tab/>
        <w:t>По мере дальнейшего продвижения к более полному воплощению социальной модели инвалидности государством планируется повышение уровня требований к максимально возможному исключению барьеров и оказанию содействия инвалидам в их преодолении. Эта работа будет проводиться на законодательном и правоприменительном уровнях.</w:t>
      </w:r>
    </w:p>
    <w:p w:rsidR="0035563D" w:rsidRPr="000A0CCF" w:rsidRDefault="0035563D" w:rsidP="0035563D">
      <w:pPr>
        <w:pStyle w:val="SingleTxtG"/>
        <w:rPr>
          <w:rFonts w:eastAsia="Lucida Sans Unicode"/>
          <w:lang w:val="ru-RU"/>
        </w:rPr>
      </w:pPr>
      <w:r w:rsidRPr="000A0CCF">
        <w:rPr>
          <w:rFonts w:eastAsia="Lucida Sans Unicode"/>
          <w:lang w:val="ru-RU"/>
        </w:rPr>
        <w:t>27.</w:t>
      </w:r>
      <w:r w:rsidRPr="000A0CCF">
        <w:rPr>
          <w:rFonts w:eastAsia="Lucida Sans Unicode"/>
          <w:lang w:val="ru-RU"/>
        </w:rPr>
        <w:tab/>
        <w:t xml:space="preserve">Одним из направлений совершенствования законодательства в данном контексте будет рассматриваться дальнейшее сближение понятия «инвалид» с его редакцией, содержащейся в Конвенции. </w:t>
      </w:r>
    </w:p>
    <w:p w:rsidR="0035563D" w:rsidRPr="000A0CCF" w:rsidRDefault="0035563D" w:rsidP="0035563D">
      <w:pPr>
        <w:pStyle w:val="SingleTxtG"/>
        <w:rPr>
          <w:rFonts w:eastAsia="Lucida Sans Unicode"/>
          <w:lang w:val="ru-RU"/>
        </w:rPr>
      </w:pPr>
      <w:r w:rsidRPr="000A0CCF">
        <w:rPr>
          <w:rFonts w:eastAsia="Lucida Sans Unicode"/>
          <w:lang w:val="ru-RU"/>
        </w:rPr>
        <w:t>28.</w:t>
      </w:r>
      <w:r w:rsidRPr="000A0CCF">
        <w:rPr>
          <w:rFonts w:eastAsia="Lucida Sans Unicode"/>
          <w:lang w:val="ru-RU"/>
        </w:rPr>
        <w:tab/>
      </w:r>
      <w:proofErr w:type="gramStart"/>
      <w:r w:rsidRPr="000A0CCF">
        <w:rPr>
          <w:rFonts w:eastAsia="Lucida Sans Unicode"/>
          <w:lang w:val="ru-RU"/>
        </w:rPr>
        <w:t xml:space="preserve">В различных законодательных актах Российской Федерации, наряду с понятием «инвалид», применяется </w:t>
      </w:r>
      <w:proofErr w:type="spellStart"/>
      <w:r w:rsidRPr="000A0CCF">
        <w:rPr>
          <w:rFonts w:eastAsia="Lucida Sans Unicode"/>
          <w:lang w:val="ru-RU"/>
        </w:rPr>
        <w:t>статусно</w:t>
      </w:r>
      <w:proofErr w:type="spellEnd"/>
      <w:r w:rsidRPr="000A0CCF">
        <w:rPr>
          <w:rFonts w:eastAsia="Lucida Sans Unicode"/>
          <w:lang w:val="ru-RU"/>
        </w:rPr>
        <w:t>-правовое понятие «лица с ограничениями возможностями здоровья»: в федеральных законах «Об образовании в Российской Федерации»; «О физической культуре и спорте в Российской Федерации»; «О гражданстве в Российской Федерации»; «Об основах профилактики безнадзорности и правонарушений несовершеннолетних»; «Об организации предоставления государственных и муниципальных услуг»;</w:t>
      </w:r>
      <w:proofErr w:type="gramEnd"/>
      <w:r w:rsidRPr="000A0CCF">
        <w:rPr>
          <w:rFonts w:eastAsia="Lucida Sans Unicode"/>
          <w:lang w:val="ru-RU"/>
        </w:rPr>
        <w:t xml:space="preserve"> «Об основных гарантиях прав ребенка».</w:t>
      </w:r>
    </w:p>
    <w:p w:rsidR="0035563D" w:rsidRPr="000A0CCF" w:rsidRDefault="0035563D" w:rsidP="0035563D">
      <w:pPr>
        <w:pStyle w:val="SingleTxtG"/>
        <w:rPr>
          <w:rFonts w:eastAsia="Lucida Sans Unicode"/>
          <w:lang w:val="ru-RU"/>
        </w:rPr>
      </w:pPr>
      <w:r w:rsidRPr="000A0CCF">
        <w:rPr>
          <w:rFonts w:eastAsia="Lucida Sans Unicode"/>
          <w:lang w:val="ru-RU"/>
        </w:rPr>
        <w:t>29.</w:t>
      </w:r>
      <w:r w:rsidRPr="000A0CCF">
        <w:rPr>
          <w:rFonts w:eastAsia="Lucida Sans Unicode"/>
          <w:lang w:val="ru-RU"/>
        </w:rPr>
        <w:tab/>
        <w:t>В федеральных законах, регулирующих политику в сфере транспорта и градостроительную политику, применяется понятие «маломобильные лица», «маломобильные группы населения».</w:t>
      </w:r>
    </w:p>
    <w:p w:rsidR="0035563D" w:rsidRPr="000A0CCF" w:rsidRDefault="0035563D" w:rsidP="0035563D">
      <w:pPr>
        <w:pStyle w:val="SingleTxtG"/>
        <w:rPr>
          <w:rFonts w:eastAsia="Lucida Sans Unicode"/>
          <w:lang w:val="ru-RU"/>
        </w:rPr>
      </w:pPr>
      <w:r w:rsidRPr="000A0CCF">
        <w:rPr>
          <w:rFonts w:eastAsia="Lucida Sans Unicode"/>
          <w:lang w:val="ru-RU"/>
        </w:rPr>
        <w:t>30.</w:t>
      </w:r>
      <w:r w:rsidRPr="000A0CCF">
        <w:rPr>
          <w:rFonts w:eastAsia="Lucida Sans Unicode"/>
          <w:lang w:val="ru-RU"/>
        </w:rPr>
        <w:tab/>
        <w:t xml:space="preserve">Предоставление мер государственной поддержки инвалидам осуществляется в соответствии с этими законодательными актами с соблюдением принципа </w:t>
      </w:r>
      <w:proofErr w:type="spellStart"/>
      <w:r w:rsidRPr="000A0CCF">
        <w:rPr>
          <w:rFonts w:eastAsia="Lucida Sans Unicode"/>
          <w:lang w:val="ru-RU"/>
        </w:rPr>
        <w:t>недискриминации</w:t>
      </w:r>
      <w:proofErr w:type="spellEnd"/>
      <w:r w:rsidRPr="000A0CCF">
        <w:rPr>
          <w:rFonts w:eastAsia="Lucida Sans Unicode"/>
          <w:lang w:val="ru-RU"/>
        </w:rPr>
        <w:t xml:space="preserve"> по признаку инвалидности.  </w:t>
      </w:r>
    </w:p>
    <w:p w:rsidR="0035563D" w:rsidRPr="005A38B5" w:rsidRDefault="0035563D" w:rsidP="0035563D">
      <w:pPr>
        <w:pStyle w:val="H1G"/>
        <w:rPr>
          <w:lang w:val="ru-RU"/>
        </w:rPr>
      </w:pPr>
      <w:r>
        <w:rPr>
          <w:lang w:val="ru-RU"/>
        </w:rPr>
        <w:tab/>
      </w:r>
      <w:r>
        <w:rPr>
          <w:lang w:val="ru-RU"/>
        </w:rPr>
        <w:tab/>
      </w:r>
      <w:r w:rsidRPr="005A38B5">
        <w:rPr>
          <w:lang w:val="ru-RU"/>
        </w:rPr>
        <w:t xml:space="preserve">Ответ на вопрос 4 </w:t>
      </w:r>
    </w:p>
    <w:p w:rsidR="0035563D" w:rsidRPr="000A0CCF" w:rsidRDefault="0035563D" w:rsidP="0035563D">
      <w:pPr>
        <w:pStyle w:val="SingleTxtG"/>
        <w:rPr>
          <w:rFonts w:eastAsia="Lucida Sans Unicode"/>
          <w:lang w:val="ru-RU"/>
        </w:rPr>
      </w:pPr>
      <w:r w:rsidRPr="000A0CCF">
        <w:rPr>
          <w:rFonts w:eastAsia="Lucida Sans Unicode"/>
          <w:lang w:val="ru-RU"/>
        </w:rPr>
        <w:t>31.</w:t>
      </w:r>
      <w:r w:rsidRPr="000A0CCF">
        <w:rPr>
          <w:rFonts w:eastAsia="Lucida Sans Unicode"/>
          <w:lang w:val="ru-RU"/>
        </w:rPr>
        <w:tab/>
        <w:t xml:space="preserve">В соответствии со статьей 19 Конституции Российской Федерации все равны перед законом и судом. В развитие названных конституционных положений базовым Федеральным законом (ст. 3.1) установлен запрет на дискриминацию по признаку инвалидности. </w:t>
      </w:r>
      <w:proofErr w:type="gramStart"/>
      <w:r w:rsidRPr="000A0CCF">
        <w:rPr>
          <w:rFonts w:eastAsia="Lucida Sans Unicode"/>
          <w:lang w:val="ru-RU"/>
        </w:rPr>
        <w:t>При этом под дискриминацией по признаку инвалидности данным Федеральным законом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roofErr w:type="gramEnd"/>
    </w:p>
    <w:p w:rsidR="0035563D" w:rsidRPr="000A0CCF" w:rsidRDefault="0035563D" w:rsidP="0035563D">
      <w:pPr>
        <w:pStyle w:val="SingleTxtG"/>
        <w:rPr>
          <w:rFonts w:eastAsia="Lucida Sans Unicode"/>
          <w:lang w:val="ru-RU"/>
        </w:rPr>
      </w:pPr>
      <w:r w:rsidRPr="000A0CCF">
        <w:rPr>
          <w:rFonts w:eastAsia="Lucida Sans Unicode"/>
          <w:lang w:val="ru-RU"/>
        </w:rPr>
        <w:lastRenderedPageBreak/>
        <w:t>32.</w:t>
      </w:r>
      <w:r w:rsidRPr="000A0CCF">
        <w:rPr>
          <w:rFonts w:eastAsia="Lucida Sans Unicode"/>
          <w:lang w:val="ru-RU"/>
        </w:rPr>
        <w:tab/>
        <w:t>Согласно статье 32 базового Федерального закона 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35563D" w:rsidRPr="000A0CCF" w:rsidRDefault="0035563D" w:rsidP="0035563D">
      <w:pPr>
        <w:pStyle w:val="SingleTxtG"/>
        <w:rPr>
          <w:rFonts w:eastAsia="Lucida Sans Unicode"/>
          <w:lang w:val="ru-RU"/>
        </w:rPr>
      </w:pPr>
      <w:r w:rsidRPr="000A0CCF">
        <w:rPr>
          <w:rFonts w:eastAsia="Lucida Sans Unicode"/>
          <w:lang w:val="ru-RU"/>
        </w:rPr>
        <w:t>33.</w:t>
      </w:r>
      <w:r w:rsidRPr="000A0CCF">
        <w:rPr>
          <w:rFonts w:eastAsia="Lucida Sans Unicode"/>
          <w:lang w:val="ru-RU"/>
        </w:rPr>
        <w:tab/>
        <w:t xml:space="preserve">Дискриминация является уголовно наказуемым деянием. </w:t>
      </w:r>
      <w:proofErr w:type="gramStart"/>
      <w:r w:rsidRPr="000A0CCF">
        <w:rPr>
          <w:rFonts w:eastAsia="Lucida Sans Unicode"/>
          <w:lang w:val="ru-RU"/>
        </w:rPr>
        <w:t>Уголовный кодекс Российской Федерации (ст.136) предусматривает, что дискриминация, совершенная лицом с использованием своего служебного положения, наказывается штрафом в размере от ста до трехсот тысяч рублей (от 1710 до 5130 долл. США), либо лишением права занимать определенные должности на срок до пяти лет, либо исправительными работами на срок до двух лет, либо принудительными работами на срок до пяти лет, либо</w:t>
      </w:r>
      <w:proofErr w:type="gramEnd"/>
      <w:r w:rsidRPr="000A0CCF">
        <w:rPr>
          <w:rFonts w:eastAsia="Lucida Sans Unicode"/>
          <w:lang w:val="ru-RU"/>
        </w:rPr>
        <w:t xml:space="preserve"> лишением свободы на то же срок. </w:t>
      </w:r>
    </w:p>
    <w:p w:rsidR="0035563D" w:rsidRPr="000A0CCF" w:rsidRDefault="0035563D" w:rsidP="0035563D">
      <w:pPr>
        <w:pStyle w:val="SingleTxtG"/>
        <w:rPr>
          <w:rFonts w:eastAsia="Lucida Sans Unicode"/>
          <w:lang w:val="ru-RU"/>
        </w:rPr>
      </w:pPr>
      <w:r w:rsidRPr="000A0CCF">
        <w:rPr>
          <w:rFonts w:eastAsia="Lucida Sans Unicode"/>
          <w:lang w:val="ru-RU"/>
        </w:rPr>
        <w:t>34.</w:t>
      </w:r>
      <w:r w:rsidRPr="000A0CCF">
        <w:rPr>
          <w:rFonts w:eastAsia="Lucida Sans Unicode"/>
          <w:lang w:val="ru-RU"/>
        </w:rPr>
        <w:tab/>
        <w:t>Ответственность за совершение дискриминации предусмотрена и КоАП (статья 5.62) и влечет наложение административного штрафа на граждан в размере от одной до трех тысяч рублей (от 17 до 51 долл. США), на юридических лиц – от пятидесяти до ста тысяч рублей (от 855 до 1710 долл. США).</w:t>
      </w:r>
    </w:p>
    <w:p w:rsidR="0035563D" w:rsidRPr="000A0CCF" w:rsidRDefault="0035563D" w:rsidP="0035563D">
      <w:pPr>
        <w:pStyle w:val="SingleTxtG"/>
        <w:rPr>
          <w:rFonts w:eastAsia="Lucida Sans Unicode"/>
          <w:lang w:val="ru-RU"/>
        </w:rPr>
      </w:pPr>
      <w:r w:rsidRPr="000A0CCF">
        <w:rPr>
          <w:rFonts w:eastAsia="Lucida Sans Unicode"/>
          <w:lang w:val="ru-RU"/>
        </w:rPr>
        <w:t>35.</w:t>
      </w:r>
      <w:r w:rsidRPr="000A0CCF">
        <w:rPr>
          <w:rFonts w:eastAsia="Lucida Sans Unicode"/>
          <w:lang w:val="ru-RU"/>
        </w:rPr>
        <w:tab/>
        <w:t>В случае выявления нарушений в части несоблюдения обязательных требований по обеспечению доступности для инвалидов объектов и услуг, содержащихся в законодательстве Российской Федерации, применяются следующие меры административной ответственности:</w:t>
      </w:r>
    </w:p>
    <w:p w:rsidR="0035563D" w:rsidRPr="005A38B5" w:rsidRDefault="0035563D" w:rsidP="0035563D">
      <w:pPr>
        <w:pStyle w:val="Bullet1G"/>
        <w:numPr>
          <w:ilvl w:val="0"/>
          <w:numId w:val="0"/>
        </w:numPr>
        <w:tabs>
          <w:tab w:val="left" w:pos="1701"/>
        </w:tabs>
        <w:ind w:left="1701" w:hanging="170"/>
        <w:rPr>
          <w:lang w:val="ru-RU"/>
        </w:rPr>
      </w:pPr>
      <w:r w:rsidRPr="005A38B5">
        <w:rPr>
          <w:lang w:val="ru-RU"/>
        </w:rPr>
        <w:t>•</w:t>
      </w:r>
      <w:r w:rsidRPr="005A38B5">
        <w:rPr>
          <w:lang w:val="ru-RU"/>
        </w:rPr>
        <w:tab/>
        <w:t>выдача предписаний;</w:t>
      </w:r>
    </w:p>
    <w:p w:rsidR="0035563D" w:rsidRPr="005A38B5" w:rsidRDefault="0035563D" w:rsidP="0035563D">
      <w:pPr>
        <w:pStyle w:val="Bullet1G"/>
        <w:numPr>
          <w:ilvl w:val="0"/>
          <w:numId w:val="0"/>
        </w:numPr>
        <w:tabs>
          <w:tab w:val="left" w:pos="1701"/>
        </w:tabs>
        <w:ind w:left="1701" w:hanging="170"/>
        <w:rPr>
          <w:lang w:val="ru-RU"/>
        </w:rPr>
      </w:pPr>
      <w:r w:rsidRPr="005A38B5">
        <w:rPr>
          <w:lang w:val="ru-RU"/>
        </w:rPr>
        <w:t>•</w:t>
      </w:r>
      <w:r w:rsidRPr="005A38B5">
        <w:rPr>
          <w:lang w:val="ru-RU"/>
        </w:rPr>
        <w:tab/>
        <w:t>возбуждение дел об административных правонарушениях в порядке, установленном КоАП;</w:t>
      </w:r>
    </w:p>
    <w:p w:rsidR="0035563D" w:rsidRPr="005A38B5" w:rsidRDefault="0035563D" w:rsidP="0035563D">
      <w:pPr>
        <w:pStyle w:val="Bullet1G"/>
        <w:numPr>
          <w:ilvl w:val="0"/>
          <w:numId w:val="0"/>
        </w:numPr>
        <w:tabs>
          <w:tab w:val="left" w:pos="1701"/>
        </w:tabs>
        <w:ind w:left="1701" w:hanging="170"/>
        <w:rPr>
          <w:lang w:val="ru-RU"/>
        </w:rPr>
      </w:pPr>
      <w:r w:rsidRPr="005A38B5">
        <w:rPr>
          <w:lang w:val="ru-RU"/>
        </w:rPr>
        <w:t>•</w:t>
      </w:r>
      <w:r w:rsidRPr="005A38B5">
        <w:rPr>
          <w:lang w:val="ru-RU"/>
        </w:rPr>
        <w:tab/>
        <w:t>выдача повторно предписания об устранении ранее не устраненного нарушения;</w:t>
      </w:r>
    </w:p>
    <w:p w:rsidR="0035563D" w:rsidRPr="005A38B5" w:rsidRDefault="0035563D" w:rsidP="0035563D">
      <w:pPr>
        <w:pStyle w:val="Bullet1G"/>
        <w:numPr>
          <w:ilvl w:val="0"/>
          <w:numId w:val="0"/>
        </w:numPr>
        <w:tabs>
          <w:tab w:val="left" w:pos="1701"/>
        </w:tabs>
        <w:ind w:left="1701" w:hanging="170"/>
        <w:rPr>
          <w:lang w:val="ru-RU"/>
        </w:rPr>
      </w:pPr>
      <w:r w:rsidRPr="005A38B5">
        <w:rPr>
          <w:lang w:val="ru-RU"/>
        </w:rPr>
        <w:t>•</w:t>
      </w:r>
      <w:r w:rsidRPr="005A38B5">
        <w:rPr>
          <w:lang w:val="ru-RU"/>
        </w:rPr>
        <w:tab/>
        <w:t>приостановление действия лицензии на осуществление соответствующего вида деятельности;</w:t>
      </w:r>
    </w:p>
    <w:p w:rsidR="0035563D" w:rsidRPr="005A38B5" w:rsidRDefault="0035563D" w:rsidP="0035563D">
      <w:pPr>
        <w:pStyle w:val="Bullet1G"/>
        <w:numPr>
          <w:ilvl w:val="0"/>
          <w:numId w:val="0"/>
        </w:numPr>
        <w:tabs>
          <w:tab w:val="left" w:pos="1701"/>
        </w:tabs>
        <w:ind w:left="1701" w:hanging="170"/>
        <w:rPr>
          <w:lang w:val="ru-RU"/>
        </w:rPr>
      </w:pPr>
      <w:r w:rsidRPr="005A38B5">
        <w:rPr>
          <w:lang w:val="ru-RU"/>
        </w:rPr>
        <w:t>•</w:t>
      </w:r>
      <w:r w:rsidRPr="005A38B5">
        <w:rPr>
          <w:lang w:val="ru-RU"/>
        </w:rPr>
        <w:tab/>
        <w:t>обращение в суд с заявлением об аннулировании такой лицензии.</w:t>
      </w:r>
    </w:p>
    <w:p w:rsidR="0035563D" w:rsidRPr="000A0CCF" w:rsidRDefault="0035563D" w:rsidP="0035563D">
      <w:pPr>
        <w:pStyle w:val="SingleTxtG"/>
        <w:rPr>
          <w:rFonts w:eastAsia="Lucida Sans Unicode"/>
          <w:lang w:val="ru-RU"/>
        </w:rPr>
      </w:pPr>
      <w:r w:rsidRPr="000A0CCF">
        <w:rPr>
          <w:rFonts w:eastAsia="Lucida Sans Unicode"/>
          <w:lang w:val="ru-RU"/>
        </w:rPr>
        <w:t>36.</w:t>
      </w:r>
      <w:r w:rsidRPr="000A0CCF">
        <w:rPr>
          <w:rFonts w:eastAsia="Lucida Sans Unicode"/>
          <w:lang w:val="ru-RU"/>
        </w:rPr>
        <w:tab/>
        <w:t>КоАП предусматривает специальные нормы об административной ответственности лиц, нарушающих права инвалидов.</w:t>
      </w:r>
    </w:p>
    <w:p w:rsidR="0035563D" w:rsidRPr="0035563D" w:rsidRDefault="0035563D" w:rsidP="0035563D">
      <w:pPr>
        <w:pStyle w:val="SingleTxtG"/>
        <w:rPr>
          <w:rFonts w:eastAsia="Lucida Sans Unicode"/>
          <w:lang w:val="ru-RU"/>
        </w:rPr>
      </w:pPr>
      <w:r w:rsidRPr="000A0CCF">
        <w:rPr>
          <w:rFonts w:eastAsia="Lucida Sans Unicode"/>
          <w:lang w:val="ru-RU"/>
        </w:rPr>
        <w:t>37.</w:t>
      </w:r>
      <w:r w:rsidRPr="000A0CCF">
        <w:rPr>
          <w:rFonts w:eastAsia="Lucida Sans Unicode"/>
          <w:lang w:val="ru-RU"/>
        </w:rPr>
        <w:tab/>
        <w:t xml:space="preserve">Так, статьей 5.42 КоАП предусмотрена административная ответственность за неисполнение работодателем обязанности по созданию или выделению рабочих мест для трудоустройства инвалидов в соответствии с установленной квотой для приема на работу инвалидов, а также за отказ работодателя в приеме на работу инвалида в пределах установленной квоты. Совершение указанных административных правонарушений влечет наложение административного штрафа на должностных лиц в размере от пяти тысяч до десяти тысяч рублей (от 85 до 171 долл. </w:t>
      </w:r>
      <w:r w:rsidRPr="0035563D">
        <w:rPr>
          <w:rFonts w:eastAsia="Lucida Sans Unicode"/>
          <w:lang w:val="ru-RU"/>
        </w:rPr>
        <w:t>США).</w:t>
      </w:r>
    </w:p>
    <w:p w:rsidR="0035563D" w:rsidRPr="0035563D" w:rsidRDefault="0035563D" w:rsidP="0035563D">
      <w:pPr>
        <w:pStyle w:val="SingleTxtG"/>
        <w:rPr>
          <w:rFonts w:eastAsia="Lucida Sans Unicode"/>
          <w:lang w:val="ru-RU"/>
        </w:rPr>
      </w:pPr>
      <w:r w:rsidRPr="000A0CCF">
        <w:rPr>
          <w:rFonts w:eastAsia="Lucida Sans Unicode"/>
          <w:lang w:val="ru-RU"/>
        </w:rPr>
        <w:t>38.</w:t>
      </w:r>
      <w:r w:rsidRPr="000A0CCF">
        <w:rPr>
          <w:rFonts w:eastAsia="Lucida Sans Unicode"/>
          <w:lang w:val="ru-RU"/>
        </w:rPr>
        <w:tab/>
        <w:t xml:space="preserve">Уклонение от исполнения требований доступности для инвалидов объектов; </w:t>
      </w:r>
      <w:proofErr w:type="gramStart"/>
      <w:r w:rsidRPr="000A0CCF">
        <w:rPr>
          <w:rFonts w:eastAsia="Lucida Sans Unicode"/>
          <w:lang w:val="ru-RU"/>
        </w:rPr>
        <w:t xml:space="preserve">отказ от постановки на производство транспортных средств общего пользования, приспособленных для использования инвалидами, влечет наложение административного штрафа на должностных лиц в размере от двух тысяч до трех тысяч рублей (от 34 до 51 долл. США), на юридических лиц – от двадцати тысяч до тридцати тысяч рублей (от 342 до 513 долл. </w:t>
      </w:r>
      <w:r w:rsidRPr="0035563D">
        <w:rPr>
          <w:rFonts w:eastAsia="Lucida Sans Unicode"/>
          <w:lang w:val="ru-RU"/>
        </w:rPr>
        <w:t>США) (статьи 9.13, 9.14 КоАП соответственно).</w:t>
      </w:r>
      <w:proofErr w:type="gramEnd"/>
    </w:p>
    <w:p w:rsidR="0035563D" w:rsidRPr="000A0CCF" w:rsidRDefault="0035563D" w:rsidP="0035563D">
      <w:pPr>
        <w:pStyle w:val="SingleTxtG"/>
        <w:rPr>
          <w:rFonts w:eastAsia="Lucida Sans Unicode"/>
          <w:lang w:val="ru-RU"/>
        </w:rPr>
      </w:pPr>
      <w:r w:rsidRPr="000A0CCF">
        <w:rPr>
          <w:rFonts w:eastAsia="Lucida Sans Unicode"/>
          <w:lang w:val="ru-RU"/>
        </w:rPr>
        <w:t>39.</w:t>
      </w:r>
      <w:r w:rsidRPr="000A0CCF">
        <w:rPr>
          <w:rFonts w:eastAsia="Lucida Sans Unicode"/>
          <w:lang w:val="ru-RU"/>
        </w:rPr>
        <w:tab/>
      </w:r>
      <w:proofErr w:type="gramStart"/>
      <w:r w:rsidRPr="000A0CCF">
        <w:rPr>
          <w:rFonts w:eastAsia="Lucida Sans Unicode"/>
          <w:lang w:val="ru-RU"/>
        </w:rPr>
        <w:t>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законодательства, предусматривающих включение в систему транспортного обслуживания населения транспортных средств, доступных для инвалидов, влечет наложение административного штрафа в размере от двух тысяч до трех тысяч рублей (от 34 до 51 долл. США) (статья 11.24 КоАП).</w:t>
      </w:r>
      <w:proofErr w:type="gramEnd"/>
    </w:p>
    <w:p w:rsidR="0035563D" w:rsidRPr="000A0CCF" w:rsidRDefault="0035563D" w:rsidP="0035563D">
      <w:pPr>
        <w:pStyle w:val="SingleTxtG"/>
        <w:rPr>
          <w:rFonts w:eastAsia="Lucida Sans Unicode"/>
          <w:lang w:val="ru-RU"/>
        </w:rPr>
      </w:pPr>
      <w:r w:rsidRPr="000A0CCF">
        <w:rPr>
          <w:rFonts w:eastAsia="Lucida Sans Unicode"/>
          <w:lang w:val="ru-RU"/>
        </w:rPr>
        <w:t>40.</w:t>
      </w:r>
      <w:r w:rsidRPr="000A0CCF">
        <w:rPr>
          <w:rFonts w:eastAsia="Lucida Sans Unicode"/>
          <w:lang w:val="ru-RU"/>
        </w:rPr>
        <w:tab/>
        <w:t xml:space="preserve">Также административная ответственность установлена за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 (статья 5.43 КоАП), и за нарушение правил остановки или стоянки транспортных </w:t>
      </w:r>
      <w:r w:rsidRPr="000A0CCF">
        <w:rPr>
          <w:rFonts w:eastAsia="Lucida Sans Unicode"/>
          <w:lang w:val="ru-RU"/>
        </w:rPr>
        <w:lastRenderedPageBreak/>
        <w:t>средств в местах, отведенных для остановки или стоянки транспортных средств инвалидов (часть 2 статьи 12.19 КоАП).</w:t>
      </w:r>
    </w:p>
    <w:p w:rsidR="0035563D" w:rsidRPr="000A0CCF" w:rsidRDefault="0035563D" w:rsidP="0035563D">
      <w:pPr>
        <w:pStyle w:val="SingleTxtG"/>
        <w:rPr>
          <w:rFonts w:eastAsia="Lucida Sans Unicode"/>
          <w:lang w:val="ru-RU"/>
        </w:rPr>
      </w:pPr>
      <w:r w:rsidRPr="000A0CCF">
        <w:rPr>
          <w:rFonts w:eastAsia="Lucida Sans Unicode"/>
          <w:lang w:val="ru-RU"/>
        </w:rPr>
        <w:t>41.</w:t>
      </w:r>
      <w:r w:rsidRPr="000A0CCF">
        <w:rPr>
          <w:rFonts w:eastAsia="Lucida Sans Unicode"/>
          <w:lang w:val="ru-RU"/>
        </w:rPr>
        <w:tab/>
        <w:t>В случае выявления дискриминации прокурорами приносятся протесты, вносятся представления об устранении нарушений базового Федерального закона, объявляются предостережения, в интересах граждан направляются иски в суд, выносятся постановления о возбуждении дел об административном правонарушении, в органы следствия и дознания направляются материалы прокурорских проверок.</w:t>
      </w:r>
    </w:p>
    <w:p w:rsidR="0035563D" w:rsidRPr="000A0CCF" w:rsidRDefault="0035563D" w:rsidP="0035563D">
      <w:pPr>
        <w:pStyle w:val="SingleTxtG"/>
        <w:rPr>
          <w:rFonts w:eastAsia="Lucida Sans Unicode"/>
          <w:lang w:val="ru-RU"/>
        </w:rPr>
      </w:pPr>
      <w:r w:rsidRPr="000A0CCF">
        <w:rPr>
          <w:rFonts w:eastAsia="Lucida Sans Unicode"/>
          <w:lang w:val="ru-RU"/>
        </w:rPr>
        <w:t>42.</w:t>
      </w:r>
      <w:r w:rsidRPr="000A0CCF">
        <w:rPr>
          <w:rFonts w:eastAsia="Lucida Sans Unicode"/>
          <w:lang w:val="ru-RU"/>
        </w:rPr>
        <w:tab/>
        <w:t>Справка о рассмотрении судами общей юрисдикции правонарушений по отношению к инвалидам в разрезе статей Конвенции за 2013-2017 гг. содержится в Приложении № 1 к настоящему докладу.</w:t>
      </w:r>
    </w:p>
    <w:p w:rsidR="0035563D" w:rsidRPr="005A38B5" w:rsidRDefault="0035563D" w:rsidP="0035563D">
      <w:pPr>
        <w:pStyle w:val="H1G"/>
        <w:rPr>
          <w:lang w:val="ru-RU"/>
        </w:rPr>
      </w:pPr>
      <w:r>
        <w:rPr>
          <w:color w:val="000000"/>
          <w:sz w:val="28"/>
          <w:szCs w:val="28"/>
          <w:lang w:val="ru-RU"/>
        </w:rPr>
        <w:tab/>
      </w:r>
      <w:r>
        <w:rPr>
          <w:color w:val="000000"/>
          <w:sz w:val="28"/>
          <w:szCs w:val="28"/>
          <w:lang w:val="ru-RU"/>
        </w:rPr>
        <w:tab/>
      </w:r>
      <w:r w:rsidRPr="005A38B5">
        <w:rPr>
          <w:lang w:val="ru-RU"/>
        </w:rPr>
        <w:t>Ответ на вопрос 5</w:t>
      </w:r>
    </w:p>
    <w:p w:rsidR="0035563D" w:rsidRPr="000A0CCF" w:rsidRDefault="0035563D" w:rsidP="0035563D">
      <w:pPr>
        <w:pStyle w:val="SingleTxtG"/>
        <w:rPr>
          <w:rFonts w:eastAsia="Lucida Sans Unicode"/>
          <w:lang w:val="ru-RU"/>
        </w:rPr>
      </w:pPr>
      <w:r w:rsidRPr="000A0CCF">
        <w:rPr>
          <w:rFonts w:eastAsia="Lucida Sans Unicode"/>
          <w:lang w:val="ru-RU"/>
        </w:rPr>
        <w:t>43.</w:t>
      </w:r>
      <w:r w:rsidRPr="000A0CCF">
        <w:rPr>
          <w:rFonts w:eastAsia="Lucida Sans Unicode"/>
          <w:lang w:val="ru-RU"/>
        </w:rPr>
        <w:tab/>
        <w:t xml:space="preserve">По состоянию </w:t>
      </w:r>
      <w:proofErr w:type="gramStart"/>
      <w:r w:rsidRPr="000A0CCF">
        <w:rPr>
          <w:rFonts w:eastAsia="Lucida Sans Unicode"/>
          <w:lang w:val="ru-RU"/>
        </w:rPr>
        <w:t>на конец</w:t>
      </w:r>
      <w:proofErr w:type="gramEnd"/>
      <w:r w:rsidRPr="000A0CCF">
        <w:rPr>
          <w:rFonts w:eastAsia="Lucida Sans Unicode"/>
          <w:lang w:val="ru-RU"/>
        </w:rPr>
        <w:t xml:space="preserve"> 2016 г. численность женщин – инвалидов уменьшилась на 0,3%. Среди общего числа инвалидов, численность женщин-инвалидов составляет 57,3%, из них в трудоспособном возрасте 19,7% и в пенсионном возрасте 76,9%.</w:t>
      </w:r>
    </w:p>
    <w:p w:rsidR="0035563D" w:rsidRPr="000A0CCF" w:rsidRDefault="0035563D" w:rsidP="0035563D">
      <w:pPr>
        <w:pStyle w:val="SingleTxtG"/>
        <w:rPr>
          <w:rFonts w:eastAsia="Lucida Sans Unicode"/>
          <w:lang w:val="ru-RU"/>
        </w:rPr>
      </w:pPr>
      <w:r w:rsidRPr="000A0CCF">
        <w:rPr>
          <w:rFonts w:eastAsia="Lucida Sans Unicode"/>
          <w:lang w:val="ru-RU"/>
        </w:rPr>
        <w:t>44.</w:t>
      </w:r>
      <w:r w:rsidRPr="000A0CCF">
        <w:rPr>
          <w:rFonts w:eastAsia="Lucida Sans Unicode"/>
          <w:lang w:val="ru-RU"/>
        </w:rPr>
        <w:tab/>
        <w:t xml:space="preserve">Данные показатели </w:t>
      </w:r>
      <w:proofErr w:type="spellStart"/>
      <w:r w:rsidRPr="000A0CCF">
        <w:rPr>
          <w:rFonts w:eastAsia="Lucida Sans Unicode"/>
          <w:lang w:val="ru-RU"/>
        </w:rPr>
        <w:t>инвалидизации</w:t>
      </w:r>
      <w:proofErr w:type="spellEnd"/>
      <w:r w:rsidRPr="000A0CCF">
        <w:rPr>
          <w:rFonts w:eastAsia="Lucida Sans Unicode"/>
          <w:lang w:val="ru-RU"/>
        </w:rPr>
        <w:t xml:space="preserve"> женщин по сравнению с 2014 годом существенных изменений не претерпели.</w:t>
      </w:r>
    </w:p>
    <w:p w:rsidR="0035563D" w:rsidRPr="000A0CCF" w:rsidRDefault="0035563D" w:rsidP="0035563D">
      <w:pPr>
        <w:pStyle w:val="SingleTxtG"/>
        <w:rPr>
          <w:rFonts w:eastAsia="Lucida Sans Unicode"/>
          <w:lang w:val="ru-RU"/>
        </w:rPr>
      </w:pPr>
      <w:r w:rsidRPr="000A0CCF">
        <w:rPr>
          <w:rFonts w:eastAsia="Lucida Sans Unicode"/>
          <w:lang w:val="ru-RU"/>
        </w:rPr>
        <w:t>45.</w:t>
      </w:r>
      <w:r w:rsidRPr="000A0CCF">
        <w:rPr>
          <w:rFonts w:eastAsia="Lucida Sans Unicode"/>
          <w:lang w:val="ru-RU"/>
        </w:rPr>
        <w:tab/>
        <w:t>С 1 января 2007 г. в РФ реализуется программа «материнский (семейный) капитал», предусматривающая выделение денежных средств из федерального бюджета семьям, которые родили или усыновили второго, третьего и последующего ребенка. Материнский капитал это – денежное обязательство государства перед семьей, гарантирующее ей выплату денежных сре</w:t>
      </w:r>
      <w:proofErr w:type="gramStart"/>
      <w:r w:rsidRPr="000A0CCF">
        <w:rPr>
          <w:rFonts w:eastAsia="Lucida Sans Unicode"/>
          <w:lang w:val="ru-RU"/>
        </w:rPr>
        <w:t>дств пр</w:t>
      </w:r>
      <w:proofErr w:type="gramEnd"/>
      <w:r w:rsidRPr="000A0CCF">
        <w:rPr>
          <w:rFonts w:eastAsia="Lucida Sans Unicode"/>
          <w:lang w:val="ru-RU"/>
        </w:rPr>
        <w:t>и наступлении определенных условий. Лицам, имеющим право на получение материнского капитала, Пенсионным Фондом Российской Федерации выдается государственный сертификат – именной документ, подтверждающий право на получение средств материнского капитала.</w:t>
      </w:r>
    </w:p>
    <w:p w:rsidR="0035563D" w:rsidRPr="0035563D" w:rsidRDefault="0035563D" w:rsidP="0035563D">
      <w:pPr>
        <w:pStyle w:val="SingleTxtG"/>
        <w:rPr>
          <w:rFonts w:eastAsia="Lucida Sans Unicode"/>
          <w:lang w:val="ru-RU"/>
        </w:rPr>
      </w:pPr>
      <w:r w:rsidRPr="000A0CCF">
        <w:rPr>
          <w:rFonts w:eastAsia="Lucida Sans Unicode"/>
          <w:lang w:val="ru-RU"/>
        </w:rPr>
        <w:t>46.</w:t>
      </w:r>
      <w:r w:rsidRPr="000A0CCF">
        <w:rPr>
          <w:rFonts w:eastAsia="Lucida Sans Unicode"/>
          <w:lang w:val="ru-RU"/>
        </w:rPr>
        <w:tab/>
        <w:t xml:space="preserve">По сравнению с 2007 г. размер материнского (семейного) капитала увеличен с 250 тыс. рублей до 453 тыс. рублей (с 4276 до 7748 долл. </w:t>
      </w:r>
      <w:r w:rsidRPr="0035563D">
        <w:rPr>
          <w:rFonts w:eastAsia="Lucida Sans Unicode"/>
          <w:lang w:val="ru-RU"/>
        </w:rPr>
        <w:t xml:space="preserve">США) в 2016 г. </w:t>
      </w:r>
    </w:p>
    <w:p w:rsidR="0035563D" w:rsidRPr="000A0CCF" w:rsidRDefault="0035563D" w:rsidP="0035563D">
      <w:pPr>
        <w:pStyle w:val="SingleTxtG"/>
        <w:rPr>
          <w:rFonts w:eastAsia="Lucida Sans Unicode"/>
          <w:lang w:val="ru-RU"/>
        </w:rPr>
      </w:pPr>
      <w:r w:rsidRPr="000A0CCF">
        <w:rPr>
          <w:rFonts w:eastAsia="Lucida Sans Unicode"/>
          <w:lang w:val="ru-RU"/>
        </w:rPr>
        <w:t>47.</w:t>
      </w:r>
      <w:r w:rsidRPr="000A0CCF">
        <w:rPr>
          <w:rFonts w:eastAsia="Lucida Sans Unicode"/>
          <w:lang w:val="ru-RU"/>
        </w:rPr>
        <w:tab/>
        <w:t>Количество владельцев сертификатов на материнский капитал, воспитывающих детей-инвалидов, по состоянию на 2015 г. составляет 10,8 тыс. человек. В соответствии с прогнозами, к концу 2017 г. к ним могут присоединиться еще 2,7 тыс. родителей, детей-инвалидов.</w:t>
      </w:r>
    </w:p>
    <w:p w:rsidR="0035563D" w:rsidRPr="000A0CCF" w:rsidRDefault="0035563D" w:rsidP="0035563D">
      <w:pPr>
        <w:pStyle w:val="SingleTxtG"/>
        <w:rPr>
          <w:rFonts w:eastAsia="Lucida Sans Unicode"/>
          <w:lang w:val="ru-RU"/>
        </w:rPr>
      </w:pPr>
      <w:r w:rsidRPr="000A0CCF">
        <w:rPr>
          <w:rFonts w:eastAsia="Lucida Sans Unicode"/>
          <w:lang w:val="ru-RU"/>
        </w:rPr>
        <w:t>48.</w:t>
      </w:r>
      <w:r w:rsidRPr="000A0CCF">
        <w:rPr>
          <w:rFonts w:eastAsia="Lucida Sans Unicode"/>
          <w:lang w:val="ru-RU"/>
        </w:rPr>
        <w:tab/>
        <w:t>Распоряжением Правительства Российской Федерации от 8 марта 2017</w:t>
      </w:r>
      <w:r w:rsidRPr="000B627D">
        <w:rPr>
          <w:rFonts w:eastAsia="Lucida Sans Unicode"/>
        </w:rPr>
        <w:t> </w:t>
      </w:r>
      <w:r w:rsidRPr="000A0CCF">
        <w:rPr>
          <w:rFonts w:eastAsia="Lucida Sans Unicode"/>
          <w:lang w:val="ru-RU"/>
        </w:rPr>
        <w:t>г. №</w:t>
      </w:r>
      <w:r>
        <w:rPr>
          <w:rFonts w:eastAsia="Lucida Sans Unicode"/>
        </w:rPr>
        <w:t> </w:t>
      </w:r>
      <w:r w:rsidRPr="000A0CCF">
        <w:rPr>
          <w:rFonts w:eastAsia="Lucida Sans Unicode"/>
          <w:lang w:val="ru-RU"/>
        </w:rPr>
        <w:t xml:space="preserve">410-р утверждена «Национальная стратегия действий в интересах женщин на 2017-2022 гг.», которая определяет основные направления государственной политики в отношении женщин, в том числе женщин-инвалидов и нацелена на реализацию принципа равных прав и свобод мужчины и женщины. </w:t>
      </w:r>
    </w:p>
    <w:p w:rsidR="0035563D" w:rsidRPr="000A0CCF" w:rsidRDefault="0035563D" w:rsidP="0035563D">
      <w:pPr>
        <w:pStyle w:val="SingleTxtG"/>
        <w:rPr>
          <w:rFonts w:eastAsia="Lucida Sans Unicode"/>
          <w:lang w:val="ru-RU"/>
        </w:rPr>
      </w:pPr>
      <w:r w:rsidRPr="000A0CCF">
        <w:rPr>
          <w:rFonts w:eastAsia="Lucida Sans Unicode"/>
          <w:lang w:val="ru-RU"/>
        </w:rPr>
        <w:t>49.</w:t>
      </w:r>
      <w:r w:rsidRPr="000A0CCF">
        <w:rPr>
          <w:rFonts w:eastAsia="Lucida Sans Unicode"/>
          <w:lang w:val="ru-RU"/>
        </w:rPr>
        <w:tab/>
        <w:t>В соответствии со статьей 19 Конституции Российской Федерации все равны перед законом и судом.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35563D" w:rsidRPr="000A0CCF" w:rsidRDefault="0035563D" w:rsidP="0035563D">
      <w:pPr>
        <w:pStyle w:val="SingleTxtG"/>
        <w:rPr>
          <w:rFonts w:eastAsia="Lucida Sans Unicode"/>
          <w:lang w:val="ru-RU"/>
        </w:rPr>
      </w:pPr>
      <w:r w:rsidRPr="000A0CCF">
        <w:rPr>
          <w:rFonts w:eastAsia="Lucida Sans Unicode"/>
          <w:lang w:val="ru-RU"/>
        </w:rPr>
        <w:t>50.</w:t>
      </w:r>
      <w:r w:rsidRPr="000A0CCF">
        <w:rPr>
          <w:rFonts w:eastAsia="Lucida Sans Unicode"/>
          <w:lang w:val="ru-RU"/>
        </w:rPr>
        <w:tab/>
        <w:t>Меры по защите потерпевших от всех форм насилия, установлены Уголовным кодексом Российской Федерации и распространяют свое действие на женщин-инвалидов.</w:t>
      </w:r>
    </w:p>
    <w:p w:rsidR="0035563D" w:rsidRPr="000A0CCF" w:rsidRDefault="0035563D" w:rsidP="0035563D">
      <w:pPr>
        <w:pStyle w:val="SingleTxtG"/>
        <w:rPr>
          <w:rFonts w:eastAsia="Lucida Sans Unicode"/>
          <w:lang w:val="ru-RU"/>
        </w:rPr>
      </w:pPr>
      <w:r w:rsidRPr="000A0CCF">
        <w:rPr>
          <w:rFonts w:eastAsia="Lucida Sans Unicode"/>
          <w:lang w:val="ru-RU"/>
        </w:rPr>
        <w:t>51.</w:t>
      </w:r>
      <w:r w:rsidRPr="000A0CCF">
        <w:rPr>
          <w:rFonts w:eastAsia="Lucida Sans Unicode"/>
          <w:lang w:val="ru-RU"/>
        </w:rPr>
        <w:tab/>
        <w:t>Информация о принимаемых и планируемых мерах по оказанию помощи женщинам, воспитывающим детей-инвалидов, изложена в ответе на вопрос №</w:t>
      </w:r>
      <w:r w:rsidRPr="000B627D">
        <w:rPr>
          <w:rFonts w:eastAsia="Lucida Sans Unicode"/>
        </w:rPr>
        <w:t> </w:t>
      </w:r>
      <w:r w:rsidRPr="000A0CCF">
        <w:rPr>
          <w:rFonts w:eastAsia="Lucida Sans Unicode"/>
          <w:lang w:val="ru-RU"/>
        </w:rPr>
        <w:t>7.</w:t>
      </w:r>
    </w:p>
    <w:p w:rsidR="0035563D" w:rsidRPr="005A38B5" w:rsidRDefault="0035563D" w:rsidP="0035563D">
      <w:pPr>
        <w:pStyle w:val="H1G"/>
        <w:rPr>
          <w:lang w:val="ru-RU"/>
        </w:rPr>
      </w:pPr>
      <w:r w:rsidRPr="000A0CCF">
        <w:rPr>
          <w:rFonts w:eastAsia="Lucida Sans Unicode"/>
          <w:sz w:val="20"/>
          <w:lang w:val="ru-RU"/>
        </w:rPr>
        <w:lastRenderedPageBreak/>
        <w:tab/>
      </w:r>
      <w:r w:rsidRPr="000A0CCF">
        <w:rPr>
          <w:rFonts w:eastAsia="Lucida Sans Unicode"/>
          <w:sz w:val="20"/>
          <w:lang w:val="ru-RU"/>
        </w:rPr>
        <w:tab/>
      </w:r>
      <w:r w:rsidRPr="005A38B5">
        <w:rPr>
          <w:lang w:val="ru-RU"/>
        </w:rPr>
        <w:t xml:space="preserve">Ответ на вопрос 6 </w:t>
      </w:r>
    </w:p>
    <w:p w:rsidR="0035563D" w:rsidRPr="000A0CCF" w:rsidRDefault="0035563D" w:rsidP="0035563D">
      <w:pPr>
        <w:pStyle w:val="SingleTxtG"/>
        <w:rPr>
          <w:rFonts w:eastAsia="Lucida Sans Unicode"/>
          <w:lang w:val="ru-RU"/>
        </w:rPr>
      </w:pPr>
      <w:r w:rsidRPr="000A0CCF">
        <w:rPr>
          <w:rFonts w:eastAsia="Lucida Sans Unicode"/>
          <w:lang w:val="ru-RU"/>
        </w:rPr>
        <w:t>52.</w:t>
      </w:r>
      <w:r w:rsidRPr="000A0CCF">
        <w:rPr>
          <w:rFonts w:eastAsia="Lucida Sans Unicode"/>
          <w:lang w:val="ru-RU"/>
        </w:rPr>
        <w:tab/>
        <w:t xml:space="preserve">За период 2014-2017 гг. Фондом поддержки детей, находящихся в трудной жизненной ситуации (далее – Фонд) поддержано 30 инновационных социальных программ и 30 комплексов мер субъектов Российской Федерации, нацеленных на внедрение новых эффективных технологий и методов работы </w:t>
      </w:r>
      <w:proofErr w:type="gramStart"/>
      <w:r w:rsidRPr="000A0CCF">
        <w:rPr>
          <w:rFonts w:eastAsia="Lucida Sans Unicode"/>
          <w:lang w:val="ru-RU"/>
        </w:rPr>
        <w:t>по</w:t>
      </w:r>
      <w:proofErr w:type="gramEnd"/>
      <w:r w:rsidRPr="000A0CCF">
        <w:rPr>
          <w:rFonts w:eastAsia="Lucida Sans Unicode"/>
          <w:lang w:val="ru-RU"/>
        </w:rPr>
        <w:t>:</w:t>
      </w:r>
    </w:p>
    <w:p w:rsidR="0035563D" w:rsidRPr="005A38B5" w:rsidRDefault="0035563D" w:rsidP="0035563D">
      <w:pPr>
        <w:pStyle w:val="Bullet1G"/>
        <w:numPr>
          <w:ilvl w:val="0"/>
          <w:numId w:val="0"/>
        </w:numPr>
        <w:tabs>
          <w:tab w:val="left" w:pos="1701"/>
        </w:tabs>
        <w:ind w:left="1701" w:hanging="170"/>
        <w:rPr>
          <w:lang w:val="ru-RU"/>
        </w:rPr>
      </w:pPr>
      <w:proofErr w:type="gramStart"/>
      <w:r w:rsidRPr="005A38B5">
        <w:rPr>
          <w:lang w:val="ru-RU"/>
        </w:rPr>
        <w:t>•</w:t>
      </w:r>
      <w:r w:rsidRPr="005A38B5">
        <w:rPr>
          <w:lang w:val="ru-RU"/>
        </w:rPr>
        <w:tab/>
        <w:t xml:space="preserve">комплексной реабилитации детей с расстройством </w:t>
      </w:r>
      <w:proofErr w:type="spellStart"/>
      <w:r w:rsidRPr="005A38B5">
        <w:rPr>
          <w:lang w:val="ru-RU"/>
        </w:rPr>
        <w:t>аутического</w:t>
      </w:r>
      <w:proofErr w:type="spellEnd"/>
      <w:r w:rsidRPr="005A38B5">
        <w:rPr>
          <w:lang w:val="ru-RU"/>
        </w:rPr>
        <w:t xml:space="preserve"> спектра (Красноярский край, Воронежская и Новосибирская области), направленных на диагностику, раннюю помощь, образование и их подготовку к жизни в обществе; </w:t>
      </w:r>
      <w:proofErr w:type="gramEnd"/>
    </w:p>
    <w:p w:rsidR="0035563D" w:rsidRPr="005A38B5" w:rsidRDefault="0035563D" w:rsidP="0035563D">
      <w:pPr>
        <w:pStyle w:val="Bullet1G"/>
        <w:numPr>
          <w:ilvl w:val="0"/>
          <w:numId w:val="0"/>
        </w:numPr>
        <w:tabs>
          <w:tab w:val="left" w:pos="1701"/>
        </w:tabs>
        <w:ind w:left="1701" w:hanging="170"/>
        <w:rPr>
          <w:lang w:val="ru-RU"/>
        </w:rPr>
      </w:pPr>
      <w:r w:rsidRPr="005A38B5">
        <w:rPr>
          <w:lang w:val="ru-RU"/>
        </w:rPr>
        <w:t>•</w:t>
      </w:r>
      <w:r w:rsidRPr="005A38B5">
        <w:rPr>
          <w:lang w:val="ru-RU"/>
        </w:rPr>
        <w:tab/>
        <w:t>внедрению института социального сопровождения семей, имеющих детей-инвалидов и детей с ограниченными возможностями здоровья;</w:t>
      </w:r>
    </w:p>
    <w:p w:rsidR="0035563D" w:rsidRPr="005A38B5" w:rsidRDefault="0035563D" w:rsidP="0035563D">
      <w:pPr>
        <w:pStyle w:val="Bullet1G"/>
        <w:numPr>
          <w:ilvl w:val="0"/>
          <w:numId w:val="0"/>
        </w:numPr>
        <w:tabs>
          <w:tab w:val="left" w:pos="1701"/>
        </w:tabs>
        <w:ind w:left="1701" w:hanging="170"/>
        <w:rPr>
          <w:lang w:val="ru-RU"/>
        </w:rPr>
      </w:pPr>
      <w:r w:rsidRPr="005A38B5">
        <w:rPr>
          <w:lang w:val="ru-RU"/>
        </w:rPr>
        <w:t>•</w:t>
      </w:r>
      <w:r w:rsidRPr="005A38B5">
        <w:rPr>
          <w:lang w:val="ru-RU"/>
        </w:rPr>
        <w:tab/>
        <w:t>развитию эффективных практик предпрофессиональной подготовки детей-инвалидов и детей с ограниченными возможностями здоровья;</w:t>
      </w:r>
    </w:p>
    <w:p w:rsidR="0035563D" w:rsidRPr="005A38B5" w:rsidRDefault="0035563D" w:rsidP="0035563D">
      <w:pPr>
        <w:pStyle w:val="Bullet1G"/>
        <w:numPr>
          <w:ilvl w:val="0"/>
          <w:numId w:val="0"/>
        </w:numPr>
        <w:tabs>
          <w:tab w:val="left" w:pos="1701"/>
        </w:tabs>
        <w:ind w:left="1701" w:hanging="170"/>
        <w:rPr>
          <w:lang w:val="ru-RU"/>
        </w:rPr>
      </w:pPr>
      <w:r w:rsidRPr="005A38B5">
        <w:rPr>
          <w:lang w:val="ru-RU"/>
        </w:rPr>
        <w:t>•</w:t>
      </w:r>
      <w:r w:rsidRPr="005A38B5">
        <w:rPr>
          <w:lang w:val="ru-RU"/>
        </w:rPr>
        <w:tab/>
        <w:t>интеграции детей-инвалидов в жизнь местных сообществ.</w:t>
      </w:r>
    </w:p>
    <w:p w:rsidR="0035563D" w:rsidRPr="000A0CCF" w:rsidRDefault="0035563D" w:rsidP="0035563D">
      <w:pPr>
        <w:pStyle w:val="SingleTxtG"/>
        <w:rPr>
          <w:rFonts w:eastAsia="Lucida Sans Unicode"/>
          <w:lang w:val="ru-RU"/>
        </w:rPr>
      </w:pPr>
      <w:r w:rsidRPr="000A0CCF">
        <w:rPr>
          <w:rFonts w:eastAsia="Lucida Sans Unicode"/>
          <w:lang w:val="ru-RU"/>
        </w:rPr>
        <w:t>53.</w:t>
      </w:r>
      <w:r w:rsidRPr="000A0CCF">
        <w:rPr>
          <w:rFonts w:eastAsia="Lucida Sans Unicode"/>
          <w:lang w:val="ru-RU"/>
        </w:rPr>
        <w:tab/>
      </w:r>
      <w:proofErr w:type="gramStart"/>
      <w:r w:rsidRPr="000A0CCF">
        <w:rPr>
          <w:rFonts w:eastAsia="Lucida Sans Unicode"/>
          <w:lang w:val="ru-RU"/>
        </w:rPr>
        <w:t>В Псковской и Нижегородской областях реализуется пилотный проект по обеспечению самостоятельного проживания выпускников домов-интернатов для умственно отсталых детей с целью их подготовки к самостоятельной жизни после их выхода из данных организаций.</w:t>
      </w:r>
      <w:proofErr w:type="gramEnd"/>
    </w:p>
    <w:p w:rsidR="0035563D" w:rsidRPr="000A0CCF" w:rsidRDefault="0035563D" w:rsidP="0035563D">
      <w:pPr>
        <w:pStyle w:val="SingleTxtG"/>
        <w:rPr>
          <w:rFonts w:eastAsia="Lucida Sans Unicode"/>
          <w:lang w:val="ru-RU"/>
        </w:rPr>
      </w:pPr>
      <w:r w:rsidRPr="000A0CCF">
        <w:rPr>
          <w:rFonts w:eastAsia="Lucida Sans Unicode"/>
          <w:lang w:val="ru-RU"/>
        </w:rPr>
        <w:t>54.</w:t>
      </w:r>
      <w:r w:rsidRPr="000A0CCF">
        <w:rPr>
          <w:rFonts w:eastAsia="Lucida Sans Unicode"/>
          <w:lang w:val="ru-RU"/>
        </w:rPr>
        <w:tab/>
        <w:t>В период 2016-2017 гг. на базе дошкольных образовательных организаций уже создано более 9,5 тысяч межведомственных служб, оказывающих услуги по ранней помощи детям с инвалидностью и их семьям. До 2020 г. такие службы будут созданы во всех муниципальных образованиях.</w:t>
      </w:r>
    </w:p>
    <w:p w:rsidR="0035563D" w:rsidRPr="000A0CCF" w:rsidRDefault="0035563D" w:rsidP="0035563D">
      <w:pPr>
        <w:pStyle w:val="SingleTxtG"/>
        <w:rPr>
          <w:rFonts w:eastAsia="Lucida Sans Unicode"/>
          <w:lang w:val="ru-RU"/>
        </w:rPr>
      </w:pPr>
      <w:r w:rsidRPr="000A0CCF">
        <w:rPr>
          <w:rFonts w:eastAsia="Lucida Sans Unicode"/>
          <w:lang w:val="ru-RU"/>
        </w:rPr>
        <w:t>55.</w:t>
      </w:r>
      <w:r w:rsidRPr="000A0CCF">
        <w:rPr>
          <w:rFonts w:eastAsia="Lucida Sans Unicode"/>
          <w:lang w:val="ru-RU"/>
        </w:rPr>
        <w:tab/>
        <w:t>Для консультационно-методической поддержки региональных программ комплексной помощи детям-инвалидам открыты федеральные ресурсные центры:</w:t>
      </w:r>
    </w:p>
    <w:p w:rsidR="0035563D" w:rsidRPr="005A38B5" w:rsidRDefault="0035563D" w:rsidP="0035563D">
      <w:pPr>
        <w:pStyle w:val="Bullet1G"/>
        <w:numPr>
          <w:ilvl w:val="0"/>
          <w:numId w:val="0"/>
        </w:numPr>
        <w:tabs>
          <w:tab w:val="left" w:pos="1701"/>
        </w:tabs>
        <w:ind w:left="1701" w:hanging="170"/>
        <w:rPr>
          <w:lang w:val="ru-RU"/>
        </w:rPr>
      </w:pPr>
      <w:r w:rsidRPr="005A38B5">
        <w:rPr>
          <w:lang w:val="ru-RU"/>
        </w:rPr>
        <w:t>•</w:t>
      </w:r>
      <w:r w:rsidRPr="005A38B5">
        <w:rPr>
          <w:lang w:val="ru-RU"/>
        </w:rPr>
        <w:tab/>
        <w:t>по развитию системы комплексного сопровождения детей с интеллектуальными нарушениями, тяжелыми и множественными нарушениями развития (г. Псков);</w:t>
      </w:r>
    </w:p>
    <w:p w:rsidR="0035563D" w:rsidRPr="00CA7C95" w:rsidRDefault="0035563D" w:rsidP="0035563D">
      <w:pPr>
        <w:pStyle w:val="Bullet1G"/>
        <w:numPr>
          <w:ilvl w:val="0"/>
          <w:numId w:val="0"/>
        </w:numPr>
        <w:tabs>
          <w:tab w:val="left" w:pos="1701"/>
        </w:tabs>
        <w:ind w:left="1701" w:hanging="170"/>
        <w:rPr>
          <w:lang w:val="ru-RU"/>
        </w:rPr>
      </w:pPr>
      <w:r w:rsidRPr="00CA7C95">
        <w:rPr>
          <w:lang w:val="ru-RU"/>
        </w:rPr>
        <w:t>•</w:t>
      </w:r>
      <w:r w:rsidRPr="00CA7C95">
        <w:rPr>
          <w:lang w:val="ru-RU"/>
        </w:rPr>
        <w:tab/>
        <w:t>по организации комплексного сопровождения детей с расстройствами аутистического спектра (г. Москва).</w:t>
      </w:r>
    </w:p>
    <w:p w:rsidR="0035563D" w:rsidRPr="000A0CCF" w:rsidRDefault="0035563D" w:rsidP="0035563D">
      <w:pPr>
        <w:pStyle w:val="SingleTxtG"/>
        <w:rPr>
          <w:rFonts w:eastAsia="Lucida Sans Unicode"/>
          <w:lang w:val="ru-RU"/>
        </w:rPr>
      </w:pPr>
      <w:r w:rsidRPr="000A0CCF">
        <w:rPr>
          <w:rFonts w:eastAsia="Lucida Sans Unicode"/>
          <w:lang w:val="ru-RU"/>
        </w:rPr>
        <w:t>56.</w:t>
      </w:r>
      <w:r w:rsidRPr="000A0CCF">
        <w:rPr>
          <w:rFonts w:eastAsia="Lucida Sans Unicode"/>
          <w:lang w:val="ru-RU"/>
        </w:rPr>
        <w:tab/>
        <w:t xml:space="preserve">В системе образования Российской Федерации функционируют 305 центров психолого-педагогической, медицинской и социальной помощи, реализующих программы коррекционной и реабилитационной направленности. </w:t>
      </w:r>
    </w:p>
    <w:p w:rsidR="0035563D" w:rsidRPr="00CA7C95" w:rsidRDefault="0035563D" w:rsidP="0035563D">
      <w:pPr>
        <w:pStyle w:val="H1G"/>
        <w:rPr>
          <w:lang w:val="ru-RU"/>
        </w:rPr>
      </w:pPr>
      <w:r>
        <w:rPr>
          <w:sz w:val="28"/>
          <w:szCs w:val="28"/>
          <w:lang w:val="ru-RU"/>
        </w:rPr>
        <w:tab/>
      </w:r>
      <w:r>
        <w:rPr>
          <w:sz w:val="28"/>
          <w:szCs w:val="28"/>
          <w:lang w:val="ru-RU"/>
        </w:rPr>
        <w:tab/>
      </w:r>
      <w:r w:rsidRPr="00CA7C95">
        <w:rPr>
          <w:lang w:val="ru-RU"/>
        </w:rPr>
        <w:t>Ответ на вопрос 7</w:t>
      </w:r>
    </w:p>
    <w:p w:rsidR="0035563D" w:rsidRPr="000A0CCF" w:rsidRDefault="0035563D" w:rsidP="0035563D">
      <w:pPr>
        <w:pStyle w:val="SingleTxtG"/>
        <w:rPr>
          <w:rFonts w:eastAsia="Lucida Sans Unicode"/>
          <w:lang w:val="ru-RU"/>
        </w:rPr>
      </w:pPr>
      <w:r w:rsidRPr="000A0CCF">
        <w:rPr>
          <w:rFonts w:eastAsia="Lucida Sans Unicode"/>
          <w:lang w:val="ru-RU"/>
        </w:rPr>
        <w:t>57.</w:t>
      </w:r>
      <w:r w:rsidRPr="000A0CCF">
        <w:rPr>
          <w:rFonts w:eastAsia="Lucida Sans Unicode"/>
          <w:lang w:val="ru-RU"/>
        </w:rPr>
        <w:tab/>
      </w:r>
      <w:proofErr w:type="gramStart"/>
      <w:r w:rsidRPr="000A0CCF">
        <w:rPr>
          <w:rFonts w:eastAsia="Lucida Sans Unicode"/>
          <w:lang w:val="ru-RU"/>
        </w:rPr>
        <w:t>В соответствии с нормами Федерального закона от 26 декабря 2013 г. №</w:t>
      </w:r>
      <w:r w:rsidRPr="000B627D">
        <w:rPr>
          <w:rFonts w:eastAsia="Lucida Sans Unicode"/>
        </w:rPr>
        <w:t> </w:t>
      </w:r>
      <w:r w:rsidRPr="000A0CCF">
        <w:rPr>
          <w:rFonts w:eastAsia="Lucida Sans Unicode"/>
          <w:lang w:val="ru-RU"/>
        </w:rPr>
        <w:t>442-ФЗ «Об основах социального обслуживания в Российской Федерации» в период 2014-2016 г. приняты подзаконные нормативные правовые акты на федеральном и региональном уровнях, в том числе стандарты и порядки оказания социальных услуг, в целях развития системы социальных услуг на дому детям-инвалидам, включая детей с интеллектуальными и психолого-социальными нарушениями.</w:t>
      </w:r>
      <w:proofErr w:type="gramEnd"/>
      <w:r w:rsidRPr="000A0CCF">
        <w:rPr>
          <w:rFonts w:eastAsia="Lucida Sans Unicode"/>
          <w:lang w:val="ru-RU"/>
        </w:rPr>
        <w:t xml:space="preserve"> В этих нормативных правовых актах урегулированы вопросы оказания различных форм помощи семьям, имеющим таких детей, развития полустационарных форм социального обслуживания. В настоящее время ведется работа по формированию системы «социального сопровождения», «дневной занятости» таких детей, временного их пребывания в стационарных учреждениях в целях предоставления родителями «социальной передышки».</w:t>
      </w:r>
    </w:p>
    <w:p w:rsidR="0035563D" w:rsidRPr="000A0CCF" w:rsidRDefault="0035563D" w:rsidP="0035563D">
      <w:pPr>
        <w:pStyle w:val="SingleTxtG"/>
        <w:rPr>
          <w:rFonts w:eastAsia="Lucida Sans Unicode"/>
          <w:lang w:val="ru-RU"/>
        </w:rPr>
      </w:pPr>
      <w:r w:rsidRPr="000A0CCF">
        <w:rPr>
          <w:rFonts w:eastAsia="Lucida Sans Unicode"/>
          <w:lang w:val="ru-RU"/>
        </w:rPr>
        <w:t>58.</w:t>
      </w:r>
      <w:r w:rsidRPr="000A0CCF">
        <w:rPr>
          <w:rFonts w:eastAsia="Lucida Sans Unicode"/>
          <w:lang w:val="ru-RU"/>
        </w:rPr>
        <w:tab/>
        <w:t xml:space="preserve">В целях дальнейшей </w:t>
      </w:r>
      <w:proofErr w:type="spellStart"/>
      <w:r w:rsidRPr="000A0CCF">
        <w:rPr>
          <w:rFonts w:eastAsia="Lucida Sans Unicode"/>
          <w:lang w:val="ru-RU"/>
        </w:rPr>
        <w:t>деинституализации</w:t>
      </w:r>
      <w:proofErr w:type="spellEnd"/>
      <w:r w:rsidRPr="000A0CCF">
        <w:rPr>
          <w:rFonts w:eastAsia="Lucida Sans Unicode"/>
          <w:lang w:val="ru-RU"/>
        </w:rPr>
        <w:t xml:space="preserve"> системы социальной реабилитации и социального обслуживания детей-инвалидов (в том числе с отставанием в развитии) и наиболее полного использования потенциала семьи и местного сообщества Правительством Российской Федерации (распоряжениями от 31 августа 2016 г. №</w:t>
      </w:r>
      <w:r>
        <w:rPr>
          <w:rFonts w:eastAsia="Lucida Sans Unicode"/>
        </w:rPr>
        <w:t> </w:t>
      </w:r>
      <w:r w:rsidRPr="000A0CCF">
        <w:rPr>
          <w:rFonts w:eastAsia="Lucida Sans Unicode"/>
          <w:lang w:val="ru-RU"/>
        </w:rPr>
        <w:t>1839-р и от 17 декабря 2016 г. №</w:t>
      </w:r>
      <w:r w:rsidRPr="000B627D">
        <w:rPr>
          <w:rFonts w:eastAsia="Lucida Sans Unicode"/>
        </w:rPr>
        <w:t> </w:t>
      </w:r>
      <w:r w:rsidRPr="000A0CCF">
        <w:rPr>
          <w:rFonts w:eastAsia="Lucida Sans Unicode"/>
          <w:lang w:val="ru-RU"/>
        </w:rPr>
        <w:t>2723-р) утверждены:</w:t>
      </w:r>
    </w:p>
    <w:p w:rsidR="0035563D" w:rsidRPr="00CA7C95" w:rsidRDefault="0035563D" w:rsidP="0035563D">
      <w:pPr>
        <w:pStyle w:val="Bullet1G"/>
        <w:numPr>
          <w:ilvl w:val="0"/>
          <w:numId w:val="0"/>
        </w:numPr>
        <w:tabs>
          <w:tab w:val="left" w:pos="1701"/>
        </w:tabs>
        <w:ind w:left="1701" w:hanging="170"/>
        <w:rPr>
          <w:lang w:val="ru-RU"/>
        </w:rPr>
      </w:pPr>
      <w:r w:rsidRPr="00CA7C95">
        <w:rPr>
          <w:lang w:val="ru-RU"/>
        </w:rPr>
        <w:lastRenderedPageBreak/>
        <w:t>•</w:t>
      </w:r>
      <w:r w:rsidRPr="00CA7C95">
        <w:rPr>
          <w:lang w:val="ru-RU"/>
        </w:rPr>
        <w:tab/>
        <w:t>«Концепция развития ранней помощи в Российской Федерации на период до 2020 г.»;</w:t>
      </w:r>
    </w:p>
    <w:p w:rsidR="0035563D" w:rsidRPr="00CA7C95" w:rsidRDefault="0035563D" w:rsidP="0035563D">
      <w:pPr>
        <w:pStyle w:val="Bullet1G"/>
        <w:numPr>
          <w:ilvl w:val="0"/>
          <w:numId w:val="0"/>
        </w:numPr>
        <w:tabs>
          <w:tab w:val="left" w:pos="1701"/>
        </w:tabs>
        <w:ind w:left="1701" w:hanging="170"/>
        <w:rPr>
          <w:lang w:val="ru-RU"/>
        </w:rPr>
      </w:pPr>
      <w:r w:rsidRPr="00CA7C95">
        <w:rPr>
          <w:lang w:val="ru-RU"/>
        </w:rPr>
        <w:t>•</w:t>
      </w:r>
      <w:r w:rsidRPr="00CA7C95">
        <w:rPr>
          <w:lang w:val="ru-RU"/>
        </w:rPr>
        <w:tab/>
        <w:t>План мероприятий по реализации Концепции развития ранней помощи в Российской Федерации на период до 2020 г.</w:t>
      </w:r>
    </w:p>
    <w:p w:rsidR="0035563D" w:rsidRPr="000A0CCF" w:rsidRDefault="0035563D" w:rsidP="0035563D">
      <w:pPr>
        <w:pStyle w:val="SingleTxtG"/>
        <w:rPr>
          <w:rFonts w:eastAsia="Lucida Sans Unicode"/>
          <w:lang w:val="ru-RU"/>
        </w:rPr>
      </w:pPr>
      <w:r w:rsidRPr="000A0CCF">
        <w:rPr>
          <w:rFonts w:eastAsia="Lucida Sans Unicode"/>
          <w:lang w:val="ru-RU"/>
        </w:rPr>
        <w:t>59.</w:t>
      </w:r>
      <w:r w:rsidRPr="000A0CCF">
        <w:rPr>
          <w:rFonts w:eastAsia="Lucida Sans Unicode"/>
          <w:lang w:val="ru-RU"/>
        </w:rPr>
        <w:tab/>
        <w:t xml:space="preserve">Данной Концепцией предусматривается создание законодательных, нормативных и организационных условий для как можно более раннего оказания комплексной медицинской, социальной, психолого-педагогической помощи семьям, имеющим детей-инвалидов с наиболее тяжелыми расстройствами здоровья, в том числе вследствие генетических нарушений, с максимальным использованием потенциала семьи во взаимодействии с системой социального обслуживания. </w:t>
      </w:r>
    </w:p>
    <w:p w:rsidR="0035563D" w:rsidRPr="000A0CCF" w:rsidRDefault="0035563D" w:rsidP="0035563D">
      <w:pPr>
        <w:pStyle w:val="SingleTxtG"/>
        <w:rPr>
          <w:rFonts w:eastAsia="Lucida Sans Unicode"/>
          <w:lang w:val="ru-RU"/>
        </w:rPr>
      </w:pPr>
      <w:r w:rsidRPr="000A0CCF">
        <w:rPr>
          <w:rFonts w:eastAsia="Lucida Sans Unicode"/>
          <w:lang w:val="ru-RU"/>
        </w:rPr>
        <w:t>60.</w:t>
      </w:r>
      <w:r w:rsidRPr="000A0CCF">
        <w:rPr>
          <w:rFonts w:eastAsia="Lucida Sans Unicode"/>
          <w:lang w:val="ru-RU"/>
        </w:rPr>
        <w:tab/>
        <w:t xml:space="preserve">Планом предусматривается создание механизмов межведомственной координации этой работы, расширение объема надомных форм социального обслуживания, организация разработки и реализации индивидуальных программ ранней помощи и социального сопровождения. </w:t>
      </w:r>
    </w:p>
    <w:p w:rsidR="0035563D" w:rsidRPr="000A0CCF" w:rsidRDefault="0035563D" w:rsidP="0035563D">
      <w:pPr>
        <w:pStyle w:val="SingleTxtG"/>
        <w:rPr>
          <w:rFonts w:eastAsia="Lucida Sans Unicode"/>
          <w:lang w:val="ru-RU"/>
        </w:rPr>
      </w:pPr>
      <w:r w:rsidRPr="000A0CCF">
        <w:rPr>
          <w:rFonts w:eastAsia="Lucida Sans Unicode"/>
          <w:lang w:val="ru-RU"/>
        </w:rPr>
        <w:t>61.</w:t>
      </w:r>
      <w:r w:rsidRPr="000A0CCF">
        <w:rPr>
          <w:rFonts w:eastAsia="Lucida Sans Unicode"/>
          <w:lang w:val="ru-RU"/>
        </w:rPr>
        <w:tab/>
        <w:t>В целях стимулирования передачи детей-сирот в приемные семьи установлена выплата единовременных пособий на каждого ребенка, принятого в приемную семью.</w:t>
      </w:r>
    </w:p>
    <w:p w:rsidR="0035563D" w:rsidRPr="000A0CCF" w:rsidRDefault="0035563D" w:rsidP="0035563D">
      <w:pPr>
        <w:pStyle w:val="SingleTxtG"/>
        <w:rPr>
          <w:rFonts w:eastAsia="Lucida Sans Unicode"/>
          <w:lang w:val="ru-RU"/>
        </w:rPr>
      </w:pPr>
      <w:r w:rsidRPr="000A0CCF">
        <w:rPr>
          <w:rFonts w:eastAsia="Lucida Sans Unicode"/>
          <w:lang w:val="ru-RU"/>
        </w:rPr>
        <w:t>62.</w:t>
      </w:r>
      <w:r w:rsidRPr="000A0CCF">
        <w:rPr>
          <w:rFonts w:eastAsia="Lucida Sans Unicode"/>
          <w:lang w:val="ru-RU"/>
        </w:rPr>
        <w:tab/>
      </w:r>
      <w:proofErr w:type="gramStart"/>
      <w:r w:rsidRPr="000A0CCF">
        <w:rPr>
          <w:rFonts w:eastAsia="Lucida Sans Unicode"/>
          <w:lang w:val="ru-RU"/>
        </w:rPr>
        <w:t>На конец</w:t>
      </w:r>
      <w:proofErr w:type="gramEnd"/>
      <w:r w:rsidRPr="000A0CCF">
        <w:rPr>
          <w:rFonts w:eastAsia="Lucida Sans Unicode"/>
          <w:lang w:val="ru-RU"/>
        </w:rPr>
        <w:t xml:space="preserve"> 2016 г. численность усыновленных (удочеренных) детей составила 112985 детей. Доля детей-инвалидов, ежегодно усыновляемых (удочеряемых) за период с 2011 г. по 2016 г. возросла с 2% до 4% от общей численности усыновленных детей.</w:t>
      </w:r>
    </w:p>
    <w:p w:rsidR="0035563D" w:rsidRPr="000A0CCF" w:rsidRDefault="0035563D" w:rsidP="0035563D">
      <w:pPr>
        <w:pStyle w:val="SingleTxtG"/>
        <w:rPr>
          <w:rFonts w:eastAsia="Lucida Sans Unicode"/>
          <w:lang w:val="ru-RU"/>
        </w:rPr>
      </w:pPr>
      <w:r w:rsidRPr="000A0CCF">
        <w:rPr>
          <w:rFonts w:eastAsia="Lucida Sans Unicode"/>
          <w:lang w:val="ru-RU"/>
        </w:rPr>
        <w:t>63.</w:t>
      </w:r>
      <w:r w:rsidRPr="000A0CCF">
        <w:rPr>
          <w:rFonts w:eastAsia="Lucida Sans Unicode"/>
          <w:lang w:val="ru-RU"/>
        </w:rPr>
        <w:tab/>
        <w:t>Информация о конкретных пилотных проектах по реализации Концепции содержится в ответе на вопрос 6.</w:t>
      </w:r>
    </w:p>
    <w:p w:rsidR="0035563D" w:rsidRPr="000A0CCF" w:rsidRDefault="0035563D" w:rsidP="0035563D">
      <w:pPr>
        <w:pStyle w:val="SingleTxtG"/>
        <w:rPr>
          <w:rFonts w:eastAsia="Lucida Sans Unicode"/>
          <w:lang w:val="ru-RU"/>
        </w:rPr>
      </w:pPr>
      <w:r w:rsidRPr="000A0CCF">
        <w:rPr>
          <w:rFonts w:eastAsia="Lucida Sans Unicode"/>
          <w:lang w:val="ru-RU"/>
        </w:rPr>
        <w:t>64.</w:t>
      </w:r>
      <w:r w:rsidRPr="000A0CCF">
        <w:rPr>
          <w:rFonts w:eastAsia="Lucida Sans Unicode"/>
          <w:lang w:val="ru-RU"/>
        </w:rPr>
        <w:tab/>
      </w:r>
      <w:proofErr w:type="gramStart"/>
      <w:r w:rsidRPr="000A0CCF">
        <w:rPr>
          <w:rFonts w:eastAsia="Lucida Sans Unicode"/>
          <w:lang w:val="ru-RU"/>
        </w:rPr>
        <w:t>В целях улучшения условий для оказания социальной помощи инвалидам на дому и их включения в местное сообщество в соответствии с изменениями, внесенными в «Жилищный кодекс Российской Федерации», постановлением Правительства Российской Федерации от 9 июля 2016 г. №</w:t>
      </w:r>
      <w:r w:rsidRPr="000B627D">
        <w:rPr>
          <w:rFonts w:eastAsia="Lucida Sans Unicode"/>
        </w:rPr>
        <w:t> </w:t>
      </w:r>
      <w:r w:rsidRPr="000A0CCF">
        <w:rPr>
          <w:rFonts w:eastAsia="Lucida Sans Unicode"/>
          <w:lang w:val="ru-RU"/>
        </w:rPr>
        <w:t xml:space="preserve">649 определены Правила обеспечения доступности (приспособления) для инвалидов (в </w:t>
      </w:r>
      <w:proofErr w:type="spellStart"/>
      <w:r w:rsidRPr="000A0CCF">
        <w:rPr>
          <w:rFonts w:eastAsia="Lucida Sans Unicode"/>
          <w:lang w:val="ru-RU"/>
        </w:rPr>
        <w:t>т.ч</w:t>
      </w:r>
      <w:proofErr w:type="spellEnd"/>
      <w:r w:rsidRPr="000A0CCF">
        <w:rPr>
          <w:rFonts w:eastAsia="Lucida Sans Unicode"/>
          <w:lang w:val="ru-RU"/>
        </w:rPr>
        <w:t>. для детей-инвалидов) жилых помещений и общего имущества в многоквартирном доме.</w:t>
      </w:r>
      <w:proofErr w:type="gramEnd"/>
    </w:p>
    <w:p w:rsidR="0035563D" w:rsidRPr="000A0CCF" w:rsidRDefault="0035563D" w:rsidP="0035563D">
      <w:pPr>
        <w:pStyle w:val="SingleTxtG"/>
        <w:rPr>
          <w:rFonts w:eastAsia="Lucida Sans Unicode"/>
          <w:lang w:val="ru-RU"/>
        </w:rPr>
      </w:pPr>
      <w:r w:rsidRPr="000A0CCF">
        <w:rPr>
          <w:rFonts w:eastAsia="Lucida Sans Unicode"/>
          <w:lang w:val="ru-RU"/>
        </w:rPr>
        <w:t>65.</w:t>
      </w:r>
      <w:r w:rsidRPr="000A0CCF">
        <w:rPr>
          <w:rFonts w:eastAsia="Lucida Sans Unicode"/>
          <w:lang w:val="ru-RU"/>
        </w:rPr>
        <w:tab/>
        <w:t>В Российской Федерации функционирует 144 детских стационарных учреждения социального обслуживания, в том числе 131 дом-интернат для умственно-отсталых детей и 13 домов-интернатов для детей с физическими недостатками. В них находится 272381 ребенок, в том числе 1023 детей с умственной отсталостью (594 – мужского пола и 429 – женского пола) и 271358 детей с физическими недостатками (146128 – мужского пола и 125230</w:t>
      </w:r>
      <w:r w:rsidRPr="000B627D">
        <w:rPr>
          <w:rFonts w:eastAsia="Lucida Sans Unicode"/>
        </w:rPr>
        <w:t> </w:t>
      </w:r>
      <w:r w:rsidRPr="000A0CCF">
        <w:rPr>
          <w:rFonts w:eastAsia="Lucida Sans Unicode"/>
          <w:lang w:val="ru-RU"/>
        </w:rPr>
        <w:t>– женского пола).</w:t>
      </w:r>
    </w:p>
    <w:p w:rsidR="0035563D" w:rsidRPr="000A0CCF" w:rsidRDefault="0035563D" w:rsidP="0035563D">
      <w:pPr>
        <w:pStyle w:val="SingleTxtG"/>
        <w:rPr>
          <w:rFonts w:eastAsia="Lucida Sans Unicode"/>
          <w:lang w:val="ru-RU"/>
        </w:rPr>
      </w:pPr>
      <w:r w:rsidRPr="000A0CCF">
        <w:rPr>
          <w:rFonts w:eastAsia="Lucida Sans Unicode"/>
          <w:lang w:val="ru-RU"/>
        </w:rPr>
        <w:t>66.</w:t>
      </w:r>
      <w:r w:rsidRPr="000A0CCF">
        <w:rPr>
          <w:rFonts w:eastAsia="Lucida Sans Unicode"/>
          <w:lang w:val="ru-RU"/>
        </w:rPr>
        <w:tab/>
        <w:t>Количество детей, пребывающих в этих учреждениях, имеет тенденцию к сокращению за счет увеличения численности приемных семей и развития практики усыновления. Это направление социальной политики является приоритетным в Российской Федерации.</w:t>
      </w:r>
    </w:p>
    <w:p w:rsidR="0035563D" w:rsidRPr="00CA7C95" w:rsidRDefault="0035563D" w:rsidP="0035563D">
      <w:pPr>
        <w:pStyle w:val="H1G"/>
        <w:rPr>
          <w:lang w:val="ru-RU"/>
        </w:rPr>
      </w:pPr>
      <w:r>
        <w:rPr>
          <w:sz w:val="28"/>
          <w:szCs w:val="28"/>
          <w:lang w:val="ru-RU"/>
        </w:rPr>
        <w:tab/>
      </w:r>
      <w:r>
        <w:rPr>
          <w:sz w:val="28"/>
          <w:szCs w:val="28"/>
          <w:lang w:val="ru-RU"/>
        </w:rPr>
        <w:tab/>
      </w:r>
      <w:r w:rsidRPr="00CA7C95">
        <w:rPr>
          <w:lang w:val="ru-RU"/>
        </w:rPr>
        <w:t xml:space="preserve">Ответ на вопрос 8 </w:t>
      </w:r>
    </w:p>
    <w:p w:rsidR="0035563D" w:rsidRPr="000A0CCF" w:rsidRDefault="0035563D" w:rsidP="0035563D">
      <w:pPr>
        <w:pStyle w:val="SingleTxtG"/>
        <w:rPr>
          <w:rFonts w:eastAsia="Lucida Sans Unicode"/>
          <w:lang w:val="ru-RU"/>
        </w:rPr>
      </w:pPr>
      <w:r w:rsidRPr="000A0CCF">
        <w:rPr>
          <w:rFonts w:eastAsia="Lucida Sans Unicode"/>
          <w:lang w:val="ru-RU"/>
        </w:rPr>
        <w:t>67.</w:t>
      </w:r>
      <w:r w:rsidRPr="000A0CCF">
        <w:rPr>
          <w:rFonts w:eastAsia="Lucida Sans Unicode"/>
          <w:lang w:val="ru-RU"/>
        </w:rPr>
        <w:tab/>
        <w:t xml:space="preserve">В целях содействия осуществлению отдельных положений замечаний общего порядка Комитета по правам инвалидов по конкретным статьям Конвенции принимаются меры </w:t>
      </w:r>
      <w:proofErr w:type="gramStart"/>
      <w:r w:rsidRPr="000A0CCF">
        <w:rPr>
          <w:rFonts w:eastAsia="Lucida Sans Unicode"/>
          <w:lang w:val="ru-RU"/>
        </w:rPr>
        <w:t>для</w:t>
      </w:r>
      <w:proofErr w:type="gramEnd"/>
      <w:r w:rsidRPr="000A0CCF">
        <w:rPr>
          <w:rFonts w:eastAsia="Lucida Sans Unicode"/>
          <w:lang w:val="ru-RU"/>
        </w:rPr>
        <w:t>:</w:t>
      </w:r>
    </w:p>
    <w:p w:rsidR="0035563D" w:rsidRPr="00CA7C95" w:rsidRDefault="0035563D" w:rsidP="0035563D">
      <w:pPr>
        <w:pStyle w:val="Bullet1G"/>
        <w:numPr>
          <w:ilvl w:val="0"/>
          <w:numId w:val="0"/>
        </w:numPr>
        <w:tabs>
          <w:tab w:val="left" w:pos="1701"/>
        </w:tabs>
        <w:ind w:left="1701" w:hanging="170"/>
        <w:rPr>
          <w:lang w:val="ru-RU"/>
        </w:rPr>
      </w:pPr>
      <w:r w:rsidRPr="00CA7C95">
        <w:rPr>
          <w:lang w:val="ru-RU"/>
        </w:rPr>
        <w:t>•</w:t>
      </w:r>
      <w:r w:rsidRPr="00CA7C95">
        <w:rPr>
          <w:lang w:val="ru-RU"/>
        </w:rPr>
        <w:tab/>
        <w:t>ознакомления с ними органов государственной власти, институтов гражданского общества;</w:t>
      </w:r>
    </w:p>
    <w:p w:rsidR="0035563D" w:rsidRPr="00CA7C95" w:rsidRDefault="0035563D" w:rsidP="0035563D">
      <w:pPr>
        <w:pStyle w:val="Bullet1G"/>
        <w:numPr>
          <w:ilvl w:val="0"/>
          <w:numId w:val="0"/>
        </w:numPr>
        <w:tabs>
          <w:tab w:val="left" w:pos="1701"/>
        </w:tabs>
        <w:ind w:left="1701" w:hanging="170"/>
        <w:rPr>
          <w:lang w:val="ru-RU"/>
        </w:rPr>
      </w:pPr>
      <w:r w:rsidRPr="00CA7C95">
        <w:rPr>
          <w:lang w:val="ru-RU"/>
        </w:rPr>
        <w:t>•</w:t>
      </w:r>
      <w:r w:rsidRPr="00CA7C95">
        <w:rPr>
          <w:lang w:val="ru-RU"/>
        </w:rPr>
        <w:tab/>
        <w:t xml:space="preserve">включения </w:t>
      </w:r>
      <w:r w:rsidRPr="00CA7C95">
        <w:rPr>
          <w:color w:val="000000"/>
          <w:lang w:val="ru-RU"/>
        </w:rPr>
        <w:t>представляющих интерес на национальном уровне</w:t>
      </w:r>
      <w:r w:rsidRPr="00CA7C95">
        <w:rPr>
          <w:color w:val="FF0000"/>
          <w:lang w:val="ru-RU"/>
        </w:rPr>
        <w:t xml:space="preserve"> </w:t>
      </w:r>
      <w:r w:rsidRPr="00CA7C95">
        <w:rPr>
          <w:lang w:val="ru-RU"/>
        </w:rPr>
        <w:t>положений в методические рекомендации, повестки дня социальных форумов;</w:t>
      </w:r>
    </w:p>
    <w:p w:rsidR="0035563D" w:rsidRPr="00CA7C95" w:rsidRDefault="0035563D" w:rsidP="0035563D">
      <w:pPr>
        <w:pStyle w:val="Bullet1G"/>
        <w:numPr>
          <w:ilvl w:val="0"/>
          <w:numId w:val="0"/>
        </w:numPr>
        <w:tabs>
          <w:tab w:val="left" w:pos="1701"/>
        </w:tabs>
        <w:ind w:left="1701" w:hanging="170"/>
        <w:rPr>
          <w:lang w:val="ru-RU"/>
        </w:rPr>
      </w:pPr>
      <w:r w:rsidRPr="00CA7C95">
        <w:rPr>
          <w:lang w:val="ru-RU"/>
        </w:rPr>
        <w:t>•</w:t>
      </w:r>
      <w:r w:rsidRPr="00CA7C95">
        <w:rPr>
          <w:lang w:val="ru-RU"/>
        </w:rPr>
        <w:tab/>
        <w:t xml:space="preserve">учета </w:t>
      </w:r>
      <w:r w:rsidRPr="00CA7C95">
        <w:rPr>
          <w:color w:val="000000"/>
          <w:lang w:val="ru-RU"/>
        </w:rPr>
        <w:t>соответствующих положений</w:t>
      </w:r>
      <w:r w:rsidRPr="00CA7C95">
        <w:rPr>
          <w:color w:val="FF0000"/>
          <w:lang w:val="ru-RU"/>
        </w:rPr>
        <w:t xml:space="preserve"> </w:t>
      </w:r>
      <w:r w:rsidRPr="00CA7C95">
        <w:rPr>
          <w:lang w:val="ru-RU"/>
        </w:rPr>
        <w:t>при разработке проектов законов и нормативных правовых актов (информация, в ответах на вопросы);</w:t>
      </w:r>
    </w:p>
    <w:p w:rsidR="0035563D" w:rsidRPr="00CA7C95" w:rsidRDefault="0035563D" w:rsidP="0035563D">
      <w:pPr>
        <w:pStyle w:val="Bullet1G"/>
        <w:numPr>
          <w:ilvl w:val="0"/>
          <w:numId w:val="0"/>
        </w:numPr>
        <w:tabs>
          <w:tab w:val="left" w:pos="1701"/>
        </w:tabs>
        <w:ind w:left="1701" w:hanging="170"/>
        <w:rPr>
          <w:lang w:val="ru-RU"/>
        </w:rPr>
      </w:pPr>
      <w:r w:rsidRPr="00CA7C95">
        <w:rPr>
          <w:lang w:val="ru-RU"/>
        </w:rPr>
        <w:t>•</w:t>
      </w:r>
      <w:r w:rsidRPr="00CA7C95">
        <w:rPr>
          <w:lang w:val="ru-RU"/>
        </w:rPr>
        <w:tab/>
        <w:t>размещения на сайте Минтруда России в сети Интернет.</w:t>
      </w:r>
    </w:p>
    <w:p w:rsidR="0035563D" w:rsidRPr="000A0CCF" w:rsidRDefault="0035563D" w:rsidP="0035563D">
      <w:pPr>
        <w:pStyle w:val="SingleTxtG"/>
        <w:rPr>
          <w:rFonts w:eastAsia="Lucida Sans Unicode"/>
          <w:lang w:val="ru-RU"/>
        </w:rPr>
      </w:pPr>
      <w:r w:rsidRPr="000A0CCF">
        <w:rPr>
          <w:rFonts w:eastAsia="Lucida Sans Unicode"/>
          <w:lang w:val="ru-RU"/>
        </w:rPr>
        <w:lastRenderedPageBreak/>
        <w:t>68.</w:t>
      </w:r>
      <w:r w:rsidRPr="000A0CCF">
        <w:rPr>
          <w:rFonts w:eastAsia="Lucida Sans Unicode"/>
          <w:lang w:val="ru-RU"/>
        </w:rPr>
        <w:tab/>
        <w:t>Координация практических действий органов государственной власти, научного сообщества, общественных объединений инвалидов, учитывающая отдельные положения замечаний общего порядка, осуществляется:</w:t>
      </w:r>
    </w:p>
    <w:p w:rsidR="0035563D" w:rsidRPr="00CA7C95" w:rsidRDefault="0035563D" w:rsidP="0035563D">
      <w:pPr>
        <w:pStyle w:val="Bullet1G"/>
        <w:numPr>
          <w:ilvl w:val="0"/>
          <w:numId w:val="0"/>
        </w:numPr>
        <w:tabs>
          <w:tab w:val="left" w:pos="1701"/>
        </w:tabs>
        <w:ind w:left="1701" w:hanging="170"/>
        <w:rPr>
          <w:lang w:val="ru-RU"/>
        </w:rPr>
      </w:pPr>
      <w:r w:rsidRPr="00CA7C95">
        <w:rPr>
          <w:lang w:val="ru-RU"/>
        </w:rPr>
        <w:t>•</w:t>
      </w:r>
      <w:r w:rsidRPr="00CA7C95">
        <w:rPr>
          <w:lang w:val="ru-RU"/>
        </w:rPr>
        <w:tab/>
        <w:t>по вопросам обеспечения равенства перед законом – Советом по правам инвалидов при Совете Федерации Федерального Собрания Российской Федерации;</w:t>
      </w:r>
    </w:p>
    <w:p w:rsidR="0035563D" w:rsidRPr="000A0CCF" w:rsidRDefault="0035563D" w:rsidP="0035563D">
      <w:pPr>
        <w:pStyle w:val="Bullet1G"/>
        <w:numPr>
          <w:ilvl w:val="0"/>
          <w:numId w:val="0"/>
        </w:numPr>
        <w:tabs>
          <w:tab w:val="left" w:pos="1701"/>
        </w:tabs>
        <w:ind w:left="1701" w:hanging="170"/>
        <w:rPr>
          <w:lang w:val="ru-RU"/>
        </w:rPr>
      </w:pPr>
      <w:r w:rsidRPr="000A0CCF">
        <w:rPr>
          <w:lang w:val="ru-RU"/>
        </w:rPr>
        <w:t>•</w:t>
      </w:r>
      <w:r w:rsidRPr="000A0CCF">
        <w:rPr>
          <w:lang w:val="ru-RU"/>
        </w:rPr>
        <w:tab/>
      </w:r>
      <w:r w:rsidRPr="00CA7C95">
        <w:rPr>
          <w:lang w:val="ru-RU"/>
        </w:rPr>
        <w:t xml:space="preserve">по вопросам доступности для инвалидов объектов и услуг – Комиссией при Президенте Российской Федерации по делам инвалидов; Координационным Советом при Минтруде России по выполнению </w:t>
      </w:r>
      <w:r w:rsidRPr="000A0CCF">
        <w:rPr>
          <w:lang w:val="ru-RU"/>
        </w:rPr>
        <w:t>Государственной программы «Доступная среда» на период 2011-2020 гг.;</w:t>
      </w:r>
    </w:p>
    <w:p w:rsidR="0035563D" w:rsidRPr="00CA7C95" w:rsidRDefault="0035563D" w:rsidP="0035563D">
      <w:pPr>
        <w:pStyle w:val="Bullet1G"/>
        <w:numPr>
          <w:ilvl w:val="0"/>
          <w:numId w:val="0"/>
        </w:numPr>
        <w:tabs>
          <w:tab w:val="left" w:pos="1701"/>
        </w:tabs>
        <w:ind w:left="1701" w:hanging="170"/>
        <w:rPr>
          <w:lang w:val="ru-RU"/>
        </w:rPr>
      </w:pPr>
      <w:r w:rsidRPr="00CA7C95">
        <w:rPr>
          <w:lang w:val="ru-RU"/>
        </w:rPr>
        <w:t>•</w:t>
      </w:r>
      <w:r w:rsidRPr="00CA7C95">
        <w:rPr>
          <w:lang w:val="ru-RU"/>
        </w:rPr>
        <w:tab/>
        <w:t xml:space="preserve">по вопросам инклюзивного образования – Советом по вопросам образования лиц с ограниченными возможностями здоровья при </w:t>
      </w:r>
      <w:proofErr w:type="spellStart"/>
      <w:r w:rsidRPr="00CA7C95">
        <w:rPr>
          <w:lang w:val="ru-RU"/>
        </w:rPr>
        <w:t>Минобрнауки</w:t>
      </w:r>
      <w:proofErr w:type="spellEnd"/>
      <w:r w:rsidRPr="00CA7C95">
        <w:rPr>
          <w:lang w:val="ru-RU"/>
        </w:rPr>
        <w:t xml:space="preserve"> России;</w:t>
      </w:r>
    </w:p>
    <w:p w:rsidR="0035563D" w:rsidRPr="00CA7C95" w:rsidRDefault="0035563D" w:rsidP="0035563D">
      <w:pPr>
        <w:pStyle w:val="Bullet1G"/>
        <w:numPr>
          <w:ilvl w:val="0"/>
          <w:numId w:val="0"/>
        </w:numPr>
        <w:tabs>
          <w:tab w:val="left" w:pos="1701"/>
        </w:tabs>
        <w:ind w:left="1701" w:hanging="170"/>
        <w:rPr>
          <w:lang w:val="ru-RU"/>
        </w:rPr>
      </w:pPr>
      <w:r w:rsidRPr="00CA7C95">
        <w:rPr>
          <w:lang w:val="ru-RU"/>
        </w:rPr>
        <w:t>•</w:t>
      </w:r>
      <w:r w:rsidRPr="00CA7C95">
        <w:rPr>
          <w:lang w:val="ru-RU"/>
        </w:rPr>
        <w:tab/>
        <w:t>по вопросам соблюдения прав женщин-инвалидов и девочек-инвалидов, прав на самостоятельный образ жизни – Попечительским Советом при Правительстве Российской Федерации;</w:t>
      </w:r>
    </w:p>
    <w:p w:rsidR="0035563D" w:rsidRPr="00CA7C95" w:rsidRDefault="0035563D" w:rsidP="0035563D">
      <w:pPr>
        <w:pStyle w:val="Bullet1G"/>
        <w:numPr>
          <w:ilvl w:val="0"/>
          <w:numId w:val="0"/>
        </w:numPr>
        <w:tabs>
          <w:tab w:val="left" w:pos="1701"/>
        </w:tabs>
        <w:ind w:left="1701" w:hanging="170"/>
        <w:rPr>
          <w:i/>
          <w:color w:val="000000"/>
          <w:lang w:val="ru-RU"/>
        </w:rPr>
      </w:pPr>
      <w:r w:rsidRPr="00CA7C95">
        <w:rPr>
          <w:color w:val="000000"/>
          <w:lang w:val="ru-RU"/>
        </w:rPr>
        <w:t>•</w:t>
      </w:r>
      <w:r w:rsidRPr="00CA7C95">
        <w:rPr>
          <w:color w:val="000000"/>
          <w:lang w:val="ru-RU"/>
        </w:rPr>
        <w:tab/>
      </w:r>
      <w:r w:rsidRPr="00CA7C95">
        <w:rPr>
          <w:lang w:val="ru-RU"/>
        </w:rPr>
        <w:t xml:space="preserve">Перечень принятых с учетом </w:t>
      </w:r>
      <w:proofErr w:type="gramStart"/>
      <w:r w:rsidRPr="00CA7C95">
        <w:rPr>
          <w:color w:val="000000"/>
          <w:lang w:val="ru-RU"/>
        </w:rPr>
        <w:t>содержания замечаний общего порядка Комитета федеральных законов</w:t>
      </w:r>
      <w:proofErr w:type="gramEnd"/>
      <w:r w:rsidRPr="00CA7C95">
        <w:rPr>
          <w:color w:val="000000"/>
          <w:lang w:val="ru-RU"/>
        </w:rPr>
        <w:t xml:space="preserve"> и нормативных правовых актов содержится в Приложении № 2 к настоящему докладу.</w:t>
      </w:r>
    </w:p>
    <w:p w:rsidR="0035563D" w:rsidRPr="000A0CCF" w:rsidRDefault="0035563D" w:rsidP="0035563D">
      <w:pPr>
        <w:pStyle w:val="SingleTxtG"/>
        <w:rPr>
          <w:rFonts w:eastAsia="Lucida Sans Unicode"/>
          <w:lang w:val="ru-RU"/>
        </w:rPr>
      </w:pPr>
      <w:r w:rsidRPr="000A0CCF">
        <w:rPr>
          <w:rFonts w:eastAsia="Lucida Sans Unicode"/>
          <w:lang w:val="ru-RU"/>
        </w:rPr>
        <w:t>69.</w:t>
      </w:r>
      <w:r w:rsidRPr="000A0CCF">
        <w:rPr>
          <w:rFonts w:eastAsia="Lucida Sans Unicode"/>
          <w:lang w:val="ru-RU"/>
        </w:rPr>
        <w:tab/>
        <w:t>В настоящее время с учетом содержания замечаний общего порядка Комитета осуществляется подготовка законопроектов и иных нормативных правовых актов, предусматривающих:</w:t>
      </w:r>
    </w:p>
    <w:p w:rsidR="0035563D" w:rsidRPr="00CA7C95" w:rsidRDefault="0035563D" w:rsidP="0035563D">
      <w:pPr>
        <w:pStyle w:val="Bullet1G"/>
        <w:numPr>
          <w:ilvl w:val="0"/>
          <w:numId w:val="0"/>
        </w:numPr>
        <w:tabs>
          <w:tab w:val="left" w:pos="1701"/>
        </w:tabs>
        <w:ind w:left="1701" w:hanging="170"/>
        <w:rPr>
          <w:lang w:val="ru-RU"/>
        </w:rPr>
      </w:pPr>
      <w:r w:rsidRPr="00CA7C95">
        <w:rPr>
          <w:lang w:val="ru-RU"/>
        </w:rPr>
        <w:t>•</w:t>
      </w:r>
      <w:r w:rsidRPr="00CA7C95">
        <w:rPr>
          <w:lang w:val="ru-RU"/>
        </w:rPr>
        <w:tab/>
        <w:t>установление сопровождаемого содействия трудоустройства инвалидов;</w:t>
      </w:r>
    </w:p>
    <w:p w:rsidR="0035563D" w:rsidRPr="00CA7C95" w:rsidRDefault="0035563D" w:rsidP="0035563D">
      <w:pPr>
        <w:pStyle w:val="Bullet1G"/>
        <w:numPr>
          <w:ilvl w:val="0"/>
          <w:numId w:val="0"/>
        </w:numPr>
        <w:tabs>
          <w:tab w:val="left" w:pos="1701"/>
        </w:tabs>
        <w:ind w:left="1701" w:hanging="170"/>
        <w:rPr>
          <w:lang w:val="ru-RU"/>
        </w:rPr>
      </w:pPr>
      <w:r w:rsidRPr="00CA7C95">
        <w:rPr>
          <w:lang w:val="ru-RU"/>
        </w:rPr>
        <w:t>•</w:t>
      </w:r>
      <w:r w:rsidRPr="00CA7C95">
        <w:rPr>
          <w:lang w:val="ru-RU"/>
        </w:rPr>
        <w:tab/>
        <w:t>формирование эффективного механизма квотирования рабочих мест для инвалидов;</w:t>
      </w:r>
    </w:p>
    <w:p w:rsidR="0035563D" w:rsidRPr="00CA7C95" w:rsidRDefault="0035563D" w:rsidP="0035563D">
      <w:pPr>
        <w:pStyle w:val="Bullet1G"/>
        <w:numPr>
          <w:ilvl w:val="0"/>
          <w:numId w:val="0"/>
        </w:numPr>
        <w:tabs>
          <w:tab w:val="left" w:pos="1701"/>
        </w:tabs>
        <w:ind w:left="1701" w:hanging="170"/>
        <w:rPr>
          <w:lang w:val="ru-RU"/>
        </w:rPr>
      </w:pPr>
      <w:r w:rsidRPr="00CA7C95">
        <w:rPr>
          <w:lang w:val="ru-RU"/>
        </w:rPr>
        <w:t>•</w:t>
      </w:r>
      <w:r w:rsidRPr="00CA7C95">
        <w:rPr>
          <w:lang w:val="ru-RU"/>
        </w:rPr>
        <w:tab/>
        <w:t>рассмотрение вопроса о расширении федерального перечня технических средств реабилитации;</w:t>
      </w:r>
    </w:p>
    <w:p w:rsidR="0035563D" w:rsidRPr="00CA7C95" w:rsidRDefault="0035563D" w:rsidP="0035563D">
      <w:pPr>
        <w:pStyle w:val="Bullet1G"/>
        <w:numPr>
          <w:ilvl w:val="0"/>
          <w:numId w:val="0"/>
        </w:numPr>
        <w:tabs>
          <w:tab w:val="left" w:pos="1701"/>
        </w:tabs>
        <w:ind w:left="1701" w:hanging="170"/>
        <w:rPr>
          <w:lang w:val="ru-RU"/>
        </w:rPr>
      </w:pPr>
      <w:r w:rsidRPr="00CA7C95">
        <w:rPr>
          <w:lang w:val="ru-RU"/>
        </w:rPr>
        <w:t>•</w:t>
      </w:r>
      <w:r w:rsidRPr="00CA7C95">
        <w:rPr>
          <w:lang w:val="ru-RU"/>
        </w:rPr>
        <w:tab/>
        <w:t>формирование механизма ранней помощи детям с наиболее тяжелыми расстройствами функций, сопровождаемого содействия при предоставлении социальных услуг на дому, оказания социальной поддержки семьям с такими детьми в целях максимального возможного использования потенциала семьи и местного сообщества.</w:t>
      </w:r>
    </w:p>
    <w:p w:rsidR="0035563D" w:rsidRPr="00CA7C95" w:rsidRDefault="0035563D" w:rsidP="0035563D">
      <w:pPr>
        <w:pStyle w:val="H1G"/>
        <w:rPr>
          <w:lang w:val="ru-RU"/>
        </w:rPr>
      </w:pPr>
      <w:r>
        <w:rPr>
          <w:sz w:val="28"/>
          <w:szCs w:val="28"/>
          <w:lang w:val="ru-RU"/>
        </w:rPr>
        <w:tab/>
      </w:r>
      <w:r>
        <w:rPr>
          <w:sz w:val="28"/>
          <w:szCs w:val="28"/>
          <w:lang w:val="ru-RU"/>
        </w:rPr>
        <w:tab/>
      </w:r>
      <w:r w:rsidRPr="00CA7C95">
        <w:rPr>
          <w:lang w:val="ru-RU"/>
        </w:rPr>
        <w:t xml:space="preserve">Ответ на вопрос 9 </w:t>
      </w:r>
    </w:p>
    <w:p w:rsidR="0035563D" w:rsidRPr="000A0CCF" w:rsidRDefault="0035563D" w:rsidP="0035563D">
      <w:pPr>
        <w:pStyle w:val="SingleTxtG"/>
        <w:rPr>
          <w:rFonts w:eastAsia="Lucida Sans Unicode"/>
          <w:lang w:val="ru-RU"/>
        </w:rPr>
      </w:pPr>
      <w:r w:rsidRPr="000A0CCF">
        <w:rPr>
          <w:rFonts w:eastAsia="Lucida Sans Unicode"/>
          <w:lang w:val="ru-RU"/>
        </w:rPr>
        <w:t>70.</w:t>
      </w:r>
      <w:r w:rsidRPr="000A0CCF">
        <w:rPr>
          <w:rFonts w:eastAsia="Lucida Sans Unicode"/>
          <w:lang w:val="ru-RU"/>
        </w:rPr>
        <w:tab/>
        <w:t xml:space="preserve">Подробная информация о применении административных наказаний в случае выявления нарушений собственниками объектов и поставщиками услуг обязательных требований по обеспечению доступности для инвалидов объектов и услуг изложена в ответах на вопросы 2 и 4. </w:t>
      </w:r>
    </w:p>
    <w:p w:rsidR="0035563D" w:rsidRPr="000A0CCF" w:rsidRDefault="0035563D" w:rsidP="0035563D">
      <w:pPr>
        <w:pStyle w:val="SingleTxtG"/>
        <w:rPr>
          <w:rFonts w:eastAsia="Lucida Sans Unicode"/>
          <w:lang w:val="ru-RU"/>
        </w:rPr>
      </w:pPr>
      <w:r w:rsidRPr="000A0CCF">
        <w:rPr>
          <w:rFonts w:eastAsia="Lucida Sans Unicode"/>
          <w:lang w:val="ru-RU"/>
        </w:rPr>
        <w:t>71.</w:t>
      </w:r>
      <w:r w:rsidRPr="000A0CCF">
        <w:rPr>
          <w:rFonts w:eastAsia="Lucida Sans Unicode"/>
          <w:lang w:val="ru-RU"/>
        </w:rPr>
        <w:tab/>
        <w:t xml:space="preserve">Дела об административных </w:t>
      </w:r>
      <w:proofErr w:type="gramStart"/>
      <w:r w:rsidRPr="000A0CCF">
        <w:rPr>
          <w:rFonts w:eastAsia="Lucida Sans Unicode"/>
          <w:lang w:val="ru-RU"/>
        </w:rPr>
        <w:t>правонарушениях</w:t>
      </w:r>
      <w:proofErr w:type="gramEnd"/>
      <w:r w:rsidRPr="000A0CCF">
        <w:rPr>
          <w:rFonts w:eastAsia="Lucida Sans Unicode"/>
          <w:lang w:val="ru-RU"/>
        </w:rPr>
        <w:t xml:space="preserve"> за невыполнение упомянутых в пункте 105 первоначального доклада норм законодательства в области обеспечения инвалидам доступа к физическому окружению рассматриваются наряду с другими правоохранительными органами судьями, а также уполномоченными в соответствии с КоАП должностными лицами, перечень которых в соответствии с Конвенцией расширен Федеральным законом от 7 июня 2017 года № 116-ФЗ.</w:t>
      </w:r>
    </w:p>
    <w:p w:rsidR="0035563D" w:rsidRPr="000A0CCF" w:rsidRDefault="0035563D" w:rsidP="0035563D">
      <w:pPr>
        <w:pStyle w:val="SingleTxtG"/>
        <w:rPr>
          <w:rFonts w:eastAsia="Lucida Sans Unicode"/>
          <w:lang w:val="ru-RU"/>
        </w:rPr>
      </w:pPr>
      <w:r w:rsidRPr="000A0CCF">
        <w:rPr>
          <w:rFonts w:eastAsia="Lucida Sans Unicode"/>
          <w:lang w:val="ru-RU"/>
        </w:rPr>
        <w:t>72.</w:t>
      </w:r>
      <w:r w:rsidRPr="000A0CCF">
        <w:rPr>
          <w:rFonts w:eastAsia="Lucida Sans Unicode"/>
          <w:lang w:val="ru-RU"/>
        </w:rPr>
        <w:tab/>
        <w:t xml:space="preserve">В 2016 г. при осуществлении надзора за исполнением законодательства в сфере охраны прав инвалидов, престарелых прокурорами выявлено более 109 тыс. нарушений (в первом полугодии 2017 года – более 62 тыс.), в целях их устранения внесена 21 тысяча представлений (15 тысяч), по </w:t>
      </w:r>
      <w:proofErr w:type="gramStart"/>
      <w:r w:rsidRPr="000A0CCF">
        <w:rPr>
          <w:rFonts w:eastAsia="Lucida Sans Unicode"/>
          <w:lang w:val="ru-RU"/>
        </w:rPr>
        <w:t>результатам</w:t>
      </w:r>
      <w:proofErr w:type="gramEnd"/>
      <w:r w:rsidRPr="000A0CCF">
        <w:rPr>
          <w:rFonts w:eastAsia="Lucida Sans Unicode"/>
          <w:lang w:val="ru-RU"/>
        </w:rPr>
        <w:t xml:space="preserve"> рассмотрения которых 14,5 тысяч лиц привлечены к дисциплинарной ответственности (9 тысяч), на правовые акты принесено свыше 5 тысяч протестов (</w:t>
      </w:r>
      <w:proofErr w:type="gramStart"/>
      <w:r w:rsidRPr="000A0CCF">
        <w:rPr>
          <w:rFonts w:eastAsia="Lucida Sans Unicode"/>
          <w:lang w:val="ru-RU"/>
        </w:rPr>
        <w:t>3 тысячи), в суды направлено 28 тысяч исковых заявления (12,5</w:t>
      </w:r>
      <w:r w:rsidRPr="000B627D">
        <w:rPr>
          <w:rFonts w:eastAsia="Lucida Sans Unicode"/>
        </w:rPr>
        <w:t> </w:t>
      </w:r>
      <w:r w:rsidRPr="000A0CCF">
        <w:rPr>
          <w:rFonts w:eastAsia="Lucida Sans Unicode"/>
          <w:lang w:val="ru-RU"/>
        </w:rPr>
        <w:t xml:space="preserve">тысяч), по постановлениям прокурора к административной ответственности привлечено свыше 2 тысяч лиц (1,5 тысяч), </w:t>
      </w:r>
      <w:r w:rsidRPr="000A0CCF">
        <w:rPr>
          <w:rFonts w:eastAsia="Lucida Sans Unicode"/>
          <w:lang w:val="ru-RU"/>
        </w:rPr>
        <w:lastRenderedPageBreak/>
        <w:t>800</w:t>
      </w:r>
      <w:r w:rsidRPr="000B627D">
        <w:rPr>
          <w:rFonts w:eastAsia="Lucida Sans Unicode"/>
        </w:rPr>
        <w:t> </w:t>
      </w:r>
      <w:r w:rsidRPr="000A0CCF">
        <w:rPr>
          <w:rFonts w:eastAsia="Lucida Sans Unicode"/>
          <w:lang w:val="ru-RU"/>
        </w:rPr>
        <w:t xml:space="preserve">должностных лиц предостережены о недопустимости нарушения закона (152), по материалам прокурорских проверок, направленным в порядке пункта 2 части 2 статьи 37 Уголовно-процессуального кодекса Российской Федерации, возбуждено 184 уголовных дела (61). </w:t>
      </w:r>
      <w:proofErr w:type="gramEnd"/>
    </w:p>
    <w:p w:rsidR="0035563D" w:rsidRPr="000A0CCF" w:rsidRDefault="0035563D" w:rsidP="0035563D">
      <w:pPr>
        <w:pStyle w:val="SingleTxtG"/>
        <w:rPr>
          <w:rFonts w:eastAsia="Lucida Sans Unicode"/>
          <w:lang w:val="ru-RU"/>
        </w:rPr>
      </w:pPr>
      <w:r w:rsidRPr="000A0CCF">
        <w:rPr>
          <w:rFonts w:eastAsia="Lucida Sans Unicode"/>
          <w:lang w:val="ru-RU"/>
        </w:rPr>
        <w:t>73.</w:t>
      </w:r>
      <w:r w:rsidRPr="000A0CCF">
        <w:rPr>
          <w:rFonts w:eastAsia="Lucida Sans Unicode"/>
          <w:lang w:val="ru-RU"/>
        </w:rPr>
        <w:tab/>
        <w:t>Федеральным законом от 1 декабря 2014 г. №</w:t>
      </w:r>
      <w:r w:rsidRPr="000B627D">
        <w:rPr>
          <w:rFonts w:eastAsia="Lucida Sans Unicode"/>
        </w:rPr>
        <w:t> </w:t>
      </w:r>
      <w:r w:rsidRPr="000A0CCF">
        <w:rPr>
          <w:rFonts w:eastAsia="Lucida Sans Unicode"/>
          <w:lang w:val="ru-RU"/>
        </w:rPr>
        <w:t>419-ФЗ установлена обязательность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w:t>
      </w:r>
    </w:p>
    <w:p w:rsidR="0035563D" w:rsidRPr="000A0CCF" w:rsidRDefault="0035563D" w:rsidP="0035563D">
      <w:pPr>
        <w:pStyle w:val="SingleTxtG"/>
        <w:rPr>
          <w:rFonts w:eastAsia="Lucida Sans Unicode"/>
          <w:lang w:val="ru-RU"/>
        </w:rPr>
      </w:pPr>
      <w:r w:rsidRPr="000A0CCF">
        <w:rPr>
          <w:rFonts w:eastAsia="Lucida Sans Unicode"/>
          <w:lang w:val="ru-RU"/>
        </w:rPr>
        <w:t>74.</w:t>
      </w:r>
      <w:r w:rsidRPr="000A0CCF">
        <w:rPr>
          <w:rFonts w:eastAsia="Lucida Sans Unicode"/>
          <w:lang w:val="ru-RU"/>
        </w:rPr>
        <w:tab/>
        <w:t xml:space="preserve">Министерством связи и массовых коммуникаций Российской Федерации (далее – </w:t>
      </w:r>
      <w:proofErr w:type="spellStart"/>
      <w:r w:rsidRPr="000A0CCF">
        <w:rPr>
          <w:rFonts w:eastAsia="Lucida Sans Unicode"/>
          <w:lang w:val="ru-RU"/>
        </w:rPr>
        <w:t>Минкомсвязь</w:t>
      </w:r>
      <w:proofErr w:type="spellEnd"/>
      <w:r w:rsidRPr="000A0CCF">
        <w:rPr>
          <w:rFonts w:eastAsia="Lucida Sans Unicode"/>
          <w:lang w:val="ru-RU"/>
        </w:rPr>
        <w:t xml:space="preserve"> России) утвержден порядок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(приказ </w:t>
      </w:r>
      <w:proofErr w:type="spellStart"/>
      <w:r w:rsidRPr="000A0CCF">
        <w:rPr>
          <w:rFonts w:eastAsia="Lucida Sans Unicode"/>
          <w:lang w:val="ru-RU"/>
        </w:rPr>
        <w:t>Минкомсвязи</w:t>
      </w:r>
      <w:proofErr w:type="spellEnd"/>
      <w:r w:rsidRPr="000A0CCF">
        <w:rPr>
          <w:rFonts w:eastAsia="Lucida Sans Unicode"/>
          <w:lang w:val="ru-RU"/>
        </w:rPr>
        <w:t xml:space="preserve"> России от 30</w:t>
      </w:r>
      <w:r>
        <w:rPr>
          <w:rFonts w:eastAsia="Lucida Sans Unicode"/>
        </w:rPr>
        <w:t> </w:t>
      </w:r>
      <w:r w:rsidRPr="000A0CCF">
        <w:rPr>
          <w:rFonts w:eastAsia="Lucida Sans Unicode"/>
          <w:lang w:val="ru-RU"/>
        </w:rPr>
        <w:t>ноября 2015 г. №</w:t>
      </w:r>
      <w:r w:rsidRPr="000B627D">
        <w:rPr>
          <w:rFonts w:eastAsia="Lucida Sans Unicode"/>
        </w:rPr>
        <w:t> </w:t>
      </w:r>
      <w:r w:rsidRPr="000A0CCF">
        <w:rPr>
          <w:rFonts w:eastAsia="Lucida Sans Unicode"/>
          <w:lang w:val="ru-RU"/>
        </w:rPr>
        <w:t>483).</w:t>
      </w:r>
    </w:p>
    <w:p w:rsidR="0035563D" w:rsidRPr="000A0CCF" w:rsidRDefault="0035563D" w:rsidP="0035563D">
      <w:pPr>
        <w:pStyle w:val="SingleTxtG"/>
        <w:rPr>
          <w:rFonts w:eastAsia="Lucida Sans Unicode"/>
          <w:lang w:val="ru-RU"/>
        </w:rPr>
      </w:pPr>
      <w:r w:rsidRPr="000A0CCF">
        <w:rPr>
          <w:rFonts w:eastAsia="Lucida Sans Unicode"/>
          <w:lang w:val="ru-RU"/>
        </w:rPr>
        <w:t>75.</w:t>
      </w:r>
      <w:r w:rsidRPr="000A0CCF">
        <w:rPr>
          <w:rFonts w:eastAsia="Lucida Sans Unicode"/>
          <w:lang w:val="ru-RU"/>
        </w:rPr>
        <w:tab/>
        <w:t>В целях поощрения доступа инвалидов к новым информационно-коммуникационным технологиям и системам, включая Интернет, приказом Минтруда России от 27 августа 2014 г. № 565 утверждена информационная система «Интернет-портал в рамках общественно-просветительской кампании по распространению идей, принципов и средств формирования доступной среды для инвалидов и других маломобильных групп населения».</w:t>
      </w:r>
    </w:p>
    <w:p w:rsidR="0035563D" w:rsidRPr="000A0CCF" w:rsidRDefault="0035563D" w:rsidP="0035563D">
      <w:pPr>
        <w:pStyle w:val="SingleTxtG"/>
        <w:rPr>
          <w:rFonts w:eastAsia="Lucida Sans Unicode"/>
          <w:lang w:val="ru-RU"/>
        </w:rPr>
      </w:pPr>
      <w:bookmarkStart w:id="0" w:name="sub_9027"/>
      <w:bookmarkEnd w:id="0"/>
      <w:r w:rsidRPr="000A0CCF">
        <w:rPr>
          <w:rFonts w:eastAsia="Lucida Sans Unicode"/>
          <w:lang w:val="ru-RU"/>
        </w:rPr>
        <w:t>76.</w:t>
      </w:r>
      <w:r w:rsidRPr="000A0CCF">
        <w:rPr>
          <w:rFonts w:eastAsia="Lucida Sans Unicode"/>
          <w:lang w:val="ru-RU"/>
        </w:rPr>
        <w:tab/>
        <w:t xml:space="preserve">В соответствии с Федеральным законом от 28 марта 2017 г. № 34-ФЗ демонстраторы фильмов обязаны обеспечивать условия доступности для инвалидов кинозалов и осуществлять показ субтитрированных и </w:t>
      </w:r>
      <w:proofErr w:type="spellStart"/>
      <w:r w:rsidRPr="000A0CCF">
        <w:rPr>
          <w:rFonts w:eastAsia="Lucida Sans Unicode"/>
          <w:lang w:val="ru-RU"/>
        </w:rPr>
        <w:t>тифлокомментированных</w:t>
      </w:r>
      <w:proofErr w:type="spellEnd"/>
      <w:r w:rsidRPr="000A0CCF">
        <w:rPr>
          <w:rFonts w:eastAsia="Lucida Sans Unicode"/>
          <w:lang w:val="ru-RU"/>
        </w:rPr>
        <w:t xml:space="preserve"> полнометражных национальных фильмов, созданных в художественной или анимационной форме.</w:t>
      </w:r>
    </w:p>
    <w:p w:rsidR="0035563D" w:rsidRPr="000A0CCF" w:rsidRDefault="0035563D" w:rsidP="0035563D">
      <w:pPr>
        <w:pStyle w:val="SingleTxtG"/>
        <w:rPr>
          <w:rFonts w:eastAsia="Lucida Sans Unicode"/>
          <w:lang w:val="ru-RU"/>
        </w:rPr>
      </w:pPr>
      <w:r w:rsidRPr="000A0CCF">
        <w:rPr>
          <w:rFonts w:eastAsia="Lucida Sans Unicode"/>
          <w:lang w:val="ru-RU"/>
        </w:rPr>
        <w:t>77.</w:t>
      </w:r>
      <w:r w:rsidRPr="000A0CCF">
        <w:rPr>
          <w:rFonts w:eastAsia="Lucida Sans Unicode"/>
          <w:lang w:val="ru-RU"/>
        </w:rPr>
        <w:tab/>
        <w:t>В рамках реализации ст. 25 Федерального закона от 1 декабря 2014 г. №</w:t>
      </w:r>
      <w:r w:rsidRPr="000B627D">
        <w:rPr>
          <w:rFonts w:eastAsia="Lucida Sans Unicode"/>
        </w:rPr>
        <w:t> </w:t>
      </w:r>
      <w:r w:rsidRPr="000A0CCF">
        <w:rPr>
          <w:rFonts w:eastAsia="Lucida Sans Unicode"/>
          <w:lang w:val="ru-RU"/>
        </w:rPr>
        <w:t>419-ФЗ приказом МВД России от 12 мая 2015 года №</w:t>
      </w:r>
      <w:r w:rsidRPr="000B627D">
        <w:rPr>
          <w:rFonts w:eastAsia="Lucida Sans Unicode"/>
        </w:rPr>
        <w:t> </w:t>
      </w:r>
      <w:r w:rsidRPr="000A0CCF">
        <w:rPr>
          <w:rFonts w:eastAsia="Lucida Sans Unicode"/>
          <w:lang w:val="ru-RU"/>
        </w:rPr>
        <w:t>544 утвержден Порядок определения должностей в органах внутренних дел Российской Федерации, исполнение обязанностей по которым требует владения сотрудниками органов внутренних дел Российской Федерации навыками русского жестового языка.</w:t>
      </w:r>
    </w:p>
    <w:p w:rsidR="0035563D" w:rsidRPr="000A0CCF" w:rsidRDefault="0035563D" w:rsidP="0035563D">
      <w:pPr>
        <w:pStyle w:val="SingleTxtG"/>
        <w:rPr>
          <w:rFonts w:eastAsia="Lucida Sans Unicode"/>
          <w:lang w:val="ru-RU"/>
        </w:rPr>
      </w:pPr>
      <w:r w:rsidRPr="000A0CCF">
        <w:rPr>
          <w:rFonts w:eastAsia="Lucida Sans Unicode"/>
          <w:lang w:val="ru-RU"/>
        </w:rPr>
        <w:t>78.</w:t>
      </w:r>
      <w:r w:rsidRPr="000A0CCF">
        <w:rPr>
          <w:rFonts w:eastAsia="Lucida Sans Unicode"/>
          <w:lang w:val="ru-RU"/>
        </w:rPr>
        <w:tab/>
        <w:t>Федеральным законом от 21 июля 2014 г. №</w:t>
      </w:r>
      <w:r w:rsidRPr="000B627D">
        <w:rPr>
          <w:rFonts w:eastAsia="Lucida Sans Unicode"/>
        </w:rPr>
        <w:t> </w:t>
      </w:r>
      <w:r w:rsidRPr="000A0CCF">
        <w:rPr>
          <w:rFonts w:eastAsia="Lucida Sans Unicode"/>
          <w:lang w:val="ru-RU"/>
        </w:rPr>
        <w:t xml:space="preserve">267-ФЗ </w:t>
      </w:r>
      <w:proofErr w:type="gramStart"/>
      <w:r w:rsidRPr="000A0CCF">
        <w:rPr>
          <w:rFonts w:eastAsia="Lucida Sans Unicode"/>
          <w:lang w:val="ru-RU"/>
        </w:rPr>
        <w:t>устанавливаются правовые условия</w:t>
      </w:r>
      <w:proofErr w:type="gramEnd"/>
      <w:r w:rsidRPr="000A0CCF">
        <w:rPr>
          <w:rFonts w:eastAsia="Lucida Sans Unicode"/>
          <w:lang w:val="ru-RU"/>
        </w:rPr>
        <w:t xml:space="preserve"> обеспечения доступности для инвалидов по зрению осуществления кассовых операций с использованием факсимильного воспроизведения собственноручной подписи.</w:t>
      </w:r>
    </w:p>
    <w:p w:rsidR="0035563D" w:rsidRPr="000A0CCF" w:rsidRDefault="0035563D" w:rsidP="0035563D">
      <w:pPr>
        <w:pStyle w:val="SingleTxtG"/>
        <w:rPr>
          <w:rFonts w:eastAsia="Lucida Sans Unicode"/>
          <w:lang w:val="ru-RU"/>
        </w:rPr>
      </w:pPr>
      <w:r w:rsidRPr="000A0CCF">
        <w:rPr>
          <w:rFonts w:eastAsia="Lucida Sans Unicode"/>
          <w:lang w:val="ru-RU"/>
        </w:rPr>
        <w:t>79.</w:t>
      </w:r>
      <w:r w:rsidRPr="000A0CCF">
        <w:rPr>
          <w:rFonts w:eastAsia="Lucida Sans Unicode"/>
          <w:lang w:val="ru-RU"/>
        </w:rPr>
        <w:tab/>
        <w:t>В соответствии с нормой статьи 5.1 Федерального закона «О</w:t>
      </w:r>
      <w:r w:rsidRPr="000B627D">
        <w:rPr>
          <w:rFonts w:eastAsia="Lucida Sans Unicode"/>
        </w:rPr>
        <w:t> </w:t>
      </w:r>
      <w:r w:rsidRPr="000A0CCF">
        <w:rPr>
          <w:rFonts w:eastAsia="Lucida Sans Unicode"/>
          <w:lang w:val="ru-RU"/>
        </w:rPr>
        <w:t>социальной защите инвалидов Российской Федерации» с 1 января 2017</w:t>
      </w:r>
      <w:r w:rsidRPr="000B627D">
        <w:rPr>
          <w:rFonts w:eastAsia="Lucida Sans Unicode"/>
        </w:rPr>
        <w:t> </w:t>
      </w:r>
      <w:r w:rsidRPr="000A0CCF">
        <w:rPr>
          <w:rFonts w:eastAsia="Lucida Sans Unicode"/>
          <w:lang w:val="ru-RU"/>
        </w:rPr>
        <w:t>г. сформирован и функционирует Федеральный реестр инвалидов, содержащий возможность получения инвалидом необходимой ему информации с использованием информационно-коммуникационного сервиса «личный кабинет».</w:t>
      </w:r>
    </w:p>
    <w:p w:rsidR="0035563D" w:rsidRPr="00CA7C95" w:rsidRDefault="0035563D" w:rsidP="0035563D">
      <w:pPr>
        <w:pStyle w:val="H1G"/>
        <w:rPr>
          <w:lang w:val="ru-RU"/>
        </w:rPr>
      </w:pPr>
      <w:r>
        <w:rPr>
          <w:lang w:val="ru-RU"/>
        </w:rPr>
        <w:tab/>
      </w:r>
      <w:r>
        <w:rPr>
          <w:lang w:val="ru-RU"/>
        </w:rPr>
        <w:tab/>
      </w:r>
      <w:r w:rsidRPr="00CA7C95">
        <w:rPr>
          <w:lang w:val="ru-RU"/>
        </w:rPr>
        <w:t xml:space="preserve">Ответ на вопрос 10 </w:t>
      </w:r>
    </w:p>
    <w:p w:rsidR="0035563D" w:rsidRPr="000A0CCF" w:rsidRDefault="0035563D" w:rsidP="0035563D">
      <w:pPr>
        <w:pStyle w:val="SingleTxtG"/>
        <w:rPr>
          <w:rFonts w:eastAsia="Lucida Sans Unicode"/>
          <w:lang w:val="ru-RU"/>
        </w:rPr>
      </w:pPr>
      <w:r w:rsidRPr="000A0CCF">
        <w:rPr>
          <w:rFonts w:eastAsia="Lucida Sans Unicode"/>
          <w:lang w:val="ru-RU"/>
        </w:rPr>
        <w:t>80.</w:t>
      </w:r>
      <w:r w:rsidRPr="000A0CCF">
        <w:rPr>
          <w:rFonts w:eastAsia="Lucida Sans Unicode"/>
          <w:lang w:val="ru-RU"/>
        </w:rPr>
        <w:tab/>
        <w:t>Подробная информация о мерах по обучению специалистов, работающих с инвалидами и в их интересах, представлена в ответе на вопрос</w:t>
      </w:r>
      <w:r w:rsidRPr="000B627D">
        <w:rPr>
          <w:rFonts w:eastAsia="Lucida Sans Unicode"/>
        </w:rPr>
        <w:t> </w:t>
      </w:r>
      <w:r w:rsidRPr="000A0CCF">
        <w:rPr>
          <w:rFonts w:eastAsia="Lucida Sans Unicode"/>
          <w:lang w:val="ru-RU"/>
        </w:rPr>
        <w:t>3.</w:t>
      </w:r>
    </w:p>
    <w:p w:rsidR="0035563D" w:rsidRPr="000A0CCF" w:rsidRDefault="0035563D" w:rsidP="0035563D">
      <w:pPr>
        <w:pStyle w:val="SingleTxtG"/>
        <w:rPr>
          <w:rFonts w:eastAsia="Lucida Sans Unicode"/>
          <w:lang w:val="ru-RU"/>
        </w:rPr>
      </w:pPr>
      <w:r w:rsidRPr="000A0CCF">
        <w:rPr>
          <w:rFonts w:eastAsia="Lucida Sans Unicode"/>
          <w:lang w:val="ru-RU"/>
        </w:rPr>
        <w:t>81.</w:t>
      </w:r>
      <w:r w:rsidRPr="000A0CCF">
        <w:rPr>
          <w:rFonts w:eastAsia="Lucida Sans Unicode"/>
          <w:lang w:val="ru-RU"/>
        </w:rPr>
        <w:tab/>
        <w:t>Дополнительно следует отметить, что Федеральным законом № 419-ФЗ на органы исполнительной власти и местного самоуправления и поставщиков услуг возложена организация и проведение инструктирования или обучения специалистов, работающих с инвалидами, по вопросам обеспечения доступности для них объектов, услуг и оказания им помощи в преодолении барьеров. Порядки проведения такого обучения установлены отраслевыми нормативными актами.</w:t>
      </w:r>
    </w:p>
    <w:p w:rsidR="0035563D" w:rsidRPr="000A0CCF" w:rsidRDefault="0035563D" w:rsidP="0035563D">
      <w:pPr>
        <w:pStyle w:val="SingleTxtG"/>
        <w:rPr>
          <w:rFonts w:eastAsia="Lucida Sans Unicode"/>
          <w:lang w:val="ru-RU"/>
        </w:rPr>
      </w:pPr>
      <w:r w:rsidRPr="000A0CCF">
        <w:rPr>
          <w:rFonts w:eastAsia="Lucida Sans Unicode"/>
          <w:lang w:val="ru-RU"/>
        </w:rPr>
        <w:t>82.</w:t>
      </w:r>
      <w:r w:rsidRPr="000A0CCF">
        <w:rPr>
          <w:rFonts w:eastAsia="Lucida Sans Unicode"/>
          <w:lang w:val="ru-RU"/>
        </w:rPr>
        <w:tab/>
        <w:t>На сайте Минтруда России размещено объемное учебное пособие для проведения такого обучения специалистов во всех сферах жизнедеятельности инвалидов.</w:t>
      </w:r>
    </w:p>
    <w:p w:rsidR="0035563D" w:rsidRPr="00CA7C95" w:rsidRDefault="0035563D" w:rsidP="0035563D">
      <w:pPr>
        <w:pStyle w:val="H1G"/>
        <w:rPr>
          <w:lang w:val="ru-RU"/>
        </w:rPr>
      </w:pPr>
      <w:r>
        <w:rPr>
          <w:lang w:val="ru-RU"/>
        </w:rPr>
        <w:lastRenderedPageBreak/>
        <w:tab/>
      </w:r>
      <w:r>
        <w:rPr>
          <w:lang w:val="ru-RU"/>
        </w:rPr>
        <w:tab/>
      </w:r>
      <w:r w:rsidRPr="00CA7C95">
        <w:rPr>
          <w:lang w:val="ru-RU"/>
        </w:rPr>
        <w:t>Ответ на вопрос 11</w:t>
      </w:r>
    </w:p>
    <w:p w:rsidR="0035563D" w:rsidRPr="000A0CCF" w:rsidRDefault="0035563D" w:rsidP="0035563D">
      <w:pPr>
        <w:pStyle w:val="SingleTxtG"/>
        <w:rPr>
          <w:rFonts w:eastAsia="Lucida Sans Unicode"/>
          <w:lang w:val="ru-RU"/>
        </w:rPr>
      </w:pPr>
      <w:r w:rsidRPr="000A0CCF">
        <w:rPr>
          <w:rFonts w:eastAsia="Lucida Sans Unicode"/>
          <w:lang w:val="ru-RU"/>
        </w:rPr>
        <w:t>83.</w:t>
      </w:r>
      <w:r w:rsidRPr="000A0CCF">
        <w:rPr>
          <w:rFonts w:eastAsia="Lucida Sans Unicode"/>
          <w:lang w:val="ru-RU"/>
        </w:rPr>
        <w:tab/>
        <w:t>В 2014 г. в статью 52 Федерального закона от 7 июля 2003 г. №</w:t>
      </w:r>
      <w:r w:rsidRPr="000B627D">
        <w:rPr>
          <w:rFonts w:eastAsia="Lucida Sans Unicode"/>
        </w:rPr>
        <w:t> </w:t>
      </w:r>
      <w:r w:rsidRPr="000A0CCF">
        <w:rPr>
          <w:rFonts w:eastAsia="Lucida Sans Unicode"/>
          <w:lang w:val="ru-RU"/>
        </w:rPr>
        <w:t>126-ФЗ «О</w:t>
      </w:r>
      <w:r>
        <w:rPr>
          <w:rFonts w:eastAsia="Lucida Sans Unicode"/>
        </w:rPr>
        <w:t> </w:t>
      </w:r>
      <w:r w:rsidRPr="000A0CCF">
        <w:rPr>
          <w:rFonts w:eastAsia="Lucida Sans Unicode"/>
          <w:lang w:val="ru-RU"/>
        </w:rPr>
        <w:t>связи» внесено изменение, предусматривающее обязательность обеспечения возможности вызова экстренных оперативных служб инвалидами по слуху путем отправления коротких текстовых сообщений через подвижную радиотелефонную связь.</w:t>
      </w:r>
    </w:p>
    <w:p w:rsidR="0035563D" w:rsidRPr="000A0CCF" w:rsidRDefault="0035563D" w:rsidP="0035563D">
      <w:pPr>
        <w:pStyle w:val="SingleTxtG"/>
        <w:rPr>
          <w:rFonts w:eastAsia="Lucida Sans Unicode"/>
          <w:lang w:val="ru-RU"/>
        </w:rPr>
      </w:pPr>
      <w:r w:rsidRPr="000A0CCF">
        <w:rPr>
          <w:rFonts w:eastAsia="Lucida Sans Unicode"/>
          <w:lang w:val="ru-RU"/>
        </w:rPr>
        <w:t>84.</w:t>
      </w:r>
      <w:r w:rsidRPr="000A0CCF">
        <w:rPr>
          <w:rFonts w:eastAsia="Lucida Sans Unicode"/>
          <w:lang w:val="ru-RU"/>
        </w:rPr>
        <w:tab/>
      </w:r>
      <w:proofErr w:type="spellStart"/>
      <w:proofErr w:type="gramStart"/>
      <w:r w:rsidRPr="000A0CCF">
        <w:rPr>
          <w:rFonts w:eastAsia="Lucida Sans Unicode"/>
          <w:lang w:val="ru-RU"/>
        </w:rPr>
        <w:t>Минкомсвязи</w:t>
      </w:r>
      <w:proofErr w:type="spellEnd"/>
      <w:r w:rsidRPr="000A0CCF">
        <w:rPr>
          <w:rFonts w:eastAsia="Lucida Sans Unicode"/>
          <w:lang w:val="ru-RU"/>
        </w:rPr>
        <w:t xml:space="preserve"> России издан приказ от 1 декабря 2016 г. №</w:t>
      </w:r>
      <w:r w:rsidRPr="000B627D">
        <w:rPr>
          <w:rFonts w:eastAsia="Lucida Sans Unicode"/>
        </w:rPr>
        <w:t> </w:t>
      </w:r>
      <w:r w:rsidRPr="000A0CCF">
        <w:rPr>
          <w:rFonts w:eastAsia="Lucida Sans Unicode"/>
          <w:lang w:val="ru-RU"/>
        </w:rPr>
        <w:t>607 «Об утверждении Правил определения места нахождения пользовательского оборудования (оконечного оборудования), с которого были осуществлены вызов или передача сообщения о происшествии по единому номеру вызова экстренных оперативных служб «112», и Порядка предоставления и объема информации, необходимой для обеспечения реагирования по вызову или сообщению о происшествии по единому номеру вызова экстренных оперативных</w:t>
      </w:r>
      <w:proofErr w:type="gramEnd"/>
      <w:r w:rsidRPr="000A0CCF">
        <w:rPr>
          <w:rFonts w:eastAsia="Lucida Sans Unicode"/>
          <w:lang w:val="ru-RU"/>
        </w:rPr>
        <w:t xml:space="preserve"> служб «112», предусматривающий порядок реализации вызова экстренных оперативных служб глухими и лицами с нарушениями слуха в системе-112. 14 июля 2017 г. </w:t>
      </w:r>
      <w:proofErr w:type="spellStart"/>
      <w:r w:rsidRPr="000A0CCF">
        <w:rPr>
          <w:rFonts w:eastAsia="Lucida Sans Unicode"/>
          <w:lang w:val="ru-RU"/>
        </w:rPr>
        <w:t>Минкомсвязи</w:t>
      </w:r>
      <w:proofErr w:type="spellEnd"/>
      <w:r w:rsidRPr="000A0CCF">
        <w:rPr>
          <w:rFonts w:eastAsia="Lucida Sans Unicode"/>
          <w:lang w:val="ru-RU"/>
        </w:rPr>
        <w:t xml:space="preserve"> России утверждена изданная специально Программа и методика проведения проверки положений Приказа от 1 декабря 2016 г. </w:t>
      </w:r>
    </w:p>
    <w:p w:rsidR="0035563D" w:rsidRPr="000A0CCF" w:rsidRDefault="0035563D" w:rsidP="0035563D">
      <w:pPr>
        <w:pStyle w:val="SingleTxtG"/>
        <w:rPr>
          <w:rFonts w:eastAsia="Lucida Sans Unicode"/>
          <w:lang w:val="ru-RU"/>
        </w:rPr>
      </w:pPr>
      <w:r w:rsidRPr="000A0CCF">
        <w:rPr>
          <w:rFonts w:eastAsia="Lucida Sans Unicode"/>
          <w:lang w:val="ru-RU"/>
        </w:rPr>
        <w:t>85.</w:t>
      </w:r>
      <w:r w:rsidRPr="000A0CCF">
        <w:rPr>
          <w:rFonts w:eastAsia="Lucida Sans Unicode"/>
          <w:lang w:val="ru-RU"/>
        </w:rPr>
        <w:tab/>
        <w:t>В настоящее время система-112 развернута на территории 43 регионов, к 2020 г. возможность вызова экстренных оперативных служб глухими и лицами с нарушениями слуха будет обеспечена посредством системы-112 на всей территории Российской Федерации. Для лиц с умственными и психосоциальными расстройствами (не проживающими в стационарных учреждениях) в рамках региональных перечней (дополнительных к федеральному перечню) технических средств реабилитации выдается устройство «тревожная кнопка».</w:t>
      </w:r>
    </w:p>
    <w:p w:rsidR="0035563D" w:rsidRPr="00CA7C95" w:rsidRDefault="0035563D" w:rsidP="0035563D">
      <w:pPr>
        <w:pStyle w:val="H1G"/>
        <w:rPr>
          <w:lang w:val="ru-RU"/>
        </w:rPr>
      </w:pPr>
      <w:r>
        <w:rPr>
          <w:lang w:val="ru-RU"/>
        </w:rPr>
        <w:tab/>
      </w:r>
      <w:r>
        <w:rPr>
          <w:lang w:val="ru-RU"/>
        </w:rPr>
        <w:tab/>
      </w:r>
      <w:r w:rsidRPr="00CA7C95">
        <w:rPr>
          <w:lang w:val="ru-RU"/>
        </w:rPr>
        <w:t xml:space="preserve">Ответ на вопрос 12 </w:t>
      </w:r>
    </w:p>
    <w:p w:rsidR="0035563D" w:rsidRPr="000A0CCF" w:rsidRDefault="0035563D" w:rsidP="0035563D">
      <w:pPr>
        <w:pStyle w:val="SingleTxtG"/>
        <w:rPr>
          <w:rFonts w:eastAsia="Lucida Sans Unicode"/>
          <w:lang w:val="ru-RU"/>
        </w:rPr>
      </w:pPr>
      <w:r w:rsidRPr="000A0CCF">
        <w:rPr>
          <w:rFonts w:eastAsia="Lucida Sans Unicode"/>
          <w:lang w:val="ru-RU"/>
        </w:rPr>
        <w:t>86.</w:t>
      </w:r>
      <w:r w:rsidRPr="000A0CCF">
        <w:rPr>
          <w:rFonts w:eastAsia="Lucida Sans Unicode"/>
          <w:lang w:val="ru-RU"/>
        </w:rPr>
        <w:tab/>
        <w:t>В соответствии с подпунктом 10 пункта 1 статьи 8 Федерального закона от 19</w:t>
      </w:r>
      <w:r>
        <w:rPr>
          <w:rFonts w:eastAsia="Lucida Sans Unicode"/>
        </w:rPr>
        <w:t> </w:t>
      </w:r>
      <w:r w:rsidRPr="000A0CCF">
        <w:rPr>
          <w:rFonts w:eastAsia="Lucida Sans Unicode"/>
          <w:lang w:val="ru-RU"/>
        </w:rPr>
        <w:t>февраля 1993 г. № 4528-1 «О беженцах» лицо, признанное беженцем, и прибывшие с ним члены его семьи имеют право на социальную защиту, в том числе на социальное обеспечение, наравне с гражданами Российской Федерации. Данная норма обеспечивает возможность социальной защиты беженцев из числа инвалидов.</w:t>
      </w:r>
    </w:p>
    <w:p w:rsidR="0035563D" w:rsidRPr="000A0CCF" w:rsidRDefault="0035563D" w:rsidP="0035563D">
      <w:pPr>
        <w:pStyle w:val="SingleTxtG"/>
        <w:rPr>
          <w:rFonts w:eastAsia="Lucida Sans Unicode"/>
          <w:lang w:val="ru-RU"/>
        </w:rPr>
      </w:pPr>
      <w:r w:rsidRPr="000A0CCF">
        <w:rPr>
          <w:rFonts w:eastAsia="Lucida Sans Unicode"/>
          <w:lang w:val="ru-RU"/>
        </w:rPr>
        <w:t>87.</w:t>
      </w:r>
      <w:r w:rsidRPr="000A0CCF">
        <w:rPr>
          <w:rFonts w:eastAsia="Lucida Sans Unicode"/>
          <w:lang w:val="ru-RU"/>
        </w:rPr>
        <w:tab/>
        <w:t>Согласно части второй статьи 1 Федерального закона от 28 декабря 2013</w:t>
      </w:r>
      <w:r w:rsidRPr="000B627D">
        <w:rPr>
          <w:rFonts w:eastAsia="Lucida Sans Unicode"/>
        </w:rPr>
        <w:t> </w:t>
      </w:r>
      <w:r w:rsidRPr="000A0CCF">
        <w:rPr>
          <w:rFonts w:eastAsia="Lucida Sans Unicode"/>
          <w:lang w:val="ru-RU"/>
        </w:rPr>
        <w:t>г. №</w:t>
      </w:r>
      <w:r>
        <w:rPr>
          <w:rFonts w:eastAsia="Lucida Sans Unicode"/>
        </w:rPr>
        <w:t> </w:t>
      </w:r>
      <w:r w:rsidRPr="000A0CCF">
        <w:rPr>
          <w:rFonts w:eastAsia="Lucida Sans Unicode"/>
          <w:lang w:val="ru-RU"/>
        </w:rPr>
        <w:t>442-ФЗ «Об основах социального обслуживания граждан Российской Федерации» закон распространяется на иностранных граждан и лиц без гражданства, постоянно проживающих на территории Российской Федерации, беженцев.</w:t>
      </w:r>
    </w:p>
    <w:p w:rsidR="0035563D" w:rsidRPr="000A0CCF" w:rsidRDefault="0035563D" w:rsidP="0035563D">
      <w:pPr>
        <w:pStyle w:val="SingleTxtG"/>
        <w:rPr>
          <w:rFonts w:eastAsia="Lucida Sans Unicode"/>
          <w:lang w:val="ru-RU"/>
        </w:rPr>
      </w:pPr>
      <w:r w:rsidRPr="000A0CCF">
        <w:rPr>
          <w:rFonts w:eastAsia="Lucida Sans Unicode"/>
          <w:lang w:val="ru-RU"/>
        </w:rPr>
        <w:t>88.</w:t>
      </w:r>
      <w:r w:rsidRPr="000A0CCF">
        <w:rPr>
          <w:rFonts w:eastAsia="Lucida Sans Unicode"/>
          <w:lang w:val="ru-RU"/>
        </w:rPr>
        <w:tab/>
        <w:t>Указанные группы граждан из числа инвалидов пользуются правами и возможностями наравне с гражданами Российской Федерации.</w:t>
      </w:r>
    </w:p>
    <w:p w:rsidR="0035563D" w:rsidRPr="000A0CCF" w:rsidRDefault="0035563D" w:rsidP="0035563D">
      <w:pPr>
        <w:pStyle w:val="SingleTxtG"/>
        <w:rPr>
          <w:rFonts w:eastAsia="Lucida Sans Unicode"/>
          <w:lang w:val="ru-RU"/>
        </w:rPr>
      </w:pPr>
      <w:r w:rsidRPr="000A0CCF">
        <w:rPr>
          <w:rFonts w:eastAsia="Lucida Sans Unicode"/>
          <w:lang w:val="ru-RU"/>
        </w:rPr>
        <w:t>89.</w:t>
      </w:r>
      <w:r w:rsidRPr="000A0CCF">
        <w:rPr>
          <w:rFonts w:eastAsia="Lucida Sans Unicode"/>
          <w:lang w:val="ru-RU"/>
        </w:rPr>
        <w:tab/>
        <w:t>В Российской Федерации отсутствует правовое определение «мигрант», так как используется иное определение «иностранный гражданин или лицо без гражданства», находящийся на территории Российской Федерации.</w:t>
      </w:r>
    </w:p>
    <w:p w:rsidR="0035563D" w:rsidRPr="00CA7C95" w:rsidRDefault="0035563D" w:rsidP="0035563D">
      <w:pPr>
        <w:pStyle w:val="H1G"/>
        <w:rPr>
          <w:lang w:val="ru-RU"/>
        </w:rPr>
      </w:pPr>
      <w:r>
        <w:rPr>
          <w:lang w:val="ru-RU"/>
        </w:rPr>
        <w:tab/>
      </w:r>
      <w:r>
        <w:rPr>
          <w:lang w:val="ru-RU"/>
        </w:rPr>
        <w:tab/>
      </w:r>
      <w:r w:rsidRPr="00CA7C95">
        <w:rPr>
          <w:lang w:val="ru-RU"/>
        </w:rPr>
        <w:t xml:space="preserve">Ответ на вопрос 13 </w:t>
      </w:r>
    </w:p>
    <w:p w:rsidR="0035563D" w:rsidRPr="000A0CCF" w:rsidRDefault="0035563D" w:rsidP="0035563D">
      <w:pPr>
        <w:pStyle w:val="SingleTxtG"/>
        <w:rPr>
          <w:rFonts w:eastAsia="Lucida Sans Unicode"/>
          <w:lang w:val="ru-RU"/>
        </w:rPr>
      </w:pPr>
      <w:r w:rsidRPr="000A0CCF">
        <w:rPr>
          <w:rFonts w:eastAsia="Lucida Sans Unicode"/>
          <w:lang w:val="ru-RU"/>
        </w:rPr>
        <w:t>90.</w:t>
      </w:r>
      <w:r w:rsidRPr="000A0CCF">
        <w:rPr>
          <w:rFonts w:eastAsia="Lucida Sans Unicode"/>
          <w:lang w:val="ru-RU"/>
        </w:rPr>
        <w:tab/>
      </w:r>
      <w:proofErr w:type="gramStart"/>
      <w:r w:rsidRPr="000A0CCF">
        <w:rPr>
          <w:rFonts w:eastAsia="Lucida Sans Unicode"/>
          <w:lang w:val="ru-RU"/>
        </w:rPr>
        <w:t>Новые правовые нормы, установленные Федеральным законом от 30</w:t>
      </w:r>
      <w:r w:rsidRPr="000B627D">
        <w:rPr>
          <w:rFonts w:eastAsia="Lucida Sans Unicode"/>
        </w:rPr>
        <w:t> </w:t>
      </w:r>
      <w:r w:rsidRPr="000A0CCF">
        <w:rPr>
          <w:rFonts w:eastAsia="Lucida Sans Unicode"/>
          <w:lang w:val="ru-RU"/>
        </w:rPr>
        <w:t>декабря 2012 г. № 302-ФЗ «О внесении изменений в главы 1, 2, 3 и 4 части первой Гражданского кодекса Российской Федерации», направлены на то, чтобы меры, связанные с обеспечением инвалидам с нарушенными психическими функциями возможностей для реализации правоспособности, были бы в большей степени соразмерны с реальными имеющимися у них ограничениями дееспособности, обеспечивали бы</w:t>
      </w:r>
      <w:proofErr w:type="gramEnd"/>
      <w:r w:rsidRPr="000A0CCF">
        <w:rPr>
          <w:rFonts w:eastAsia="Lucida Sans Unicode"/>
          <w:lang w:val="ru-RU"/>
        </w:rPr>
        <w:t xml:space="preserve"> уважение их воли и предпочтений, подстроены под них и регулярно проверялись компетентным независимым органом или судом для корректировки мер по оказанию им необходимой помощи в реализации ими своих прав </w:t>
      </w:r>
      <w:proofErr w:type="gramStart"/>
      <w:r w:rsidRPr="000A0CCF">
        <w:rPr>
          <w:rFonts w:eastAsia="Lucida Sans Unicode"/>
          <w:lang w:val="ru-RU"/>
        </w:rPr>
        <w:t>на</w:t>
      </w:r>
      <w:proofErr w:type="gramEnd"/>
      <w:r w:rsidRPr="000A0CCF">
        <w:rPr>
          <w:rFonts w:eastAsia="Lucida Sans Unicode"/>
          <w:lang w:val="ru-RU"/>
        </w:rPr>
        <w:t xml:space="preserve"> самостоятельное средствами или имуществом.</w:t>
      </w:r>
    </w:p>
    <w:p w:rsidR="0035563D" w:rsidRPr="000A0CCF" w:rsidRDefault="0035563D" w:rsidP="0035563D">
      <w:pPr>
        <w:pStyle w:val="SingleTxtG"/>
        <w:rPr>
          <w:rFonts w:eastAsia="Lucida Sans Unicode"/>
          <w:lang w:val="ru-RU"/>
        </w:rPr>
      </w:pPr>
      <w:r w:rsidRPr="000A0CCF">
        <w:rPr>
          <w:rFonts w:eastAsia="Lucida Sans Unicode"/>
          <w:lang w:val="ru-RU"/>
        </w:rPr>
        <w:lastRenderedPageBreak/>
        <w:t>91.</w:t>
      </w:r>
      <w:r w:rsidRPr="000A0CCF">
        <w:rPr>
          <w:rFonts w:eastAsia="Lucida Sans Unicode"/>
          <w:lang w:val="ru-RU"/>
        </w:rPr>
        <w:tab/>
        <w:t>С этой целью Федеральным законом № 302-ФЗ установлен дифференцированный подход к определению степени ограничений дееспособности и к механизмам обеспечения правоспособности граждан в зависимости от его реальной нуждаемости в опеке, попечительстве и патронаже. С этой целью избран подход, в рамках которого лица с психическими расстройствами в зависимости от наличия у них возможности самостоятельно понимать значение своих действий или руководить ими, могут быть признаны решением суда недееспособными либо ограниченно дееспособными.</w:t>
      </w:r>
    </w:p>
    <w:p w:rsidR="0035563D" w:rsidRPr="000A0CCF" w:rsidRDefault="0035563D" w:rsidP="0035563D">
      <w:pPr>
        <w:pStyle w:val="SingleTxtG"/>
        <w:rPr>
          <w:rFonts w:eastAsia="Lucida Sans Unicode"/>
          <w:lang w:val="ru-RU"/>
        </w:rPr>
      </w:pPr>
      <w:r w:rsidRPr="000A0CCF">
        <w:rPr>
          <w:rFonts w:eastAsia="Lucida Sans Unicode"/>
          <w:lang w:val="ru-RU"/>
        </w:rPr>
        <w:t>92.</w:t>
      </w:r>
      <w:r w:rsidRPr="000A0CCF">
        <w:rPr>
          <w:rFonts w:eastAsia="Lucida Sans Unicode"/>
          <w:lang w:val="ru-RU"/>
        </w:rPr>
        <w:tab/>
        <w:t>Гарантии уважения прав, воли и предпочтения инвалидов с психическими расстройствами обеспечиваются через действующий социально-административный институт опеки и попечительства.</w:t>
      </w:r>
    </w:p>
    <w:p w:rsidR="0035563D" w:rsidRPr="000A0CCF" w:rsidRDefault="0035563D" w:rsidP="0035563D">
      <w:pPr>
        <w:pStyle w:val="SingleTxtG"/>
        <w:rPr>
          <w:rFonts w:eastAsia="Lucida Sans Unicode"/>
          <w:lang w:val="ru-RU"/>
        </w:rPr>
      </w:pPr>
      <w:r w:rsidRPr="000A0CCF">
        <w:rPr>
          <w:rFonts w:eastAsia="Lucida Sans Unicode"/>
          <w:lang w:val="ru-RU"/>
        </w:rPr>
        <w:t>93.</w:t>
      </w:r>
      <w:r w:rsidRPr="000A0CCF">
        <w:rPr>
          <w:rFonts w:eastAsia="Lucida Sans Unicode"/>
          <w:lang w:val="ru-RU"/>
        </w:rPr>
        <w:tab/>
        <w:t>Согласно п.2 ст. 30 Гражданского кодекса Российской Федерации (далее</w:t>
      </w:r>
      <w:r w:rsidRPr="000B627D">
        <w:rPr>
          <w:rFonts w:eastAsia="Lucida Sans Unicode"/>
        </w:rPr>
        <w:t> </w:t>
      </w:r>
      <w:r w:rsidRPr="000A0CCF">
        <w:rPr>
          <w:rFonts w:eastAsia="Lucida Sans Unicode"/>
          <w:lang w:val="ru-RU"/>
        </w:rPr>
        <w:t>– ГК РФ)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порядке, установленном гражданским процессуальным законодательством. Над ним устанавливается попечительство.</w:t>
      </w:r>
    </w:p>
    <w:p w:rsidR="0035563D" w:rsidRPr="000A0CCF" w:rsidRDefault="0035563D" w:rsidP="0035563D">
      <w:pPr>
        <w:pStyle w:val="SingleTxtG"/>
        <w:rPr>
          <w:rFonts w:eastAsia="Lucida Sans Unicode"/>
          <w:lang w:val="ru-RU"/>
        </w:rPr>
      </w:pPr>
      <w:r w:rsidRPr="000A0CCF">
        <w:rPr>
          <w:rFonts w:eastAsia="Lucida Sans Unicode"/>
          <w:lang w:val="ru-RU"/>
        </w:rPr>
        <w:t>94.</w:t>
      </w:r>
      <w:r w:rsidRPr="000A0CCF">
        <w:rPr>
          <w:rFonts w:eastAsia="Lucida Sans Unicode"/>
          <w:lang w:val="ru-RU"/>
        </w:rPr>
        <w:tab/>
        <w:t xml:space="preserve">Юридические действия за недееспособного гражданина осуществляет опекун. Ограниченно </w:t>
      </w:r>
      <w:proofErr w:type="gramStart"/>
      <w:r w:rsidRPr="000A0CCF">
        <w:rPr>
          <w:rFonts w:eastAsia="Lucida Sans Unicode"/>
          <w:lang w:val="ru-RU"/>
        </w:rPr>
        <w:t>дееспособный</w:t>
      </w:r>
      <w:proofErr w:type="gramEnd"/>
      <w:r w:rsidRPr="000A0CCF">
        <w:rPr>
          <w:rFonts w:eastAsia="Lucida Sans Unicode"/>
          <w:lang w:val="ru-RU"/>
        </w:rPr>
        <w:t xml:space="preserve"> вправе самостоятельно совершать некоторые юридические действия, но с письменного согласия попечителя. Например, в соответствии с пунктом 2 статьи 30 ГК РФ ограниченно дееспособный может распоряжаться выплачиваемыми ему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w:t>
      </w:r>
    </w:p>
    <w:p w:rsidR="0035563D" w:rsidRPr="00CA7C95" w:rsidRDefault="0035563D" w:rsidP="0035563D">
      <w:pPr>
        <w:pStyle w:val="H1G"/>
        <w:rPr>
          <w:lang w:val="ru-RU"/>
        </w:rPr>
      </w:pPr>
      <w:r>
        <w:rPr>
          <w:lang w:val="ru-RU"/>
        </w:rPr>
        <w:tab/>
      </w:r>
      <w:r>
        <w:rPr>
          <w:lang w:val="ru-RU"/>
        </w:rPr>
        <w:tab/>
      </w:r>
      <w:r w:rsidRPr="00CA7C95">
        <w:rPr>
          <w:lang w:val="ru-RU"/>
        </w:rPr>
        <w:t xml:space="preserve">Ответ на вопрос 14 </w:t>
      </w:r>
    </w:p>
    <w:p w:rsidR="0035563D" w:rsidRPr="000A0CCF" w:rsidRDefault="0035563D" w:rsidP="0035563D">
      <w:pPr>
        <w:pStyle w:val="SingleTxtG"/>
        <w:rPr>
          <w:rFonts w:eastAsia="Lucida Sans Unicode"/>
          <w:lang w:val="ru-RU"/>
        </w:rPr>
      </w:pPr>
      <w:r w:rsidRPr="000A0CCF">
        <w:rPr>
          <w:rFonts w:eastAsia="Lucida Sans Unicode"/>
          <w:lang w:val="ru-RU"/>
        </w:rPr>
        <w:t>95.</w:t>
      </w:r>
      <w:r w:rsidRPr="000A0CCF">
        <w:rPr>
          <w:rFonts w:eastAsia="Lucida Sans Unicode"/>
          <w:lang w:val="ru-RU"/>
        </w:rPr>
        <w:tab/>
      </w:r>
      <w:proofErr w:type="gramStart"/>
      <w:r w:rsidRPr="000A0CCF">
        <w:rPr>
          <w:rFonts w:eastAsia="Lucida Sans Unicode"/>
          <w:lang w:val="ru-RU"/>
        </w:rPr>
        <w:t>Федеральным законом от 6 апреля 2011 г. № 67-ФЗ «О внесении изменений в Закон Российской Федерации «О психиатрической помощи и гарантиях прав граждан при ее оказании» и Гражданский процессуальный кодекс Российской Федерации» в части первой статьи 284 Гражданского процессуального кодекса Российской Федерации (далее – ГПК РФ) установлены права граждан, включая инвалидов, на обеспечение их участия в судебном заседании, в том числе при</w:t>
      </w:r>
      <w:proofErr w:type="gramEnd"/>
      <w:r w:rsidRPr="000A0CCF">
        <w:rPr>
          <w:rFonts w:eastAsia="Lucida Sans Unicode"/>
          <w:lang w:val="ru-RU"/>
        </w:rPr>
        <w:t xml:space="preserve"> рассмотрении вопросов </w:t>
      </w:r>
      <w:proofErr w:type="gramStart"/>
      <w:r w:rsidRPr="000A0CCF">
        <w:rPr>
          <w:rFonts w:eastAsia="Lucida Sans Unicode"/>
          <w:lang w:val="ru-RU"/>
        </w:rPr>
        <w:t>о</w:t>
      </w:r>
      <w:proofErr w:type="gramEnd"/>
      <w:r w:rsidRPr="000A0CCF">
        <w:rPr>
          <w:rFonts w:eastAsia="Lucida Sans Unicode"/>
          <w:lang w:val="ru-RU"/>
        </w:rPr>
        <w:t xml:space="preserve"> их дееспособности. </w:t>
      </w:r>
    </w:p>
    <w:p w:rsidR="0035563D" w:rsidRPr="000A0CCF" w:rsidRDefault="0035563D" w:rsidP="0035563D">
      <w:pPr>
        <w:pStyle w:val="SingleTxtG"/>
        <w:rPr>
          <w:rFonts w:eastAsia="Lucida Sans Unicode"/>
          <w:lang w:val="ru-RU"/>
        </w:rPr>
      </w:pPr>
      <w:r w:rsidRPr="000A0CCF">
        <w:rPr>
          <w:rFonts w:eastAsia="Lucida Sans Unicode"/>
          <w:lang w:val="ru-RU"/>
        </w:rPr>
        <w:t>96.</w:t>
      </w:r>
      <w:r w:rsidRPr="000A0CCF">
        <w:rPr>
          <w:rFonts w:eastAsia="Lucida Sans Unicode"/>
          <w:lang w:val="ru-RU"/>
        </w:rPr>
        <w:tab/>
        <w:t>Данным Федеральным закона прямо предусмотрена необходимость надлежащего извещения о времени и месте судебного заседания как граждан, в отношении которых подано заявление о признании их недееспособными, так и граждан, в отношении которых подано заявление об ограничении их дееспособности или об ограничении либо лишении права самостоятельно распоряжаться своими доходами.</w:t>
      </w:r>
    </w:p>
    <w:p w:rsidR="0035563D" w:rsidRPr="000A0CCF" w:rsidRDefault="0035563D" w:rsidP="0035563D">
      <w:pPr>
        <w:pStyle w:val="SingleTxtG"/>
        <w:rPr>
          <w:rFonts w:eastAsia="Lucida Sans Unicode"/>
          <w:lang w:val="ru-RU"/>
        </w:rPr>
      </w:pPr>
      <w:r w:rsidRPr="000A0CCF">
        <w:rPr>
          <w:rFonts w:eastAsia="Lucida Sans Unicode"/>
          <w:lang w:val="ru-RU"/>
        </w:rPr>
        <w:t>97.</w:t>
      </w:r>
      <w:r w:rsidRPr="000A0CCF">
        <w:rPr>
          <w:rFonts w:eastAsia="Lucida Sans Unicode"/>
          <w:lang w:val="ru-RU"/>
        </w:rPr>
        <w:tab/>
        <w:t>Указанные изменения нашли отражение в ряде конкретизирующих их постановлений Пленума Верховного Суда Российской Федерации: от 18</w:t>
      </w:r>
      <w:r w:rsidRPr="000B627D">
        <w:rPr>
          <w:rFonts w:eastAsia="Lucida Sans Unicode"/>
        </w:rPr>
        <w:t> </w:t>
      </w:r>
      <w:r w:rsidRPr="000A0CCF">
        <w:rPr>
          <w:rFonts w:eastAsia="Lucida Sans Unicode"/>
          <w:lang w:val="ru-RU"/>
        </w:rPr>
        <w:t xml:space="preserve">апреля 2017 г. № 10; от 27 декабря 2016 г. № 62; от 19 июня 2012 г. № 13. </w:t>
      </w:r>
    </w:p>
    <w:p w:rsidR="0035563D" w:rsidRPr="000A0CCF" w:rsidRDefault="0035563D" w:rsidP="0035563D">
      <w:pPr>
        <w:pStyle w:val="SingleTxtG"/>
        <w:rPr>
          <w:rFonts w:eastAsia="Lucida Sans Unicode"/>
          <w:lang w:val="ru-RU"/>
        </w:rPr>
      </w:pPr>
      <w:r w:rsidRPr="000A0CCF">
        <w:rPr>
          <w:rFonts w:eastAsia="Lucida Sans Unicode"/>
          <w:lang w:val="ru-RU"/>
        </w:rPr>
        <w:t>98.</w:t>
      </w:r>
      <w:r w:rsidRPr="000A0CCF">
        <w:rPr>
          <w:rFonts w:eastAsia="Lucida Sans Unicode"/>
          <w:lang w:val="ru-RU"/>
        </w:rPr>
        <w:tab/>
      </w:r>
      <w:proofErr w:type="gramStart"/>
      <w:r w:rsidRPr="000A0CCF">
        <w:rPr>
          <w:rFonts w:eastAsia="Lucida Sans Unicode"/>
          <w:lang w:val="ru-RU"/>
        </w:rPr>
        <w:t>В соответствии с частями первой и третьей статьи 284 ГПК РФ (в редакции новых норм, внесенных Федеральным законом) заявление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 суд рассматривает с участием самого гражданина, заявителя, прокурора, представителя органа опеки</w:t>
      </w:r>
      <w:proofErr w:type="gramEnd"/>
      <w:r w:rsidRPr="000A0CCF">
        <w:rPr>
          <w:rFonts w:eastAsia="Lucida Sans Unicode"/>
          <w:lang w:val="ru-RU"/>
        </w:rPr>
        <w:t xml:space="preserve"> и попечительства. </w:t>
      </w:r>
    </w:p>
    <w:p w:rsidR="0035563D" w:rsidRPr="000A0CCF" w:rsidRDefault="0035563D" w:rsidP="0035563D">
      <w:pPr>
        <w:pStyle w:val="SingleTxtG"/>
        <w:rPr>
          <w:rFonts w:eastAsia="Lucida Sans Unicode"/>
          <w:lang w:val="ru-RU"/>
        </w:rPr>
      </w:pPr>
      <w:r w:rsidRPr="000A0CCF">
        <w:rPr>
          <w:rFonts w:eastAsia="Lucida Sans Unicode"/>
          <w:lang w:val="ru-RU"/>
        </w:rPr>
        <w:t>99.</w:t>
      </w:r>
      <w:r w:rsidRPr="000A0CCF">
        <w:rPr>
          <w:rFonts w:eastAsia="Lucida Sans Unicode"/>
          <w:lang w:val="ru-RU"/>
        </w:rPr>
        <w:tab/>
      </w:r>
      <w:proofErr w:type="gramStart"/>
      <w:r w:rsidRPr="000A0CCF">
        <w:rPr>
          <w:rFonts w:eastAsia="Lucida Sans Unicode"/>
          <w:lang w:val="ru-RU"/>
        </w:rPr>
        <w:t>Гражданин, признанный недееспособным, имеет право лично либо через выбранных им представителей обжаловать соответствующее решение суда в апелляционном, в кассационном и надзорном порядке.</w:t>
      </w:r>
      <w:proofErr w:type="gramEnd"/>
    </w:p>
    <w:p w:rsidR="0035563D" w:rsidRPr="00CA7C95" w:rsidRDefault="0035563D" w:rsidP="0035563D">
      <w:pPr>
        <w:pStyle w:val="H1G"/>
        <w:rPr>
          <w:lang w:val="ru-RU"/>
        </w:rPr>
      </w:pPr>
      <w:r>
        <w:rPr>
          <w:lang w:val="ru-RU"/>
        </w:rPr>
        <w:lastRenderedPageBreak/>
        <w:tab/>
      </w:r>
      <w:r>
        <w:rPr>
          <w:lang w:val="ru-RU"/>
        </w:rPr>
        <w:tab/>
      </w:r>
      <w:r w:rsidRPr="00CA7C95">
        <w:rPr>
          <w:lang w:val="ru-RU"/>
        </w:rPr>
        <w:t xml:space="preserve">Ответ на вопрос 15 </w:t>
      </w:r>
    </w:p>
    <w:p w:rsidR="0035563D" w:rsidRPr="000A0CCF" w:rsidRDefault="0035563D" w:rsidP="0035563D">
      <w:pPr>
        <w:pStyle w:val="SingleTxtG"/>
        <w:rPr>
          <w:rFonts w:eastAsia="Lucida Sans Unicode"/>
          <w:lang w:val="ru-RU"/>
        </w:rPr>
      </w:pPr>
      <w:r w:rsidRPr="000A0CCF">
        <w:rPr>
          <w:rFonts w:eastAsia="Lucida Sans Unicode"/>
          <w:lang w:val="ru-RU"/>
        </w:rPr>
        <w:t>100.</w:t>
      </w:r>
      <w:r w:rsidRPr="000A0CCF">
        <w:rPr>
          <w:rFonts w:eastAsia="Lucida Sans Unicode"/>
          <w:lang w:val="ru-RU"/>
        </w:rPr>
        <w:tab/>
      </w:r>
      <w:proofErr w:type="gramStart"/>
      <w:r w:rsidRPr="000A0CCF">
        <w:rPr>
          <w:rFonts w:eastAsia="Lucida Sans Unicode"/>
          <w:lang w:val="ru-RU"/>
        </w:rPr>
        <w:t>Верховный Суд Российской Федерации в своих периодических обзорах судебной практики, в том числе, принимая во внимание положения подпункта «б» пункта 3 статьи 31 Венской конвенции о праве международных договорах 23 мая 1969 г., постоянно размещает информацию о решениях Комитета по правам инвалидов, принятых им по результатам рассмотрения индивидуальных сообщений в отношении третьих государств.</w:t>
      </w:r>
      <w:proofErr w:type="gramEnd"/>
    </w:p>
    <w:p w:rsidR="0035563D" w:rsidRPr="000A0CCF" w:rsidRDefault="0035563D" w:rsidP="0035563D">
      <w:pPr>
        <w:pStyle w:val="SingleTxtG"/>
        <w:rPr>
          <w:rFonts w:eastAsia="Lucida Sans Unicode"/>
          <w:lang w:val="ru-RU"/>
        </w:rPr>
      </w:pPr>
      <w:r w:rsidRPr="000A0CCF">
        <w:rPr>
          <w:rFonts w:eastAsia="Lucida Sans Unicode"/>
          <w:lang w:val="ru-RU"/>
        </w:rPr>
        <w:t>101.</w:t>
      </w:r>
      <w:r w:rsidRPr="000A0CCF">
        <w:rPr>
          <w:rFonts w:eastAsia="Lucida Sans Unicode"/>
          <w:lang w:val="ru-RU"/>
        </w:rPr>
        <w:tab/>
      </w:r>
      <w:proofErr w:type="gramStart"/>
      <w:r w:rsidRPr="000A0CCF">
        <w:rPr>
          <w:rFonts w:eastAsia="Lucida Sans Unicode"/>
          <w:lang w:val="ru-RU"/>
        </w:rPr>
        <w:t xml:space="preserve">В Обзорах судебной практики Верховного Суда Российской Федерации, утвержденных Президиумом Верховного Суда Российской Федерации в период с 2013 по 2017 гг., была размещена информация о соображениях Комитета, принятых их в результате рассмотрения индивидуальных сообщений по следующим делам – Майкл </w:t>
      </w:r>
      <w:proofErr w:type="spellStart"/>
      <w:r w:rsidRPr="000A0CCF">
        <w:rPr>
          <w:rFonts w:eastAsia="Lucida Sans Unicode"/>
          <w:lang w:val="ru-RU"/>
        </w:rPr>
        <w:t>Локри</w:t>
      </w:r>
      <w:proofErr w:type="spellEnd"/>
      <w:r w:rsidRPr="000A0CCF">
        <w:rPr>
          <w:rFonts w:eastAsia="Lucida Sans Unicode"/>
          <w:lang w:val="ru-RU"/>
        </w:rPr>
        <w:t xml:space="preserve"> против Австралии и </w:t>
      </w:r>
      <w:proofErr w:type="spellStart"/>
      <w:r w:rsidRPr="000A0CCF">
        <w:rPr>
          <w:rFonts w:eastAsia="Lucida Sans Unicode"/>
          <w:lang w:val="ru-RU"/>
        </w:rPr>
        <w:t>Маарлон</w:t>
      </w:r>
      <w:proofErr w:type="spellEnd"/>
      <w:r w:rsidRPr="000A0CCF">
        <w:rPr>
          <w:rFonts w:eastAsia="Lucida Sans Unicode"/>
          <w:lang w:val="ru-RU"/>
        </w:rPr>
        <w:t xml:space="preserve"> Джеймс </w:t>
      </w:r>
      <w:proofErr w:type="spellStart"/>
      <w:r w:rsidRPr="000A0CCF">
        <w:rPr>
          <w:rFonts w:eastAsia="Lucida Sans Unicode"/>
          <w:lang w:val="ru-RU"/>
        </w:rPr>
        <w:t>Норбл</w:t>
      </w:r>
      <w:proofErr w:type="spellEnd"/>
      <w:r w:rsidRPr="000A0CCF">
        <w:rPr>
          <w:rFonts w:eastAsia="Lucida Sans Unicode"/>
          <w:lang w:val="ru-RU"/>
        </w:rPr>
        <w:t xml:space="preserve"> против Австралии; «А.Ф.» против Италии;</w:t>
      </w:r>
      <w:proofErr w:type="gramEnd"/>
      <w:r w:rsidRPr="000A0CCF">
        <w:rPr>
          <w:rFonts w:eastAsia="Lucida Sans Unicode"/>
          <w:lang w:val="ru-RU"/>
        </w:rPr>
        <w:t xml:space="preserve"> «Ф» против Австрии; Мария-Луиза </w:t>
      </w:r>
      <w:proofErr w:type="spellStart"/>
      <w:r w:rsidRPr="000A0CCF">
        <w:rPr>
          <w:rFonts w:eastAsia="Lucida Sans Unicode"/>
          <w:lang w:val="ru-RU"/>
        </w:rPr>
        <w:t>Юнгелин</w:t>
      </w:r>
      <w:proofErr w:type="spellEnd"/>
      <w:r w:rsidRPr="000A0CCF">
        <w:rPr>
          <w:rFonts w:eastAsia="Lucida Sans Unicode"/>
          <w:lang w:val="ru-RU"/>
        </w:rPr>
        <w:t xml:space="preserve"> против Швеции; С.К. против Бразилии; Сильвия </w:t>
      </w:r>
      <w:proofErr w:type="spellStart"/>
      <w:r w:rsidRPr="000A0CCF">
        <w:rPr>
          <w:rFonts w:eastAsia="Lucida Sans Unicode"/>
          <w:lang w:val="ru-RU"/>
        </w:rPr>
        <w:t>Ниушти</w:t>
      </w:r>
      <w:proofErr w:type="spellEnd"/>
      <w:r w:rsidRPr="000A0CCF">
        <w:rPr>
          <w:rFonts w:eastAsia="Lucida Sans Unicode"/>
          <w:lang w:val="ru-RU"/>
        </w:rPr>
        <w:t xml:space="preserve"> и Петер </w:t>
      </w:r>
      <w:proofErr w:type="spellStart"/>
      <w:r w:rsidRPr="000A0CCF">
        <w:rPr>
          <w:rFonts w:eastAsia="Lucida Sans Unicode"/>
          <w:lang w:val="ru-RU"/>
        </w:rPr>
        <w:t>Такач</w:t>
      </w:r>
      <w:proofErr w:type="spellEnd"/>
      <w:r w:rsidRPr="000A0CCF">
        <w:rPr>
          <w:rFonts w:eastAsia="Lucida Sans Unicode"/>
          <w:lang w:val="ru-RU"/>
        </w:rPr>
        <w:t xml:space="preserve"> против Венгрии и </w:t>
      </w:r>
      <w:proofErr w:type="spellStart"/>
      <w:r w:rsidRPr="000A0CCF">
        <w:rPr>
          <w:rFonts w:eastAsia="Lucida Sans Unicode"/>
          <w:lang w:val="ru-RU"/>
        </w:rPr>
        <w:t>Жольт</w:t>
      </w:r>
      <w:proofErr w:type="spellEnd"/>
      <w:r w:rsidRPr="000A0CCF">
        <w:rPr>
          <w:rFonts w:eastAsia="Lucida Sans Unicode"/>
          <w:lang w:val="ru-RU"/>
        </w:rPr>
        <w:t xml:space="preserve"> </w:t>
      </w:r>
      <w:proofErr w:type="spellStart"/>
      <w:r w:rsidRPr="000A0CCF">
        <w:rPr>
          <w:rFonts w:eastAsia="Lucida Sans Unicode"/>
          <w:lang w:val="ru-RU"/>
        </w:rPr>
        <w:t>Булдош</w:t>
      </w:r>
      <w:proofErr w:type="spellEnd"/>
      <w:r w:rsidRPr="000A0CCF">
        <w:rPr>
          <w:rFonts w:eastAsia="Lucida Sans Unicode"/>
          <w:lang w:val="ru-RU"/>
        </w:rPr>
        <w:t xml:space="preserve">, </w:t>
      </w:r>
      <w:proofErr w:type="spellStart"/>
      <w:r w:rsidRPr="000A0CCF">
        <w:rPr>
          <w:rFonts w:eastAsia="Lucida Sans Unicode"/>
          <w:lang w:val="ru-RU"/>
        </w:rPr>
        <w:t>Яношн</w:t>
      </w:r>
      <w:proofErr w:type="spellEnd"/>
      <w:r w:rsidRPr="000A0CCF">
        <w:rPr>
          <w:rFonts w:eastAsia="Lucida Sans Unicode"/>
          <w:lang w:val="ru-RU"/>
        </w:rPr>
        <w:t xml:space="preserve"> </w:t>
      </w:r>
      <w:proofErr w:type="spellStart"/>
      <w:r w:rsidRPr="000A0CCF">
        <w:rPr>
          <w:rFonts w:eastAsia="Lucida Sans Unicode"/>
          <w:lang w:val="ru-RU"/>
        </w:rPr>
        <w:t>Ильдико</w:t>
      </w:r>
      <w:proofErr w:type="spellEnd"/>
      <w:r w:rsidRPr="000A0CCF">
        <w:rPr>
          <w:rFonts w:eastAsia="Lucida Sans Unicode"/>
          <w:lang w:val="ru-RU"/>
        </w:rPr>
        <w:t xml:space="preserve"> </w:t>
      </w:r>
      <w:proofErr w:type="spellStart"/>
      <w:r w:rsidRPr="000A0CCF">
        <w:rPr>
          <w:rFonts w:eastAsia="Lucida Sans Unicode"/>
          <w:lang w:val="ru-RU"/>
        </w:rPr>
        <w:t>Маркуш</w:t>
      </w:r>
      <w:proofErr w:type="spellEnd"/>
      <w:r w:rsidRPr="000A0CCF">
        <w:rPr>
          <w:rFonts w:eastAsia="Lucida Sans Unicode"/>
          <w:lang w:val="ru-RU"/>
        </w:rPr>
        <w:t xml:space="preserve">, Виктория </w:t>
      </w:r>
      <w:proofErr w:type="spellStart"/>
      <w:r w:rsidRPr="000A0CCF">
        <w:rPr>
          <w:rFonts w:eastAsia="Lucida Sans Unicode"/>
          <w:lang w:val="ru-RU"/>
        </w:rPr>
        <w:t>Мартон</w:t>
      </w:r>
      <w:proofErr w:type="spellEnd"/>
      <w:r w:rsidRPr="000A0CCF">
        <w:rPr>
          <w:rFonts w:eastAsia="Lucida Sans Unicode"/>
          <w:lang w:val="ru-RU"/>
        </w:rPr>
        <w:t xml:space="preserve">, </w:t>
      </w:r>
      <w:proofErr w:type="spellStart"/>
      <w:r w:rsidRPr="000A0CCF">
        <w:rPr>
          <w:rFonts w:eastAsia="Lucida Sans Unicode"/>
          <w:lang w:val="ru-RU"/>
        </w:rPr>
        <w:t>Шандор</w:t>
      </w:r>
      <w:proofErr w:type="spellEnd"/>
      <w:r w:rsidRPr="000A0CCF">
        <w:rPr>
          <w:rFonts w:eastAsia="Lucida Sans Unicode"/>
          <w:lang w:val="ru-RU"/>
        </w:rPr>
        <w:t xml:space="preserve"> </w:t>
      </w:r>
      <w:proofErr w:type="spellStart"/>
      <w:r w:rsidRPr="000A0CCF">
        <w:rPr>
          <w:rFonts w:eastAsia="Lucida Sans Unicode"/>
          <w:lang w:val="ru-RU"/>
        </w:rPr>
        <w:t>Месораш</w:t>
      </w:r>
      <w:proofErr w:type="spellEnd"/>
      <w:r w:rsidRPr="000A0CCF">
        <w:rPr>
          <w:rFonts w:eastAsia="Lucida Sans Unicode"/>
          <w:lang w:val="ru-RU"/>
        </w:rPr>
        <w:t xml:space="preserve">, </w:t>
      </w:r>
      <w:proofErr w:type="spellStart"/>
      <w:r w:rsidRPr="000A0CCF">
        <w:rPr>
          <w:rFonts w:eastAsia="Lucida Sans Unicode"/>
          <w:lang w:val="ru-RU"/>
        </w:rPr>
        <w:t>Гергели</w:t>
      </w:r>
      <w:proofErr w:type="spellEnd"/>
      <w:r w:rsidRPr="000A0CCF">
        <w:rPr>
          <w:rFonts w:eastAsia="Lucida Sans Unicode"/>
          <w:lang w:val="ru-RU"/>
        </w:rPr>
        <w:t xml:space="preserve"> Полк и Янош Сабо против Венгрии.</w:t>
      </w:r>
    </w:p>
    <w:p w:rsidR="0035563D" w:rsidRPr="000A0CCF" w:rsidRDefault="0035563D" w:rsidP="0035563D">
      <w:pPr>
        <w:pStyle w:val="SingleTxtG"/>
        <w:rPr>
          <w:rFonts w:eastAsia="Lucida Sans Unicode"/>
          <w:lang w:val="ru-RU"/>
        </w:rPr>
      </w:pPr>
      <w:r w:rsidRPr="000A0CCF">
        <w:rPr>
          <w:rFonts w:eastAsia="Lucida Sans Unicode"/>
          <w:lang w:val="ru-RU"/>
        </w:rPr>
        <w:t>102.</w:t>
      </w:r>
      <w:r w:rsidRPr="000A0CCF">
        <w:rPr>
          <w:rFonts w:eastAsia="Lucida Sans Unicode"/>
          <w:lang w:val="ru-RU"/>
        </w:rPr>
        <w:tab/>
        <w:t xml:space="preserve">Информация о текущей практике Комитета по рассмотрению индивидуальных сообщений постоянно доводится до сведения судей и работников аппарата Верховного Суда Российской Федерации, а также до сведения судей нижестоящих </w:t>
      </w:r>
      <w:proofErr w:type="gramStart"/>
      <w:r w:rsidRPr="000A0CCF">
        <w:rPr>
          <w:rFonts w:eastAsia="Lucida Sans Unicode"/>
          <w:lang w:val="ru-RU"/>
        </w:rPr>
        <w:t>судов</w:t>
      </w:r>
      <w:proofErr w:type="gramEnd"/>
      <w:r w:rsidRPr="000A0CCF">
        <w:rPr>
          <w:rFonts w:eastAsia="Lucida Sans Unicode"/>
          <w:lang w:val="ru-RU"/>
        </w:rPr>
        <w:t xml:space="preserve"> в ходе проводимых с ними семинарских занятий на Факультете повышения квалификации Федерального государственного бюджетного образовательного учреждения высшего образования «Российский государственный университет правосудия».</w:t>
      </w:r>
    </w:p>
    <w:p w:rsidR="0035563D" w:rsidRPr="00CA7C95" w:rsidRDefault="0035563D" w:rsidP="0035563D">
      <w:pPr>
        <w:pStyle w:val="H1G"/>
        <w:rPr>
          <w:lang w:val="ru-RU"/>
        </w:rPr>
      </w:pPr>
      <w:r>
        <w:rPr>
          <w:lang w:val="ru-RU"/>
        </w:rPr>
        <w:tab/>
      </w:r>
      <w:r>
        <w:rPr>
          <w:lang w:val="ru-RU"/>
        </w:rPr>
        <w:tab/>
      </w:r>
      <w:r w:rsidRPr="00CA7C95">
        <w:rPr>
          <w:lang w:val="ru-RU"/>
        </w:rPr>
        <w:t xml:space="preserve">Ответ на вопрос 16 </w:t>
      </w:r>
    </w:p>
    <w:p w:rsidR="0035563D" w:rsidRPr="000A0CCF" w:rsidRDefault="0035563D" w:rsidP="0035563D">
      <w:pPr>
        <w:pStyle w:val="SingleTxtG"/>
        <w:rPr>
          <w:rFonts w:eastAsia="Lucida Sans Unicode"/>
          <w:lang w:val="ru-RU"/>
        </w:rPr>
      </w:pPr>
      <w:r w:rsidRPr="000A0CCF">
        <w:rPr>
          <w:rFonts w:eastAsia="Lucida Sans Unicode"/>
          <w:lang w:val="ru-RU"/>
        </w:rPr>
        <w:t>103.</w:t>
      </w:r>
      <w:r w:rsidRPr="000A0CCF">
        <w:rPr>
          <w:rFonts w:eastAsia="Lucida Sans Unicode"/>
          <w:lang w:val="ru-RU"/>
        </w:rPr>
        <w:tab/>
        <w:t xml:space="preserve">По состоянию на 10 октября 2017 г. в исправительных учреждениях уголовно-исполнительной системы (далее – УИС) отбывали наказание 19771 осужденный инвалид (в 2015 г. их было 22829 человек), из них </w:t>
      </w:r>
      <w:r w:rsidRPr="000B627D">
        <w:rPr>
          <w:rFonts w:eastAsia="Lucida Sans Unicode"/>
        </w:rPr>
        <w:t>I</w:t>
      </w:r>
      <w:r w:rsidRPr="000A0CCF">
        <w:rPr>
          <w:rFonts w:eastAsia="Lucida Sans Unicode"/>
          <w:lang w:val="ru-RU"/>
        </w:rPr>
        <w:t xml:space="preserve"> группы – 470 (2,4%), </w:t>
      </w:r>
      <w:r w:rsidRPr="000B627D">
        <w:rPr>
          <w:rFonts w:eastAsia="Lucida Sans Unicode"/>
        </w:rPr>
        <w:t>II</w:t>
      </w:r>
      <w:r w:rsidRPr="000A0CCF">
        <w:rPr>
          <w:rFonts w:eastAsia="Lucida Sans Unicode"/>
          <w:lang w:val="ru-RU"/>
        </w:rPr>
        <w:t xml:space="preserve"> группы - 8230 (41,6%), </w:t>
      </w:r>
      <w:r w:rsidRPr="000B627D">
        <w:rPr>
          <w:rFonts w:eastAsia="Lucida Sans Unicode"/>
        </w:rPr>
        <w:t>III</w:t>
      </w:r>
      <w:r w:rsidRPr="000A0CCF">
        <w:rPr>
          <w:rFonts w:eastAsia="Lucida Sans Unicode"/>
          <w:lang w:val="ru-RU"/>
        </w:rPr>
        <w:t xml:space="preserve"> группы - 11071 (56%). В ведомственных психиатрических больницах содержалось 127 инвалидов.</w:t>
      </w:r>
    </w:p>
    <w:p w:rsidR="0035563D" w:rsidRPr="000A0CCF" w:rsidRDefault="0035563D" w:rsidP="0035563D">
      <w:pPr>
        <w:pStyle w:val="SingleTxtG"/>
        <w:rPr>
          <w:rFonts w:eastAsia="Lucida Sans Unicode"/>
          <w:lang w:val="ru-RU"/>
        </w:rPr>
      </w:pPr>
      <w:r w:rsidRPr="000A0CCF">
        <w:rPr>
          <w:rFonts w:eastAsia="Lucida Sans Unicode"/>
          <w:lang w:val="ru-RU"/>
        </w:rPr>
        <w:t>104.</w:t>
      </w:r>
      <w:r w:rsidRPr="000A0CCF">
        <w:rPr>
          <w:rFonts w:eastAsia="Lucida Sans Unicode"/>
          <w:lang w:val="ru-RU"/>
        </w:rPr>
        <w:tab/>
        <w:t>Основанием для лишения их свободы являются решения судов, признавших их виновными в совершении уголовных преступлений.</w:t>
      </w:r>
    </w:p>
    <w:p w:rsidR="0035563D" w:rsidRPr="000A0CCF" w:rsidRDefault="0035563D" w:rsidP="0035563D">
      <w:pPr>
        <w:pStyle w:val="SingleTxtG"/>
        <w:rPr>
          <w:rFonts w:eastAsia="Lucida Sans Unicode"/>
          <w:lang w:val="ru-RU"/>
        </w:rPr>
      </w:pPr>
      <w:r w:rsidRPr="000A0CCF">
        <w:rPr>
          <w:rFonts w:eastAsia="Lucida Sans Unicode"/>
          <w:lang w:val="ru-RU"/>
        </w:rPr>
        <w:t>105.</w:t>
      </w:r>
      <w:r w:rsidRPr="000A0CCF">
        <w:rPr>
          <w:rFonts w:eastAsia="Lucida Sans Unicode"/>
          <w:lang w:val="ru-RU"/>
        </w:rPr>
        <w:tab/>
        <w:t xml:space="preserve">Во исполнение Федерального закона № 419-ФЗ изданы приказы Минюста России в целях соблюдения прав подозреваемых, обвиняемых и осужденных, являющихся инвалидами, в частности по вопросам обеспечения их средствами реабилитации, прохождения освидетельствования в бюро </w:t>
      </w:r>
      <w:proofErr w:type="gramStart"/>
      <w:r w:rsidRPr="000A0CCF">
        <w:rPr>
          <w:rFonts w:eastAsia="Lucida Sans Unicode"/>
          <w:lang w:val="ru-RU"/>
        </w:rPr>
        <w:t>медико-социальной</w:t>
      </w:r>
      <w:proofErr w:type="gramEnd"/>
      <w:r w:rsidRPr="000A0CCF">
        <w:rPr>
          <w:rFonts w:eastAsia="Lucida Sans Unicode"/>
          <w:lang w:val="ru-RU"/>
        </w:rPr>
        <w:t xml:space="preserve"> экспертизы.</w:t>
      </w:r>
    </w:p>
    <w:p w:rsidR="0035563D" w:rsidRPr="000A0CCF" w:rsidRDefault="0035563D" w:rsidP="0035563D">
      <w:pPr>
        <w:pStyle w:val="SingleTxtG"/>
        <w:rPr>
          <w:rFonts w:eastAsia="Lucida Sans Unicode"/>
          <w:lang w:val="ru-RU"/>
        </w:rPr>
      </w:pPr>
      <w:r w:rsidRPr="000A0CCF">
        <w:rPr>
          <w:rFonts w:eastAsia="Lucida Sans Unicode"/>
          <w:lang w:val="ru-RU"/>
        </w:rPr>
        <w:t>106.</w:t>
      </w:r>
      <w:r w:rsidRPr="000A0CCF">
        <w:rPr>
          <w:rFonts w:eastAsia="Lucida Sans Unicode"/>
          <w:lang w:val="ru-RU"/>
        </w:rPr>
        <w:tab/>
        <w:t>Для осужденных к лишению свободы, являющихся инвалидами, реализуется принцип доступной среды при размещении в жилых помещениях (санитарно-гигиенические помещения отрядов оборудованы специальными санитарными узлами, для беспрепятственного доступа осужденных-инвалидов в здания установлены пандусы).</w:t>
      </w:r>
    </w:p>
    <w:p w:rsidR="0035563D" w:rsidRPr="000A0CCF" w:rsidRDefault="0035563D" w:rsidP="0035563D">
      <w:pPr>
        <w:pStyle w:val="SingleTxtG"/>
        <w:rPr>
          <w:rFonts w:eastAsia="Lucida Sans Unicode"/>
          <w:lang w:val="ru-RU"/>
        </w:rPr>
      </w:pPr>
      <w:r w:rsidRPr="000A0CCF">
        <w:rPr>
          <w:rFonts w:eastAsia="Lucida Sans Unicode"/>
          <w:lang w:val="ru-RU"/>
        </w:rPr>
        <w:t>107.</w:t>
      </w:r>
      <w:r w:rsidRPr="000A0CCF">
        <w:rPr>
          <w:rFonts w:eastAsia="Lucida Sans Unicode"/>
          <w:lang w:val="ru-RU"/>
        </w:rPr>
        <w:tab/>
        <w:t xml:space="preserve">В соответствии с Уголовно-исполнительным кодексом Российской Федерации осужденные, являющиеся инвалидами </w:t>
      </w:r>
      <w:r w:rsidRPr="000B627D">
        <w:rPr>
          <w:rFonts w:eastAsia="Lucida Sans Unicode"/>
        </w:rPr>
        <w:t>I</w:t>
      </w:r>
      <w:r w:rsidRPr="000A0CCF">
        <w:rPr>
          <w:rFonts w:eastAsia="Lucida Sans Unicode"/>
          <w:lang w:val="ru-RU"/>
        </w:rPr>
        <w:t xml:space="preserve"> или </w:t>
      </w:r>
      <w:r w:rsidRPr="000B627D">
        <w:rPr>
          <w:rFonts w:eastAsia="Lucida Sans Unicode"/>
        </w:rPr>
        <w:t>II</w:t>
      </w:r>
      <w:r w:rsidRPr="000A0CCF">
        <w:rPr>
          <w:rFonts w:eastAsia="Lucida Sans Unicode"/>
          <w:lang w:val="ru-RU"/>
        </w:rPr>
        <w:t xml:space="preserve"> группы, отбывающие наказание в местах лишения свободы, имеют право </w:t>
      </w:r>
      <w:proofErr w:type="gramStart"/>
      <w:r w:rsidRPr="000A0CCF">
        <w:rPr>
          <w:rFonts w:eastAsia="Lucida Sans Unicode"/>
          <w:lang w:val="ru-RU"/>
        </w:rPr>
        <w:t>на</w:t>
      </w:r>
      <w:proofErr w:type="gramEnd"/>
      <w:r w:rsidRPr="000A0CCF">
        <w:rPr>
          <w:rFonts w:eastAsia="Lucida Sans Unicode"/>
          <w:lang w:val="ru-RU"/>
        </w:rPr>
        <w:t>:</w:t>
      </w:r>
    </w:p>
    <w:p w:rsidR="0035563D" w:rsidRPr="00CA7C95" w:rsidRDefault="0035563D" w:rsidP="0035563D">
      <w:pPr>
        <w:pStyle w:val="Bullet1G"/>
        <w:numPr>
          <w:ilvl w:val="0"/>
          <w:numId w:val="0"/>
        </w:numPr>
        <w:tabs>
          <w:tab w:val="left" w:pos="1701"/>
        </w:tabs>
        <w:ind w:left="1701" w:hanging="170"/>
        <w:rPr>
          <w:lang w:val="ru-RU"/>
        </w:rPr>
      </w:pPr>
      <w:r w:rsidRPr="00CA7C95">
        <w:rPr>
          <w:lang w:val="ru-RU"/>
        </w:rPr>
        <w:t>•</w:t>
      </w:r>
      <w:r w:rsidRPr="00CA7C95">
        <w:rPr>
          <w:lang w:val="ru-RU"/>
        </w:rPr>
        <w:tab/>
        <w:t xml:space="preserve">обращение </w:t>
      </w:r>
      <w:proofErr w:type="gramStart"/>
      <w:r w:rsidRPr="00CA7C95">
        <w:rPr>
          <w:lang w:val="ru-RU"/>
        </w:rPr>
        <w:t>в суд с ходатайством об освобождении от дальнейшего отбывания в случае</w:t>
      </w:r>
      <w:proofErr w:type="gramEnd"/>
      <w:r w:rsidRPr="00CA7C95">
        <w:rPr>
          <w:lang w:val="ru-RU"/>
        </w:rPr>
        <w:t xml:space="preserve"> тяжелой болезни, препятствующей отбыванию наказания;</w:t>
      </w:r>
    </w:p>
    <w:p w:rsidR="0035563D" w:rsidRPr="00CA7C95" w:rsidRDefault="0035563D" w:rsidP="0035563D">
      <w:pPr>
        <w:pStyle w:val="Bullet1G"/>
        <w:numPr>
          <w:ilvl w:val="0"/>
          <w:numId w:val="0"/>
        </w:numPr>
        <w:tabs>
          <w:tab w:val="left" w:pos="1701"/>
        </w:tabs>
        <w:ind w:left="1701" w:hanging="170"/>
        <w:rPr>
          <w:lang w:val="ru-RU"/>
        </w:rPr>
      </w:pPr>
      <w:r w:rsidRPr="00CA7C95">
        <w:rPr>
          <w:lang w:val="ru-RU"/>
        </w:rPr>
        <w:t>•</w:t>
      </w:r>
      <w:r w:rsidRPr="00CA7C95">
        <w:rPr>
          <w:lang w:val="ru-RU"/>
        </w:rPr>
        <w:tab/>
        <w:t>приобретение продуктов питания и предметов первой необходимости за счет средств, имеющихся на их лицевых счетах, без ограничения;</w:t>
      </w:r>
    </w:p>
    <w:p w:rsidR="0035563D" w:rsidRPr="00CA7C95" w:rsidRDefault="0035563D" w:rsidP="0035563D">
      <w:pPr>
        <w:pStyle w:val="Bullet1G"/>
        <w:numPr>
          <w:ilvl w:val="0"/>
          <w:numId w:val="0"/>
        </w:numPr>
        <w:tabs>
          <w:tab w:val="left" w:pos="1701"/>
        </w:tabs>
        <w:ind w:left="1701" w:hanging="170"/>
        <w:rPr>
          <w:lang w:val="ru-RU"/>
        </w:rPr>
      </w:pPr>
      <w:r w:rsidRPr="00CA7C95">
        <w:rPr>
          <w:lang w:val="ru-RU"/>
        </w:rPr>
        <w:t>•</w:t>
      </w:r>
      <w:r w:rsidRPr="00CA7C95">
        <w:rPr>
          <w:lang w:val="ru-RU"/>
        </w:rPr>
        <w:tab/>
        <w:t>получение дополнительных посылок и передач в количестве и ассортименте, определяемом в соответствии с медицинским заключением;</w:t>
      </w:r>
    </w:p>
    <w:p w:rsidR="0035563D" w:rsidRPr="00CA7C95" w:rsidRDefault="0035563D" w:rsidP="0035563D">
      <w:pPr>
        <w:pStyle w:val="Bullet1G"/>
        <w:numPr>
          <w:ilvl w:val="0"/>
          <w:numId w:val="0"/>
        </w:numPr>
        <w:tabs>
          <w:tab w:val="left" w:pos="1701"/>
        </w:tabs>
        <w:ind w:left="1701" w:hanging="170"/>
        <w:rPr>
          <w:i/>
          <w:lang w:val="ru-RU"/>
        </w:rPr>
      </w:pPr>
      <w:r w:rsidRPr="00CA7C95">
        <w:rPr>
          <w:lang w:val="ru-RU"/>
        </w:rPr>
        <w:lastRenderedPageBreak/>
        <w:t>•</w:t>
      </w:r>
      <w:r w:rsidRPr="00CA7C95">
        <w:rPr>
          <w:lang w:val="ru-RU"/>
        </w:rPr>
        <w:tab/>
      </w:r>
      <w:r w:rsidRPr="00CA7C95">
        <w:rPr>
          <w:color w:val="000000"/>
          <w:lang w:val="ru-RU"/>
        </w:rPr>
        <w:t>бесплатное питание, одежду, коммунально-бытовые услуги и индивидуальные средства гигиены, с учетом особых потребностей инвалидов</w:t>
      </w:r>
      <w:r w:rsidRPr="00CA7C95">
        <w:rPr>
          <w:lang w:val="ru-RU"/>
        </w:rPr>
        <w:t xml:space="preserve">; </w:t>
      </w:r>
    </w:p>
    <w:p w:rsidR="0035563D" w:rsidRPr="00CA7C95" w:rsidRDefault="0035563D" w:rsidP="0035563D">
      <w:pPr>
        <w:pStyle w:val="Bullet1G"/>
        <w:numPr>
          <w:ilvl w:val="0"/>
          <w:numId w:val="0"/>
        </w:numPr>
        <w:tabs>
          <w:tab w:val="left" w:pos="1701"/>
        </w:tabs>
        <w:ind w:left="1701" w:hanging="170"/>
        <w:rPr>
          <w:lang w:val="ru-RU"/>
        </w:rPr>
      </w:pPr>
      <w:r w:rsidRPr="00CA7C95">
        <w:rPr>
          <w:lang w:val="ru-RU"/>
        </w:rPr>
        <w:t>•</w:t>
      </w:r>
      <w:r w:rsidRPr="00CA7C95">
        <w:rPr>
          <w:lang w:val="ru-RU"/>
        </w:rPr>
        <w:tab/>
        <w:t xml:space="preserve">улучшенные жилищно-бытовые условия и повышенные нормы питания; </w:t>
      </w:r>
    </w:p>
    <w:p w:rsidR="0035563D" w:rsidRPr="00CA7C95" w:rsidRDefault="0035563D" w:rsidP="0035563D">
      <w:pPr>
        <w:pStyle w:val="Bullet1G"/>
        <w:numPr>
          <w:ilvl w:val="0"/>
          <w:numId w:val="0"/>
        </w:numPr>
        <w:tabs>
          <w:tab w:val="left" w:pos="1701"/>
        </w:tabs>
        <w:ind w:left="1701" w:hanging="170"/>
        <w:rPr>
          <w:i/>
          <w:lang w:val="ru-RU"/>
        </w:rPr>
      </w:pPr>
      <w:r w:rsidRPr="00CA7C95">
        <w:rPr>
          <w:lang w:val="ru-RU"/>
        </w:rPr>
        <w:t>•</w:t>
      </w:r>
      <w:r w:rsidRPr="00CA7C95">
        <w:rPr>
          <w:lang w:val="ru-RU"/>
        </w:rPr>
        <w:tab/>
        <w:t xml:space="preserve">зачисления на лицевой счет большей по сравнению с другими лицами </w:t>
      </w:r>
      <w:r>
        <w:rPr>
          <w:lang w:val="ru-RU"/>
        </w:rPr>
        <w:t>доли (не </w:t>
      </w:r>
      <w:r w:rsidRPr="00CA7C95">
        <w:rPr>
          <w:lang w:val="ru-RU"/>
        </w:rPr>
        <w:t>менее 50%), начисленных им заработной платы, пенсии или иных доходов;</w:t>
      </w:r>
      <w:r w:rsidRPr="00CA7C95">
        <w:rPr>
          <w:i/>
          <w:color w:val="FF0000"/>
          <w:lang w:val="ru-RU"/>
        </w:rPr>
        <w:t xml:space="preserve"> </w:t>
      </w:r>
    </w:p>
    <w:p w:rsidR="0035563D" w:rsidRPr="00CA7C95" w:rsidRDefault="0035563D" w:rsidP="0035563D">
      <w:pPr>
        <w:pStyle w:val="Bullet1G"/>
        <w:numPr>
          <w:ilvl w:val="0"/>
          <w:numId w:val="0"/>
        </w:numPr>
        <w:tabs>
          <w:tab w:val="left" w:pos="1701"/>
        </w:tabs>
        <w:ind w:left="1701" w:hanging="170"/>
        <w:rPr>
          <w:lang w:val="ru-RU"/>
        </w:rPr>
      </w:pPr>
      <w:r w:rsidRPr="00CA7C95">
        <w:rPr>
          <w:lang w:val="ru-RU"/>
        </w:rPr>
        <w:t>•</w:t>
      </w:r>
      <w:r w:rsidRPr="00CA7C95">
        <w:rPr>
          <w:lang w:val="ru-RU"/>
        </w:rPr>
        <w:tab/>
        <w:t>увеличение продолжительности ежегодн</w:t>
      </w:r>
      <w:r>
        <w:rPr>
          <w:lang w:val="ru-RU"/>
        </w:rPr>
        <w:t>ого оплачиваемого отпуска до 18 </w:t>
      </w:r>
      <w:r w:rsidRPr="00CA7C95">
        <w:rPr>
          <w:lang w:val="ru-RU"/>
        </w:rPr>
        <w:t>рабочих дней;</w:t>
      </w:r>
    </w:p>
    <w:p w:rsidR="0035563D" w:rsidRPr="00CA7C95" w:rsidRDefault="0035563D" w:rsidP="0035563D">
      <w:pPr>
        <w:pStyle w:val="Bullet1G"/>
        <w:numPr>
          <w:ilvl w:val="0"/>
          <w:numId w:val="0"/>
        </w:numPr>
        <w:tabs>
          <w:tab w:val="left" w:pos="1701"/>
        </w:tabs>
        <w:ind w:left="1701" w:hanging="170"/>
        <w:rPr>
          <w:lang w:val="ru-RU"/>
        </w:rPr>
      </w:pPr>
      <w:r w:rsidRPr="00CA7C95">
        <w:rPr>
          <w:lang w:val="ru-RU"/>
        </w:rPr>
        <w:t>•</w:t>
      </w:r>
      <w:r w:rsidRPr="00CA7C95">
        <w:rPr>
          <w:lang w:val="ru-RU"/>
        </w:rPr>
        <w:tab/>
        <w:t>привлечение к работе без оплаты труда только по их желанию;</w:t>
      </w:r>
    </w:p>
    <w:p w:rsidR="0035563D" w:rsidRPr="00CA7C95" w:rsidRDefault="0035563D" w:rsidP="0035563D">
      <w:pPr>
        <w:pStyle w:val="Bullet1G"/>
        <w:numPr>
          <w:ilvl w:val="0"/>
          <w:numId w:val="0"/>
        </w:numPr>
        <w:tabs>
          <w:tab w:val="left" w:pos="1701"/>
        </w:tabs>
        <w:ind w:left="1701" w:hanging="170"/>
        <w:rPr>
          <w:lang w:val="ru-RU"/>
        </w:rPr>
      </w:pPr>
      <w:r w:rsidRPr="00CA7C95">
        <w:rPr>
          <w:lang w:val="ru-RU"/>
        </w:rPr>
        <w:t>•</w:t>
      </w:r>
      <w:r w:rsidRPr="00CA7C95">
        <w:rPr>
          <w:lang w:val="ru-RU"/>
        </w:rPr>
        <w:tab/>
        <w:t>при отсутствии медицинских противопоказаний по их желанию пройти соответствующее профессиональное обучение или получить среднее профессиональное образование по программам подготовки квалифицированных рабочих, служащих;</w:t>
      </w:r>
    </w:p>
    <w:p w:rsidR="0035563D" w:rsidRPr="00CA7C95" w:rsidRDefault="0035563D" w:rsidP="0035563D">
      <w:pPr>
        <w:pStyle w:val="Bullet1G"/>
        <w:numPr>
          <w:ilvl w:val="0"/>
          <w:numId w:val="0"/>
        </w:numPr>
        <w:tabs>
          <w:tab w:val="left" w:pos="1701"/>
        </w:tabs>
        <w:ind w:left="1701" w:hanging="170"/>
        <w:rPr>
          <w:i/>
          <w:lang w:val="ru-RU"/>
        </w:rPr>
      </w:pPr>
      <w:r w:rsidRPr="00CA7C95">
        <w:rPr>
          <w:lang w:val="ru-RU"/>
        </w:rPr>
        <w:t>•</w:t>
      </w:r>
      <w:r w:rsidRPr="00CA7C95">
        <w:rPr>
          <w:lang w:val="ru-RU"/>
        </w:rPr>
        <w:tab/>
        <w:t>прохождение соответствующего профессионального обучения, в доступном для инвалидов формате.</w:t>
      </w:r>
      <w:r w:rsidRPr="00CA7C95">
        <w:rPr>
          <w:i/>
          <w:color w:val="FF0000"/>
          <w:lang w:val="ru-RU"/>
        </w:rPr>
        <w:t xml:space="preserve"> </w:t>
      </w:r>
    </w:p>
    <w:p w:rsidR="0035563D" w:rsidRPr="000A0CCF" w:rsidRDefault="0035563D" w:rsidP="0035563D">
      <w:pPr>
        <w:pStyle w:val="SingleTxtG"/>
        <w:rPr>
          <w:rFonts w:eastAsia="Lucida Sans Unicode"/>
          <w:lang w:val="ru-RU"/>
        </w:rPr>
      </w:pPr>
      <w:r w:rsidRPr="000A0CCF">
        <w:rPr>
          <w:rFonts w:eastAsia="Lucida Sans Unicode"/>
          <w:lang w:val="ru-RU"/>
        </w:rPr>
        <w:t>108.</w:t>
      </w:r>
      <w:r w:rsidRPr="000A0CCF">
        <w:rPr>
          <w:rFonts w:eastAsia="Lucida Sans Unicode"/>
          <w:lang w:val="ru-RU"/>
        </w:rPr>
        <w:tab/>
        <w:t xml:space="preserve">В исправительных учреждениях УИС функционируют группы социальной защиты осужденных, которые оказывают социальную помощь и поддержку на всех этапах отбывания наказания, содействуют осужденным в </w:t>
      </w:r>
      <w:proofErr w:type="spellStart"/>
      <w:r w:rsidRPr="000A0CCF">
        <w:rPr>
          <w:rFonts w:eastAsia="Lucida Sans Unicode"/>
          <w:lang w:val="ru-RU"/>
        </w:rPr>
        <w:t>ресоциализации</w:t>
      </w:r>
      <w:proofErr w:type="spellEnd"/>
      <w:r w:rsidRPr="000A0CCF">
        <w:rPr>
          <w:rFonts w:eastAsia="Lucida Sans Unicode"/>
          <w:lang w:val="ru-RU"/>
        </w:rPr>
        <w:t>, трудовом и бытовом устройстве после освобождения из мест лишения свободы.</w:t>
      </w:r>
    </w:p>
    <w:p w:rsidR="0035563D" w:rsidRPr="000A0CCF" w:rsidRDefault="0035563D" w:rsidP="0035563D">
      <w:pPr>
        <w:pStyle w:val="SingleTxtG"/>
        <w:rPr>
          <w:rFonts w:eastAsia="Lucida Sans Unicode"/>
          <w:lang w:val="ru-RU"/>
        </w:rPr>
      </w:pPr>
      <w:r w:rsidRPr="000A0CCF">
        <w:rPr>
          <w:rFonts w:eastAsia="Lucida Sans Unicode"/>
          <w:lang w:val="ru-RU"/>
        </w:rPr>
        <w:t>109.</w:t>
      </w:r>
      <w:r w:rsidRPr="000A0CCF">
        <w:rPr>
          <w:rFonts w:eastAsia="Lucida Sans Unicode"/>
          <w:lang w:val="ru-RU"/>
        </w:rPr>
        <w:tab/>
        <w:t xml:space="preserve">Для решения вопросов трудового и бытового устройства инвалидов, освобождаемых от отбывания наказания, в исправительных учреждениях в 2014-2017 гг. установлено более 720 терминалов с электронной базой имеющихся вакансий на рынке труда, учитывающих особенности трудоустройства инвалидов. </w:t>
      </w:r>
    </w:p>
    <w:p w:rsidR="0035563D" w:rsidRPr="000A0CCF" w:rsidRDefault="0035563D" w:rsidP="0035563D">
      <w:pPr>
        <w:pStyle w:val="SingleTxtG"/>
        <w:rPr>
          <w:rFonts w:eastAsia="Lucida Sans Unicode"/>
          <w:lang w:val="ru-RU"/>
        </w:rPr>
      </w:pPr>
      <w:r w:rsidRPr="000A0CCF">
        <w:rPr>
          <w:rFonts w:eastAsia="Lucida Sans Unicode"/>
          <w:lang w:val="ru-RU"/>
        </w:rPr>
        <w:t>110.</w:t>
      </w:r>
      <w:r w:rsidRPr="000A0CCF">
        <w:rPr>
          <w:rFonts w:eastAsia="Lucida Sans Unicode"/>
          <w:lang w:val="ru-RU"/>
        </w:rPr>
        <w:tab/>
        <w:t xml:space="preserve">В исправительных учреждениях и следственных изоляторах УИС созданы условия для физического развития лиц с ограниченными возможностями здоровья и инвалидов. В этих целях </w:t>
      </w:r>
      <w:proofErr w:type="gramStart"/>
      <w:r w:rsidRPr="000A0CCF">
        <w:rPr>
          <w:rFonts w:eastAsia="Lucida Sans Unicode"/>
          <w:lang w:val="ru-RU"/>
        </w:rPr>
        <w:t>созданы</w:t>
      </w:r>
      <w:proofErr w:type="gramEnd"/>
      <w:r w:rsidRPr="000A0CCF">
        <w:rPr>
          <w:rFonts w:eastAsia="Lucida Sans Unicode"/>
          <w:lang w:val="ru-RU"/>
        </w:rPr>
        <w:t xml:space="preserve"> свыше 2,5 тыс. спортивных площадок и тренажерных залов, функционируют 734 спортивных кружка и более 1,3 тыс. библиотек для осужденных, библиотечный фонд, которых составляет 4,7 млн. книг.</w:t>
      </w:r>
    </w:p>
    <w:p w:rsidR="0035563D" w:rsidRPr="000A0CCF" w:rsidRDefault="0035563D" w:rsidP="0035563D">
      <w:pPr>
        <w:pStyle w:val="SingleTxtG"/>
        <w:rPr>
          <w:rFonts w:eastAsia="Lucida Sans Unicode"/>
          <w:lang w:val="ru-RU"/>
        </w:rPr>
      </w:pPr>
      <w:r w:rsidRPr="000A0CCF">
        <w:rPr>
          <w:rFonts w:eastAsia="Lucida Sans Unicode"/>
          <w:lang w:val="ru-RU"/>
        </w:rPr>
        <w:t>111.</w:t>
      </w:r>
      <w:r w:rsidRPr="000A0CCF">
        <w:rPr>
          <w:rFonts w:eastAsia="Lucida Sans Unicode"/>
          <w:lang w:val="ru-RU"/>
        </w:rPr>
        <w:tab/>
        <w:t xml:space="preserve">Слепые и слабовидящие осужденные обеспечиваются литературой и документами на специальных носителях информации: аудиокниги, книги с рельефно-точечным шрифтом (шрифт Брайля), </w:t>
      </w:r>
      <w:proofErr w:type="spellStart"/>
      <w:r w:rsidRPr="000A0CCF">
        <w:rPr>
          <w:rFonts w:eastAsia="Lucida Sans Unicode"/>
          <w:lang w:val="ru-RU"/>
        </w:rPr>
        <w:t>крупношрифтовые</w:t>
      </w:r>
      <w:proofErr w:type="spellEnd"/>
      <w:r w:rsidRPr="000A0CCF">
        <w:rPr>
          <w:rFonts w:eastAsia="Lucida Sans Unicode"/>
          <w:lang w:val="ru-RU"/>
        </w:rPr>
        <w:t xml:space="preserve"> и плоскопечатные книги.</w:t>
      </w:r>
    </w:p>
    <w:p w:rsidR="0035563D" w:rsidRPr="000A0CCF" w:rsidRDefault="0035563D" w:rsidP="0035563D">
      <w:pPr>
        <w:pStyle w:val="SingleTxtG"/>
        <w:rPr>
          <w:rFonts w:eastAsia="Lucida Sans Unicode"/>
          <w:lang w:val="ru-RU"/>
        </w:rPr>
      </w:pPr>
      <w:r w:rsidRPr="000A0CCF">
        <w:rPr>
          <w:rFonts w:eastAsia="Lucida Sans Unicode"/>
          <w:lang w:val="ru-RU"/>
        </w:rPr>
        <w:t>112.</w:t>
      </w:r>
      <w:r w:rsidRPr="000A0CCF">
        <w:rPr>
          <w:rFonts w:eastAsia="Lucida Sans Unicode"/>
          <w:lang w:val="ru-RU"/>
        </w:rPr>
        <w:tab/>
        <w:t>Организация оказания медицинской помощи женщинам-инвалидам, содержащимся в учреждениях УИС, в том числе в период беременности, родов, в послеродовый период осуществляется в соответствии со стандартами оказания медицинской помощи, утвержденными приказами Минздрава России.</w:t>
      </w:r>
    </w:p>
    <w:p w:rsidR="0035563D" w:rsidRPr="000A0CCF" w:rsidRDefault="0035563D" w:rsidP="0035563D">
      <w:pPr>
        <w:pStyle w:val="SingleTxtG"/>
        <w:rPr>
          <w:rFonts w:eastAsia="Lucida Sans Unicode"/>
          <w:lang w:val="ru-RU"/>
        </w:rPr>
      </w:pPr>
      <w:r w:rsidRPr="000A0CCF">
        <w:rPr>
          <w:rFonts w:eastAsia="Lucida Sans Unicode"/>
          <w:lang w:val="ru-RU"/>
        </w:rPr>
        <w:t>113.</w:t>
      </w:r>
      <w:r w:rsidRPr="000A0CCF">
        <w:rPr>
          <w:rFonts w:eastAsia="Lucida Sans Unicode"/>
          <w:lang w:val="ru-RU"/>
        </w:rPr>
        <w:tab/>
        <w:t>Несовершеннолетним осужденным, в том числе женщинам-инвалидам, разрешается обучаться по заочной форме в образовательных организациях высшего образования и профессиональных образовательных организациях.</w:t>
      </w:r>
    </w:p>
    <w:p w:rsidR="0035563D" w:rsidRPr="000A0CCF" w:rsidRDefault="0035563D" w:rsidP="0035563D">
      <w:pPr>
        <w:pStyle w:val="SingleTxtG"/>
        <w:rPr>
          <w:rFonts w:eastAsia="Lucida Sans Unicode"/>
          <w:lang w:val="ru-RU"/>
        </w:rPr>
      </w:pPr>
      <w:r w:rsidRPr="000A0CCF">
        <w:rPr>
          <w:rFonts w:eastAsia="Lucida Sans Unicode"/>
          <w:lang w:val="ru-RU"/>
        </w:rPr>
        <w:t>114.</w:t>
      </w:r>
      <w:r w:rsidRPr="000A0CCF">
        <w:rPr>
          <w:rFonts w:eastAsia="Lucida Sans Unicode"/>
          <w:lang w:val="ru-RU"/>
        </w:rPr>
        <w:tab/>
        <w:t>Осужденные женщины, в том числе несовершеннолетние, являющиеся инвалидами, наравне со здоровыми воспитанниками получают образование в вечерних (сменных) образовательных школах при воспитательных колониях. При отсутствии медицинских противопоказаний имеют возможность обучаться в профессиональных училищах, проходить производственное обучение в учебно-производственных (трудовых) мастерских.</w:t>
      </w:r>
    </w:p>
    <w:p w:rsidR="0035563D" w:rsidRPr="00CA7C95" w:rsidRDefault="0035563D" w:rsidP="0035563D">
      <w:pPr>
        <w:pStyle w:val="H1G"/>
        <w:rPr>
          <w:lang w:val="ru-RU"/>
        </w:rPr>
      </w:pPr>
      <w:r>
        <w:rPr>
          <w:lang w:val="ru-RU"/>
        </w:rPr>
        <w:tab/>
      </w:r>
      <w:r>
        <w:rPr>
          <w:lang w:val="ru-RU"/>
        </w:rPr>
        <w:tab/>
      </w:r>
      <w:r w:rsidRPr="00CA7C95">
        <w:rPr>
          <w:lang w:val="ru-RU"/>
        </w:rPr>
        <w:t xml:space="preserve">Ответ на вопрос 17 </w:t>
      </w:r>
    </w:p>
    <w:p w:rsidR="0035563D" w:rsidRPr="000A0CCF" w:rsidRDefault="0035563D" w:rsidP="0035563D">
      <w:pPr>
        <w:pStyle w:val="SingleTxtG"/>
        <w:rPr>
          <w:rFonts w:eastAsia="Lucida Sans Unicode"/>
          <w:lang w:val="ru-RU"/>
        </w:rPr>
      </w:pPr>
      <w:r w:rsidRPr="000A0CCF">
        <w:rPr>
          <w:rFonts w:eastAsia="Lucida Sans Unicode"/>
          <w:lang w:val="ru-RU"/>
        </w:rPr>
        <w:t>115.</w:t>
      </w:r>
      <w:r w:rsidRPr="000A0CCF">
        <w:rPr>
          <w:rFonts w:eastAsia="Lucida Sans Unicode"/>
          <w:lang w:val="ru-RU"/>
        </w:rPr>
        <w:tab/>
        <w:t>Информация о мерах принятых для оказания услуг по социальному сопровождению инвалидов, уходу и присмотру за ними на дому, содержится в ответе на вопрос 7.</w:t>
      </w:r>
    </w:p>
    <w:p w:rsidR="0035563D" w:rsidRPr="000A0CCF" w:rsidRDefault="0035563D" w:rsidP="0035563D">
      <w:pPr>
        <w:pStyle w:val="SingleTxtG"/>
        <w:keepLines/>
        <w:rPr>
          <w:rFonts w:eastAsia="Lucida Sans Unicode"/>
          <w:lang w:val="ru-RU"/>
        </w:rPr>
      </w:pPr>
      <w:r w:rsidRPr="000A0CCF">
        <w:rPr>
          <w:rFonts w:eastAsia="Lucida Sans Unicode"/>
          <w:lang w:val="ru-RU"/>
        </w:rPr>
        <w:lastRenderedPageBreak/>
        <w:t>116.</w:t>
      </w:r>
      <w:r w:rsidRPr="000A0CCF">
        <w:rPr>
          <w:rFonts w:eastAsia="Lucida Sans Unicode"/>
          <w:lang w:val="ru-RU"/>
        </w:rPr>
        <w:tab/>
        <w:t>Дополнительно следует отметить, что утвержденными в 2015 г. федеральными министерствами порядками обеспечения условий доступности для инвалидов объектов и услуг, а также административными регламентами их предоставления определены правила сопровождения персоналом объекта инвалидов по зрению и вследствие нарушений функций опорно-двигательного аппарата, а также оказания им помощи в преодолении мешающих им барьеров.</w:t>
      </w:r>
    </w:p>
    <w:p w:rsidR="0035563D" w:rsidRPr="000A0CCF" w:rsidRDefault="0035563D" w:rsidP="0035563D">
      <w:pPr>
        <w:pStyle w:val="SingleTxtG"/>
        <w:rPr>
          <w:rFonts w:eastAsia="Lucida Sans Unicode"/>
          <w:lang w:val="ru-RU"/>
        </w:rPr>
      </w:pPr>
      <w:r w:rsidRPr="000A0CCF">
        <w:rPr>
          <w:rFonts w:eastAsia="Lucida Sans Unicode"/>
          <w:lang w:val="ru-RU"/>
        </w:rPr>
        <w:t>117.</w:t>
      </w:r>
      <w:r w:rsidRPr="000A0CCF">
        <w:rPr>
          <w:rFonts w:eastAsia="Lucida Sans Unicode"/>
          <w:lang w:val="ru-RU"/>
        </w:rPr>
        <w:tab/>
        <w:t xml:space="preserve">Законодательно установлено предоставление услуг по сопровождению при проезде инвалидов к месту лечения и реабилитации. Предоставление услуг ассистентов и </w:t>
      </w:r>
      <w:proofErr w:type="spellStart"/>
      <w:r w:rsidRPr="000A0CCF">
        <w:rPr>
          <w:rFonts w:eastAsia="Lucida Sans Unicode"/>
          <w:lang w:val="ru-RU"/>
        </w:rPr>
        <w:t>тьютеров</w:t>
      </w:r>
      <w:proofErr w:type="spellEnd"/>
      <w:r w:rsidRPr="000A0CCF">
        <w:rPr>
          <w:rFonts w:eastAsia="Lucida Sans Unicode"/>
          <w:lang w:val="ru-RU"/>
        </w:rPr>
        <w:t xml:space="preserve"> в процессе обучения инвалидов установлено изменениями, внесенными в 2017 г. в законодательство об образовании.</w:t>
      </w:r>
    </w:p>
    <w:p w:rsidR="0035563D" w:rsidRPr="000A0CCF" w:rsidRDefault="0035563D" w:rsidP="0035563D">
      <w:pPr>
        <w:pStyle w:val="SingleTxtG"/>
        <w:rPr>
          <w:rFonts w:eastAsia="Lucida Sans Unicode"/>
          <w:lang w:val="ru-RU"/>
        </w:rPr>
      </w:pPr>
      <w:r w:rsidRPr="000A0CCF">
        <w:rPr>
          <w:rFonts w:eastAsia="Lucida Sans Unicode"/>
          <w:lang w:val="ru-RU"/>
        </w:rPr>
        <w:t>118.</w:t>
      </w:r>
      <w:r w:rsidRPr="000A0CCF">
        <w:rPr>
          <w:rFonts w:eastAsia="Lucida Sans Unicode"/>
          <w:lang w:val="ru-RU"/>
        </w:rPr>
        <w:tab/>
        <w:t>Федеральным законом, принятым в 2017 г., законодательство о занятости дополнено системой норм, устанавливающих обязательное сопровождаемое содействие трудоустройства нуждающихся в нем инвалидов, организуемое в соответствие с федеральным стандартом органами службы занятости.</w:t>
      </w:r>
    </w:p>
    <w:p w:rsidR="0035563D" w:rsidRPr="000A0CCF" w:rsidRDefault="0035563D" w:rsidP="0035563D">
      <w:pPr>
        <w:pStyle w:val="SingleTxtG"/>
        <w:rPr>
          <w:rFonts w:eastAsia="Lucida Sans Unicode"/>
          <w:lang w:val="ru-RU"/>
        </w:rPr>
      </w:pPr>
      <w:r w:rsidRPr="000A0CCF">
        <w:rPr>
          <w:rFonts w:eastAsia="Lucida Sans Unicode"/>
          <w:lang w:val="ru-RU"/>
        </w:rPr>
        <w:t>119.</w:t>
      </w:r>
      <w:r w:rsidRPr="000A0CCF">
        <w:rPr>
          <w:rFonts w:eastAsia="Lucida Sans Unicode"/>
          <w:lang w:val="ru-RU"/>
        </w:rPr>
        <w:tab/>
        <w:t>Инвалидам, признанным нуждающимися в уходе (присмотре) предоставляются в соответствии с индивидуальными программами социальные услуги на дому, оказываемые персоналом учреждений социального обслуживания, имеющихся в каждом местном сообществе (муниципальном образовании). Ежегодно предоставляется более 11 млн. таких услуг.</w:t>
      </w:r>
    </w:p>
    <w:p w:rsidR="0035563D" w:rsidRPr="000A0CCF" w:rsidRDefault="0035563D" w:rsidP="0035563D">
      <w:pPr>
        <w:pStyle w:val="SingleTxtG"/>
        <w:rPr>
          <w:rFonts w:eastAsia="Lucida Sans Unicode"/>
          <w:lang w:val="ru-RU"/>
        </w:rPr>
      </w:pPr>
      <w:r w:rsidRPr="000A0CCF">
        <w:rPr>
          <w:rFonts w:eastAsia="Lucida Sans Unicode"/>
          <w:lang w:val="ru-RU"/>
        </w:rPr>
        <w:t>120.</w:t>
      </w:r>
      <w:r w:rsidRPr="000A0CCF">
        <w:rPr>
          <w:rFonts w:eastAsia="Lucida Sans Unicode"/>
          <w:lang w:val="ru-RU"/>
        </w:rPr>
        <w:tab/>
        <w:t>В целях правового регулирования услуг по сопровождению инвалидов нормативными правовыми актами Минтруда России приняты профессиональные стандарты:</w:t>
      </w:r>
    </w:p>
    <w:p w:rsidR="0035563D" w:rsidRPr="00CA7C95" w:rsidRDefault="0035563D" w:rsidP="0035563D">
      <w:pPr>
        <w:pStyle w:val="Bullet1G"/>
        <w:numPr>
          <w:ilvl w:val="0"/>
          <w:numId w:val="0"/>
        </w:numPr>
        <w:tabs>
          <w:tab w:val="left" w:pos="1701"/>
        </w:tabs>
        <w:ind w:left="1701" w:hanging="170"/>
        <w:rPr>
          <w:lang w:val="ru-RU"/>
        </w:rPr>
      </w:pPr>
      <w:r w:rsidRPr="00CA7C95">
        <w:rPr>
          <w:lang w:val="ru-RU"/>
        </w:rPr>
        <w:t>•</w:t>
      </w:r>
      <w:r w:rsidRPr="00CA7C95">
        <w:rPr>
          <w:lang w:val="ru-RU"/>
        </w:rPr>
        <w:tab/>
        <w:t>«Сопровождающий инвалидов и лиц с ограниченными возможностями здоровья» (приказ от 16 ноября 2015 г. № 871н);</w:t>
      </w:r>
    </w:p>
    <w:p w:rsidR="0035563D" w:rsidRPr="00CA7C95" w:rsidRDefault="0035563D" w:rsidP="0035563D">
      <w:pPr>
        <w:pStyle w:val="Bullet1G"/>
        <w:numPr>
          <w:ilvl w:val="0"/>
          <w:numId w:val="0"/>
        </w:numPr>
        <w:tabs>
          <w:tab w:val="left" w:pos="1701"/>
        </w:tabs>
        <w:ind w:left="1701" w:hanging="170"/>
        <w:rPr>
          <w:lang w:val="ru-RU"/>
        </w:rPr>
      </w:pPr>
      <w:r w:rsidRPr="00CA7C95">
        <w:rPr>
          <w:lang w:val="ru-RU"/>
        </w:rPr>
        <w:t>•</w:t>
      </w:r>
      <w:r w:rsidRPr="00CA7C95">
        <w:rPr>
          <w:lang w:val="ru-RU"/>
        </w:rPr>
        <w:tab/>
        <w:t>«Ассистент (помощник) по оказанию технической помощи инвалидам и лицам с ограниченными возможностями здоровья»</w:t>
      </w:r>
      <w:r>
        <w:rPr>
          <w:lang w:val="ru-RU"/>
        </w:rPr>
        <w:t xml:space="preserve"> (приказ от 12 апреля 2017 г. № </w:t>
      </w:r>
      <w:r w:rsidRPr="00CA7C95">
        <w:rPr>
          <w:lang w:val="ru-RU"/>
        </w:rPr>
        <w:t>351н);</w:t>
      </w:r>
    </w:p>
    <w:p w:rsidR="0035563D" w:rsidRPr="00CA7C95" w:rsidRDefault="0035563D" w:rsidP="0035563D">
      <w:pPr>
        <w:pStyle w:val="Bullet1G"/>
        <w:numPr>
          <w:ilvl w:val="0"/>
          <w:numId w:val="0"/>
        </w:numPr>
        <w:tabs>
          <w:tab w:val="left" w:pos="1701"/>
        </w:tabs>
        <w:ind w:left="1701" w:hanging="170"/>
        <w:rPr>
          <w:lang w:val="ru-RU"/>
        </w:rPr>
      </w:pPr>
      <w:r w:rsidRPr="00CA7C95">
        <w:rPr>
          <w:lang w:val="ru-RU"/>
        </w:rPr>
        <w:t>•</w:t>
      </w:r>
      <w:r w:rsidRPr="00CA7C95">
        <w:rPr>
          <w:lang w:val="ru-RU"/>
        </w:rPr>
        <w:tab/>
        <w:t>«</w:t>
      </w:r>
      <w:proofErr w:type="spellStart"/>
      <w:r w:rsidRPr="00CA7C95">
        <w:rPr>
          <w:lang w:val="ru-RU"/>
        </w:rPr>
        <w:t>Тифлосурдопереводчик</w:t>
      </w:r>
      <w:proofErr w:type="spellEnd"/>
      <w:r w:rsidRPr="00CA7C95">
        <w:rPr>
          <w:lang w:val="ru-RU"/>
        </w:rPr>
        <w:t>» (приказ от 17 октября 2016 г. № 575н);</w:t>
      </w:r>
    </w:p>
    <w:p w:rsidR="0035563D" w:rsidRPr="00CA7C95" w:rsidRDefault="0035563D" w:rsidP="0035563D">
      <w:pPr>
        <w:pStyle w:val="Bullet1G"/>
        <w:numPr>
          <w:ilvl w:val="0"/>
          <w:numId w:val="0"/>
        </w:numPr>
        <w:tabs>
          <w:tab w:val="left" w:pos="1701"/>
        </w:tabs>
        <w:ind w:left="1701" w:hanging="170"/>
        <w:rPr>
          <w:lang w:val="ru-RU"/>
        </w:rPr>
      </w:pPr>
      <w:r w:rsidRPr="00CA7C95">
        <w:rPr>
          <w:lang w:val="ru-RU"/>
        </w:rPr>
        <w:t>•</w:t>
      </w:r>
      <w:r w:rsidRPr="00CA7C95">
        <w:rPr>
          <w:lang w:val="ru-RU"/>
        </w:rPr>
        <w:tab/>
        <w:t>«Специалист по работе с семьей» (приказ от 18 ноября 2013</w:t>
      </w:r>
      <w:r>
        <w:t> </w:t>
      </w:r>
      <w:r w:rsidRPr="00CA7C95">
        <w:rPr>
          <w:lang w:val="ru-RU"/>
        </w:rPr>
        <w:t>г. №</w:t>
      </w:r>
      <w:r>
        <w:t> </w:t>
      </w:r>
      <w:r w:rsidRPr="00CA7C95">
        <w:rPr>
          <w:lang w:val="ru-RU"/>
        </w:rPr>
        <w:t>687н);</w:t>
      </w:r>
    </w:p>
    <w:p w:rsidR="0035563D" w:rsidRPr="00CA7C95" w:rsidRDefault="0035563D" w:rsidP="0035563D">
      <w:pPr>
        <w:pStyle w:val="Bullet1G"/>
        <w:numPr>
          <w:ilvl w:val="0"/>
          <w:numId w:val="0"/>
        </w:numPr>
        <w:tabs>
          <w:tab w:val="left" w:pos="1701"/>
        </w:tabs>
        <w:ind w:left="1701" w:hanging="170"/>
        <w:rPr>
          <w:lang w:val="ru-RU"/>
        </w:rPr>
      </w:pPr>
      <w:r w:rsidRPr="00CA7C95">
        <w:rPr>
          <w:lang w:val="ru-RU"/>
        </w:rPr>
        <w:t>•</w:t>
      </w:r>
      <w:r w:rsidRPr="00CA7C95">
        <w:rPr>
          <w:lang w:val="ru-RU"/>
        </w:rPr>
        <w:tab/>
        <w:t>«Тренер-преподаватель по адаптации физической культуры и спорту» (приказ от 8 августа 2014 г. №</w:t>
      </w:r>
      <w:r w:rsidRPr="00230DC5">
        <w:t> </w:t>
      </w:r>
      <w:r w:rsidRPr="00CA7C95">
        <w:rPr>
          <w:lang w:val="ru-RU"/>
        </w:rPr>
        <w:t>528н);</w:t>
      </w:r>
    </w:p>
    <w:p w:rsidR="0035563D" w:rsidRPr="00CA7C95" w:rsidRDefault="0035563D" w:rsidP="0035563D">
      <w:pPr>
        <w:pStyle w:val="Bullet1G"/>
        <w:numPr>
          <w:ilvl w:val="0"/>
          <w:numId w:val="0"/>
        </w:numPr>
        <w:tabs>
          <w:tab w:val="left" w:pos="1701"/>
        </w:tabs>
        <w:ind w:left="1701" w:hanging="170"/>
        <w:rPr>
          <w:lang w:val="ru-RU"/>
        </w:rPr>
      </w:pPr>
      <w:r w:rsidRPr="00CA7C95">
        <w:rPr>
          <w:lang w:val="ru-RU"/>
        </w:rPr>
        <w:t>•</w:t>
      </w:r>
      <w:r w:rsidRPr="00CA7C95">
        <w:rPr>
          <w:lang w:val="ru-RU"/>
        </w:rPr>
        <w:tab/>
        <w:t>«Специалист по оказанию государственных услуг в области занятости населения (сопровождаемое содействие занятости инвалидов) от 28 ноября 2016 г. № 676н.</w:t>
      </w:r>
    </w:p>
    <w:p w:rsidR="0035563D" w:rsidRPr="00CA7C95" w:rsidRDefault="0035563D" w:rsidP="0035563D">
      <w:pPr>
        <w:pStyle w:val="H1G"/>
        <w:rPr>
          <w:lang w:val="ru-RU"/>
        </w:rPr>
      </w:pPr>
      <w:r>
        <w:rPr>
          <w:lang w:val="ru-RU"/>
        </w:rPr>
        <w:tab/>
      </w:r>
      <w:r>
        <w:rPr>
          <w:lang w:val="ru-RU"/>
        </w:rPr>
        <w:tab/>
      </w:r>
      <w:r w:rsidRPr="00CA7C95">
        <w:rPr>
          <w:lang w:val="ru-RU"/>
        </w:rPr>
        <w:t xml:space="preserve">Ответ на вопрос 18 </w:t>
      </w:r>
    </w:p>
    <w:p w:rsidR="0035563D" w:rsidRPr="000A0CCF" w:rsidRDefault="0035563D" w:rsidP="0035563D">
      <w:pPr>
        <w:pStyle w:val="SingleTxtG"/>
        <w:rPr>
          <w:rFonts w:eastAsia="Lucida Sans Unicode"/>
          <w:lang w:val="ru-RU"/>
        </w:rPr>
      </w:pPr>
      <w:r w:rsidRPr="000A0CCF">
        <w:rPr>
          <w:rFonts w:eastAsia="Lucida Sans Unicode"/>
          <w:lang w:val="ru-RU"/>
        </w:rPr>
        <w:t>121.</w:t>
      </w:r>
      <w:r w:rsidRPr="000A0CCF">
        <w:rPr>
          <w:rFonts w:eastAsia="Lucida Sans Unicode"/>
          <w:lang w:val="ru-RU"/>
        </w:rPr>
        <w:tab/>
        <w:t xml:space="preserve">Российская Федерация осуществляет и предусматривает в целях </w:t>
      </w:r>
      <w:proofErr w:type="spellStart"/>
      <w:r w:rsidRPr="000A0CCF">
        <w:rPr>
          <w:rFonts w:eastAsia="Lucida Sans Unicode"/>
          <w:lang w:val="ru-RU"/>
        </w:rPr>
        <w:t>деинституализации</w:t>
      </w:r>
      <w:proofErr w:type="spellEnd"/>
      <w:r w:rsidRPr="000A0CCF">
        <w:rPr>
          <w:rFonts w:eastAsia="Lucida Sans Unicode"/>
          <w:lang w:val="ru-RU"/>
        </w:rPr>
        <w:t xml:space="preserve"> социального обслуживания дальнейшее повышение роли семьи и местного сообщества в реабилитации инвалидов, в том числе нуждающихся в услугах по социальному обслуживанию.</w:t>
      </w:r>
    </w:p>
    <w:p w:rsidR="0035563D" w:rsidRPr="000A0CCF" w:rsidRDefault="0035563D" w:rsidP="0035563D">
      <w:pPr>
        <w:pStyle w:val="SingleTxtG"/>
        <w:rPr>
          <w:rFonts w:eastAsia="Lucida Sans Unicode"/>
          <w:lang w:val="ru-RU"/>
        </w:rPr>
      </w:pPr>
      <w:r w:rsidRPr="000A0CCF">
        <w:rPr>
          <w:rFonts w:eastAsia="Lucida Sans Unicode"/>
          <w:lang w:val="ru-RU"/>
        </w:rPr>
        <w:t>122.</w:t>
      </w:r>
      <w:r w:rsidRPr="000A0CCF">
        <w:rPr>
          <w:rFonts w:eastAsia="Lucida Sans Unicode"/>
          <w:lang w:val="ru-RU"/>
        </w:rPr>
        <w:tab/>
        <w:t xml:space="preserve">Одним из базовых принципов социального обслуживания, установленных с 2013 г. Федеральным законом «Об основах социального обслуживания граждан в Российской Федерации» является сохранение пребывания гражданина в </w:t>
      </w:r>
      <w:proofErr w:type="gramStart"/>
      <w:r w:rsidRPr="000A0CCF">
        <w:rPr>
          <w:rFonts w:eastAsia="Lucida Sans Unicode"/>
          <w:lang w:val="ru-RU"/>
        </w:rPr>
        <w:t>привычной</w:t>
      </w:r>
      <w:proofErr w:type="gramEnd"/>
      <w:r w:rsidRPr="000A0CCF">
        <w:rPr>
          <w:rFonts w:eastAsia="Lucida Sans Unicode"/>
          <w:lang w:val="ru-RU"/>
        </w:rPr>
        <w:t xml:space="preserve"> благоприятной семье (ст.4): в семье, в приемной среде, с использованием надомных услуг и нестационарных форм социального обслуживания.</w:t>
      </w:r>
    </w:p>
    <w:p w:rsidR="0035563D" w:rsidRPr="000A0CCF" w:rsidRDefault="0035563D" w:rsidP="0035563D">
      <w:pPr>
        <w:pStyle w:val="SingleTxtG"/>
        <w:rPr>
          <w:rFonts w:eastAsia="Lucida Sans Unicode"/>
          <w:lang w:val="ru-RU"/>
        </w:rPr>
      </w:pPr>
      <w:r w:rsidRPr="000A0CCF">
        <w:rPr>
          <w:rFonts w:eastAsia="Lucida Sans Unicode"/>
          <w:lang w:val="ru-RU"/>
        </w:rPr>
        <w:t>123.</w:t>
      </w:r>
      <w:r w:rsidRPr="000A0CCF">
        <w:rPr>
          <w:rFonts w:eastAsia="Lucida Sans Unicode"/>
          <w:lang w:val="ru-RU"/>
        </w:rPr>
        <w:tab/>
        <w:t xml:space="preserve">О тенденции к </w:t>
      </w:r>
      <w:proofErr w:type="spellStart"/>
      <w:r w:rsidRPr="000A0CCF">
        <w:rPr>
          <w:rFonts w:eastAsia="Lucida Sans Unicode"/>
          <w:lang w:val="ru-RU"/>
        </w:rPr>
        <w:t>деинституализации</w:t>
      </w:r>
      <w:proofErr w:type="spellEnd"/>
      <w:r w:rsidRPr="000A0CCF">
        <w:rPr>
          <w:rFonts w:eastAsia="Lucida Sans Unicode"/>
          <w:lang w:val="ru-RU"/>
        </w:rPr>
        <w:t xml:space="preserve"> социального обслуживания инвалидов свидетельствует все возрастающий удельный вес нестационарных услуг (более 11 млн. в год) в общем числе оказываемых социальных услуг, а также рост числа бывших пациентов домов-интернатов, принятых в патронажные семьи. </w:t>
      </w:r>
    </w:p>
    <w:p w:rsidR="0035563D" w:rsidRPr="000A0CCF" w:rsidRDefault="0035563D" w:rsidP="0035563D">
      <w:pPr>
        <w:pStyle w:val="SingleTxtG"/>
        <w:rPr>
          <w:rFonts w:eastAsia="Lucida Sans Unicode"/>
          <w:lang w:val="ru-RU"/>
        </w:rPr>
      </w:pPr>
      <w:r w:rsidRPr="000A0CCF">
        <w:rPr>
          <w:rFonts w:eastAsia="Lucida Sans Unicode"/>
          <w:lang w:val="ru-RU"/>
        </w:rPr>
        <w:t>124.</w:t>
      </w:r>
      <w:r w:rsidRPr="000A0CCF">
        <w:rPr>
          <w:rFonts w:eastAsia="Lucida Sans Unicode"/>
          <w:lang w:val="ru-RU"/>
        </w:rPr>
        <w:tab/>
        <w:t xml:space="preserve">Более подробная информация о мерах по </w:t>
      </w:r>
      <w:proofErr w:type="spellStart"/>
      <w:r w:rsidRPr="000A0CCF">
        <w:rPr>
          <w:rFonts w:eastAsia="Lucida Sans Unicode"/>
          <w:lang w:val="ru-RU"/>
        </w:rPr>
        <w:t>деинституализации</w:t>
      </w:r>
      <w:proofErr w:type="spellEnd"/>
      <w:r w:rsidRPr="000A0CCF">
        <w:rPr>
          <w:rFonts w:eastAsia="Lucida Sans Unicode"/>
          <w:lang w:val="ru-RU"/>
        </w:rPr>
        <w:t xml:space="preserve"> детей-инвалидов изложена в ответе на 7 вопрос.</w:t>
      </w:r>
    </w:p>
    <w:p w:rsidR="0035563D" w:rsidRPr="000A0CCF" w:rsidRDefault="0035563D" w:rsidP="0035563D">
      <w:pPr>
        <w:pStyle w:val="SingleTxtG"/>
        <w:rPr>
          <w:rFonts w:eastAsia="Lucida Sans Unicode"/>
          <w:lang w:val="ru-RU"/>
        </w:rPr>
      </w:pPr>
      <w:r w:rsidRPr="000A0CCF">
        <w:rPr>
          <w:rFonts w:eastAsia="Lucida Sans Unicode"/>
          <w:lang w:val="ru-RU"/>
        </w:rPr>
        <w:lastRenderedPageBreak/>
        <w:t>125.</w:t>
      </w:r>
      <w:r w:rsidRPr="000A0CCF">
        <w:rPr>
          <w:rFonts w:eastAsia="Lucida Sans Unicode"/>
          <w:lang w:val="ru-RU"/>
        </w:rPr>
        <w:tab/>
        <w:t xml:space="preserve">Численность детей-инвалидов, граждан пожилого возраста и инвалидов, находившихся в стационарных учреждениях социального обслуживания, составляла в 2014 г. – 246965 человек; в 2015 г. – 247947 человек; в 2016 г. – 250743 человек. В том числе мужчин соответственно (по годам) в 2014 г. – 128502 человек; в 2015 г. – 130226 человек; в 2016 г. – 133066 человек. </w:t>
      </w:r>
    </w:p>
    <w:p w:rsidR="0035563D" w:rsidRPr="000A0CCF" w:rsidRDefault="0035563D" w:rsidP="0035563D">
      <w:pPr>
        <w:pStyle w:val="SingleTxtG"/>
        <w:rPr>
          <w:rFonts w:eastAsia="Lucida Sans Unicode"/>
          <w:lang w:val="ru-RU"/>
        </w:rPr>
      </w:pPr>
      <w:r w:rsidRPr="000A0CCF">
        <w:rPr>
          <w:rFonts w:eastAsia="Lucida Sans Unicode"/>
          <w:lang w:val="ru-RU"/>
        </w:rPr>
        <w:t>126.</w:t>
      </w:r>
      <w:r w:rsidRPr="000A0CCF">
        <w:rPr>
          <w:rFonts w:eastAsia="Lucida Sans Unicode"/>
          <w:lang w:val="ru-RU"/>
        </w:rPr>
        <w:tab/>
        <w:t>По возрасту численность данных лиц в 2016 г. составила: до 17 лет – 291 человек; 18-59 лет – 75036 человек; 60-79 лет – 50729 человек; 80-89 лет</w:t>
      </w:r>
      <w:r w:rsidRPr="000B627D">
        <w:rPr>
          <w:rFonts w:eastAsia="Lucida Sans Unicode"/>
        </w:rPr>
        <w:t> </w:t>
      </w:r>
      <w:r w:rsidRPr="000A0CCF">
        <w:rPr>
          <w:rFonts w:eastAsia="Lucida Sans Unicode"/>
          <w:lang w:val="ru-RU"/>
        </w:rPr>
        <w:t>– 6496 человек; 90 и более лет – 514 человек.</w:t>
      </w:r>
    </w:p>
    <w:p w:rsidR="0035563D" w:rsidRPr="000A0CCF" w:rsidRDefault="0035563D" w:rsidP="0035563D">
      <w:pPr>
        <w:pStyle w:val="SingleTxtG"/>
        <w:rPr>
          <w:rFonts w:eastAsia="Lucida Sans Unicode"/>
          <w:lang w:val="ru-RU"/>
        </w:rPr>
      </w:pPr>
      <w:r w:rsidRPr="000A0CCF">
        <w:rPr>
          <w:rFonts w:eastAsia="Lucida Sans Unicode"/>
          <w:lang w:val="ru-RU"/>
        </w:rPr>
        <w:t>127.</w:t>
      </w:r>
      <w:r w:rsidRPr="000A0CCF">
        <w:rPr>
          <w:rFonts w:eastAsia="Lucida Sans Unicode"/>
          <w:lang w:val="ru-RU"/>
        </w:rPr>
        <w:tab/>
        <w:t>Численность пребывающих в стационарных учреждениях лиц женского пола составила в 2014 г. – 118463 человек; в 2015 г. – 117721 человек; в 2016</w:t>
      </w:r>
      <w:r w:rsidRPr="000B627D">
        <w:rPr>
          <w:rFonts w:eastAsia="Lucida Sans Unicode"/>
        </w:rPr>
        <w:t> </w:t>
      </w:r>
      <w:r w:rsidRPr="000A0CCF">
        <w:rPr>
          <w:rFonts w:eastAsia="Lucida Sans Unicode"/>
          <w:lang w:val="ru-RU"/>
        </w:rPr>
        <w:t>г. – 117677 человек. В том в 2016 г. их было в возрасте до 17 лет – 130 человек; 18-59 лет – 49697 человек; 60-79 лет – 44515 человек; 80-89 лет – 19203 человек; 90 и более лет – 4132 человек.</w:t>
      </w:r>
    </w:p>
    <w:p w:rsidR="0035563D" w:rsidRPr="000A0CCF" w:rsidRDefault="0035563D" w:rsidP="0035563D">
      <w:pPr>
        <w:pStyle w:val="SingleTxtG"/>
        <w:rPr>
          <w:rFonts w:eastAsia="Lucida Sans Unicode"/>
          <w:lang w:val="ru-RU"/>
        </w:rPr>
      </w:pPr>
      <w:r w:rsidRPr="000A0CCF">
        <w:rPr>
          <w:rFonts w:eastAsia="Lucida Sans Unicode"/>
          <w:lang w:val="ru-RU"/>
        </w:rPr>
        <w:t>128.</w:t>
      </w:r>
      <w:r w:rsidRPr="000A0CCF">
        <w:rPr>
          <w:rFonts w:eastAsia="Lucida Sans Unicode"/>
          <w:lang w:val="ru-RU"/>
        </w:rPr>
        <w:tab/>
        <w:t>Численность инвалидов, находящихся в этих учреждениях на постоянном постельном режиме, в 2016 г. составила 59634 человек.</w:t>
      </w:r>
    </w:p>
    <w:p w:rsidR="0035563D" w:rsidRPr="000A0CCF" w:rsidRDefault="0035563D" w:rsidP="0035563D">
      <w:pPr>
        <w:pStyle w:val="SingleTxtG"/>
        <w:rPr>
          <w:rFonts w:eastAsia="Lucida Sans Unicode"/>
          <w:lang w:val="ru-RU"/>
        </w:rPr>
      </w:pPr>
      <w:r w:rsidRPr="000A0CCF">
        <w:rPr>
          <w:rFonts w:eastAsia="Lucida Sans Unicode"/>
          <w:lang w:val="ru-RU"/>
        </w:rPr>
        <w:t>129.</w:t>
      </w:r>
      <w:r w:rsidRPr="000A0CCF">
        <w:rPr>
          <w:rFonts w:eastAsia="Lucida Sans Unicode"/>
          <w:lang w:val="ru-RU"/>
        </w:rPr>
        <w:tab/>
        <w:t>Из общего числа инвалидов в 2016 г.:</w:t>
      </w:r>
    </w:p>
    <w:p w:rsidR="0035563D" w:rsidRPr="00CA7C95" w:rsidRDefault="0035563D" w:rsidP="0035563D">
      <w:pPr>
        <w:pStyle w:val="Bullet1G"/>
        <w:numPr>
          <w:ilvl w:val="0"/>
          <w:numId w:val="0"/>
        </w:numPr>
        <w:tabs>
          <w:tab w:val="left" w:pos="1701"/>
        </w:tabs>
        <w:ind w:left="1701" w:hanging="170"/>
        <w:rPr>
          <w:lang w:val="ru-RU"/>
        </w:rPr>
      </w:pPr>
      <w:r w:rsidRPr="00CA7C95">
        <w:rPr>
          <w:lang w:val="ru-RU"/>
        </w:rPr>
        <w:t>•</w:t>
      </w:r>
      <w:r w:rsidRPr="00CA7C95">
        <w:rPr>
          <w:lang w:val="ru-RU"/>
        </w:rPr>
        <w:tab/>
        <w:t>численность инвалидов 1 группы – 65814 человек;</w:t>
      </w:r>
    </w:p>
    <w:p w:rsidR="0035563D" w:rsidRPr="00CA7C95" w:rsidRDefault="0035563D" w:rsidP="0035563D">
      <w:pPr>
        <w:pStyle w:val="Bullet1G"/>
        <w:numPr>
          <w:ilvl w:val="0"/>
          <w:numId w:val="0"/>
        </w:numPr>
        <w:tabs>
          <w:tab w:val="left" w:pos="1701"/>
        </w:tabs>
        <w:ind w:left="1701" w:hanging="170"/>
        <w:rPr>
          <w:lang w:val="ru-RU"/>
        </w:rPr>
      </w:pPr>
      <w:r w:rsidRPr="00CA7C95">
        <w:rPr>
          <w:lang w:val="ru-RU"/>
        </w:rPr>
        <w:t>•</w:t>
      </w:r>
      <w:r w:rsidRPr="00CA7C95">
        <w:rPr>
          <w:lang w:val="ru-RU"/>
        </w:rPr>
        <w:tab/>
        <w:t>численность инвалидов 2 группы – 141366 человек;</w:t>
      </w:r>
    </w:p>
    <w:p w:rsidR="0035563D" w:rsidRPr="00CA7C95" w:rsidRDefault="0035563D" w:rsidP="0035563D">
      <w:pPr>
        <w:pStyle w:val="Bullet1G"/>
        <w:numPr>
          <w:ilvl w:val="0"/>
          <w:numId w:val="0"/>
        </w:numPr>
        <w:tabs>
          <w:tab w:val="left" w:pos="1701"/>
        </w:tabs>
        <w:ind w:left="1701" w:hanging="170"/>
        <w:rPr>
          <w:lang w:val="ru-RU"/>
        </w:rPr>
      </w:pPr>
      <w:r w:rsidRPr="00CA7C95">
        <w:rPr>
          <w:lang w:val="ru-RU"/>
        </w:rPr>
        <w:t>•</w:t>
      </w:r>
      <w:r w:rsidRPr="00CA7C95">
        <w:rPr>
          <w:lang w:val="ru-RU"/>
        </w:rPr>
        <w:tab/>
        <w:t>численность инвалидов 3 группы – 8379 человек.</w:t>
      </w:r>
    </w:p>
    <w:p w:rsidR="0035563D" w:rsidRPr="000A0CCF" w:rsidRDefault="0035563D" w:rsidP="0035563D">
      <w:pPr>
        <w:pStyle w:val="SingleTxtG"/>
        <w:keepNext/>
        <w:rPr>
          <w:rFonts w:eastAsia="Lucida Sans Unicode"/>
          <w:lang w:val="ru-RU"/>
        </w:rPr>
      </w:pPr>
      <w:r w:rsidRPr="000A0CCF">
        <w:rPr>
          <w:rFonts w:eastAsia="Lucida Sans Unicode"/>
          <w:lang w:val="ru-RU"/>
        </w:rPr>
        <w:t>130.</w:t>
      </w:r>
      <w:r w:rsidRPr="000A0CCF">
        <w:rPr>
          <w:rFonts w:eastAsia="Lucida Sans Unicode"/>
          <w:lang w:val="ru-RU"/>
        </w:rPr>
        <w:tab/>
        <w:t>Общая численность воспитанников детских домов – интернатов на 1 сентября 2017 года составила 14183 человек:</w:t>
      </w:r>
    </w:p>
    <w:p w:rsidR="0035563D" w:rsidRPr="00CA7C95" w:rsidRDefault="0035563D" w:rsidP="0035563D">
      <w:pPr>
        <w:pStyle w:val="Bullet1G"/>
        <w:numPr>
          <w:ilvl w:val="0"/>
          <w:numId w:val="0"/>
        </w:numPr>
        <w:tabs>
          <w:tab w:val="left" w:pos="1701"/>
        </w:tabs>
        <w:ind w:left="1701" w:hanging="170"/>
        <w:rPr>
          <w:lang w:val="ru-RU"/>
        </w:rPr>
      </w:pPr>
      <w:r w:rsidRPr="00CA7C95">
        <w:rPr>
          <w:lang w:val="ru-RU"/>
        </w:rPr>
        <w:t>•</w:t>
      </w:r>
      <w:r w:rsidRPr="00CA7C95">
        <w:rPr>
          <w:lang w:val="ru-RU"/>
        </w:rPr>
        <w:tab/>
        <w:t>В том числе в возрасте до 8 лет – 1490 человек;</w:t>
      </w:r>
    </w:p>
    <w:p w:rsidR="0035563D" w:rsidRPr="00CA7C95" w:rsidRDefault="0035563D" w:rsidP="0035563D">
      <w:pPr>
        <w:pStyle w:val="Bullet1G"/>
        <w:numPr>
          <w:ilvl w:val="0"/>
          <w:numId w:val="0"/>
        </w:numPr>
        <w:tabs>
          <w:tab w:val="left" w:pos="1701"/>
        </w:tabs>
        <w:ind w:left="1701" w:hanging="170"/>
        <w:rPr>
          <w:lang w:val="ru-RU"/>
        </w:rPr>
      </w:pPr>
      <w:r w:rsidRPr="00CA7C95">
        <w:rPr>
          <w:lang w:val="ru-RU"/>
        </w:rPr>
        <w:t>•</w:t>
      </w:r>
      <w:r w:rsidRPr="00CA7C95">
        <w:rPr>
          <w:lang w:val="ru-RU"/>
        </w:rPr>
        <w:tab/>
        <w:t>до 18 лет – 10459 человек;</w:t>
      </w:r>
    </w:p>
    <w:p w:rsidR="0035563D" w:rsidRPr="00CA7C95" w:rsidRDefault="0035563D" w:rsidP="0035563D">
      <w:pPr>
        <w:pStyle w:val="Bullet1G"/>
        <w:numPr>
          <w:ilvl w:val="0"/>
          <w:numId w:val="0"/>
        </w:numPr>
        <w:tabs>
          <w:tab w:val="left" w:pos="1701"/>
        </w:tabs>
        <w:ind w:left="1701" w:hanging="170"/>
        <w:rPr>
          <w:lang w:val="ru-RU"/>
        </w:rPr>
      </w:pPr>
      <w:r w:rsidRPr="00CA7C95">
        <w:rPr>
          <w:lang w:val="ru-RU"/>
        </w:rPr>
        <w:t>•</w:t>
      </w:r>
      <w:r w:rsidRPr="00CA7C95">
        <w:rPr>
          <w:lang w:val="ru-RU"/>
        </w:rPr>
        <w:tab/>
        <w:t>от 18 лет и старше – 2234 человек;</w:t>
      </w:r>
    </w:p>
    <w:p w:rsidR="0035563D" w:rsidRPr="00CA7C95" w:rsidRDefault="0035563D" w:rsidP="0035563D">
      <w:pPr>
        <w:pStyle w:val="Bullet1G"/>
        <w:numPr>
          <w:ilvl w:val="0"/>
          <w:numId w:val="0"/>
        </w:numPr>
        <w:tabs>
          <w:tab w:val="left" w:pos="1701"/>
        </w:tabs>
        <w:ind w:left="1701" w:hanging="170"/>
        <w:rPr>
          <w:lang w:val="ru-RU"/>
        </w:rPr>
      </w:pPr>
      <w:r w:rsidRPr="00CA7C95">
        <w:rPr>
          <w:lang w:val="ru-RU"/>
        </w:rPr>
        <w:t>•</w:t>
      </w:r>
      <w:r w:rsidRPr="00CA7C95">
        <w:rPr>
          <w:lang w:val="ru-RU"/>
        </w:rPr>
        <w:tab/>
        <w:t xml:space="preserve">из них: детей-сирот </w:t>
      </w:r>
      <w:r w:rsidRPr="000A0CCF">
        <w:rPr>
          <w:lang w:val="ru-RU"/>
        </w:rPr>
        <w:t xml:space="preserve">– </w:t>
      </w:r>
      <w:r w:rsidRPr="00CA7C95">
        <w:rPr>
          <w:lang w:val="ru-RU"/>
        </w:rPr>
        <w:t>1317; детей, имеющих родителей 4000; детей, оставшихся без попечения родителей- 7162 человек.</w:t>
      </w:r>
    </w:p>
    <w:p w:rsidR="0035563D" w:rsidRPr="00CA7C95" w:rsidRDefault="0035563D" w:rsidP="0035563D">
      <w:pPr>
        <w:pStyle w:val="H1G"/>
        <w:rPr>
          <w:lang w:val="ru-RU"/>
        </w:rPr>
      </w:pPr>
      <w:r>
        <w:rPr>
          <w:lang w:val="ru-RU"/>
        </w:rPr>
        <w:tab/>
      </w:r>
      <w:r>
        <w:rPr>
          <w:lang w:val="ru-RU"/>
        </w:rPr>
        <w:tab/>
      </w:r>
      <w:r w:rsidRPr="00CA7C95">
        <w:rPr>
          <w:lang w:val="ru-RU"/>
        </w:rPr>
        <w:t xml:space="preserve">Ответ на вопрос 19 </w:t>
      </w:r>
    </w:p>
    <w:p w:rsidR="0035563D" w:rsidRPr="000A0CCF" w:rsidRDefault="0035563D" w:rsidP="0035563D">
      <w:pPr>
        <w:pStyle w:val="SingleTxtG"/>
        <w:rPr>
          <w:rFonts w:eastAsia="Lucida Sans Unicode"/>
          <w:lang w:val="ru-RU"/>
        </w:rPr>
      </w:pPr>
      <w:r w:rsidRPr="000A0CCF">
        <w:rPr>
          <w:rFonts w:eastAsia="Lucida Sans Unicode"/>
          <w:lang w:val="ru-RU"/>
        </w:rPr>
        <w:t>131.</w:t>
      </w:r>
      <w:r w:rsidRPr="000A0CCF">
        <w:rPr>
          <w:rFonts w:eastAsia="Lucida Sans Unicode"/>
          <w:lang w:val="ru-RU"/>
        </w:rPr>
        <w:tab/>
        <w:t>Федеральным законом №</w:t>
      </w:r>
      <w:r w:rsidRPr="000B627D">
        <w:rPr>
          <w:rFonts w:eastAsia="Lucida Sans Unicode"/>
        </w:rPr>
        <w:t> </w:t>
      </w:r>
      <w:r w:rsidRPr="000A0CCF">
        <w:rPr>
          <w:rFonts w:eastAsia="Lucida Sans Unicode"/>
          <w:lang w:val="ru-RU"/>
        </w:rPr>
        <w:t>419-ФЗ введен запрет с 1 июля 2016 г. строительства и ввода в эксплуатацию недоступных для инвалидов инфраструктурных объектов и транспортных средств.</w:t>
      </w:r>
    </w:p>
    <w:p w:rsidR="0035563D" w:rsidRPr="000A0CCF" w:rsidRDefault="0035563D" w:rsidP="0035563D">
      <w:pPr>
        <w:pStyle w:val="SingleTxtG"/>
        <w:rPr>
          <w:rFonts w:eastAsia="Lucida Sans Unicode"/>
          <w:lang w:val="ru-RU"/>
        </w:rPr>
      </w:pPr>
      <w:r w:rsidRPr="000A0CCF">
        <w:rPr>
          <w:rFonts w:eastAsia="Lucida Sans Unicode"/>
          <w:lang w:val="ru-RU"/>
        </w:rPr>
        <w:t>132.</w:t>
      </w:r>
      <w:r w:rsidRPr="000A0CCF">
        <w:rPr>
          <w:rFonts w:eastAsia="Lucida Sans Unicode"/>
          <w:lang w:val="ru-RU"/>
        </w:rPr>
        <w:tab/>
      </w:r>
      <w:proofErr w:type="gramStart"/>
      <w:r w:rsidRPr="000A0CCF">
        <w:rPr>
          <w:rFonts w:eastAsia="Lucida Sans Unicode"/>
          <w:lang w:val="ru-RU"/>
        </w:rPr>
        <w:t xml:space="preserve">В целях </w:t>
      </w:r>
      <w:proofErr w:type="spellStart"/>
      <w:r w:rsidRPr="000A0CCF">
        <w:rPr>
          <w:rFonts w:eastAsia="Lucida Sans Unicode"/>
          <w:lang w:val="ru-RU"/>
        </w:rPr>
        <w:t>обязывания</w:t>
      </w:r>
      <w:proofErr w:type="spellEnd"/>
      <w:r w:rsidRPr="000A0CCF">
        <w:rPr>
          <w:rFonts w:eastAsia="Lucida Sans Unicode"/>
          <w:lang w:val="ru-RU"/>
        </w:rPr>
        <w:t xml:space="preserve"> собственников объектов, застройщиков, производителей транспортных средств к строительству объектов социальной и транспортной инфраструктур, выпуску, закупке транспортных средств в форматах, обеспечивающих индивидуальную мобильность инвалидов, постановлением Правительства Российской Федерации от 26 декабря 2014 г. № 1521 установлена обязательность применения с 1</w:t>
      </w:r>
      <w:r>
        <w:rPr>
          <w:rFonts w:eastAsia="Lucida Sans Unicode"/>
        </w:rPr>
        <w:t> </w:t>
      </w:r>
      <w:r w:rsidRPr="000A0CCF">
        <w:rPr>
          <w:rFonts w:eastAsia="Lucida Sans Unicode"/>
          <w:lang w:val="ru-RU"/>
        </w:rPr>
        <w:t>января 2015 г. строительных норм и правил, утвержденных актом Министерства строительства и жилищно-коммунального хозяйства Российской Федерации СП-59-13330, ранее применяющихся</w:t>
      </w:r>
      <w:proofErr w:type="gramEnd"/>
      <w:r w:rsidRPr="000A0CCF">
        <w:rPr>
          <w:rFonts w:eastAsia="Lucida Sans Unicode"/>
          <w:lang w:val="ru-RU"/>
        </w:rPr>
        <w:t xml:space="preserve"> на добровольной основе.</w:t>
      </w:r>
    </w:p>
    <w:p w:rsidR="0035563D" w:rsidRPr="000A0CCF" w:rsidRDefault="0035563D" w:rsidP="0035563D">
      <w:pPr>
        <w:pStyle w:val="SingleTxtG"/>
        <w:rPr>
          <w:rFonts w:eastAsia="Lucida Sans Unicode"/>
          <w:lang w:val="ru-RU"/>
        </w:rPr>
      </w:pPr>
      <w:r w:rsidRPr="000A0CCF">
        <w:rPr>
          <w:rFonts w:eastAsia="Lucida Sans Unicode"/>
          <w:lang w:val="ru-RU"/>
        </w:rPr>
        <w:t>133.</w:t>
      </w:r>
      <w:r w:rsidRPr="000A0CCF">
        <w:rPr>
          <w:rFonts w:eastAsia="Lucida Sans Unicode"/>
          <w:lang w:val="ru-RU"/>
        </w:rPr>
        <w:tab/>
      </w:r>
      <w:proofErr w:type="gramStart"/>
      <w:r w:rsidRPr="000A0CCF">
        <w:rPr>
          <w:rFonts w:eastAsia="Lucida Sans Unicode"/>
          <w:lang w:val="ru-RU"/>
        </w:rPr>
        <w:t>Правительством Российской Федерации принято решение о включении в утвержденный распоряжением Правительства Российской Федерации от 30</w:t>
      </w:r>
      <w:r w:rsidRPr="000B627D">
        <w:rPr>
          <w:rFonts w:eastAsia="Lucida Sans Unicode"/>
        </w:rPr>
        <w:t> </w:t>
      </w:r>
      <w:r w:rsidRPr="000A0CCF">
        <w:rPr>
          <w:rFonts w:eastAsia="Lucida Sans Unicode"/>
          <w:lang w:val="ru-RU"/>
        </w:rPr>
        <w:t>декабря 2012 г. №</w:t>
      </w:r>
      <w:r>
        <w:rPr>
          <w:rFonts w:eastAsia="Lucida Sans Unicode"/>
        </w:rPr>
        <w:t> </w:t>
      </w:r>
      <w:r w:rsidRPr="000A0CCF">
        <w:rPr>
          <w:rFonts w:eastAsia="Lucida Sans Unicode"/>
          <w:lang w:val="ru-RU"/>
        </w:rPr>
        <w:t xml:space="preserve">2347-р Федеральный перечень реабилитационных мероприятий, технических средств реабилитации и услуг, предоставляемых инвалиду, </w:t>
      </w:r>
      <w:proofErr w:type="spellStart"/>
      <w:r w:rsidRPr="000A0CCF">
        <w:rPr>
          <w:rFonts w:eastAsia="Lucida Sans Unicode"/>
          <w:lang w:val="ru-RU"/>
        </w:rPr>
        <w:t>Брайлевского</w:t>
      </w:r>
      <w:proofErr w:type="spellEnd"/>
      <w:r w:rsidRPr="000A0CCF">
        <w:rPr>
          <w:rFonts w:eastAsia="Lucida Sans Unicode"/>
          <w:lang w:val="ru-RU"/>
        </w:rPr>
        <w:t xml:space="preserve"> дисплея, программного обеспечения экранного доступа.</w:t>
      </w:r>
      <w:proofErr w:type="gramEnd"/>
    </w:p>
    <w:p w:rsidR="0035563D" w:rsidRPr="000A0CCF" w:rsidRDefault="0035563D" w:rsidP="0035563D">
      <w:pPr>
        <w:pStyle w:val="SingleTxtG"/>
        <w:rPr>
          <w:rFonts w:eastAsia="Lucida Sans Unicode"/>
          <w:lang w:val="ru-RU"/>
        </w:rPr>
      </w:pPr>
      <w:r w:rsidRPr="000A0CCF">
        <w:rPr>
          <w:rFonts w:eastAsia="Lucida Sans Unicode"/>
          <w:lang w:val="ru-RU"/>
        </w:rPr>
        <w:t>134.</w:t>
      </w:r>
      <w:r w:rsidRPr="000A0CCF">
        <w:rPr>
          <w:rFonts w:eastAsia="Lucida Sans Unicode"/>
          <w:lang w:val="ru-RU"/>
        </w:rPr>
        <w:tab/>
        <w:t>С 2017 г. сформировано нормативное и информационное обеспечение, позволяющее инвалидам приобретать через сеть «Интернет» электронные билеты для перевозки на железнодорожном и авиационном транспорте с соблюдением заявленных ими условий доступности.</w:t>
      </w:r>
    </w:p>
    <w:p w:rsidR="0035563D" w:rsidRPr="000A0CCF" w:rsidRDefault="0035563D" w:rsidP="0035563D">
      <w:pPr>
        <w:pStyle w:val="SingleTxtG"/>
        <w:rPr>
          <w:rFonts w:eastAsia="Lucida Sans Unicode"/>
          <w:lang w:val="ru-RU"/>
        </w:rPr>
      </w:pPr>
      <w:r w:rsidRPr="000A0CCF">
        <w:rPr>
          <w:rFonts w:eastAsia="Lucida Sans Unicode"/>
          <w:lang w:val="ru-RU"/>
        </w:rPr>
        <w:lastRenderedPageBreak/>
        <w:t>135.</w:t>
      </w:r>
      <w:r w:rsidRPr="000A0CCF">
        <w:rPr>
          <w:rFonts w:eastAsia="Lucida Sans Unicode"/>
          <w:lang w:val="ru-RU"/>
        </w:rPr>
        <w:tab/>
        <w:t xml:space="preserve">Помимо создания доступной окружающей инвалида среды, государство принимает меры по стимулированию инновационной активности производителей реабилитационной индустрии и запуску новых образцов продукции, </w:t>
      </w:r>
      <w:proofErr w:type="gramStart"/>
      <w:r w:rsidRPr="000A0CCF">
        <w:rPr>
          <w:rFonts w:eastAsia="Lucida Sans Unicode"/>
          <w:lang w:val="ru-RU"/>
        </w:rPr>
        <w:t>предназначенной</w:t>
      </w:r>
      <w:proofErr w:type="gramEnd"/>
      <w:r w:rsidRPr="000A0CCF">
        <w:rPr>
          <w:rFonts w:eastAsia="Lucida Sans Unicode"/>
          <w:lang w:val="ru-RU"/>
        </w:rPr>
        <w:t xml:space="preserve"> в том числе для повышения индивидуальной мобильности инвалидов. В этих целях Министерством промышленности и торговли Российской Федерации разработаны и утверждены специализированные механизмы поддержки для организаций реабилитационной индустрии. В частности, постановлениями Правительства Российской Федерации утверждены:</w:t>
      </w:r>
    </w:p>
    <w:p w:rsidR="0035563D" w:rsidRPr="00CA7C95" w:rsidRDefault="0035563D" w:rsidP="0035563D">
      <w:pPr>
        <w:pStyle w:val="Bullet1G"/>
        <w:numPr>
          <w:ilvl w:val="0"/>
          <w:numId w:val="0"/>
        </w:numPr>
        <w:tabs>
          <w:tab w:val="left" w:pos="1701"/>
        </w:tabs>
        <w:ind w:left="1701" w:hanging="170"/>
        <w:rPr>
          <w:rFonts w:eastAsia="Lucida Sans Unicode"/>
          <w:lang w:val="ru-RU"/>
        </w:rPr>
      </w:pPr>
      <w:r w:rsidRPr="00CA7C95">
        <w:rPr>
          <w:rFonts w:eastAsia="Lucida Sans Unicode"/>
          <w:lang w:val="ru-RU"/>
        </w:rPr>
        <w:t>•</w:t>
      </w:r>
      <w:r w:rsidRPr="00CA7C95">
        <w:rPr>
          <w:rFonts w:eastAsia="Lucida Sans Unicode"/>
          <w:lang w:val="ru-RU"/>
        </w:rPr>
        <w:tab/>
        <w:t>правила предоставления субсидий российским организациям на проведение научно-исследовательских и опытно-конструкторских работ по организации производства средств реабилитации;</w:t>
      </w:r>
    </w:p>
    <w:p w:rsidR="0035563D" w:rsidRPr="00CA7C95" w:rsidRDefault="0035563D" w:rsidP="0035563D">
      <w:pPr>
        <w:pStyle w:val="Bullet1G"/>
        <w:numPr>
          <w:ilvl w:val="0"/>
          <w:numId w:val="0"/>
        </w:numPr>
        <w:tabs>
          <w:tab w:val="left" w:pos="1701"/>
        </w:tabs>
        <w:ind w:left="1701" w:hanging="170"/>
        <w:rPr>
          <w:rFonts w:eastAsia="Lucida Sans Unicode"/>
          <w:lang w:val="ru-RU"/>
        </w:rPr>
      </w:pPr>
      <w:r w:rsidRPr="00CA7C95">
        <w:rPr>
          <w:rFonts w:eastAsia="Lucida Sans Unicode"/>
          <w:lang w:val="ru-RU"/>
        </w:rPr>
        <w:t>•</w:t>
      </w:r>
      <w:r w:rsidRPr="00CA7C95">
        <w:rPr>
          <w:rFonts w:eastAsia="Lucida Sans Unicode"/>
          <w:lang w:val="ru-RU"/>
        </w:rPr>
        <w:tab/>
        <w:t>правила предоставления субсидий российским организациям реабилитационной индустрии на производство средств реабилитации;</w:t>
      </w:r>
    </w:p>
    <w:p w:rsidR="0035563D" w:rsidRPr="000A0CCF" w:rsidRDefault="0035563D" w:rsidP="0035563D">
      <w:pPr>
        <w:pStyle w:val="Bullet1G"/>
        <w:numPr>
          <w:ilvl w:val="0"/>
          <w:numId w:val="0"/>
        </w:numPr>
        <w:tabs>
          <w:tab w:val="left" w:pos="1701"/>
        </w:tabs>
        <w:ind w:left="1701" w:hanging="170"/>
        <w:rPr>
          <w:rFonts w:eastAsia="Lucida Sans Unicode"/>
          <w:color w:val="00000A"/>
          <w:lang w:val="ru-RU"/>
        </w:rPr>
      </w:pPr>
      <w:r w:rsidRPr="000A0CCF">
        <w:rPr>
          <w:rFonts w:eastAsia="Lucida Sans Unicode"/>
          <w:color w:val="00000A"/>
          <w:lang w:val="ru-RU"/>
        </w:rPr>
        <w:t>•</w:t>
      </w:r>
      <w:r w:rsidRPr="000A0CCF">
        <w:rPr>
          <w:rFonts w:eastAsia="Lucida Sans Unicode"/>
          <w:color w:val="00000A"/>
          <w:lang w:val="ru-RU"/>
        </w:rPr>
        <w:tab/>
        <w:t>правила предоставления субсидий некоммерческим организациям на развитие производства социально значимых товаров «универсального дизайна».</w:t>
      </w:r>
    </w:p>
    <w:p w:rsidR="0035563D" w:rsidRPr="000A0CCF" w:rsidRDefault="0035563D" w:rsidP="0035563D">
      <w:pPr>
        <w:pStyle w:val="SingleTxtG"/>
        <w:rPr>
          <w:rFonts w:eastAsia="Lucida Sans Unicode"/>
          <w:lang w:val="ru-RU"/>
        </w:rPr>
      </w:pPr>
      <w:r w:rsidRPr="000A0CCF">
        <w:rPr>
          <w:rFonts w:eastAsia="Lucida Sans Unicode"/>
          <w:lang w:val="ru-RU"/>
        </w:rPr>
        <w:t>136.</w:t>
      </w:r>
      <w:r w:rsidRPr="000A0CCF">
        <w:rPr>
          <w:rFonts w:eastAsia="Lucida Sans Unicode"/>
          <w:lang w:val="ru-RU"/>
        </w:rPr>
        <w:tab/>
        <w:t xml:space="preserve">К примеру, для лиц с умственными и </w:t>
      </w:r>
      <w:proofErr w:type="gramStart"/>
      <w:r w:rsidRPr="000A0CCF">
        <w:rPr>
          <w:rFonts w:eastAsia="Lucida Sans Unicode"/>
          <w:lang w:val="ru-RU"/>
        </w:rPr>
        <w:t>психическим</w:t>
      </w:r>
      <w:proofErr w:type="gramEnd"/>
      <w:r w:rsidRPr="000A0CCF">
        <w:rPr>
          <w:rFonts w:eastAsia="Lucida Sans Unicode"/>
          <w:lang w:val="ru-RU"/>
        </w:rPr>
        <w:t xml:space="preserve"> расстройствами начато производство:</w:t>
      </w:r>
    </w:p>
    <w:p w:rsidR="0035563D" w:rsidRPr="000A0CCF" w:rsidRDefault="0035563D" w:rsidP="0035563D">
      <w:pPr>
        <w:pStyle w:val="Bullet1G"/>
        <w:numPr>
          <w:ilvl w:val="0"/>
          <w:numId w:val="0"/>
        </w:numPr>
        <w:tabs>
          <w:tab w:val="left" w:pos="1701"/>
        </w:tabs>
        <w:ind w:left="1701" w:hanging="170"/>
        <w:rPr>
          <w:rFonts w:eastAsia="Lucida Sans Unicode"/>
          <w:lang w:val="ru-RU"/>
        </w:rPr>
      </w:pPr>
      <w:r w:rsidRPr="000A0CCF">
        <w:rPr>
          <w:rFonts w:eastAsia="Lucida Sans Unicode"/>
          <w:lang w:val="ru-RU"/>
        </w:rPr>
        <w:t>•</w:t>
      </w:r>
      <w:r w:rsidRPr="000A0CCF">
        <w:rPr>
          <w:rFonts w:eastAsia="Lucida Sans Unicode"/>
          <w:lang w:val="ru-RU"/>
        </w:rPr>
        <w:tab/>
        <w:t xml:space="preserve">программно-аппаратного комплекса «Спутник» (ООО «ИСКРА») – портативного устройства, выполненного в форме смарт-браслета, синхронизирующего медицинскую, персональную и контактную информацию пользователя. Устройство оснащено кнопкой вызова экстренной помощи </w:t>
      </w:r>
      <w:r w:rsidRPr="00230DC5">
        <w:rPr>
          <w:rFonts w:eastAsia="Lucida Sans Unicode"/>
        </w:rPr>
        <w:t>SOS</w:t>
      </w:r>
      <w:r w:rsidRPr="000A0CCF">
        <w:rPr>
          <w:rFonts w:eastAsia="Lucida Sans Unicode"/>
          <w:lang w:val="ru-RU"/>
        </w:rPr>
        <w:t xml:space="preserve">, модулями </w:t>
      </w:r>
      <w:r w:rsidRPr="00230DC5">
        <w:rPr>
          <w:rFonts w:eastAsia="Lucida Sans Unicode"/>
        </w:rPr>
        <w:t>GSM</w:t>
      </w:r>
      <w:r w:rsidRPr="000A0CCF">
        <w:rPr>
          <w:rFonts w:eastAsia="Lucida Sans Unicode"/>
          <w:lang w:val="ru-RU"/>
        </w:rPr>
        <w:t>/</w:t>
      </w:r>
      <w:r w:rsidRPr="00230DC5">
        <w:rPr>
          <w:rFonts w:eastAsia="Lucida Sans Unicode"/>
        </w:rPr>
        <w:t>GPS</w:t>
      </w:r>
      <w:r w:rsidRPr="000A0CCF">
        <w:rPr>
          <w:rFonts w:eastAsia="Lucida Sans Unicode"/>
          <w:lang w:val="ru-RU"/>
        </w:rPr>
        <w:t xml:space="preserve"> для передачи информации о местоположении потерявшегося пользователя;</w:t>
      </w:r>
    </w:p>
    <w:p w:rsidR="0035563D" w:rsidRPr="000A0CCF" w:rsidRDefault="0035563D" w:rsidP="0035563D">
      <w:pPr>
        <w:pStyle w:val="Bullet1G"/>
        <w:numPr>
          <w:ilvl w:val="0"/>
          <w:numId w:val="0"/>
        </w:numPr>
        <w:tabs>
          <w:tab w:val="left" w:pos="1701"/>
        </w:tabs>
        <w:ind w:left="1701" w:hanging="170"/>
        <w:rPr>
          <w:rFonts w:eastAsia="Lucida Sans Unicode"/>
          <w:lang w:val="ru-RU"/>
        </w:rPr>
      </w:pPr>
      <w:r w:rsidRPr="000A0CCF">
        <w:rPr>
          <w:rFonts w:eastAsia="Lucida Sans Unicode"/>
          <w:lang w:val="ru-RU"/>
        </w:rPr>
        <w:t>•</w:t>
      </w:r>
      <w:r w:rsidRPr="000A0CCF">
        <w:rPr>
          <w:rFonts w:eastAsia="Lucida Sans Unicode"/>
          <w:lang w:val="ru-RU"/>
        </w:rPr>
        <w:tab/>
      </w:r>
      <w:proofErr w:type="gramStart"/>
      <w:r w:rsidRPr="000A0CCF">
        <w:rPr>
          <w:rFonts w:eastAsia="Lucida Sans Unicode"/>
          <w:lang w:val="ru-RU"/>
        </w:rPr>
        <w:t>мониторинг-сервиса</w:t>
      </w:r>
      <w:proofErr w:type="gramEnd"/>
      <w:r w:rsidRPr="000A0CCF">
        <w:rPr>
          <w:rFonts w:eastAsia="Lucida Sans Unicode"/>
          <w:lang w:val="ru-RU"/>
        </w:rPr>
        <w:t xml:space="preserve"> «НЕ ТЕРЯЙСЯ!» для контроля </w:t>
      </w:r>
      <w:proofErr w:type="spellStart"/>
      <w:r w:rsidRPr="000A0CCF">
        <w:rPr>
          <w:rFonts w:eastAsia="Lucida Sans Unicode"/>
          <w:lang w:val="ru-RU"/>
        </w:rPr>
        <w:t>геопозиционирования</w:t>
      </w:r>
      <w:proofErr w:type="spellEnd"/>
      <w:r w:rsidRPr="000A0CCF">
        <w:rPr>
          <w:rFonts w:eastAsia="Lucida Sans Unicode"/>
          <w:lang w:val="ru-RU"/>
        </w:rPr>
        <w:t xml:space="preserve"> людей, которые могут уйти из дома и потеряться. В рамках сервиса предусмотрено мобильное приложение и </w:t>
      </w:r>
      <w:proofErr w:type="spellStart"/>
      <w:r w:rsidRPr="000A0CCF">
        <w:rPr>
          <w:rFonts w:eastAsia="Lucida Sans Unicode"/>
          <w:lang w:val="ru-RU"/>
        </w:rPr>
        <w:t>ассистивный</w:t>
      </w:r>
      <w:proofErr w:type="spellEnd"/>
      <w:r w:rsidRPr="000A0CCF">
        <w:rPr>
          <w:rFonts w:eastAsia="Lucida Sans Unicode"/>
          <w:lang w:val="ru-RU"/>
        </w:rPr>
        <w:t xml:space="preserve"> браслет </w:t>
      </w:r>
      <w:proofErr w:type="gramStart"/>
      <w:r w:rsidRPr="000A0CCF">
        <w:rPr>
          <w:rFonts w:eastAsia="Lucida Sans Unicode"/>
          <w:lang w:val="ru-RU"/>
        </w:rPr>
        <w:t>для</w:t>
      </w:r>
      <w:proofErr w:type="gramEnd"/>
      <w:r w:rsidRPr="000A0CCF">
        <w:rPr>
          <w:rFonts w:eastAsia="Lucida Sans Unicode"/>
          <w:lang w:val="ru-RU"/>
        </w:rPr>
        <w:t xml:space="preserve"> наблюдаемых.</w:t>
      </w:r>
    </w:p>
    <w:p w:rsidR="0035563D" w:rsidRPr="000A0CCF" w:rsidRDefault="0035563D" w:rsidP="0035563D">
      <w:pPr>
        <w:pStyle w:val="SingleTxtG"/>
        <w:rPr>
          <w:rFonts w:eastAsia="Lucida Sans Unicode"/>
          <w:lang w:val="ru-RU"/>
        </w:rPr>
      </w:pPr>
      <w:r w:rsidRPr="000A0CCF">
        <w:rPr>
          <w:rFonts w:eastAsia="Lucida Sans Unicode"/>
          <w:lang w:val="ru-RU"/>
        </w:rPr>
        <w:t>137.</w:t>
      </w:r>
      <w:r w:rsidRPr="000A0CCF">
        <w:rPr>
          <w:rFonts w:eastAsia="Lucida Sans Unicode"/>
          <w:lang w:val="ru-RU"/>
        </w:rPr>
        <w:tab/>
        <w:t>Информация об установлении адекватных наказаний в случае несоблюдения требований к доступности для инвалидов товаров, объектов и услуг, позволяющих обеспечить доступность и индивидуальную мобильность для инвалидов, изложена в ответах на вопросы 2, 4, 9.</w:t>
      </w:r>
    </w:p>
    <w:p w:rsidR="0035563D" w:rsidRPr="005A38B5" w:rsidRDefault="0035563D" w:rsidP="0035563D">
      <w:pPr>
        <w:pStyle w:val="H1G"/>
        <w:rPr>
          <w:lang w:val="ru-RU"/>
        </w:rPr>
      </w:pPr>
      <w:r>
        <w:rPr>
          <w:lang w:val="ru-RU"/>
        </w:rPr>
        <w:tab/>
      </w:r>
      <w:r>
        <w:rPr>
          <w:lang w:val="ru-RU"/>
        </w:rPr>
        <w:tab/>
      </w:r>
      <w:r w:rsidRPr="005A38B5">
        <w:rPr>
          <w:lang w:val="ru-RU"/>
        </w:rPr>
        <w:t xml:space="preserve">Ответ на вопрос 20 </w:t>
      </w:r>
    </w:p>
    <w:p w:rsidR="0035563D" w:rsidRPr="000A0CCF" w:rsidRDefault="0035563D" w:rsidP="0035563D">
      <w:pPr>
        <w:pStyle w:val="SingleTxtG"/>
        <w:rPr>
          <w:rFonts w:eastAsia="Lucida Sans Unicode"/>
          <w:lang w:val="ru-RU"/>
        </w:rPr>
      </w:pPr>
      <w:r w:rsidRPr="000A0CCF">
        <w:rPr>
          <w:rFonts w:eastAsia="Lucida Sans Unicode"/>
          <w:lang w:val="ru-RU"/>
        </w:rPr>
        <w:t>138.</w:t>
      </w:r>
      <w:r w:rsidRPr="000A0CCF">
        <w:rPr>
          <w:rFonts w:eastAsia="Lucida Sans Unicode"/>
          <w:lang w:val="ru-RU"/>
        </w:rPr>
        <w:tab/>
        <w:t>В Федеральный закон «О связи» внесены изменения, указанные в пункте 219 первоначального доклада (Федеральным законом № 419-ФЗ). В целях осуществления внесенных изменений на практике после 2014 г. приняты следующие меры.</w:t>
      </w:r>
    </w:p>
    <w:p w:rsidR="0035563D" w:rsidRPr="000A0CCF" w:rsidRDefault="0035563D" w:rsidP="0035563D">
      <w:pPr>
        <w:pStyle w:val="SingleTxtG"/>
        <w:rPr>
          <w:rFonts w:eastAsia="Lucida Sans Unicode"/>
          <w:lang w:val="ru-RU"/>
        </w:rPr>
      </w:pPr>
      <w:r w:rsidRPr="000A0CCF">
        <w:rPr>
          <w:rFonts w:eastAsia="Lucida Sans Unicode"/>
          <w:lang w:val="ru-RU"/>
        </w:rPr>
        <w:t>139.</w:t>
      </w:r>
      <w:r w:rsidRPr="000A0CCF">
        <w:rPr>
          <w:rFonts w:eastAsia="Lucida Sans Unicode"/>
          <w:lang w:val="ru-RU"/>
        </w:rPr>
        <w:tab/>
        <w:t>Распоряжением Правительства Российской Федерации от 9 ноября 2016</w:t>
      </w:r>
      <w:r w:rsidRPr="000B627D">
        <w:rPr>
          <w:rFonts w:eastAsia="Lucida Sans Unicode"/>
        </w:rPr>
        <w:t> </w:t>
      </w:r>
      <w:r w:rsidRPr="000A0CCF">
        <w:rPr>
          <w:rFonts w:eastAsia="Lucida Sans Unicode"/>
          <w:lang w:val="ru-RU"/>
        </w:rPr>
        <w:t>г. №</w:t>
      </w:r>
      <w:r>
        <w:rPr>
          <w:rFonts w:eastAsia="Lucida Sans Unicode"/>
        </w:rPr>
        <w:t> </w:t>
      </w:r>
      <w:r w:rsidRPr="000A0CCF">
        <w:rPr>
          <w:rFonts w:eastAsia="Lucida Sans Unicode"/>
          <w:lang w:val="ru-RU"/>
        </w:rPr>
        <w:t xml:space="preserve">2369-р «Всероссийское общество глухих» определено единственным исполнителем услуг по </w:t>
      </w:r>
      <w:proofErr w:type="spellStart"/>
      <w:r w:rsidRPr="000A0CCF">
        <w:rPr>
          <w:rFonts w:eastAsia="Lucida Sans Unicode"/>
          <w:lang w:val="ru-RU"/>
        </w:rPr>
        <w:t>сурдопереводу</w:t>
      </w:r>
      <w:proofErr w:type="spellEnd"/>
      <w:r w:rsidRPr="000A0CCF">
        <w:rPr>
          <w:rFonts w:eastAsia="Lucida Sans Unicode"/>
          <w:lang w:val="ru-RU"/>
        </w:rPr>
        <w:t xml:space="preserve">, осуществляемых в 2017-2018 гг. в </w:t>
      </w:r>
      <w:proofErr w:type="gramStart"/>
      <w:r w:rsidRPr="000A0CCF">
        <w:rPr>
          <w:rFonts w:eastAsia="Lucida Sans Unicode"/>
          <w:lang w:val="ru-RU"/>
        </w:rPr>
        <w:t>рамках</w:t>
      </w:r>
      <w:proofErr w:type="gramEnd"/>
      <w:r w:rsidRPr="000A0CCF">
        <w:rPr>
          <w:rFonts w:eastAsia="Lucida Sans Unicode"/>
          <w:lang w:val="ru-RU"/>
        </w:rPr>
        <w:t xml:space="preserve"> заключаемых на эти цели государственных контрактов с Фондом социального страхования Российской Федерации и органами исполнительной власти субъектов Российской Федерации, осуществляющими переданные полномочия.</w:t>
      </w:r>
    </w:p>
    <w:p w:rsidR="0035563D" w:rsidRPr="000A0CCF" w:rsidRDefault="0035563D" w:rsidP="0035563D">
      <w:pPr>
        <w:pStyle w:val="SingleTxtG"/>
        <w:rPr>
          <w:rFonts w:eastAsia="Lucida Sans Unicode"/>
          <w:lang w:val="ru-RU"/>
        </w:rPr>
      </w:pPr>
      <w:r w:rsidRPr="000A0CCF">
        <w:rPr>
          <w:rFonts w:eastAsia="Lucida Sans Unicode"/>
          <w:lang w:val="ru-RU"/>
        </w:rPr>
        <w:t>140.</w:t>
      </w:r>
      <w:r w:rsidRPr="000A0CCF">
        <w:rPr>
          <w:rFonts w:eastAsia="Lucida Sans Unicode"/>
          <w:lang w:val="ru-RU"/>
        </w:rPr>
        <w:tab/>
        <w:t xml:space="preserve">С 1 января 2018 г. вступают в силу изменения в </w:t>
      </w:r>
      <w:hyperlink r:id="rId10">
        <w:proofErr w:type="gramStart"/>
        <w:r w:rsidRPr="000A0CCF">
          <w:rPr>
            <w:rFonts w:eastAsia="Lucida Sans Unicode"/>
            <w:lang w:val="ru-RU"/>
          </w:rPr>
          <w:t>Правил</w:t>
        </w:r>
        <w:proofErr w:type="gramEnd"/>
      </w:hyperlink>
      <w:r w:rsidRPr="000A0CCF">
        <w:rPr>
          <w:rFonts w:eastAsia="Lucida Sans Unicode"/>
          <w:lang w:val="ru-RU"/>
        </w:rPr>
        <w:t>а предоставления инвалидам услуг по переводу русского жестового языка (</w:t>
      </w:r>
      <w:proofErr w:type="spellStart"/>
      <w:r w:rsidRPr="000A0CCF">
        <w:rPr>
          <w:rFonts w:eastAsia="Lucida Sans Unicode"/>
          <w:lang w:val="ru-RU"/>
        </w:rPr>
        <w:t>сурдопереводу</w:t>
      </w:r>
      <w:proofErr w:type="spellEnd"/>
      <w:r w:rsidRPr="000A0CCF">
        <w:rPr>
          <w:rFonts w:eastAsia="Lucida Sans Unicode"/>
          <w:lang w:val="ru-RU"/>
        </w:rPr>
        <w:t xml:space="preserve">, </w:t>
      </w:r>
      <w:proofErr w:type="spellStart"/>
      <w:r w:rsidRPr="000A0CCF">
        <w:rPr>
          <w:rFonts w:eastAsia="Lucida Sans Unicode"/>
          <w:lang w:val="ru-RU"/>
        </w:rPr>
        <w:t>тифлосурдопереводу</w:t>
      </w:r>
      <w:proofErr w:type="spellEnd"/>
      <w:r w:rsidRPr="000A0CCF">
        <w:rPr>
          <w:rFonts w:eastAsia="Lucida Sans Unicode"/>
          <w:lang w:val="ru-RU"/>
        </w:rPr>
        <w:t>), в части увеличения количества часов на предоставление услуги по переводу русского жестового языка (</w:t>
      </w:r>
      <w:proofErr w:type="spellStart"/>
      <w:r w:rsidRPr="000A0CCF">
        <w:rPr>
          <w:rFonts w:eastAsia="Lucida Sans Unicode"/>
          <w:lang w:val="ru-RU"/>
        </w:rPr>
        <w:t>тифлосурдопереводу</w:t>
      </w:r>
      <w:proofErr w:type="spellEnd"/>
      <w:r w:rsidRPr="000A0CCF">
        <w:rPr>
          <w:rFonts w:eastAsia="Lucida Sans Unicode"/>
          <w:lang w:val="ru-RU"/>
        </w:rPr>
        <w:t>) для слепоглухих с:</w:t>
      </w:r>
    </w:p>
    <w:p w:rsidR="0035563D" w:rsidRPr="000A0CCF" w:rsidRDefault="0035563D" w:rsidP="0035563D">
      <w:pPr>
        <w:pStyle w:val="Bullet1G"/>
        <w:numPr>
          <w:ilvl w:val="0"/>
          <w:numId w:val="0"/>
        </w:numPr>
        <w:tabs>
          <w:tab w:val="left" w:pos="1701"/>
        </w:tabs>
        <w:ind w:left="1701" w:hanging="170"/>
        <w:rPr>
          <w:rFonts w:eastAsia="Lucida Sans Unicode"/>
          <w:lang w:val="ru-RU"/>
        </w:rPr>
      </w:pPr>
      <w:r w:rsidRPr="000A0CCF">
        <w:rPr>
          <w:rFonts w:eastAsia="Lucida Sans Unicode"/>
          <w:lang w:val="ru-RU"/>
        </w:rPr>
        <w:t>•</w:t>
      </w:r>
      <w:r w:rsidRPr="000A0CCF">
        <w:rPr>
          <w:rFonts w:eastAsia="Lucida Sans Unicode"/>
          <w:lang w:val="ru-RU"/>
        </w:rPr>
        <w:tab/>
        <w:t xml:space="preserve">высокой степенью слабовидения в сочетании с полной или практической глухотой – до 84 часов </w:t>
      </w:r>
      <w:proofErr w:type="spellStart"/>
      <w:r w:rsidRPr="000A0CCF">
        <w:rPr>
          <w:rFonts w:eastAsia="Lucida Sans Unicode"/>
          <w:lang w:val="ru-RU"/>
        </w:rPr>
        <w:t>тифлосурдоперевода</w:t>
      </w:r>
      <w:proofErr w:type="spellEnd"/>
      <w:r w:rsidRPr="000A0CCF">
        <w:rPr>
          <w:rFonts w:eastAsia="Lucida Sans Unicode"/>
          <w:lang w:val="ru-RU"/>
        </w:rPr>
        <w:t xml:space="preserve"> (в 2 раза);</w:t>
      </w:r>
    </w:p>
    <w:p w:rsidR="0035563D" w:rsidRPr="0035563D" w:rsidRDefault="0035563D" w:rsidP="0035563D">
      <w:pPr>
        <w:pStyle w:val="Bullet1G"/>
        <w:numPr>
          <w:ilvl w:val="0"/>
          <w:numId w:val="0"/>
        </w:numPr>
        <w:tabs>
          <w:tab w:val="left" w:pos="1701"/>
        </w:tabs>
        <w:ind w:left="1701" w:hanging="170"/>
        <w:rPr>
          <w:rFonts w:eastAsia="Lucida Sans Unicode"/>
          <w:lang w:val="ru-RU"/>
        </w:rPr>
      </w:pPr>
      <w:r w:rsidRPr="000A0CCF">
        <w:rPr>
          <w:rFonts w:eastAsia="Lucida Sans Unicode"/>
          <w:lang w:val="ru-RU"/>
        </w:rPr>
        <w:t>•</w:t>
      </w:r>
      <w:r w:rsidRPr="000A0CCF">
        <w:rPr>
          <w:rFonts w:eastAsia="Lucida Sans Unicode"/>
          <w:lang w:val="ru-RU"/>
        </w:rPr>
        <w:tab/>
        <w:t xml:space="preserve">полной (тотальной) или практической </w:t>
      </w:r>
      <w:proofErr w:type="spellStart"/>
      <w:r w:rsidRPr="000A0CCF">
        <w:rPr>
          <w:rFonts w:eastAsia="Lucida Sans Unicode"/>
          <w:lang w:val="ru-RU"/>
        </w:rPr>
        <w:t>слепоглухотой</w:t>
      </w:r>
      <w:proofErr w:type="spellEnd"/>
      <w:r w:rsidRPr="000A0CCF">
        <w:rPr>
          <w:rFonts w:eastAsia="Lucida Sans Unicode"/>
          <w:lang w:val="ru-RU"/>
        </w:rPr>
        <w:t xml:space="preserve">, или полной (тотальной) или практической слепотой в сочетании с тугоухостью </w:t>
      </w:r>
      <w:r w:rsidRPr="00230DC5">
        <w:rPr>
          <w:rFonts w:eastAsia="Lucida Sans Unicode"/>
        </w:rPr>
        <w:t>III</w:t>
      </w:r>
      <w:r w:rsidRPr="0035563D">
        <w:rPr>
          <w:rFonts w:eastAsia="Lucida Sans Unicode"/>
          <w:lang w:val="ru-RU"/>
        </w:rPr>
        <w:t xml:space="preserve"> - </w:t>
      </w:r>
      <w:r w:rsidRPr="00230DC5">
        <w:rPr>
          <w:rFonts w:eastAsia="Lucida Sans Unicode"/>
        </w:rPr>
        <w:t>IV</w:t>
      </w:r>
      <w:r w:rsidRPr="0035563D">
        <w:rPr>
          <w:rFonts w:eastAsia="Lucida Sans Unicode"/>
          <w:lang w:val="ru-RU"/>
        </w:rPr>
        <w:t xml:space="preserve"> степени – до 240 часов </w:t>
      </w:r>
      <w:proofErr w:type="spellStart"/>
      <w:r w:rsidRPr="0035563D">
        <w:rPr>
          <w:rFonts w:eastAsia="Lucida Sans Unicode"/>
          <w:lang w:val="ru-RU"/>
        </w:rPr>
        <w:t>тифлосурдоперевода</w:t>
      </w:r>
      <w:proofErr w:type="spellEnd"/>
      <w:r w:rsidRPr="0035563D">
        <w:rPr>
          <w:rFonts w:eastAsia="Lucida Sans Unicode"/>
          <w:lang w:val="ru-RU"/>
        </w:rPr>
        <w:t xml:space="preserve"> (в 6 раз).</w:t>
      </w:r>
    </w:p>
    <w:p w:rsidR="0035563D" w:rsidRPr="000A0CCF" w:rsidRDefault="0035563D" w:rsidP="0035563D">
      <w:pPr>
        <w:pStyle w:val="SingleTxtG"/>
        <w:rPr>
          <w:rFonts w:eastAsia="Lucida Sans Unicode"/>
          <w:lang w:val="ru-RU"/>
        </w:rPr>
      </w:pPr>
      <w:r w:rsidRPr="000A0CCF">
        <w:rPr>
          <w:rFonts w:eastAsia="Lucida Sans Unicode"/>
          <w:lang w:val="ru-RU"/>
        </w:rPr>
        <w:lastRenderedPageBreak/>
        <w:t>141.</w:t>
      </w:r>
      <w:r w:rsidRPr="000A0CCF">
        <w:rPr>
          <w:rFonts w:eastAsia="Lucida Sans Unicode"/>
          <w:lang w:val="ru-RU"/>
        </w:rPr>
        <w:tab/>
      </w:r>
      <w:proofErr w:type="gramStart"/>
      <w:r w:rsidRPr="000A0CCF">
        <w:rPr>
          <w:rFonts w:eastAsia="Lucida Sans Unicode"/>
          <w:lang w:val="ru-RU"/>
        </w:rPr>
        <w:t>В результате реализации государственной программы Российской Федерации «Доступная среда» на 2011-2020 гг. за последние 5 лет:</w:t>
      </w:r>
      <w:proofErr w:type="gramEnd"/>
    </w:p>
    <w:p w:rsidR="0035563D" w:rsidRPr="005A38B5" w:rsidRDefault="0035563D" w:rsidP="0035563D">
      <w:pPr>
        <w:pStyle w:val="Bullet1G"/>
        <w:numPr>
          <w:ilvl w:val="0"/>
          <w:numId w:val="0"/>
        </w:numPr>
        <w:tabs>
          <w:tab w:val="left" w:pos="1701"/>
        </w:tabs>
        <w:ind w:left="1701" w:hanging="170"/>
        <w:rPr>
          <w:lang w:val="ru-RU"/>
        </w:rPr>
      </w:pPr>
      <w:r w:rsidRPr="005A38B5">
        <w:rPr>
          <w:lang w:val="ru-RU"/>
        </w:rPr>
        <w:t>•</w:t>
      </w:r>
      <w:r w:rsidRPr="005A38B5">
        <w:rPr>
          <w:lang w:val="ru-RU"/>
        </w:rPr>
        <w:tab/>
        <w:t>приспособлено с учетом потребностей инвалидов более 18 тысяч наиболее значимых для них объектов;</w:t>
      </w:r>
    </w:p>
    <w:p w:rsidR="0035563D" w:rsidRPr="005A38B5" w:rsidRDefault="0035563D" w:rsidP="0035563D">
      <w:pPr>
        <w:pStyle w:val="Bullet1G"/>
        <w:numPr>
          <w:ilvl w:val="0"/>
          <w:numId w:val="0"/>
        </w:numPr>
        <w:tabs>
          <w:tab w:val="left" w:pos="1701"/>
        </w:tabs>
        <w:ind w:left="1701" w:hanging="170"/>
        <w:rPr>
          <w:rFonts w:eastAsia="Lucida Sans Unicode"/>
          <w:lang w:val="ru-RU"/>
        </w:rPr>
      </w:pPr>
      <w:r w:rsidRPr="005A38B5">
        <w:rPr>
          <w:rFonts w:eastAsia="Lucida Sans Unicode"/>
          <w:lang w:val="ru-RU"/>
        </w:rPr>
        <w:t>•</w:t>
      </w:r>
      <w:r w:rsidRPr="005A38B5">
        <w:rPr>
          <w:rFonts w:eastAsia="Lucida Sans Unicode"/>
          <w:lang w:val="ru-RU"/>
        </w:rPr>
        <w:tab/>
        <w:t>количество субтитрированных телевизионных программ общероссийских обязательных телеканалов увеличилось с 3 ты</w:t>
      </w:r>
      <w:r>
        <w:rPr>
          <w:rFonts w:eastAsia="Lucida Sans Unicode"/>
          <w:lang w:val="ru-RU"/>
        </w:rPr>
        <w:t>сяч часов в год в 2011 г. до 15 </w:t>
      </w:r>
      <w:r w:rsidRPr="005A38B5">
        <w:rPr>
          <w:rFonts w:eastAsia="Lucida Sans Unicode"/>
          <w:lang w:val="ru-RU"/>
        </w:rPr>
        <w:t>тысяч часов в год в 2016 г.;</w:t>
      </w:r>
    </w:p>
    <w:p w:rsidR="0035563D" w:rsidRPr="005A38B5" w:rsidRDefault="0035563D" w:rsidP="0035563D">
      <w:pPr>
        <w:pStyle w:val="Bullet1G"/>
        <w:numPr>
          <w:ilvl w:val="0"/>
          <w:numId w:val="0"/>
        </w:numPr>
        <w:tabs>
          <w:tab w:val="left" w:pos="1701"/>
        </w:tabs>
        <w:ind w:left="1701" w:hanging="170"/>
        <w:rPr>
          <w:lang w:val="ru-RU"/>
        </w:rPr>
      </w:pPr>
      <w:r w:rsidRPr="005A38B5">
        <w:rPr>
          <w:lang w:val="ru-RU"/>
        </w:rPr>
        <w:t>•</w:t>
      </w:r>
      <w:r w:rsidRPr="005A38B5">
        <w:rPr>
          <w:lang w:val="ru-RU"/>
        </w:rPr>
        <w:tab/>
        <w:t>выпущено 1790 наименований книг и учебных пособий, а также обеспечен выпуск 5 периодических изданий для инвалидов по зрению, в том числе выполненных рельефно-точечным шрифтом Брайля и плоскопечатным крупно-шрифтовым способом;</w:t>
      </w:r>
    </w:p>
    <w:p w:rsidR="0035563D" w:rsidRPr="005A38B5" w:rsidRDefault="0035563D" w:rsidP="0035563D">
      <w:pPr>
        <w:pStyle w:val="Bullet1G"/>
        <w:numPr>
          <w:ilvl w:val="0"/>
          <w:numId w:val="0"/>
        </w:numPr>
        <w:tabs>
          <w:tab w:val="left" w:pos="1701"/>
        </w:tabs>
        <w:ind w:left="1701" w:hanging="170"/>
        <w:rPr>
          <w:lang w:val="ru-RU"/>
        </w:rPr>
      </w:pPr>
      <w:r w:rsidRPr="005A38B5">
        <w:rPr>
          <w:lang w:val="ru-RU"/>
        </w:rPr>
        <w:t>•</w:t>
      </w:r>
      <w:r w:rsidRPr="005A38B5">
        <w:rPr>
          <w:lang w:val="ru-RU"/>
        </w:rPr>
        <w:tab/>
        <w:t>обеспечен выпуск 13 периодических изданий для инвалидов;</w:t>
      </w:r>
    </w:p>
    <w:p w:rsidR="0035563D" w:rsidRPr="000A0CCF" w:rsidRDefault="0035563D" w:rsidP="0035563D">
      <w:pPr>
        <w:pStyle w:val="Bullet1G"/>
        <w:numPr>
          <w:ilvl w:val="0"/>
          <w:numId w:val="0"/>
        </w:numPr>
        <w:tabs>
          <w:tab w:val="left" w:pos="1701"/>
        </w:tabs>
        <w:ind w:left="1701" w:hanging="170"/>
        <w:rPr>
          <w:rFonts w:eastAsia="Lucida Sans Unicode"/>
          <w:lang w:val="ru-RU"/>
        </w:rPr>
      </w:pPr>
      <w:r w:rsidRPr="000A0CCF">
        <w:rPr>
          <w:rFonts w:eastAsia="Lucida Sans Unicode"/>
          <w:lang w:val="ru-RU"/>
        </w:rPr>
        <w:t>•</w:t>
      </w:r>
      <w:r w:rsidRPr="000A0CCF">
        <w:rPr>
          <w:rFonts w:eastAsia="Lucida Sans Unicode"/>
          <w:lang w:val="ru-RU"/>
        </w:rPr>
        <w:tab/>
        <w:t xml:space="preserve">разработан видео-курс для самостоятельного изучения гражданами базового русского жестового языка, в том </w:t>
      </w:r>
      <w:proofErr w:type="gramStart"/>
      <w:r w:rsidRPr="000A0CCF">
        <w:rPr>
          <w:rFonts w:eastAsia="Lucida Sans Unicode"/>
          <w:lang w:val="ru-RU"/>
        </w:rPr>
        <w:t>числе</w:t>
      </w:r>
      <w:proofErr w:type="gramEnd"/>
      <w:r w:rsidRPr="000A0CCF">
        <w:rPr>
          <w:rFonts w:eastAsia="Lucida Sans Unicode"/>
          <w:lang w:val="ru-RU"/>
        </w:rPr>
        <w:t xml:space="preserve"> мультимедийное сопровождение для формирования базовых коммуникативных навыков. Данный видео-курс рекомендован, в том </w:t>
      </w:r>
      <w:proofErr w:type="gramStart"/>
      <w:r w:rsidRPr="000A0CCF">
        <w:rPr>
          <w:rFonts w:eastAsia="Lucida Sans Unicode"/>
          <w:lang w:val="ru-RU"/>
        </w:rPr>
        <w:t>числе</w:t>
      </w:r>
      <w:proofErr w:type="gramEnd"/>
      <w:r w:rsidRPr="000A0CCF">
        <w:rPr>
          <w:rFonts w:eastAsia="Lucida Sans Unicode"/>
          <w:lang w:val="ru-RU"/>
        </w:rPr>
        <w:t xml:space="preserve"> органам исполнительной власти субъектов Российской Федерации, федеральным органам исполнительной власти, сотрудники которых оказывают услуги населению.</w:t>
      </w:r>
    </w:p>
    <w:p w:rsidR="0035563D" w:rsidRPr="0035563D" w:rsidRDefault="0035563D" w:rsidP="0035563D">
      <w:pPr>
        <w:pStyle w:val="H1G"/>
        <w:rPr>
          <w:lang w:val="ru-RU"/>
        </w:rPr>
      </w:pPr>
      <w:r w:rsidRPr="000A0CCF">
        <w:rPr>
          <w:rFonts w:eastAsia="Lucida Sans Unicode"/>
          <w:lang w:val="ru-RU"/>
        </w:rPr>
        <w:tab/>
      </w:r>
      <w:r w:rsidRPr="000A0CCF">
        <w:rPr>
          <w:rFonts w:eastAsia="Lucida Sans Unicode"/>
          <w:lang w:val="ru-RU"/>
        </w:rPr>
        <w:tab/>
      </w:r>
      <w:r w:rsidRPr="0035563D">
        <w:rPr>
          <w:lang w:val="ru-RU"/>
        </w:rPr>
        <w:t>Ответ на вопрос 21</w:t>
      </w:r>
    </w:p>
    <w:p w:rsidR="0035563D" w:rsidRPr="000A0CCF" w:rsidRDefault="0035563D" w:rsidP="0035563D">
      <w:pPr>
        <w:pStyle w:val="SingleTxtG"/>
        <w:rPr>
          <w:rFonts w:eastAsia="Lucida Sans Unicode"/>
          <w:lang w:val="ru-RU"/>
        </w:rPr>
      </w:pPr>
      <w:r w:rsidRPr="000A0CCF">
        <w:rPr>
          <w:rFonts w:eastAsia="Lucida Sans Unicode"/>
          <w:lang w:val="ru-RU"/>
        </w:rPr>
        <w:t>142.</w:t>
      </w:r>
      <w:r w:rsidRPr="000A0CCF">
        <w:rPr>
          <w:rFonts w:eastAsia="Lucida Sans Unicode"/>
          <w:lang w:val="ru-RU"/>
        </w:rPr>
        <w:tab/>
        <w:t>Информация о гарантиях и процедурах защиты прав инвалидов, содержащихся в специализированных учреждениях, изложена в ответе на вопрос 16.</w:t>
      </w:r>
    </w:p>
    <w:p w:rsidR="0035563D" w:rsidRPr="000A0CCF" w:rsidRDefault="0035563D" w:rsidP="0035563D">
      <w:pPr>
        <w:pStyle w:val="SingleTxtG"/>
        <w:rPr>
          <w:rFonts w:eastAsia="Lucida Sans Unicode"/>
          <w:lang w:val="ru-RU"/>
        </w:rPr>
      </w:pPr>
      <w:r w:rsidRPr="000A0CCF">
        <w:rPr>
          <w:rFonts w:eastAsia="Lucida Sans Unicode"/>
          <w:lang w:val="ru-RU"/>
        </w:rPr>
        <w:t>143.</w:t>
      </w:r>
      <w:r w:rsidRPr="000A0CCF">
        <w:rPr>
          <w:rFonts w:eastAsia="Lucida Sans Unicode"/>
          <w:lang w:val="ru-RU"/>
        </w:rPr>
        <w:tab/>
      </w:r>
      <w:proofErr w:type="gramStart"/>
      <w:r w:rsidRPr="000A0CCF">
        <w:rPr>
          <w:rFonts w:eastAsia="Lucida Sans Unicode"/>
          <w:lang w:val="ru-RU"/>
        </w:rPr>
        <w:t>Конфиденциальность сведений о личности, состоянии здоровья и реабилитации инвалидов наравне с другими, в том числе находящихся в специализированных учреждениях, обеспечена гражданским (статьи 152, 152.1, 152.2 Гражданского кодекса Российской Федерации), административным (статья 5.61 Кодекса Российской Федерации об административных правонарушениях), уголовным (статья 128.1 Уголовного кодекса Российской Федерации) законодательством.</w:t>
      </w:r>
      <w:proofErr w:type="gramEnd"/>
      <w:r w:rsidRPr="000A0CCF">
        <w:rPr>
          <w:rFonts w:eastAsia="Lucida Sans Unicode"/>
          <w:lang w:val="ru-RU"/>
        </w:rPr>
        <w:t xml:space="preserve"> Также нормами Уголовного кодекса Российской Федерации установлена ответственность за нарушение неприкосновенности частной жизни (статья 137), нарушение тайны переписки, телефонных переговоров, почтовых, телеграфных или иных сообщений (статья 138), разглашение тайны усыновления (удочерения) (статья 155).</w:t>
      </w:r>
    </w:p>
    <w:p w:rsidR="0035563D" w:rsidRPr="005A38B5" w:rsidRDefault="0035563D" w:rsidP="0035563D">
      <w:pPr>
        <w:pStyle w:val="H1G"/>
        <w:rPr>
          <w:lang w:val="ru-RU"/>
        </w:rPr>
      </w:pPr>
      <w:r>
        <w:rPr>
          <w:lang w:val="ru-RU"/>
        </w:rPr>
        <w:tab/>
      </w:r>
      <w:r>
        <w:rPr>
          <w:lang w:val="ru-RU"/>
        </w:rPr>
        <w:tab/>
      </w:r>
      <w:r w:rsidRPr="005A38B5">
        <w:rPr>
          <w:lang w:val="ru-RU"/>
        </w:rPr>
        <w:t>Ответ на вопрос 22</w:t>
      </w:r>
    </w:p>
    <w:p w:rsidR="0035563D" w:rsidRPr="000A0CCF" w:rsidRDefault="0035563D" w:rsidP="0035563D">
      <w:pPr>
        <w:pStyle w:val="SingleTxtG"/>
        <w:rPr>
          <w:rFonts w:eastAsia="Lucida Sans Unicode"/>
          <w:lang w:val="ru-RU"/>
        </w:rPr>
      </w:pPr>
      <w:r w:rsidRPr="000A0CCF">
        <w:rPr>
          <w:rFonts w:eastAsia="Lucida Sans Unicode"/>
          <w:lang w:val="ru-RU"/>
        </w:rPr>
        <w:t>144.</w:t>
      </w:r>
      <w:r w:rsidRPr="000A0CCF">
        <w:rPr>
          <w:rFonts w:eastAsia="Lucida Sans Unicode"/>
          <w:lang w:val="ru-RU"/>
        </w:rPr>
        <w:tab/>
        <w:t xml:space="preserve">В соответствии со статьями 127 и 146 Семейного кодекса Российской Федерации усыновителями, опекунами (попечителями) могут быть совершеннолетние лица обоего пола, за </w:t>
      </w:r>
      <w:proofErr w:type="gramStart"/>
      <w:r w:rsidRPr="000A0CCF">
        <w:rPr>
          <w:rFonts w:eastAsia="Lucida Sans Unicode"/>
          <w:lang w:val="ru-RU"/>
        </w:rPr>
        <w:t>исключением</w:t>
      </w:r>
      <w:proofErr w:type="gramEnd"/>
      <w:r w:rsidRPr="000A0CCF">
        <w:rPr>
          <w:rFonts w:eastAsia="Lucida Sans Unicode"/>
          <w:lang w:val="ru-RU"/>
        </w:rPr>
        <w:t xml:space="preserve"> в том числе лиц, которые соответственно по состоянию здоровья не могут усыновить ребенка и страдают заболеваниями, при наличии которых лицо не может принять ребенка под опеку, попечительство, взять его в приемную или патронатную семью.</w:t>
      </w:r>
    </w:p>
    <w:p w:rsidR="0035563D" w:rsidRPr="000A0CCF" w:rsidRDefault="0035563D" w:rsidP="0035563D">
      <w:pPr>
        <w:pStyle w:val="SingleTxtG"/>
        <w:rPr>
          <w:rFonts w:eastAsia="Lucida Sans Unicode"/>
          <w:lang w:val="ru-RU"/>
        </w:rPr>
      </w:pPr>
      <w:r w:rsidRPr="000A0CCF">
        <w:rPr>
          <w:rFonts w:eastAsia="Lucida Sans Unicode"/>
          <w:lang w:val="ru-RU"/>
        </w:rPr>
        <w:t>145.</w:t>
      </w:r>
      <w:r w:rsidRPr="000A0CCF">
        <w:rPr>
          <w:rFonts w:eastAsia="Lucida Sans Unicode"/>
          <w:lang w:val="ru-RU"/>
        </w:rPr>
        <w:tab/>
        <w:t>Перечень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утвержден постановлением Правительства Российской Федерации от 14 февраля 2013 г. № 117 (далее – перечень).</w:t>
      </w:r>
    </w:p>
    <w:p w:rsidR="0035563D" w:rsidRPr="000A0CCF" w:rsidRDefault="0035563D" w:rsidP="0035563D">
      <w:pPr>
        <w:pStyle w:val="SingleTxtG"/>
        <w:rPr>
          <w:rFonts w:eastAsia="Lucida Sans Unicode"/>
          <w:lang w:val="ru-RU"/>
        </w:rPr>
      </w:pPr>
      <w:r w:rsidRPr="000A0CCF">
        <w:rPr>
          <w:rFonts w:eastAsia="Lucida Sans Unicode"/>
          <w:lang w:val="ru-RU"/>
        </w:rPr>
        <w:t>146.</w:t>
      </w:r>
      <w:r w:rsidRPr="000A0CCF">
        <w:rPr>
          <w:rFonts w:eastAsia="Lucida Sans Unicode"/>
          <w:lang w:val="ru-RU"/>
        </w:rPr>
        <w:tab/>
        <w:t xml:space="preserve">В соответствии с Перечнем препятствием для усыновления (удочерения), установления опеки (попечительства) являются заболевания и травмы, приведшие к инвалидности </w:t>
      </w:r>
      <w:r w:rsidRPr="000B627D">
        <w:rPr>
          <w:rFonts w:eastAsia="Lucida Sans Unicode"/>
        </w:rPr>
        <w:t>I</w:t>
      </w:r>
      <w:r w:rsidRPr="000A0CCF">
        <w:rPr>
          <w:rFonts w:eastAsia="Lucida Sans Unicode"/>
          <w:lang w:val="ru-RU"/>
        </w:rPr>
        <w:t xml:space="preserve"> группы. Инвалидность </w:t>
      </w:r>
      <w:r w:rsidRPr="000B627D">
        <w:rPr>
          <w:rFonts w:eastAsia="Lucida Sans Unicode"/>
        </w:rPr>
        <w:t>II</w:t>
      </w:r>
      <w:r w:rsidRPr="000A0CCF">
        <w:rPr>
          <w:rFonts w:eastAsia="Lucida Sans Unicode"/>
          <w:lang w:val="ru-RU"/>
        </w:rPr>
        <w:t xml:space="preserve"> и </w:t>
      </w:r>
      <w:r w:rsidRPr="000B627D">
        <w:rPr>
          <w:rFonts w:eastAsia="Lucida Sans Unicode"/>
        </w:rPr>
        <w:t>III</w:t>
      </w:r>
      <w:r w:rsidRPr="000A0CCF">
        <w:rPr>
          <w:rFonts w:eastAsia="Lucida Sans Unicode"/>
          <w:lang w:val="ru-RU"/>
        </w:rPr>
        <w:t xml:space="preserve"> группы (не связанная с заболеваниями, приведенными в Перечне) не является препятствием для оформления усыновления, опеки (попечительства).</w:t>
      </w:r>
    </w:p>
    <w:p w:rsidR="0035563D" w:rsidRPr="000A0CCF" w:rsidRDefault="0035563D" w:rsidP="0035563D">
      <w:pPr>
        <w:pStyle w:val="SingleTxtG"/>
        <w:rPr>
          <w:rFonts w:eastAsia="Lucida Sans Unicode"/>
          <w:lang w:val="ru-RU"/>
        </w:rPr>
      </w:pPr>
      <w:r w:rsidRPr="000A0CCF">
        <w:rPr>
          <w:rFonts w:eastAsia="Lucida Sans Unicode"/>
          <w:lang w:val="ru-RU"/>
        </w:rPr>
        <w:lastRenderedPageBreak/>
        <w:t>147.</w:t>
      </w:r>
      <w:r w:rsidRPr="000A0CCF">
        <w:rPr>
          <w:rFonts w:eastAsia="Lucida Sans Unicode"/>
          <w:lang w:val="ru-RU"/>
        </w:rPr>
        <w:tab/>
        <w:t>Минтрудом России и Минздравом России ведется подготовка решений, направленных на обеспечение детям-сиротам и детям, оставшимся без попечения родителей, с тяжелыми множественными и ментальными нарушениями возможности проживать до 23 лет в детских домах-интернах после достижения совершеннолетия без перевода в психоневрологические интернаты.</w:t>
      </w:r>
      <w:r w:rsidRPr="005A38B5">
        <w:rPr>
          <w:sz w:val="28"/>
          <w:szCs w:val="28"/>
          <w:lang w:val="ru-RU"/>
        </w:rPr>
        <w:t xml:space="preserve"> </w:t>
      </w:r>
    </w:p>
    <w:p w:rsidR="0035563D" w:rsidRPr="005A38B5" w:rsidRDefault="0035563D" w:rsidP="0035563D">
      <w:pPr>
        <w:pStyle w:val="H1G"/>
        <w:rPr>
          <w:lang w:val="ru-RU"/>
        </w:rPr>
      </w:pPr>
      <w:r>
        <w:rPr>
          <w:lang w:val="ru-RU"/>
        </w:rPr>
        <w:tab/>
      </w:r>
      <w:r>
        <w:rPr>
          <w:lang w:val="ru-RU"/>
        </w:rPr>
        <w:tab/>
      </w:r>
      <w:r w:rsidRPr="005A38B5">
        <w:rPr>
          <w:lang w:val="ru-RU"/>
        </w:rPr>
        <w:t xml:space="preserve">Ответ на вопрос 23 </w:t>
      </w:r>
    </w:p>
    <w:p w:rsidR="0035563D" w:rsidRPr="000A0CCF" w:rsidRDefault="0035563D" w:rsidP="0035563D">
      <w:pPr>
        <w:pStyle w:val="SingleTxtG"/>
        <w:rPr>
          <w:rFonts w:eastAsia="Lucida Sans Unicode"/>
          <w:lang w:val="ru-RU"/>
        </w:rPr>
      </w:pPr>
      <w:r w:rsidRPr="000A0CCF">
        <w:rPr>
          <w:rFonts w:eastAsia="Lucida Sans Unicode"/>
          <w:lang w:val="ru-RU"/>
        </w:rPr>
        <w:t>148.</w:t>
      </w:r>
      <w:r w:rsidRPr="000A0CCF">
        <w:rPr>
          <w:rFonts w:eastAsia="Lucida Sans Unicode"/>
          <w:lang w:val="ru-RU"/>
        </w:rPr>
        <w:tab/>
        <w:t>В 2016/17 учебном году численность детей-инвалидов, обучающихся в условиях инклюзивного образования, по сравнению с 2015 г. возросла на 15,1% и составила 71210 детей-инвалидов.</w:t>
      </w:r>
    </w:p>
    <w:p w:rsidR="0035563D" w:rsidRPr="000A0CCF" w:rsidRDefault="0035563D" w:rsidP="0035563D">
      <w:pPr>
        <w:pStyle w:val="SingleTxtG"/>
        <w:rPr>
          <w:rFonts w:eastAsia="Lucida Sans Unicode"/>
          <w:lang w:val="ru-RU"/>
        </w:rPr>
      </w:pPr>
      <w:r w:rsidRPr="000A0CCF">
        <w:rPr>
          <w:rFonts w:eastAsia="Lucida Sans Unicode"/>
          <w:lang w:val="ru-RU"/>
        </w:rPr>
        <w:t>149.</w:t>
      </w:r>
      <w:r w:rsidRPr="000A0CCF">
        <w:rPr>
          <w:rFonts w:eastAsia="Lucida Sans Unicode"/>
          <w:lang w:val="ru-RU"/>
        </w:rPr>
        <w:tab/>
      </w:r>
      <w:proofErr w:type="gramStart"/>
      <w:r w:rsidRPr="000A0CCF">
        <w:rPr>
          <w:rFonts w:eastAsia="Lucida Sans Unicode"/>
          <w:lang w:val="ru-RU"/>
        </w:rPr>
        <w:t>По итогам 2016 г. в Российской Федерации функционирует 9</w:t>
      </w:r>
      <w:r w:rsidRPr="000B627D">
        <w:rPr>
          <w:rFonts w:eastAsia="Lucida Sans Unicode"/>
        </w:rPr>
        <w:t> </w:t>
      </w:r>
      <w:r w:rsidRPr="000A0CCF">
        <w:rPr>
          <w:rFonts w:eastAsia="Lucida Sans Unicode"/>
          <w:lang w:val="ru-RU"/>
        </w:rPr>
        <w:t>339 инклюзивных школ (21,43% от общей численности общеобразовательных школ, в 2011 г. их было 2,5%), имеющих в своем составе классы (группы), осуществляющие деятельность по адаптированным общеобразовательным программам для обучающихся с ограниченными возможностями здоровья (далее – ОВЗ).</w:t>
      </w:r>
      <w:proofErr w:type="gramEnd"/>
    </w:p>
    <w:p w:rsidR="0035563D" w:rsidRPr="000A0CCF" w:rsidRDefault="0035563D" w:rsidP="0035563D">
      <w:pPr>
        <w:pStyle w:val="SingleTxtG"/>
        <w:rPr>
          <w:rFonts w:eastAsia="Lucida Sans Unicode"/>
          <w:lang w:val="ru-RU"/>
        </w:rPr>
      </w:pPr>
      <w:r w:rsidRPr="000A0CCF">
        <w:rPr>
          <w:rFonts w:eastAsia="Lucida Sans Unicode"/>
          <w:lang w:val="ru-RU"/>
        </w:rPr>
        <w:t>150.</w:t>
      </w:r>
      <w:r w:rsidRPr="000A0CCF">
        <w:rPr>
          <w:rFonts w:eastAsia="Lucida Sans Unicode"/>
          <w:lang w:val="ru-RU"/>
        </w:rPr>
        <w:tab/>
        <w:t xml:space="preserve">Включение детей с ОВЗ и инвалидностью в систему инклюзивного образования начинается с дошкольного возраста на базе детских садов, специальных школ, центров психолого-педагогической и </w:t>
      </w:r>
      <w:proofErr w:type="gramStart"/>
      <w:r w:rsidRPr="000A0CCF">
        <w:rPr>
          <w:rFonts w:eastAsia="Lucida Sans Unicode"/>
          <w:lang w:val="ru-RU"/>
        </w:rPr>
        <w:t>медико-социальной</w:t>
      </w:r>
      <w:proofErr w:type="gramEnd"/>
      <w:r w:rsidRPr="000A0CCF">
        <w:rPr>
          <w:rFonts w:eastAsia="Lucida Sans Unicode"/>
          <w:lang w:val="ru-RU"/>
        </w:rPr>
        <w:t xml:space="preserve"> помощи.</w:t>
      </w:r>
    </w:p>
    <w:p w:rsidR="0035563D" w:rsidRPr="000A0CCF" w:rsidRDefault="0035563D" w:rsidP="0035563D">
      <w:pPr>
        <w:pStyle w:val="SingleTxtG"/>
        <w:rPr>
          <w:rFonts w:eastAsia="Lucida Sans Unicode"/>
          <w:lang w:val="ru-RU"/>
        </w:rPr>
      </w:pPr>
      <w:r w:rsidRPr="000A0CCF">
        <w:rPr>
          <w:rFonts w:eastAsia="Lucida Sans Unicode"/>
          <w:lang w:val="ru-RU"/>
        </w:rPr>
        <w:t>151.</w:t>
      </w:r>
      <w:r w:rsidRPr="000A0CCF">
        <w:rPr>
          <w:rFonts w:eastAsia="Lucida Sans Unicode"/>
          <w:lang w:val="ru-RU"/>
        </w:rPr>
        <w:tab/>
        <w:t xml:space="preserve">Кроме специализированных детских садов для детей с ОВЗ и инвалидностью в образовательных организациях дошкольного образования организуются группы компенсирующей направленности, также функционируют инклюзивные детские сады с группами комбинированной или общеразвивающей направленности. Развиваются альтернативные формы дошкольного образования – семейные дошкольные группы, </w:t>
      </w:r>
      <w:proofErr w:type="spellStart"/>
      <w:r w:rsidRPr="000A0CCF">
        <w:rPr>
          <w:rFonts w:eastAsia="Lucida Sans Unicode"/>
          <w:lang w:val="ru-RU"/>
        </w:rPr>
        <w:t>лекотеки</w:t>
      </w:r>
      <w:proofErr w:type="spellEnd"/>
      <w:r w:rsidRPr="000A0CCF">
        <w:rPr>
          <w:rFonts w:eastAsia="Lucida Sans Unicode"/>
          <w:lang w:val="ru-RU"/>
        </w:rPr>
        <w:t>, группы кратковременного пребывания, центры игровой поддержки ребенка, группы «Особый ребенок», «ресурсные группы», дошкольное образование на дому.</w:t>
      </w:r>
    </w:p>
    <w:p w:rsidR="0035563D" w:rsidRPr="000A0CCF" w:rsidRDefault="0035563D" w:rsidP="0035563D">
      <w:pPr>
        <w:pStyle w:val="SingleTxtG"/>
        <w:rPr>
          <w:rFonts w:eastAsia="Lucida Sans Unicode"/>
          <w:lang w:val="ru-RU"/>
        </w:rPr>
      </w:pPr>
      <w:r w:rsidRPr="000A0CCF">
        <w:rPr>
          <w:rFonts w:eastAsia="Lucida Sans Unicode"/>
          <w:lang w:val="ru-RU"/>
        </w:rPr>
        <w:t>152.</w:t>
      </w:r>
      <w:r w:rsidRPr="000A0CCF">
        <w:rPr>
          <w:rFonts w:eastAsia="Lucida Sans Unicode"/>
          <w:lang w:val="ru-RU"/>
        </w:rPr>
        <w:tab/>
        <w:t>В целях формирования системы инклюзивного образования в регионах на школьном уровне:</w:t>
      </w:r>
    </w:p>
    <w:p w:rsidR="0035563D" w:rsidRPr="000A0CCF" w:rsidRDefault="0035563D" w:rsidP="0035563D">
      <w:pPr>
        <w:pStyle w:val="Bullet1G"/>
        <w:numPr>
          <w:ilvl w:val="0"/>
          <w:numId w:val="0"/>
        </w:numPr>
        <w:tabs>
          <w:tab w:val="left" w:pos="1701"/>
        </w:tabs>
        <w:ind w:left="1701" w:hanging="170"/>
        <w:rPr>
          <w:rFonts w:eastAsia="Lucida Sans Unicode"/>
          <w:lang w:val="ru-RU"/>
        </w:rPr>
      </w:pPr>
      <w:r w:rsidRPr="000A0CCF">
        <w:rPr>
          <w:rFonts w:eastAsia="Lucida Sans Unicode"/>
          <w:lang w:val="ru-RU"/>
        </w:rPr>
        <w:t>•</w:t>
      </w:r>
      <w:r w:rsidRPr="000A0CCF">
        <w:rPr>
          <w:rFonts w:eastAsia="Lucida Sans Unicode"/>
          <w:lang w:val="ru-RU"/>
        </w:rPr>
        <w:tab/>
      </w:r>
      <w:proofErr w:type="gramStart"/>
      <w:r w:rsidRPr="000A0CCF">
        <w:rPr>
          <w:rFonts w:eastAsia="Lucida Sans Unicode"/>
          <w:lang w:val="ru-RU"/>
        </w:rPr>
        <w:t>значительно увеличено</w:t>
      </w:r>
      <w:proofErr w:type="gramEnd"/>
      <w:r w:rsidRPr="000A0CCF">
        <w:rPr>
          <w:rFonts w:eastAsia="Lucida Sans Unicode"/>
          <w:lang w:val="ru-RU"/>
        </w:rPr>
        <w:t xml:space="preserve"> количество штатных единиц логопедов, психологов, дефектологов, </w:t>
      </w:r>
      <w:proofErr w:type="spellStart"/>
      <w:r w:rsidRPr="000A0CCF">
        <w:rPr>
          <w:rFonts w:eastAsia="Lucida Sans Unicode"/>
          <w:lang w:val="ru-RU"/>
        </w:rPr>
        <w:t>тьюторов</w:t>
      </w:r>
      <w:proofErr w:type="spellEnd"/>
      <w:r w:rsidRPr="000A0CCF">
        <w:rPr>
          <w:rFonts w:eastAsia="Lucida Sans Unicode"/>
          <w:lang w:val="ru-RU"/>
        </w:rPr>
        <w:t xml:space="preserve"> для детей с ОВЗ, которые должны быть в школах и оказывать детям коррекционную помощь;</w:t>
      </w:r>
    </w:p>
    <w:p w:rsidR="0035563D" w:rsidRPr="000A0CCF" w:rsidRDefault="0035563D" w:rsidP="0035563D">
      <w:pPr>
        <w:pStyle w:val="Bullet1G"/>
        <w:numPr>
          <w:ilvl w:val="0"/>
          <w:numId w:val="0"/>
        </w:numPr>
        <w:tabs>
          <w:tab w:val="left" w:pos="1701"/>
        </w:tabs>
        <w:ind w:left="1701" w:hanging="170"/>
        <w:rPr>
          <w:rFonts w:eastAsia="Lucida Sans Unicode"/>
          <w:lang w:val="ru-RU"/>
        </w:rPr>
      </w:pPr>
      <w:r w:rsidRPr="000A0CCF">
        <w:rPr>
          <w:rFonts w:eastAsia="Lucida Sans Unicode"/>
          <w:lang w:val="ru-RU"/>
        </w:rPr>
        <w:t>•</w:t>
      </w:r>
      <w:r w:rsidRPr="000A0CCF">
        <w:rPr>
          <w:rFonts w:eastAsia="Lucida Sans Unicode"/>
          <w:lang w:val="ru-RU"/>
        </w:rPr>
        <w:tab/>
        <w:t xml:space="preserve">в профессиональный стандарт педагога включено требование о наличии у педагогических работников профессиональных компетенций, необходимых для адресной работы с различными контингентами учащихся, в том числе с </w:t>
      </w:r>
      <w:proofErr w:type="spellStart"/>
      <w:r w:rsidRPr="000A0CCF">
        <w:rPr>
          <w:rFonts w:eastAsia="Lucida Sans Unicode"/>
          <w:lang w:val="ru-RU"/>
        </w:rPr>
        <w:t>аутистами</w:t>
      </w:r>
      <w:proofErr w:type="spellEnd"/>
      <w:r w:rsidRPr="000A0CCF">
        <w:rPr>
          <w:rFonts w:eastAsia="Lucida Sans Unicode"/>
          <w:lang w:val="ru-RU"/>
        </w:rPr>
        <w:t xml:space="preserve">, детьми с синдромом дефицита внимания и </w:t>
      </w:r>
      <w:proofErr w:type="spellStart"/>
      <w:r w:rsidRPr="000A0CCF">
        <w:rPr>
          <w:rFonts w:eastAsia="Lucida Sans Unicode"/>
          <w:lang w:val="ru-RU"/>
        </w:rPr>
        <w:t>гиперактивностью</w:t>
      </w:r>
      <w:proofErr w:type="spellEnd"/>
      <w:r w:rsidRPr="000A0CCF">
        <w:rPr>
          <w:rFonts w:eastAsia="Lucida Sans Unicode"/>
          <w:lang w:val="ru-RU"/>
        </w:rPr>
        <w:t xml:space="preserve"> и другими детьми с ОВЗ;</w:t>
      </w:r>
    </w:p>
    <w:p w:rsidR="0035563D" w:rsidRPr="0035563D" w:rsidRDefault="0035563D" w:rsidP="0035563D">
      <w:pPr>
        <w:pStyle w:val="Bullet1G"/>
        <w:numPr>
          <w:ilvl w:val="0"/>
          <w:numId w:val="0"/>
        </w:numPr>
        <w:tabs>
          <w:tab w:val="left" w:pos="1701"/>
        </w:tabs>
        <w:ind w:left="1701" w:hanging="170"/>
        <w:rPr>
          <w:rFonts w:eastAsia="Lucida Sans Unicode"/>
          <w:lang w:val="ru-RU"/>
        </w:rPr>
      </w:pPr>
      <w:r w:rsidRPr="000A0CCF">
        <w:rPr>
          <w:rFonts w:eastAsia="Lucida Sans Unicode"/>
          <w:lang w:val="ru-RU"/>
        </w:rPr>
        <w:t>•</w:t>
      </w:r>
      <w:r w:rsidRPr="000A0CCF">
        <w:rPr>
          <w:rFonts w:eastAsia="Lucida Sans Unicode"/>
          <w:lang w:val="ru-RU"/>
        </w:rPr>
        <w:tab/>
        <w:t xml:space="preserve">разработаны и вступили в силу 1 сентября 2016 г. специальные федеральные государственные стандарты образования </w:t>
      </w:r>
      <w:proofErr w:type="gramStart"/>
      <w:r w:rsidRPr="000A0CCF">
        <w:rPr>
          <w:rFonts w:eastAsia="Lucida Sans Unicode"/>
          <w:lang w:val="ru-RU"/>
        </w:rPr>
        <w:t>обучающихся</w:t>
      </w:r>
      <w:proofErr w:type="gramEnd"/>
      <w:r w:rsidRPr="000A0CCF">
        <w:rPr>
          <w:rFonts w:eastAsia="Lucida Sans Unicode"/>
          <w:lang w:val="ru-RU"/>
        </w:rPr>
        <w:t xml:space="preserve"> с ОВЗ и инвалидностью, в том числе с умственной отсталостью </w:t>
      </w:r>
      <w:r w:rsidRPr="0035563D">
        <w:rPr>
          <w:rFonts w:eastAsia="Lucida Sans Unicode"/>
          <w:lang w:val="ru-RU"/>
        </w:rPr>
        <w:t>(интеллектуальными нарушениями);</w:t>
      </w:r>
    </w:p>
    <w:p w:rsidR="0035563D" w:rsidRPr="000A0CCF" w:rsidRDefault="0035563D" w:rsidP="0035563D">
      <w:pPr>
        <w:pStyle w:val="Bullet1G"/>
        <w:numPr>
          <w:ilvl w:val="0"/>
          <w:numId w:val="0"/>
        </w:numPr>
        <w:tabs>
          <w:tab w:val="left" w:pos="1701"/>
        </w:tabs>
        <w:ind w:left="1701" w:hanging="170"/>
        <w:rPr>
          <w:rFonts w:eastAsia="Lucida Sans Unicode"/>
          <w:lang w:val="ru-RU"/>
        </w:rPr>
      </w:pPr>
      <w:r w:rsidRPr="000A0CCF">
        <w:rPr>
          <w:rFonts w:eastAsia="Lucida Sans Unicode"/>
          <w:lang w:val="ru-RU"/>
        </w:rPr>
        <w:t>•</w:t>
      </w:r>
      <w:r w:rsidRPr="000A0CCF">
        <w:rPr>
          <w:rFonts w:eastAsia="Lucida Sans Unicode"/>
          <w:lang w:val="ru-RU"/>
        </w:rPr>
        <w:tab/>
        <w:t xml:space="preserve">утвержден порядок обеспечения доступности инвалидам объектов и услуг в сфере образования (приказ </w:t>
      </w:r>
      <w:proofErr w:type="spellStart"/>
      <w:r w:rsidRPr="000A0CCF">
        <w:rPr>
          <w:rFonts w:eastAsia="Lucida Sans Unicode"/>
          <w:lang w:val="ru-RU"/>
        </w:rPr>
        <w:t>Минобрнауки</w:t>
      </w:r>
      <w:proofErr w:type="spellEnd"/>
      <w:r w:rsidRPr="000A0CCF">
        <w:rPr>
          <w:rFonts w:eastAsia="Lucida Sans Unicode"/>
          <w:lang w:val="ru-RU"/>
        </w:rPr>
        <w:t xml:space="preserve"> России от 9 ноября 2015 г. № 1309).</w:t>
      </w:r>
    </w:p>
    <w:p w:rsidR="0035563D" w:rsidRPr="000A0CCF" w:rsidRDefault="0035563D" w:rsidP="0035563D">
      <w:pPr>
        <w:pStyle w:val="SingleTxtG"/>
        <w:rPr>
          <w:rFonts w:eastAsia="Lucida Sans Unicode"/>
          <w:lang w:val="ru-RU"/>
        </w:rPr>
      </w:pPr>
      <w:r w:rsidRPr="000A0CCF">
        <w:rPr>
          <w:rFonts w:eastAsia="Lucida Sans Unicode"/>
          <w:lang w:val="ru-RU"/>
        </w:rPr>
        <w:t>153.</w:t>
      </w:r>
      <w:r w:rsidRPr="000A0CCF">
        <w:rPr>
          <w:rFonts w:eastAsia="Lucida Sans Unicode"/>
          <w:lang w:val="ru-RU"/>
        </w:rPr>
        <w:tab/>
        <w:t>За период с 2014 г. на 12% (с 1</w:t>
      </w:r>
      <w:r w:rsidRPr="000B627D">
        <w:rPr>
          <w:rFonts w:eastAsia="Lucida Sans Unicode"/>
        </w:rPr>
        <w:t> </w:t>
      </w:r>
      <w:r w:rsidRPr="000A0CCF">
        <w:rPr>
          <w:rFonts w:eastAsia="Lucida Sans Unicode"/>
          <w:lang w:val="ru-RU"/>
        </w:rPr>
        <w:t>494 колледжей до 1</w:t>
      </w:r>
      <w:r w:rsidRPr="000B627D">
        <w:rPr>
          <w:rFonts w:eastAsia="Lucida Sans Unicode"/>
        </w:rPr>
        <w:t> </w:t>
      </w:r>
      <w:r w:rsidRPr="000A0CCF">
        <w:rPr>
          <w:rFonts w:eastAsia="Lucida Sans Unicode"/>
          <w:lang w:val="ru-RU"/>
        </w:rPr>
        <w:t>675) увеличено число организаций среднего профессионального профиля, осуществляющих инклюзивное образование.</w:t>
      </w:r>
    </w:p>
    <w:p w:rsidR="0035563D" w:rsidRPr="000A0CCF" w:rsidRDefault="0035563D" w:rsidP="0035563D">
      <w:pPr>
        <w:pStyle w:val="SingleTxtG"/>
        <w:rPr>
          <w:rFonts w:eastAsia="Lucida Sans Unicode"/>
          <w:lang w:val="ru-RU"/>
        </w:rPr>
      </w:pPr>
      <w:r w:rsidRPr="000A0CCF">
        <w:rPr>
          <w:rFonts w:eastAsia="Lucida Sans Unicode"/>
          <w:lang w:val="ru-RU"/>
        </w:rPr>
        <w:t>154.</w:t>
      </w:r>
      <w:r w:rsidRPr="000A0CCF">
        <w:rPr>
          <w:rFonts w:eastAsia="Lucida Sans Unicode"/>
          <w:lang w:val="ru-RU"/>
        </w:rPr>
        <w:tab/>
        <w:t>Возросла численность обучающихся с ОВЗ в режиме инклюзивного образования в системе высших учебных заведений. По сравнению с 2014 г. количество студентов в них возросло на 30% (сейчас студентов с ОВЗ и инвалидностью около 24 тыс. чел.). Количество организаций высшего образования, оказывающих образовательные услуги дистанционно, с 2014 г. увеличилось на 36,8%.</w:t>
      </w:r>
    </w:p>
    <w:p w:rsidR="0035563D" w:rsidRPr="005A38B5" w:rsidRDefault="0035563D" w:rsidP="0035563D">
      <w:pPr>
        <w:pStyle w:val="H1G"/>
        <w:rPr>
          <w:lang w:val="ru-RU"/>
        </w:rPr>
      </w:pPr>
      <w:r>
        <w:rPr>
          <w:lang w:val="ru-RU"/>
        </w:rPr>
        <w:lastRenderedPageBreak/>
        <w:tab/>
      </w:r>
      <w:r>
        <w:rPr>
          <w:lang w:val="ru-RU"/>
        </w:rPr>
        <w:tab/>
      </w:r>
      <w:r w:rsidRPr="005A38B5">
        <w:rPr>
          <w:lang w:val="ru-RU"/>
        </w:rPr>
        <w:t>Ответ на вопрос 24</w:t>
      </w:r>
    </w:p>
    <w:p w:rsidR="0035563D" w:rsidRPr="000A0CCF" w:rsidRDefault="0035563D" w:rsidP="0035563D">
      <w:pPr>
        <w:pStyle w:val="SingleTxtG"/>
        <w:rPr>
          <w:rFonts w:eastAsia="Lucida Sans Unicode"/>
          <w:lang w:val="ru-RU"/>
        </w:rPr>
      </w:pPr>
      <w:r w:rsidRPr="000A0CCF">
        <w:rPr>
          <w:rFonts w:eastAsia="Lucida Sans Unicode"/>
          <w:lang w:val="ru-RU"/>
        </w:rPr>
        <w:t>155.</w:t>
      </w:r>
      <w:r w:rsidRPr="000A0CCF">
        <w:rPr>
          <w:rFonts w:eastAsia="Lucida Sans Unicode"/>
          <w:lang w:val="ru-RU"/>
        </w:rPr>
        <w:tab/>
        <w:t>Минздравом России в 2014 г. подготовлена и утверждена постановлением Правительства Российской Федерации от 15 апреля 2014 г. №</w:t>
      </w:r>
      <w:r w:rsidRPr="000B627D">
        <w:rPr>
          <w:rFonts w:eastAsia="Lucida Sans Unicode"/>
        </w:rPr>
        <w:t> </w:t>
      </w:r>
      <w:r w:rsidRPr="000A0CCF">
        <w:rPr>
          <w:rFonts w:eastAsia="Lucida Sans Unicode"/>
          <w:lang w:val="ru-RU"/>
        </w:rPr>
        <w:t xml:space="preserve">294 государственная программа Российской Федерации «Развитие здравоохранения», которой предусмотрено оснащение всех поликлиник и больниц новым диагностическим оборудованием, </w:t>
      </w:r>
      <w:proofErr w:type="spellStart"/>
      <w:r w:rsidRPr="000A0CCF">
        <w:rPr>
          <w:rFonts w:eastAsia="Lucida Sans Unicode"/>
          <w:lang w:val="ru-RU"/>
        </w:rPr>
        <w:t>рентгенаппаратами</w:t>
      </w:r>
      <w:proofErr w:type="spellEnd"/>
      <w:r w:rsidRPr="000A0CCF">
        <w:rPr>
          <w:rFonts w:eastAsia="Lucida Sans Unicode"/>
          <w:lang w:val="ru-RU"/>
        </w:rPr>
        <w:t>, аппаратами УЗИ и томографии, приспособленными для оказания услуг по диагностике с учетом потребностей инвалидов.</w:t>
      </w:r>
    </w:p>
    <w:p w:rsidR="0035563D" w:rsidRPr="000A0CCF" w:rsidRDefault="0035563D" w:rsidP="0035563D">
      <w:pPr>
        <w:pStyle w:val="SingleTxtG"/>
        <w:rPr>
          <w:rFonts w:eastAsia="Lucida Sans Unicode"/>
          <w:lang w:val="ru-RU"/>
        </w:rPr>
      </w:pPr>
      <w:r w:rsidRPr="000A0CCF">
        <w:rPr>
          <w:rFonts w:eastAsia="Lucida Sans Unicode"/>
          <w:lang w:val="ru-RU"/>
        </w:rPr>
        <w:t>156.</w:t>
      </w:r>
      <w:r w:rsidRPr="000A0CCF">
        <w:rPr>
          <w:rFonts w:eastAsia="Lucida Sans Unicode"/>
          <w:lang w:val="ru-RU"/>
        </w:rPr>
        <w:tab/>
        <w:t>Кроме того, в соответствии с данной программой в 2012-2016 гг. все организации скорой помощи оснащены автомобилями, обеспеченными условиями и приспособлениями для обслуживания инвалидов по зрению, по слуху и с нарушениями опорно-двигательного аппарата.</w:t>
      </w:r>
    </w:p>
    <w:p w:rsidR="0035563D" w:rsidRPr="000A0CCF" w:rsidRDefault="0035563D" w:rsidP="0035563D">
      <w:pPr>
        <w:pStyle w:val="SingleTxtG"/>
        <w:rPr>
          <w:rFonts w:eastAsia="Lucida Sans Unicode"/>
          <w:lang w:val="ru-RU"/>
        </w:rPr>
      </w:pPr>
      <w:r w:rsidRPr="000A0CCF">
        <w:rPr>
          <w:rFonts w:eastAsia="Lucida Sans Unicode"/>
          <w:lang w:val="ru-RU"/>
        </w:rPr>
        <w:t>157.</w:t>
      </w:r>
      <w:r w:rsidRPr="000A0CCF">
        <w:rPr>
          <w:rFonts w:eastAsia="Lucida Sans Unicode"/>
          <w:lang w:val="ru-RU"/>
        </w:rPr>
        <w:tab/>
        <w:t xml:space="preserve">Инвалиды имеют право на получение государственной социальной помощи в виде набора социальных услуг, </w:t>
      </w:r>
      <w:proofErr w:type="gramStart"/>
      <w:r w:rsidRPr="000A0CCF">
        <w:rPr>
          <w:rFonts w:eastAsia="Lucida Sans Unicode"/>
          <w:lang w:val="ru-RU"/>
        </w:rPr>
        <w:t>включающий</w:t>
      </w:r>
      <w:proofErr w:type="gramEnd"/>
      <w:r w:rsidRPr="000A0CCF">
        <w:rPr>
          <w:rFonts w:eastAsia="Lucida Sans Unicode"/>
          <w:lang w:val="ru-RU"/>
        </w:rPr>
        <w:t xml:space="preserve"> услуги по обеспечению в соответствии со стандартами медицинской помощи по рецептам врача (фельдшера) необходимыми лекарственными препаратами, а также санаторно-курортным лечением и бесплатным проездом до места лечения и обратно.</w:t>
      </w:r>
    </w:p>
    <w:p w:rsidR="0035563D" w:rsidRPr="000A0CCF" w:rsidRDefault="0035563D" w:rsidP="0035563D">
      <w:pPr>
        <w:pStyle w:val="SingleTxtG"/>
        <w:rPr>
          <w:rFonts w:eastAsia="Lucida Sans Unicode"/>
          <w:lang w:val="ru-RU"/>
        </w:rPr>
      </w:pPr>
      <w:r w:rsidRPr="000A0CCF">
        <w:rPr>
          <w:rFonts w:eastAsia="Lucida Sans Unicode"/>
          <w:lang w:val="ru-RU"/>
        </w:rPr>
        <w:t>158.</w:t>
      </w:r>
      <w:r w:rsidRPr="000A0CCF">
        <w:rPr>
          <w:rFonts w:eastAsia="Lucida Sans Unicode"/>
          <w:lang w:val="ru-RU"/>
        </w:rPr>
        <w:tab/>
        <w:t>В целях реализации государственной политики в части обеспечения специализированными продуктами лечебного питания детей-инвалидов Минздравом России с 2015 г. ежегодно утверждается перечень специализированных продуктов лечебного питания для детей-инвалидов и организуется их предоставление.</w:t>
      </w:r>
    </w:p>
    <w:p w:rsidR="0035563D" w:rsidRPr="000A0CCF" w:rsidRDefault="0035563D" w:rsidP="0035563D">
      <w:pPr>
        <w:pStyle w:val="SingleTxtG"/>
        <w:rPr>
          <w:rFonts w:eastAsia="Lucida Sans Unicode"/>
          <w:lang w:val="ru-RU"/>
        </w:rPr>
      </w:pPr>
      <w:r w:rsidRPr="000A0CCF">
        <w:rPr>
          <w:rFonts w:eastAsia="Lucida Sans Unicode"/>
          <w:lang w:val="ru-RU"/>
        </w:rPr>
        <w:t>159.</w:t>
      </w:r>
      <w:r w:rsidRPr="000A0CCF">
        <w:rPr>
          <w:rFonts w:eastAsia="Lucida Sans Unicode"/>
          <w:lang w:val="ru-RU"/>
        </w:rPr>
        <w:tab/>
        <w:t xml:space="preserve">Министерством здравоохранения Российской Федерации совместно с субъектами Российской Федерации проводится целый комплекс мероприятий, направленных на раннее выявление факторов риска развития заболеваний, патологических состояний, своевременную диагностику заболеваний у детей, в том числе у детей-инвалидов. С этой целью реализован комплекс мер по оснащению медико-генетических центров и консультаций, других медицинских организаций современным оборудованием для </w:t>
      </w:r>
      <w:proofErr w:type="spellStart"/>
      <w:r w:rsidRPr="000A0CCF">
        <w:rPr>
          <w:rFonts w:eastAsia="Lucida Sans Unicode"/>
          <w:lang w:val="ru-RU"/>
        </w:rPr>
        <w:t>пренатальной</w:t>
      </w:r>
      <w:proofErr w:type="spellEnd"/>
      <w:r w:rsidRPr="000A0CCF">
        <w:rPr>
          <w:rFonts w:eastAsia="Lucida Sans Unicode"/>
          <w:lang w:val="ru-RU"/>
        </w:rPr>
        <w:t xml:space="preserve">, неонатальной диагностики, </w:t>
      </w:r>
      <w:proofErr w:type="spellStart"/>
      <w:r w:rsidRPr="000A0CCF">
        <w:rPr>
          <w:rFonts w:eastAsia="Lucida Sans Unicode"/>
          <w:lang w:val="ru-RU"/>
        </w:rPr>
        <w:t>аудиологического</w:t>
      </w:r>
      <w:proofErr w:type="spellEnd"/>
      <w:r w:rsidRPr="000A0CCF">
        <w:rPr>
          <w:rFonts w:eastAsia="Lucida Sans Unicode"/>
          <w:lang w:val="ru-RU"/>
        </w:rPr>
        <w:t xml:space="preserve"> скрининга. </w:t>
      </w:r>
    </w:p>
    <w:p w:rsidR="0035563D" w:rsidRPr="000A0CCF" w:rsidRDefault="0035563D" w:rsidP="0035563D">
      <w:pPr>
        <w:pStyle w:val="SingleTxtG"/>
        <w:rPr>
          <w:rFonts w:eastAsia="Lucida Sans Unicode"/>
          <w:lang w:val="ru-RU"/>
        </w:rPr>
      </w:pPr>
      <w:r w:rsidRPr="000A0CCF">
        <w:rPr>
          <w:rFonts w:eastAsia="Lucida Sans Unicode"/>
          <w:lang w:val="ru-RU"/>
        </w:rPr>
        <w:t>160.</w:t>
      </w:r>
      <w:r w:rsidRPr="000A0CCF">
        <w:rPr>
          <w:rFonts w:eastAsia="Lucida Sans Unicode"/>
          <w:lang w:val="ru-RU"/>
        </w:rPr>
        <w:tab/>
        <w:t xml:space="preserve">Для раннего выявления детей с нарушением слуха и своевременной коррекции нарушений слуха, в том числе в рамках оказания высокотехнологичной медицинской помощи (проведения операции </w:t>
      </w:r>
      <w:proofErr w:type="spellStart"/>
      <w:r w:rsidRPr="000A0CCF">
        <w:rPr>
          <w:rFonts w:eastAsia="Lucida Sans Unicode"/>
          <w:lang w:val="ru-RU"/>
        </w:rPr>
        <w:t>кохлеарной</w:t>
      </w:r>
      <w:proofErr w:type="spellEnd"/>
      <w:r w:rsidRPr="000A0CCF">
        <w:rPr>
          <w:rFonts w:eastAsia="Lucida Sans Unicode"/>
          <w:lang w:val="ru-RU"/>
        </w:rPr>
        <w:t xml:space="preserve"> имплантации), с 2008 г. в Российской Федерации проводится </w:t>
      </w:r>
      <w:proofErr w:type="spellStart"/>
      <w:r w:rsidRPr="000A0CCF">
        <w:rPr>
          <w:rFonts w:eastAsia="Lucida Sans Unicode"/>
          <w:lang w:val="ru-RU"/>
        </w:rPr>
        <w:t>аудиологический</w:t>
      </w:r>
      <w:proofErr w:type="spellEnd"/>
      <w:r w:rsidRPr="000A0CCF">
        <w:rPr>
          <w:rFonts w:eastAsia="Lucida Sans Unicode"/>
          <w:lang w:val="ru-RU"/>
        </w:rPr>
        <w:t xml:space="preserve"> скрининг.</w:t>
      </w:r>
    </w:p>
    <w:p w:rsidR="0035563D" w:rsidRPr="000A0CCF" w:rsidRDefault="0035563D" w:rsidP="0035563D">
      <w:pPr>
        <w:pStyle w:val="SingleTxtG"/>
        <w:rPr>
          <w:rFonts w:eastAsia="Lucida Sans Unicode"/>
          <w:lang w:val="ru-RU"/>
        </w:rPr>
      </w:pPr>
      <w:r w:rsidRPr="000A0CCF">
        <w:rPr>
          <w:rFonts w:eastAsia="Lucida Sans Unicode"/>
          <w:lang w:val="ru-RU"/>
        </w:rPr>
        <w:t>161.</w:t>
      </w:r>
      <w:r w:rsidRPr="000A0CCF">
        <w:rPr>
          <w:rFonts w:eastAsia="Lucida Sans Unicode"/>
          <w:lang w:val="ru-RU"/>
        </w:rPr>
        <w:tab/>
        <w:t>В Российской Федерации проводится ранняя диагностика пяти врожденных и наследственных заболеваний (</w:t>
      </w:r>
      <w:proofErr w:type="spellStart"/>
      <w:r w:rsidRPr="000A0CCF">
        <w:rPr>
          <w:rFonts w:eastAsia="Lucida Sans Unicode"/>
          <w:lang w:val="ru-RU"/>
        </w:rPr>
        <w:t>фенилкетонурия</w:t>
      </w:r>
      <w:proofErr w:type="spellEnd"/>
      <w:r w:rsidRPr="000A0CCF">
        <w:rPr>
          <w:rFonts w:eastAsia="Lucida Sans Unicode"/>
          <w:lang w:val="ru-RU"/>
        </w:rPr>
        <w:t xml:space="preserve">, </w:t>
      </w:r>
      <w:proofErr w:type="spellStart"/>
      <w:r w:rsidRPr="000A0CCF">
        <w:rPr>
          <w:rFonts w:eastAsia="Lucida Sans Unicode"/>
          <w:lang w:val="ru-RU"/>
        </w:rPr>
        <w:t>галактоземия</w:t>
      </w:r>
      <w:proofErr w:type="spellEnd"/>
      <w:r w:rsidRPr="000A0CCF">
        <w:rPr>
          <w:rFonts w:eastAsia="Lucida Sans Unicode"/>
          <w:lang w:val="ru-RU"/>
        </w:rPr>
        <w:t xml:space="preserve">, </w:t>
      </w:r>
      <w:proofErr w:type="spellStart"/>
      <w:r w:rsidRPr="000A0CCF">
        <w:rPr>
          <w:rFonts w:eastAsia="Lucida Sans Unicode"/>
          <w:lang w:val="ru-RU"/>
        </w:rPr>
        <w:t>муковисцидоз</w:t>
      </w:r>
      <w:proofErr w:type="spellEnd"/>
      <w:r w:rsidRPr="000A0CCF">
        <w:rPr>
          <w:rFonts w:eastAsia="Lucida Sans Unicode"/>
          <w:lang w:val="ru-RU"/>
        </w:rPr>
        <w:t xml:space="preserve">, </w:t>
      </w:r>
      <w:proofErr w:type="spellStart"/>
      <w:proofErr w:type="gramStart"/>
      <w:r w:rsidRPr="000A0CCF">
        <w:rPr>
          <w:rFonts w:eastAsia="Lucida Sans Unicode"/>
          <w:lang w:val="ru-RU"/>
        </w:rPr>
        <w:t>адрено</w:t>
      </w:r>
      <w:proofErr w:type="spellEnd"/>
      <w:r w:rsidRPr="000A0CCF">
        <w:rPr>
          <w:rFonts w:eastAsia="Lucida Sans Unicode"/>
          <w:lang w:val="ru-RU"/>
        </w:rPr>
        <w:t>-генитальный</w:t>
      </w:r>
      <w:proofErr w:type="gramEnd"/>
      <w:r w:rsidRPr="000A0CCF">
        <w:rPr>
          <w:rFonts w:eastAsia="Lucida Sans Unicode"/>
          <w:lang w:val="ru-RU"/>
        </w:rPr>
        <w:t xml:space="preserve"> синдром, врожденный гипотиреоз) путем массового скрининга новорожденных. Выявленные в процессе неонатального скрининга дети с врожденными и наследственными заболеваниями обеспечиваются патогенетическим лечением сразу после установления диагноза (специализированные продукты лечебного питания, лекарственные препараты).</w:t>
      </w:r>
    </w:p>
    <w:p w:rsidR="0035563D" w:rsidRPr="000A0CCF" w:rsidRDefault="0035563D" w:rsidP="0035563D">
      <w:pPr>
        <w:pStyle w:val="SingleTxtG"/>
        <w:rPr>
          <w:rFonts w:eastAsia="Lucida Sans Unicode"/>
          <w:lang w:val="ru-RU"/>
        </w:rPr>
      </w:pPr>
      <w:r w:rsidRPr="000A0CCF">
        <w:rPr>
          <w:rFonts w:eastAsia="Lucida Sans Unicode"/>
          <w:lang w:val="ru-RU"/>
        </w:rPr>
        <w:t>162.</w:t>
      </w:r>
      <w:r w:rsidRPr="000A0CCF">
        <w:rPr>
          <w:rFonts w:eastAsia="Lucida Sans Unicode"/>
          <w:lang w:val="ru-RU"/>
        </w:rPr>
        <w:tab/>
      </w:r>
      <w:proofErr w:type="gramStart"/>
      <w:r w:rsidRPr="000A0CCF">
        <w:rPr>
          <w:rFonts w:eastAsia="Lucida Sans Unicode"/>
          <w:lang w:val="ru-RU"/>
        </w:rPr>
        <w:t xml:space="preserve">Охват профилактическими медицинскими осмотрами несовершеннолетних, диспансеризацией детей-сирот, детей, оставшихся без попечения родителей, и детей, находящихся в трудной жизненной ситуации, включен в перечень целевых индикаторов государственной программы Российской Федерации «Развитие здравоохранения». </w:t>
      </w:r>
      <w:proofErr w:type="gramEnd"/>
    </w:p>
    <w:p w:rsidR="0035563D" w:rsidRPr="000A0CCF" w:rsidRDefault="0035563D" w:rsidP="0035563D">
      <w:pPr>
        <w:pStyle w:val="SingleTxtG"/>
        <w:rPr>
          <w:rFonts w:eastAsia="Lucida Sans Unicode"/>
          <w:lang w:val="ru-RU"/>
        </w:rPr>
      </w:pPr>
      <w:r w:rsidRPr="000A0CCF">
        <w:rPr>
          <w:rFonts w:eastAsia="Lucida Sans Unicode"/>
          <w:lang w:val="ru-RU"/>
        </w:rPr>
        <w:t>163.</w:t>
      </w:r>
      <w:r w:rsidRPr="000A0CCF">
        <w:rPr>
          <w:rFonts w:eastAsia="Lucida Sans Unicode"/>
          <w:lang w:val="ru-RU"/>
        </w:rPr>
        <w:tab/>
        <w:t>Терминология, предусматривающая применение концепций и терминов в духе «дефектологических аспектов»:</w:t>
      </w:r>
    </w:p>
    <w:p w:rsidR="0035563D" w:rsidRPr="005A38B5" w:rsidRDefault="0035563D" w:rsidP="0035563D">
      <w:pPr>
        <w:pStyle w:val="Bullet1G"/>
        <w:numPr>
          <w:ilvl w:val="0"/>
          <w:numId w:val="0"/>
        </w:numPr>
        <w:tabs>
          <w:tab w:val="left" w:pos="1701"/>
        </w:tabs>
        <w:ind w:left="1701" w:hanging="170"/>
        <w:rPr>
          <w:lang w:val="ru-RU"/>
        </w:rPr>
      </w:pPr>
      <w:r w:rsidRPr="005A38B5">
        <w:rPr>
          <w:lang w:val="ru-RU"/>
        </w:rPr>
        <w:t>•</w:t>
      </w:r>
      <w:r w:rsidRPr="005A38B5">
        <w:rPr>
          <w:lang w:val="ru-RU"/>
        </w:rPr>
        <w:tab/>
        <w:t>не применяется в новых законодательных и нормативных правовых актах;</w:t>
      </w:r>
    </w:p>
    <w:p w:rsidR="0035563D" w:rsidRPr="005A38B5" w:rsidRDefault="0035563D" w:rsidP="0035563D">
      <w:pPr>
        <w:pStyle w:val="Bullet1G"/>
        <w:numPr>
          <w:ilvl w:val="0"/>
          <w:numId w:val="0"/>
        </w:numPr>
        <w:tabs>
          <w:tab w:val="left" w:pos="1701"/>
        </w:tabs>
        <w:ind w:left="1701" w:hanging="170"/>
        <w:rPr>
          <w:lang w:val="ru-RU"/>
        </w:rPr>
      </w:pPr>
      <w:r w:rsidRPr="005A38B5">
        <w:rPr>
          <w:lang w:val="ru-RU"/>
        </w:rPr>
        <w:t>•</w:t>
      </w:r>
      <w:r w:rsidRPr="005A38B5">
        <w:rPr>
          <w:lang w:val="ru-RU"/>
        </w:rPr>
        <w:tab/>
        <w:t>исключается из ранее принятых актов по мере их обновления.</w:t>
      </w:r>
    </w:p>
    <w:p w:rsidR="0035563D" w:rsidRPr="005A38B5" w:rsidRDefault="0035563D" w:rsidP="0035563D">
      <w:pPr>
        <w:pStyle w:val="SingleTxtG"/>
        <w:rPr>
          <w:lang w:val="ru-RU"/>
        </w:rPr>
      </w:pPr>
      <w:r w:rsidRPr="005A38B5">
        <w:rPr>
          <w:lang w:val="ru-RU"/>
        </w:rPr>
        <w:t>164.</w:t>
      </w:r>
      <w:r w:rsidRPr="005A38B5">
        <w:rPr>
          <w:lang w:val="ru-RU"/>
        </w:rPr>
        <w:tab/>
        <w:t xml:space="preserve">С 2017 г. реализуется подпрограмма совершенствования системы реабилитации и </w:t>
      </w:r>
      <w:proofErr w:type="spellStart"/>
      <w:r w:rsidRPr="005A38B5">
        <w:rPr>
          <w:lang w:val="ru-RU"/>
        </w:rPr>
        <w:t>абилитации</w:t>
      </w:r>
      <w:proofErr w:type="spellEnd"/>
      <w:r w:rsidRPr="005A38B5">
        <w:rPr>
          <w:lang w:val="ru-RU"/>
        </w:rPr>
        <w:t xml:space="preserve"> в целях ее приведения в соответствие с Конвенцией (в рамках Государственной программы «Доступная среда» на 2011-2020 гг.).</w:t>
      </w:r>
    </w:p>
    <w:p w:rsidR="0035563D" w:rsidRPr="005A38B5" w:rsidRDefault="0035563D" w:rsidP="0035563D">
      <w:pPr>
        <w:pStyle w:val="H1G"/>
        <w:rPr>
          <w:lang w:val="ru-RU"/>
        </w:rPr>
      </w:pPr>
      <w:r>
        <w:rPr>
          <w:lang w:val="ru-RU"/>
        </w:rPr>
        <w:lastRenderedPageBreak/>
        <w:tab/>
      </w:r>
      <w:r>
        <w:rPr>
          <w:lang w:val="ru-RU"/>
        </w:rPr>
        <w:tab/>
      </w:r>
      <w:r w:rsidRPr="005A38B5">
        <w:rPr>
          <w:lang w:val="ru-RU"/>
        </w:rPr>
        <w:t>Ответ на вопрос 25</w:t>
      </w:r>
    </w:p>
    <w:p w:rsidR="0035563D" w:rsidRPr="000A0CCF" w:rsidRDefault="0035563D" w:rsidP="0035563D">
      <w:pPr>
        <w:pStyle w:val="SingleTxtG"/>
        <w:rPr>
          <w:rFonts w:eastAsia="Lucida Sans Unicode"/>
          <w:lang w:val="ru-RU"/>
        </w:rPr>
      </w:pPr>
      <w:r w:rsidRPr="000A0CCF">
        <w:rPr>
          <w:rFonts w:eastAsia="Lucida Sans Unicode"/>
          <w:lang w:val="ru-RU"/>
        </w:rPr>
        <w:t>165.</w:t>
      </w:r>
      <w:r w:rsidRPr="000A0CCF">
        <w:rPr>
          <w:rFonts w:eastAsia="Lucida Sans Unicode"/>
          <w:lang w:val="ru-RU"/>
        </w:rPr>
        <w:tab/>
      </w:r>
      <w:proofErr w:type="gramStart"/>
      <w:r w:rsidRPr="000A0CCF">
        <w:rPr>
          <w:rFonts w:eastAsia="Lucida Sans Unicode"/>
          <w:lang w:val="ru-RU"/>
        </w:rPr>
        <w:t>В соответствии с приказом Минздрава России от 1 ноября 2012 г. №</w:t>
      </w:r>
      <w:r w:rsidRPr="000B627D">
        <w:rPr>
          <w:rFonts w:eastAsia="Lucida Sans Unicode"/>
        </w:rPr>
        <w:t> </w:t>
      </w:r>
      <w:r w:rsidRPr="000A0CCF">
        <w:rPr>
          <w:rFonts w:eastAsia="Lucida Sans Unicode"/>
          <w:lang w:val="ru-RU"/>
        </w:rPr>
        <w:t>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 оказание медико-психологической и социальной помощи женщинам-инвалидам, в том числе по формированию репродуктивного поведения, в Российской Федерации функционирует система учреждений женской консультации, а также центров охраны материнства и детства, центров охраны здоровья</w:t>
      </w:r>
      <w:proofErr w:type="gramEnd"/>
      <w:r w:rsidRPr="000A0CCF">
        <w:rPr>
          <w:rFonts w:eastAsia="Lucida Sans Unicode"/>
          <w:lang w:val="ru-RU"/>
        </w:rPr>
        <w:t xml:space="preserve"> семьи и репродукции. Их деятельность осуществляется в рамках и за счет средств, выделяемых на оказание первичной медико-санитарной, специализированной, в том числе высокотехнологичной, медицинской помощи. Данные медицинские организации, имеют лицензии на осуществление медицинской деятельности, включая работы (услуги) по «акушерству и гинекологии.</w:t>
      </w:r>
    </w:p>
    <w:p w:rsidR="0035563D" w:rsidRPr="000A0CCF" w:rsidRDefault="0035563D" w:rsidP="0035563D">
      <w:pPr>
        <w:pStyle w:val="SingleTxtG"/>
        <w:rPr>
          <w:rFonts w:eastAsia="Lucida Sans Unicode"/>
          <w:lang w:val="ru-RU"/>
        </w:rPr>
      </w:pPr>
      <w:r w:rsidRPr="000A0CCF">
        <w:rPr>
          <w:rFonts w:eastAsia="Lucida Sans Unicode"/>
          <w:lang w:val="ru-RU"/>
        </w:rPr>
        <w:t>166.</w:t>
      </w:r>
      <w:r w:rsidRPr="000A0CCF">
        <w:rPr>
          <w:rFonts w:eastAsia="Lucida Sans Unicode"/>
          <w:lang w:val="ru-RU"/>
        </w:rPr>
        <w:tab/>
        <w:t xml:space="preserve">Кроме того, оказание медико-психологической и социальной помощи женщинам-инвалидам, в том числе с целью охраны репродуктивного здоровья, предусмотрено Положением об организации деятельности кабинета </w:t>
      </w:r>
      <w:proofErr w:type="gramStart"/>
      <w:r w:rsidRPr="000A0CCF">
        <w:rPr>
          <w:rFonts w:eastAsia="Lucida Sans Unicode"/>
          <w:lang w:val="ru-RU"/>
        </w:rPr>
        <w:t>медико-социальной</w:t>
      </w:r>
      <w:proofErr w:type="gramEnd"/>
      <w:r w:rsidRPr="000A0CCF">
        <w:rPr>
          <w:rFonts w:eastAsia="Lucida Sans Unicode"/>
          <w:lang w:val="ru-RU"/>
        </w:rPr>
        <w:t xml:space="preserve"> помощи женской консультации, утвержденным приказом Министерства здравоохранение и социального развития Российской Федерации от 1 июня 2007 г. №</w:t>
      </w:r>
      <w:r w:rsidRPr="000B627D">
        <w:rPr>
          <w:rFonts w:eastAsia="Lucida Sans Unicode"/>
        </w:rPr>
        <w:t> </w:t>
      </w:r>
      <w:r w:rsidRPr="000A0CCF">
        <w:rPr>
          <w:rFonts w:eastAsia="Lucida Sans Unicode"/>
          <w:lang w:val="ru-RU"/>
        </w:rPr>
        <w:t xml:space="preserve">389. </w:t>
      </w:r>
    </w:p>
    <w:p w:rsidR="0035563D" w:rsidRPr="005A38B5" w:rsidRDefault="0035563D" w:rsidP="0035563D">
      <w:pPr>
        <w:pStyle w:val="H1G"/>
        <w:rPr>
          <w:lang w:val="ru-RU"/>
        </w:rPr>
      </w:pPr>
      <w:r>
        <w:rPr>
          <w:lang w:val="ru-RU"/>
        </w:rPr>
        <w:tab/>
      </w:r>
      <w:r>
        <w:rPr>
          <w:lang w:val="ru-RU"/>
        </w:rPr>
        <w:tab/>
      </w:r>
      <w:r w:rsidRPr="005A38B5">
        <w:rPr>
          <w:lang w:val="ru-RU"/>
        </w:rPr>
        <w:t xml:space="preserve">Ответ на вопрос 26 </w:t>
      </w:r>
    </w:p>
    <w:p w:rsidR="0035563D" w:rsidRPr="000A0CCF" w:rsidRDefault="0035563D" w:rsidP="0035563D">
      <w:pPr>
        <w:pStyle w:val="SingleTxtG"/>
        <w:rPr>
          <w:rFonts w:eastAsia="Lucida Sans Unicode"/>
          <w:lang w:val="ru-RU"/>
        </w:rPr>
      </w:pPr>
      <w:r w:rsidRPr="000A0CCF">
        <w:rPr>
          <w:rFonts w:eastAsia="Lucida Sans Unicode"/>
          <w:lang w:val="ru-RU"/>
        </w:rPr>
        <w:t>167.</w:t>
      </w:r>
      <w:r w:rsidRPr="000A0CCF">
        <w:rPr>
          <w:rFonts w:eastAsia="Lucida Sans Unicode"/>
          <w:lang w:val="ru-RU"/>
        </w:rPr>
        <w:tab/>
        <w:t>Исходя из сути концепции разумного приспособления на рабочем месте, в практике российского законодательства предусматривается осуществление комплекса мер по оснащению для инвалидов «специальных рабочих мест», резервирования и квотирования для них рабочих мест. В настоящее время на рассмотрении в Государственной Думе Федерального Собрания Российской Федерации (далее – Государственная Дума) находится законопроект об установлении сопровождаемого содействия занятости инвалидов, предполагающий оказание им помощи в трудоустройстве и закреплении на рабочем месте.</w:t>
      </w:r>
    </w:p>
    <w:p w:rsidR="0035563D" w:rsidRPr="000A0CCF" w:rsidRDefault="0035563D" w:rsidP="0035563D">
      <w:pPr>
        <w:pStyle w:val="SingleTxtG"/>
        <w:rPr>
          <w:rFonts w:eastAsia="Lucida Sans Unicode"/>
          <w:lang w:val="ru-RU"/>
        </w:rPr>
      </w:pPr>
      <w:r w:rsidRPr="000A0CCF">
        <w:rPr>
          <w:rFonts w:eastAsia="Lucida Sans Unicode"/>
          <w:lang w:val="ru-RU"/>
        </w:rPr>
        <w:t>168.</w:t>
      </w:r>
      <w:r w:rsidRPr="000A0CCF">
        <w:rPr>
          <w:rFonts w:eastAsia="Lucida Sans Unicode"/>
          <w:lang w:val="ru-RU"/>
        </w:rPr>
        <w:tab/>
        <w:t xml:space="preserve">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конкретными требованиями к такому оснащению (оборудованию) указанных рабочих мест, утвержденным приказом Минтруда России </w:t>
      </w:r>
      <w:hyperlink r:id="rId11">
        <w:r w:rsidRPr="000A0CCF">
          <w:rPr>
            <w:rFonts w:eastAsia="Lucida Sans Unicode"/>
            <w:lang w:val="ru-RU"/>
          </w:rPr>
          <w:t>от 19 ноября 2013</w:t>
        </w:r>
        <w:r w:rsidRPr="000B627D">
          <w:rPr>
            <w:rFonts w:eastAsia="Lucida Sans Unicode"/>
          </w:rPr>
          <w:t> </w:t>
        </w:r>
        <w:r w:rsidRPr="000A0CCF">
          <w:rPr>
            <w:rFonts w:eastAsia="Lucida Sans Unicode"/>
            <w:lang w:val="ru-RU"/>
          </w:rPr>
          <w:t>г. № 685н</w:t>
        </w:r>
      </w:hyperlink>
      <w:r w:rsidRPr="000A0CCF">
        <w:rPr>
          <w:rFonts w:eastAsia="Lucida Sans Unicode"/>
          <w:lang w:val="ru-RU"/>
        </w:rPr>
        <w:t>.</w:t>
      </w:r>
    </w:p>
    <w:p w:rsidR="0035563D" w:rsidRPr="000A0CCF" w:rsidRDefault="0035563D" w:rsidP="0035563D">
      <w:pPr>
        <w:pStyle w:val="SingleTxtG"/>
        <w:rPr>
          <w:rFonts w:eastAsia="Lucida Sans Unicode"/>
          <w:lang w:val="ru-RU"/>
        </w:rPr>
      </w:pPr>
      <w:r w:rsidRPr="000A0CCF">
        <w:rPr>
          <w:rFonts w:eastAsia="Lucida Sans Unicode"/>
          <w:lang w:val="ru-RU"/>
        </w:rPr>
        <w:t>169.</w:t>
      </w:r>
      <w:r w:rsidRPr="000A0CCF">
        <w:rPr>
          <w:rFonts w:eastAsia="Lucida Sans Unicode"/>
          <w:lang w:val="ru-RU"/>
        </w:rPr>
        <w:tab/>
        <w:t>Факт создания и (или) выделения рабочих мест для приема на работу инвалидов, в том числе специальных рабочих мест подтверждается локальным нормативным актом работодателя.</w:t>
      </w:r>
    </w:p>
    <w:p w:rsidR="0035563D" w:rsidRPr="000A0CCF" w:rsidRDefault="0035563D" w:rsidP="0035563D">
      <w:pPr>
        <w:pStyle w:val="SingleTxtG"/>
        <w:rPr>
          <w:rFonts w:eastAsia="Lucida Sans Unicode"/>
          <w:lang w:val="ru-RU"/>
        </w:rPr>
      </w:pPr>
      <w:r w:rsidRPr="000A0CCF">
        <w:rPr>
          <w:rFonts w:eastAsia="Lucida Sans Unicode"/>
          <w:lang w:val="ru-RU"/>
        </w:rPr>
        <w:t>170.</w:t>
      </w:r>
      <w:r w:rsidRPr="000A0CCF">
        <w:rPr>
          <w:rFonts w:eastAsia="Lucida Sans Unicode"/>
          <w:lang w:val="ru-RU"/>
        </w:rPr>
        <w:tab/>
        <w:t>Затраты работодателя на технические приспособления, специальную мебель, а также средства для создания благоприятных климатических условий работы могут быть возмещены за счет средств субсидии в рамках региональных программ мероприятий по содействию занятости.</w:t>
      </w:r>
    </w:p>
    <w:p w:rsidR="0035563D" w:rsidRPr="000A0CCF" w:rsidRDefault="0035563D" w:rsidP="0035563D">
      <w:pPr>
        <w:pStyle w:val="SingleTxtG"/>
        <w:rPr>
          <w:rFonts w:eastAsia="Lucida Sans Unicode"/>
          <w:lang w:val="ru-RU"/>
        </w:rPr>
      </w:pPr>
      <w:r w:rsidRPr="000A0CCF">
        <w:rPr>
          <w:rFonts w:eastAsia="Lucida Sans Unicode"/>
          <w:lang w:val="ru-RU"/>
        </w:rPr>
        <w:t>171.</w:t>
      </w:r>
      <w:r w:rsidRPr="000A0CCF">
        <w:rPr>
          <w:rFonts w:eastAsia="Lucida Sans Unicode"/>
          <w:lang w:val="ru-RU"/>
        </w:rPr>
        <w:tab/>
      </w:r>
      <w:proofErr w:type="gramStart"/>
      <w:r w:rsidRPr="000A0CCF">
        <w:rPr>
          <w:rFonts w:eastAsia="Lucida Sans Unicode"/>
          <w:lang w:val="ru-RU"/>
        </w:rPr>
        <w:t>За нарушение работодателем обязанности по созданию или выделению рабочих мест для трудоустройства инвалидов в соответствии с установленной квотой для приема на работу инвалидов, а также отказ работодателя в приеме на работу инвалида в пределах установленной квоты его могут привлечь к административной ответственности в виде предупреждения или наложения штрафа</w:t>
      </w:r>
      <w:r w:rsidRPr="000B627D">
        <w:rPr>
          <w:rFonts w:eastAsia="Lucida Sans Unicode"/>
        </w:rPr>
        <w:t> </w:t>
      </w:r>
      <w:r w:rsidRPr="000A0CCF">
        <w:rPr>
          <w:rFonts w:eastAsia="Lucida Sans Unicode"/>
          <w:lang w:val="ru-RU"/>
        </w:rPr>
        <w:t>по ч. 1 ст. 5.27.</w:t>
      </w:r>
      <w:proofErr w:type="gramEnd"/>
      <w:r w:rsidRPr="000A0CCF">
        <w:rPr>
          <w:rFonts w:eastAsia="Lucida Sans Unicode"/>
          <w:lang w:val="ru-RU"/>
        </w:rPr>
        <w:t xml:space="preserve"> КоАП РФ и ч. 3 ст.</w:t>
      </w:r>
      <w:r w:rsidRPr="000B627D">
        <w:rPr>
          <w:rFonts w:eastAsia="Lucida Sans Unicode"/>
        </w:rPr>
        <w:t> </w:t>
      </w:r>
      <w:r w:rsidRPr="000A0CCF">
        <w:rPr>
          <w:rFonts w:eastAsia="Lucida Sans Unicode"/>
          <w:lang w:val="ru-RU"/>
        </w:rPr>
        <w:t>5.27.1 КоАП РФ.</w:t>
      </w:r>
    </w:p>
    <w:p w:rsidR="0035563D" w:rsidRPr="000A0CCF" w:rsidRDefault="0035563D" w:rsidP="0035563D">
      <w:pPr>
        <w:pStyle w:val="SingleTxtG"/>
        <w:rPr>
          <w:rFonts w:eastAsia="Lucida Sans Unicode"/>
          <w:lang w:val="ru-RU"/>
        </w:rPr>
      </w:pPr>
      <w:r w:rsidRPr="000A0CCF">
        <w:rPr>
          <w:rFonts w:eastAsia="Lucida Sans Unicode"/>
          <w:lang w:val="ru-RU"/>
        </w:rPr>
        <w:t>172.</w:t>
      </w:r>
      <w:r w:rsidRPr="000A0CCF">
        <w:rPr>
          <w:rFonts w:eastAsia="Lucida Sans Unicode"/>
          <w:lang w:val="ru-RU"/>
        </w:rPr>
        <w:tab/>
      </w:r>
      <w:proofErr w:type="gramStart"/>
      <w:r w:rsidRPr="000A0CCF">
        <w:rPr>
          <w:rFonts w:eastAsia="Lucida Sans Unicode"/>
          <w:lang w:val="ru-RU"/>
        </w:rPr>
        <w:t xml:space="preserve">По состоянию на 1 октября 2017 г. в ходе проведенных Федеральной службой по труду и занятости (далее – </w:t>
      </w:r>
      <w:proofErr w:type="spellStart"/>
      <w:r w:rsidRPr="000A0CCF">
        <w:rPr>
          <w:rFonts w:eastAsia="Lucida Sans Unicode"/>
          <w:lang w:val="ru-RU"/>
        </w:rPr>
        <w:t>Роструд</w:t>
      </w:r>
      <w:proofErr w:type="spellEnd"/>
      <w:r w:rsidRPr="000A0CCF">
        <w:rPr>
          <w:rFonts w:eastAsia="Lucida Sans Unicode"/>
          <w:lang w:val="ru-RU"/>
        </w:rPr>
        <w:t xml:space="preserve">) 226 проверок соблюдения работодателями требований Конвенции выявлено 432 нарушения работодателями трудового законодательства и иных нормативно-правовых актов, содержащих нормы трудового права, в отношении инвалидов, в том числе: по вопросам оформления трудовых </w:t>
      </w:r>
      <w:r w:rsidRPr="000A0CCF">
        <w:rPr>
          <w:rFonts w:eastAsia="Lucida Sans Unicode"/>
          <w:lang w:val="ru-RU"/>
        </w:rPr>
        <w:lastRenderedPageBreak/>
        <w:t>отношений – 61 нарушение;</w:t>
      </w:r>
      <w:proofErr w:type="gramEnd"/>
      <w:r w:rsidRPr="000A0CCF">
        <w:rPr>
          <w:rFonts w:eastAsia="Lucida Sans Unicode"/>
          <w:lang w:val="ru-RU"/>
        </w:rPr>
        <w:t xml:space="preserve"> по вопросам охраны труда – 59 нарушений; по вопросам оплаты труда – 53 нарушения; по другим вопросам – 259</w:t>
      </w:r>
      <w:r w:rsidRPr="000B627D">
        <w:rPr>
          <w:rFonts w:eastAsia="Lucida Sans Unicode"/>
        </w:rPr>
        <w:t> </w:t>
      </w:r>
      <w:r w:rsidRPr="000A0CCF">
        <w:rPr>
          <w:rFonts w:eastAsia="Lucida Sans Unicode"/>
          <w:lang w:val="ru-RU"/>
        </w:rPr>
        <w:t>нарушений.</w:t>
      </w:r>
    </w:p>
    <w:p w:rsidR="0035563D" w:rsidRPr="000A0CCF" w:rsidRDefault="0035563D" w:rsidP="0035563D">
      <w:pPr>
        <w:pStyle w:val="SingleTxtG"/>
        <w:rPr>
          <w:rFonts w:eastAsia="Lucida Sans Unicode"/>
          <w:lang w:val="ru-RU"/>
        </w:rPr>
      </w:pPr>
      <w:r w:rsidRPr="000A0CCF">
        <w:rPr>
          <w:rFonts w:eastAsia="Lucida Sans Unicode"/>
          <w:lang w:val="ru-RU"/>
        </w:rPr>
        <w:t>173.</w:t>
      </w:r>
      <w:r w:rsidRPr="000A0CCF">
        <w:rPr>
          <w:rFonts w:eastAsia="Lucida Sans Unicode"/>
          <w:lang w:val="ru-RU"/>
        </w:rPr>
        <w:tab/>
        <w:t>За допущенные нарушения привлечено к административной ответственности в форме административного штрафа 272 виновных лица, общая сумма взысканных штрафов составила 6 млн. 143 тыс. рублей (105.080$).</w:t>
      </w:r>
    </w:p>
    <w:p w:rsidR="0035563D" w:rsidRPr="005A38B5" w:rsidRDefault="0035563D" w:rsidP="0035563D">
      <w:pPr>
        <w:pStyle w:val="H1G"/>
        <w:rPr>
          <w:lang w:val="ru-RU"/>
        </w:rPr>
      </w:pPr>
      <w:r>
        <w:rPr>
          <w:lang w:val="ru-RU"/>
        </w:rPr>
        <w:tab/>
      </w:r>
      <w:r>
        <w:rPr>
          <w:lang w:val="ru-RU"/>
        </w:rPr>
        <w:tab/>
      </w:r>
      <w:r w:rsidRPr="005A38B5">
        <w:rPr>
          <w:lang w:val="ru-RU"/>
        </w:rPr>
        <w:t>Ответ на вопрос 27</w:t>
      </w:r>
    </w:p>
    <w:p w:rsidR="0035563D" w:rsidRPr="000A0CCF" w:rsidRDefault="0035563D" w:rsidP="0035563D">
      <w:pPr>
        <w:pStyle w:val="SingleTxtG"/>
        <w:rPr>
          <w:rFonts w:eastAsia="Lucida Sans Unicode"/>
          <w:lang w:val="ru-RU"/>
        </w:rPr>
      </w:pPr>
      <w:r w:rsidRPr="000A0CCF">
        <w:rPr>
          <w:rFonts w:eastAsia="Lucida Sans Unicode"/>
          <w:lang w:val="ru-RU"/>
        </w:rPr>
        <w:t>174.</w:t>
      </w:r>
      <w:r w:rsidRPr="000A0CCF">
        <w:rPr>
          <w:rFonts w:eastAsia="Lucida Sans Unicode"/>
          <w:lang w:val="ru-RU"/>
        </w:rPr>
        <w:tab/>
        <w:t>Организациям (работодателям), использующим труд инвалидов, Налоговым кодексом Российской Федерации предусмотрены следующие льготы и иные стимулы:</w:t>
      </w:r>
    </w:p>
    <w:p w:rsidR="0035563D" w:rsidRPr="005A38B5" w:rsidRDefault="0035563D" w:rsidP="0035563D">
      <w:pPr>
        <w:pStyle w:val="Bullet1G"/>
        <w:numPr>
          <w:ilvl w:val="0"/>
          <w:numId w:val="0"/>
        </w:numPr>
        <w:tabs>
          <w:tab w:val="left" w:pos="1701"/>
        </w:tabs>
        <w:ind w:left="1701" w:hanging="170"/>
        <w:rPr>
          <w:lang w:val="ru-RU"/>
        </w:rPr>
      </w:pPr>
      <w:r w:rsidRPr="005A38B5">
        <w:rPr>
          <w:lang w:val="ru-RU"/>
        </w:rPr>
        <w:t>•</w:t>
      </w:r>
      <w:r w:rsidRPr="005A38B5">
        <w:rPr>
          <w:lang w:val="ru-RU"/>
        </w:rPr>
        <w:tab/>
        <w:t>уменьшение налоговой базы при исчислении налога на прибыль путем учета расходов работодателей, связанных с трудоустройством инвалидов;</w:t>
      </w:r>
    </w:p>
    <w:p w:rsidR="0035563D" w:rsidRPr="005A38B5" w:rsidRDefault="0035563D" w:rsidP="0035563D">
      <w:pPr>
        <w:pStyle w:val="Bullet1G"/>
        <w:numPr>
          <w:ilvl w:val="0"/>
          <w:numId w:val="0"/>
        </w:numPr>
        <w:tabs>
          <w:tab w:val="left" w:pos="1701"/>
        </w:tabs>
        <w:ind w:left="1701" w:hanging="170"/>
        <w:rPr>
          <w:lang w:val="ru-RU"/>
        </w:rPr>
      </w:pPr>
      <w:r w:rsidRPr="005A38B5">
        <w:rPr>
          <w:lang w:val="ru-RU"/>
        </w:rPr>
        <w:t>•</w:t>
      </w:r>
      <w:r w:rsidRPr="005A38B5">
        <w:rPr>
          <w:lang w:val="ru-RU"/>
        </w:rPr>
        <w:tab/>
        <w:t>снижение до 13,5% региональных ставок налога на прибыль;</w:t>
      </w:r>
    </w:p>
    <w:p w:rsidR="0035563D" w:rsidRPr="005A38B5" w:rsidRDefault="0035563D" w:rsidP="0035563D">
      <w:pPr>
        <w:pStyle w:val="Bullet1G"/>
        <w:numPr>
          <w:ilvl w:val="0"/>
          <w:numId w:val="0"/>
        </w:numPr>
        <w:tabs>
          <w:tab w:val="left" w:pos="1701"/>
        </w:tabs>
        <w:ind w:left="1701" w:hanging="170"/>
        <w:rPr>
          <w:lang w:val="ru-RU"/>
        </w:rPr>
      </w:pPr>
      <w:r w:rsidRPr="005A38B5">
        <w:rPr>
          <w:lang w:val="ru-RU"/>
        </w:rPr>
        <w:t>•</w:t>
      </w:r>
      <w:r w:rsidRPr="005A38B5">
        <w:rPr>
          <w:lang w:val="ru-RU"/>
        </w:rPr>
        <w:tab/>
        <w:t>освобождение при определенных условиях от обложения налогом на добавленную стоимость реализации отдельных произведенных товаров;</w:t>
      </w:r>
    </w:p>
    <w:p w:rsidR="0035563D" w:rsidRPr="005A38B5" w:rsidRDefault="0035563D" w:rsidP="0035563D">
      <w:pPr>
        <w:pStyle w:val="Bullet1G"/>
        <w:numPr>
          <w:ilvl w:val="0"/>
          <w:numId w:val="0"/>
        </w:numPr>
        <w:tabs>
          <w:tab w:val="left" w:pos="1701"/>
        </w:tabs>
        <w:ind w:left="1701" w:hanging="170"/>
        <w:rPr>
          <w:lang w:val="ru-RU"/>
        </w:rPr>
      </w:pPr>
      <w:r w:rsidRPr="005A38B5">
        <w:rPr>
          <w:lang w:val="ru-RU"/>
        </w:rPr>
        <w:t>•</w:t>
      </w:r>
      <w:r w:rsidRPr="005A38B5">
        <w:rPr>
          <w:lang w:val="ru-RU"/>
        </w:rPr>
        <w:tab/>
        <w:t>льготное налогообложение по уплате региональных транспортного и земельного налогов и налога на имущество организаций.</w:t>
      </w:r>
    </w:p>
    <w:p w:rsidR="0035563D" w:rsidRPr="000A0CCF" w:rsidRDefault="0035563D" w:rsidP="0035563D">
      <w:pPr>
        <w:pStyle w:val="SingleTxtG"/>
        <w:rPr>
          <w:rFonts w:eastAsia="Lucida Sans Unicode"/>
          <w:lang w:val="ru-RU"/>
        </w:rPr>
      </w:pPr>
      <w:r w:rsidRPr="000A0CCF">
        <w:rPr>
          <w:rFonts w:eastAsia="Lucida Sans Unicode"/>
          <w:lang w:val="ru-RU"/>
        </w:rPr>
        <w:t>175.</w:t>
      </w:r>
      <w:r w:rsidRPr="000A0CCF">
        <w:rPr>
          <w:rFonts w:eastAsia="Lucida Sans Unicode"/>
          <w:lang w:val="ru-RU"/>
        </w:rPr>
        <w:tab/>
        <w:t>Правительством Российской Федерации в 2012-2015 гг. работодателям выплачивались субсидии (через региональные программы) за создание специальных рабочих мест для инвалидов.</w:t>
      </w:r>
    </w:p>
    <w:p w:rsidR="0035563D" w:rsidRPr="000A0CCF" w:rsidRDefault="0035563D" w:rsidP="0035563D">
      <w:pPr>
        <w:pStyle w:val="SingleTxtG"/>
        <w:rPr>
          <w:rFonts w:eastAsia="Lucida Sans Unicode"/>
          <w:lang w:val="ru-RU"/>
        </w:rPr>
      </w:pPr>
      <w:r w:rsidRPr="000A0CCF">
        <w:rPr>
          <w:rFonts w:eastAsia="Lucida Sans Unicode"/>
          <w:lang w:val="ru-RU"/>
        </w:rPr>
        <w:t>176.</w:t>
      </w:r>
      <w:r w:rsidRPr="000A0CCF">
        <w:rPr>
          <w:rFonts w:eastAsia="Lucida Sans Unicode"/>
          <w:lang w:val="ru-RU"/>
        </w:rPr>
        <w:tab/>
        <w:t>Федеральным законом «О контрактной системе в сфере закупок товаров, работ, услуг для обеспечения государственных и муниципальных нужд» организациям и предприятиям с большой численностью работающих инвалидов предоставляется преференция при проведении конкурсов в размере до 15% от начальной цены торгов.</w:t>
      </w:r>
    </w:p>
    <w:p w:rsidR="0035563D" w:rsidRPr="0035563D" w:rsidRDefault="0035563D" w:rsidP="0035563D">
      <w:pPr>
        <w:pStyle w:val="SingleTxtG"/>
        <w:rPr>
          <w:rFonts w:eastAsia="Lucida Sans Unicode"/>
          <w:lang w:val="ru-RU"/>
        </w:rPr>
      </w:pPr>
      <w:r w:rsidRPr="000A0CCF">
        <w:rPr>
          <w:rFonts w:eastAsia="Lucida Sans Unicode"/>
          <w:lang w:val="ru-RU"/>
        </w:rPr>
        <w:t>177.</w:t>
      </w:r>
      <w:r w:rsidRPr="000A0CCF">
        <w:rPr>
          <w:rFonts w:eastAsia="Lucida Sans Unicode"/>
          <w:lang w:val="ru-RU"/>
        </w:rPr>
        <w:tab/>
        <w:t xml:space="preserve">Кроме того, данным предприятиям, принадлежащим общероссийским общественным организациям инвалидов, предоставляются ежегодные субсидии в размере полутора миллиардов рублей (около 25.660 долл. </w:t>
      </w:r>
      <w:r w:rsidRPr="0035563D">
        <w:rPr>
          <w:rFonts w:eastAsia="Lucida Sans Unicode"/>
          <w:lang w:val="ru-RU"/>
        </w:rPr>
        <w:t xml:space="preserve">США), главным образом на реализацию программ по трудоустройству инвалидов.  </w:t>
      </w:r>
    </w:p>
    <w:p w:rsidR="0035563D" w:rsidRPr="000A0CCF" w:rsidRDefault="0035563D" w:rsidP="0035563D">
      <w:pPr>
        <w:pStyle w:val="SingleTxtG"/>
        <w:rPr>
          <w:rFonts w:eastAsia="Lucida Sans Unicode"/>
          <w:lang w:val="ru-RU"/>
        </w:rPr>
      </w:pPr>
      <w:r w:rsidRPr="000A0CCF">
        <w:rPr>
          <w:rFonts w:eastAsia="Lucida Sans Unicode"/>
          <w:lang w:val="ru-RU"/>
        </w:rPr>
        <w:t>178.</w:t>
      </w:r>
      <w:r w:rsidRPr="000A0CCF">
        <w:rPr>
          <w:rFonts w:eastAsia="Lucida Sans Unicode"/>
          <w:lang w:val="ru-RU"/>
        </w:rPr>
        <w:tab/>
        <w:t xml:space="preserve">Благодаря этим и другим мерам стимулирования работодателей, использующих труд инвалидов, численность работающих инвалидов всех возрастных групп возросла с 1,752 млн. человек – в 2006 г. до 2,543 млн. человек – в 2016 году. </w:t>
      </w:r>
    </w:p>
    <w:p w:rsidR="0035563D" w:rsidRPr="005A38B5" w:rsidRDefault="0035563D" w:rsidP="0035563D">
      <w:pPr>
        <w:pStyle w:val="H1G"/>
        <w:rPr>
          <w:lang w:val="ru-RU"/>
        </w:rPr>
      </w:pPr>
      <w:r>
        <w:rPr>
          <w:lang w:val="ru-RU"/>
        </w:rPr>
        <w:tab/>
      </w:r>
      <w:r>
        <w:rPr>
          <w:lang w:val="ru-RU"/>
        </w:rPr>
        <w:tab/>
      </w:r>
      <w:r w:rsidRPr="005A38B5">
        <w:rPr>
          <w:lang w:val="ru-RU"/>
        </w:rPr>
        <w:t>Ответ на вопрос 28</w:t>
      </w:r>
    </w:p>
    <w:p w:rsidR="0035563D" w:rsidRPr="000A0CCF" w:rsidRDefault="0035563D" w:rsidP="0035563D">
      <w:pPr>
        <w:pStyle w:val="SingleTxtG"/>
        <w:rPr>
          <w:rFonts w:eastAsia="Lucida Sans Unicode"/>
          <w:lang w:val="ru-RU"/>
        </w:rPr>
      </w:pPr>
      <w:r w:rsidRPr="000A0CCF">
        <w:rPr>
          <w:rFonts w:eastAsia="Lucida Sans Unicode"/>
          <w:lang w:val="ru-RU"/>
        </w:rPr>
        <w:t>179.</w:t>
      </w:r>
      <w:r w:rsidRPr="000A0CCF">
        <w:rPr>
          <w:rFonts w:eastAsia="Lucida Sans Unicode"/>
          <w:lang w:val="ru-RU"/>
        </w:rPr>
        <w:tab/>
      </w:r>
      <w:proofErr w:type="gramStart"/>
      <w:r w:rsidRPr="000A0CCF">
        <w:rPr>
          <w:rFonts w:eastAsia="Lucida Sans Unicode"/>
          <w:lang w:val="ru-RU"/>
        </w:rPr>
        <w:t>В целях усиления адресности при предоставлении мер социальной поддержки принят Федеральный закон от 29 декабря 2015 г. № 388-ФЗ, согласно которому средства, высвобождающиеся в связи с введением принципа адресности и применения критериев нуждаемости, направляются на цели социальной политики субъектов Российской Федерации, включая предоставление мер социальной защиты (поддержки) наиболее нуждающихся групп населения субъекта Российской Федерации, в том числе инвалидов.</w:t>
      </w:r>
      <w:proofErr w:type="gramEnd"/>
      <w:r w:rsidRPr="000A0CCF">
        <w:rPr>
          <w:rFonts w:eastAsia="Lucida Sans Unicode"/>
          <w:lang w:val="ru-RU"/>
        </w:rPr>
        <w:t xml:space="preserve"> Данное положение позволяет субъектам Российской Федерации устанавливать дополнительные меры социальной поддержки для отдельных категорий населения, включая инвалидов, исходя из принципа нуждаемости.</w:t>
      </w:r>
    </w:p>
    <w:p w:rsidR="0035563D" w:rsidRPr="000A0CCF" w:rsidRDefault="0035563D" w:rsidP="0035563D">
      <w:pPr>
        <w:pStyle w:val="SingleTxtG"/>
        <w:rPr>
          <w:rFonts w:eastAsia="Lucida Sans Unicode"/>
          <w:lang w:val="ru-RU"/>
        </w:rPr>
      </w:pPr>
      <w:r w:rsidRPr="000A0CCF">
        <w:rPr>
          <w:rFonts w:eastAsia="Lucida Sans Unicode"/>
          <w:lang w:val="ru-RU"/>
        </w:rPr>
        <w:t>180.</w:t>
      </w:r>
      <w:r w:rsidRPr="000A0CCF">
        <w:rPr>
          <w:rFonts w:eastAsia="Lucida Sans Unicode"/>
          <w:lang w:val="ru-RU"/>
        </w:rPr>
        <w:tab/>
        <w:t>Приказом Минтруда России от 7 апреля 2017 года № 339н обновлен порядок обращения за федеральной социальной доплатой к пенсии, которая устанавливается гражданину в случае, если общая сумма его материального обеспечения не достигает величины прожиточного минимума пенсионера в субъекте Российской Федерации по месту его жительства или по месту пребывания.</w:t>
      </w:r>
    </w:p>
    <w:p w:rsidR="0035563D" w:rsidRPr="005A38B5" w:rsidRDefault="0035563D" w:rsidP="0035563D">
      <w:pPr>
        <w:pStyle w:val="H1G"/>
        <w:rPr>
          <w:lang w:val="ru-RU"/>
        </w:rPr>
      </w:pPr>
      <w:r>
        <w:rPr>
          <w:lang w:val="ru-RU"/>
        </w:rPr>
        <w:lastRenderedPageBreak/>
        <w:tab/>
      </w:r>
      <w:r>
        <w:rPr>
          <w:lang w:val="ru-RU"/>
        </w:rPr>
        <w:tab/>
      </w:r>
      <w:r w:rsidRPr="005A38B5">
        <w:rPr>
          <w:lang w:val="ru-RU"/>
        </w:rPr>
        <w:t>Ответ на вопрос 29</w:t>
      </w:r>
    </w:p>
    <w:p w:rsidR="0035563D" w:rsidRPr="000A0CCF" w:rsidRDefault="0035563D" w:rsidP="0035563D">
      <w:pPr>
        <w:pStyle w:val="SingleTxtG"/>
        <w:rPr>
          <w:rFonts w:eastAsia="Lucida Sans Unicode"/>
          <w:lang w:val="ru-RU"/>
        </w:rPr>
      </w:pPr>
      <w:r w:rsidRPr="000A0CCF">
        <w:rPr>
          <w:rFonts w:eastAsia="Lucida Sans Unicode"/>
          <w:lang w:val="ru-RU"/>
        </w:rPr>
        <w:t>181.</w:t>
      </w:r>
      <w:r w:rsidRPr="000A0CCF">
        <w:rPr>
          <w:rFonts w:eastAsia="Lucida Sans Unicode"/>
          <w:lang w:val="ru-RU"/>
        </w:rPr>
        <w:tab/>
        <w:t>С 2012 г. общие объемы финансирования мероприятий по обеспечению инвалидов техническими средствами реабилитации (ТСР) увеличены более чем на 46%: с 22,7 млрд. рублей (порядка 390 миллионов долларов) в 2012 году до 32,84 млрд. рублей (порядка 562 миллиона долларов) в 2017 году. Уровень обеспеченности инвалидов ТСР с 2014 года вырос на 17,1% (в</w:t>
      </w:r>
      <w:r w:rsidRPr="00230DC5">
        <w:rPr>
          <w:rFonts w:eastAsia="Lucida Sans Unicode"/>
        </w:rPr>
        <w:t> </w:t>
      </w:r>
      <w:r w:rsidRPr="000A0CCF">
        <w:rPr>
          <w:rFonts w:eastAsia="Lucida Sans Unicode"/>
          <w:lang w:val="ru-RU"/>
        </w:rPr>
        <w:t>2014 году показатель составлял 70,1%, в 2016 – 87,2%).</w:t>
      </w:r>
    </w:p>
    <w:p w:rsidR="0035563D" w:rsidRPr="000A0CCF" w:rsidRDefault="0035563D" w:rsidP="0035563D">
      <w:pPr>
        <w:pStyle w:val="SingleTxtG"/>
        <w:rPr>
          <w:rFonts w:eastAsia="Lucida Sans Unicode"/>
          <w:lang w:val="ru-RU"/>
        </w:rPr>
      </w:pPr>
      <w:r w:rsidRPr="000A0CCF">
        <w:rPr>
          <w:rFonts w:eastAsia="Lucida Sans Unicode"/>
          <w:lang w:val="ru-RU"/>
        </w:rPr>
        <w:t>182.</w:t>
      </w:r>
      <w:r w:rsidRPr="000A0CCF">
        <w:rPr>
          <w:rFonts w:eastAsia="Lucida Sans Unicode"/>
          <w:lang w:val="ru-RU"/>
        </w:rPr>
        <w:tab/>
        <w:t xml:space="preserve">В случае если предусмотренные индивидуальной программой реабилитации и </w:t>
      </w:r>
      <w:proofErr w:type="spellStart"/>
      <w:r w:rsidRPr="000A0CCF">
        <w:rPr>
          <w:rFonts w:eastAsia="Lucida Sans Unicode"/>
          <w:lang w:val="ru-RU"/>
        </w:rPr>
        <w:t>абилитации</w:t>
      </w:r>
      <w:proofErr w:type="spellEnd"/>
      <w:r w:rsidRPr="000A0CCF">
        <w:rPr>
          <w:rFonts w:eastAsia="Lucida Sans Unicode"/>
          <w:lang w:val="ru-RU"/>
        </w:rPr>
        <w:t xml:space="preserve"> инвалида ТСР не могут быть предоставлены инвалиду либо если инвалид приобрел </w:t>
      </w:r>
      <w:proofErr w:type="gramStart"/>
      <w:r w:rsidRPr="000A0CCF">
        <w:rPr>
          <w:rFonts w:eastAsia="Lucida Sans Unicode"/>
          <w:lang w:val="ru-RU"/>
        </w:rPr>
        <w:t>соответствующее</w:t>
      </w:r>
      <w:proofErr w:type="gramEnd"/>
      <w:r w:rsidRPr="000A0CCF">
        <w:rPr>
          <w:rFonts w:eastAsia="Lucida Sans Unicode"/>
          <w:lang w:val="ru-RU"/>
        </w:rPr>
        <w:t xml:space="preserve"> ТСР за собственный счет, ему выплачивается компенсация в размере стоимости приобретенного ТСР, но не более стоимости соответствующего ТСР, предоставляемого уполномоченным органом в установленном порядке.</w:t>
      </w:r>
    </w:p>
    <w:p w:rsidR="0035563D" w:rsidRPr="000A0CCF" w:rsidRDefault="0035563D" w:rsidP="0035563D">
      <w:pPr>
        <w:pStyle w:val="SingleTxtG"/>
        <w:rPr>
          <w:rFonts w:eastAsia="Lucida Sans Unicode"/>
          <w:lang w:val="ru-RU"/>
        </w:rPr>
      </w:pPr>
      <w:r w:rsidRPr="000A0CCF">
        <w:rPr>
          <w:rFonts w:eastAsia="Lucida Sans Unicode"/>
          <w:lang w:val="ru-RU"/>
        </w:rPr>
        <w:t>183.</w:t>
      </w:r>
      <w:r w:rsidRPr="000A0CCF">
        <w:rPr>
          <w:rFonts w:eastAsia="Lucida Sans Unicode"/>
          <w:lang w:val="ru-RU"/>
        </w:rPr>
        <w:tab/>
        <w:t xml:space="preserve">В целях совершенствования механизмов обеспечения инвалидов ТСР проводится работа </w:t>
      </w:r>
      <w:proofErr w:type="gramStart"/>
      <w:r w:rsidRPr="000A0CCF">
        <w:rPr>
          <w:rFonts w:eastAsia="Lucida Sans Unicode"/>
          <w:lang w:val="ru-RU"/>
        </w:rPr>
        <w:t>по внесению изменений в законодательство о социальной защите инвалидов в Российской Федерации в части</w:t>
      </w:r>
      <w:proofErr w:type="gramEnd"/>
      <w:r w:rsidRPr="000A0CCF">
        <w:rPr>
          <w:rFonts w:eastAsia="Lucida Sans Unicode"/>
          <w:lang w:val="ru-RU"/>
        </w:rPr>
        <w:t xml:space="preserve"> внедрения еще одного механизма обеспечения инвалидов ТСР путем предоставления целевого сертификата на отдельные виды изделий. </w:t>
      </w:r>
    </w:p>
    <w:p w:rsidR="0035563D" w:rsidRPr="000A0CCF" w:rsidRDefault="0035563D" w:rsidP="0035563D">
      <w:pPr>
        <w:pStyle w:val="SingleTxtG"/>
        <w:rPr>
          <w:rFonts w:eastAsia="Lucida Sans Unicode"/>
          <w:lang w:val="ru-RU"/>
        </w:rPr>
      </w:pPr>
      <w:r w:rsidRPr="000A0CCF">
        <w:rPr>
          <w:rFonts w:eastAsia="Lucida Sans Unicode"/>
          <w:lang w:val="ru-RU"/>
        </w:rPr>
        <w:t>184.</w:t>
      </w:r>
      <w:r w:rsidRPr="000A0CCF">
        <w:rPr>
          <w:rFonts w:eastAsia="Lucida Sans Unicode"/>
          <w:lang w:val="ru-RU"/>
        </w:rPr>
        <w:tab/>
        <w:t>Принятие указанных предложений позволит не только сократить сроки получения ТСР, но и исключит необходимость предварительного внесения инвалидами собственных денежных сре</w:t>
      </w:r>
      <w:proofErr w:type="gramStart"/>
      <w:r w:rsidRPr="000A0CCF">
        <w:rPr>
          <w:rFonts w:eastAsia="Lucida Sans Unicode"/>
          <w:lang w:val="ru-RU"/>
        </w:rPr>
        <w:t>дств дл</w:t>
      </w:r>
      <w:proofErr w:type="gramEnd"/>
      <w:r w:rsidRPr="000A0CCF">
        <w:rPr>
          <w:rFonts w:eastAsia="Lucida Sans Unicode"/>
          <w:lang w:val="ru-RU"/>
        </w:rPr>
        <w:t>я полной оплаты ТСР при их самостоятельном приобретении.</w:t>
      </w:r>
    </w:p>
    <w:p w:rsidR="0035563D" w:rsidRPr="005A38B5" w:rsidRDefault="0035563D" w:rsidP="0035563D">
      <w:pPr>
        <w:pStyle w:val="H1G"/>
        <w:rPr>
          <w:lang w:val="ru-RU"/>
        </w:rPr>
      </w:pPr>
      <w:r w:rsidRPr="000A0CCF">
        <w:rPr>
          <w:rFonts w:eastAsia="Lucida Sans Unicode"/>
          <w:lang w:val="ru-RU"/>
        </w:rPr>
        <w:tab/>
      </w:r>
      <w:r w:rsidRPr="000A0CCF">
        <w:rPr>
          <w:rFonts w:eastAsia="Lucida Sans Unicode"/>
          <w:lang w:val="ru-RU"/>
        </w:rPr>
        <w:tab/>
      </w:r>
      <w:r w:rsidRPr="005A38B5">
        <w:rPr>
          <w:lang w:val="ru-RU"/>
        </w:rPr>
        <w:t>Ответ на вопрос 30</w:t>
      </w:r>
    </w:p>
    <w:p w:rsidR="0035563D" w:rsidRPr="000A0CCF" w:rsidRDefault="0035563D" w:rsidP="0035563D">
      <w:pPr>
        <w:pStyle w:val="SingleTxtG"/>
        <w:rPr>
          <w:rFonts w:eastAsia="Lucida Sans Unicode"/>
          <w:lang w:val="ru-RU"/>
        </w:rPr>
      </w:pPr>
      <w:r w:rsidRPr="000A0CCF">
        <w:rPr>
          <w:rFonts w:eastAsia="Lucida Sans Unicode"/>
          <w:lang w:val="ru-RU"/>
        </w:rPr>
        <w:t>185.</w:t>
      </w:r>
      <w:r w:rsidRPr="000A0CCF">
        <w:rPr>
          <w:rFonts w:eastAsia="Lucida Sans Unicode"/>
          <w:lang w:val="ru-RU"/>
        </w:rPr>
        <w:tab/>
        <w:t>Информация об ограничениях, связанных с дееспособностью изложена в ответах на вопросы 13 и 14.</w:t>
      </w:r>
    </w:p>
    <w:p w:rsidR="0035563D" w:rsidRPr="000A0CCF" w:rsidRDefault="0035563D" w:rsidP="0035563D">
      <w:pPr>
        <w:pStyle w:val="SingleTxtG"/>
        <w:rPr>
          <w:rFonts w:eastAsia="Lucida Sans Unicode"/>
          <w:lang w:val="ru-RU"/>
        </w:rPr>
      </w:pPr>
      <w:r w:rsidRPr="000A0CCF">
        <w:rPr>
          <w:rFonts w:eastAsia="Lucida Sans Unicode"/>
          <w:lang w:val="ru-RU"/>
        </w:rPr>
        <w:t>186.</w:t>
      </w:r>
      <w:r w:rsidRPr="000A0CCF">
        <w:rPr>
          <w:rFonts w:eastAsia="Lucida Sans Unicode"/>
          <w:lang w:val="ru-RU"/>
        </w:rPr>
        <w:tab/>
        <w:t>В соответствии с Конституцией Российской Федерацией все граждане, в том числе инвалиды, имеют право избирать и быть избранными в органы государственной власти и органы местного самоуправления, а также участвовать в референдуме. При этом не имеют права избирать и быть избранными граждане, признанные судом недееспособными (п.3 ст. 32 Конституции).</w:t>
      </w:r>
    </w:p>
    <w:p w:rsidR="0035563D" w:rsidRPr="000A0CCF" w:rsidRDefault="0035563D" w:rsidP="0035563D">
      <w:pPr>
        <w:pStyle w:val="SingleTxtG"/>
        <w:rPr>
          <w:rFonts w:eastAsia="Lucida Sans Unicode"/>
          <w:lang w:val="ru-RU"/>
        </w:rPr>
      </w:pPr>
      <w:r w:rsidRPr="000A0CCF">
        <w:rPr>
          <w:rFonts w:eastAsia="Lucida Sans Unicode"/>
          <w:lang w:val="ru-RU"/>
        </w:rPr>
        <w:t>187.</w:t>
      </w:r>
      <w:r w:rsidRPr="000A0CCF">
        <w:rPr>
          <w:rFonts w:eastAsia="Lucida Sans Unicode"/>
          <w:lang w:val="ru-RU"/>
        </w:rPr>
        <w:tab/>
      </w:r>
      <w:proofErr w:type="gramStart"/>
      <w:r w:rsidRPr="000A0CCF">
        <w:rPr>
          <w:rFonts w:eastAsia="Lucida Sans Unicode"/>
          <w:lang w:val="ru-RU"/>
        </w:rPr>
        <w:t>Недееспособным судом признается только тот гражданин, который вследствие психического расстройства не может понимать значение своих действий или руководить ими (п. 1 ст. 29 Гражданского кодекса Российской Федерации (ч.</w:t>
      </w:r>
      <w:r w:rsidRPr="000B627D">
        <w:rPr>
          <w:rFonts w:eastAsia="Lucida Sans Unicode"/>
        </w:rPr>
        <w:t> I</w:t>
      </w:r>
      <w:r w:rsidRPr="000A0CCF">
        <w:rPr>
          <w:rFonts w:eastAsia="Lucida Sans Unicode"/>
          <w:lang w:val="ru-RU"/>
        </w:rPr>
        <w:t>).</w:t>
      </w:r>
      <w:proofErr w:type="gramEnd"/>
    </w:p>
    <w:p w:rsidR="0035563D" w:rsidRPr="000A0CCF" w:rsidRDefault="0035563D" w:rsidP="0035563D">
      <w:pPr>
        <w:pStyle w:val="SingleTxtG"/>
        <w:rPr>
          <w:rFonts w:eastAsia="Lucida Sans Unicode"/>
          <w:lang w:val="ru-RU"/>
        </w:rPr>
      </w:pPr>
      <w:r w:rsidRPr="000A0CCF">
        <w:rPr>
          <w:rFonts w:eastAsia="Lucida Sans Unicode"/>
          <w:lang w:val="ru-RU"/>
        </w:rPr>
        <w:t>188.</w:t>
      </w:r>
      <w:r w:rsidRPr="000A0CCF">
        <w:rPr>
          <w:rFonts w:eastAsia="Lucida Sans Unicode"/>
          <w:lang w:val="ru-RU"/>
        </w:rPr>
        <w:tab/>
        <w:t>Федеральным законом от 1 июня 2017 г. №</w:t>
      </w:r>
      <w:r w:rsidRPr="000B627D">
        <w:rPr>
          <w:rFonts w:eastAsia="Lucida Sans Unicode"/>
        </w:rPr>
        <w:t> </w:t>
      </w:r>
      <w:r w:rsidRPr="000A0CCF">
        <w:rPr>
          <w:rFonts w:eastAsia="Lucida Sans Unicode"/>
          <w:lang w:val="ru-RU"/>
        </w:rPr>
        <w:t>104-ФЗ внесен ряд новых норм в Федеральный закон «Об основных гарантиях избирательных прав и права на участие в референдуме граждан Российской Федерации», направленных на создание специальных условий для реализации избирательных прав граждан с инвалидностью и установление нового порядка:</w:t>
      </w:r>
    </w:p>
    <w:p w:rsidR="0035563D" w:rsidRPr="005A38B5" w:rsidRDefault="0035563D" w:rsidP="0035563D">
      <w:pPr>
        <w:pStyle w:val="Bullet1G"/>
        <w:numPr>
          <w:ilvl w:val="0"/>
          <w:numId w:val="0"/>
        </w:numPr>
        <w:tabs>
          <w:tab w:val="left" w:pos="1701"/>
        </w:tabs>
        <w:ind w:left="1701" w:hanging="170"/>
        <w:rPr>
          <w:lang w:val="ru-RU"/>
        </w:rPr>
      </w:pPr>
      <w:r w:rsidRPr="005A38B5">
        <w:rPr>
          <w:lang w:val="ru-RU"/>
        </w:rPr>
        <w:t>•</w:t>
      </w:r>
      <w:r w:rsidRPr="005A38B5">
        <w:rPr>
          <w:lang w:val="ru-RU"/>
        </w:rPr>
        <w:tab/>
        <w:t>предоставления сведений об избирателях с инвалидностью;</w:t>
      </w:r>
    </w:p>
    <w:p w:rsidR="0035563D" w:rsidRPr="005A38B5" w:rsidRDefault="0035563D" w:rsidP="0035563D">
      <w:pPr>
        <w:pStyle w:val="Bullet1G"/>
        <w:numPr>
          <w:ilvl w:val="0"/>
          <w:numId w:val="0"/>
        </w:numPr>
        <w:tabs>
          <w:tab w:val="left" w:pos="1701"/>
        </w:tabs>
        <w:ind w:left="1701" w:hanging="170"/>
        <w:rPr>
          <w:lang w:val="ru-RU"/>
        </w:rPr>
      </w:pPr>
      <w:r w:rsidRPr="005A38B5">
        <w:rPr>
          <w:lang w:val="ru-RU"/>
        </w:rPr>
        <w:t>•</w:t>
      </w:r>
      <w:r w:rsidRPr="005A38B5">
        <w:rPr>
          <w:lang w:val="ru-RU"/>
        </w:rPr>
        <w:tab/>
        <w:t>взаимодействия избирательных комиссий и региональных органов социальной защиты по обеспечению избирательных прав инвалидов;</w:t>
      </w:r>
    </w:p>
    <w:p w:rsidR="0035563D" w:rsidRPr="005A38B5" w:rsidRDefault="0035563D" w:rsidP="0035563D">
      <w:pPr>
        <w:pStyle w:val="Bullet1G"/>
        <w:numPr>
          <w:ilvl w:val="0"/>
          <w:numId w:val="0"/>
        </w:numPr>
        <w:tabs>
          <w:tab w:val="left" w:pos="1701"/>
        </w:tabs>
        <w:ind w:left="1701" w:hanging="170"/>
        <w:rPr>
          <w:lang w:val="ru-RU"/>
        </w:rPr>
      </w:pPr>
      <w:r w:rsidRPr="005A38B5">
        <w:rPr>
          <w:lang w:val="ru-RU"/>
        </w:rPr>
        <w:t>•</w:t>
      </w:r>
      <w:r w:rsidRPr="005A38B5">
        <w:rPr>
          <w:lang w:val="ru-RU"/>
        </w:rPr>
        <w:tab/>
        <w:t>оказания содействия избирателям с инвалидностью в реализации их избирательных прав.</w:t>
      </w:r>
    </w:p>
    <w:p w:rsidR="0035563D" w:rsidRPr="000A0CCF" w:rsidRDefault="0035563D" w:rsidP="0035563D">
      <w:pPr>
        <w:pStyle w:val="SingleTxtG"/>
        <w:rPr>
          <w:rFonts w:eastAsia="Lucida Sans Unicode"/>
          <w:lang w:val="ru-RU"/>
        </w:rPr>
      </w:pPr>
      <w:r w:rsidRPr="000A0CCF">
        <w:rPr>
          <w:rFonts w:eastAsia="Lucida Sans Unicode"/>
          <w:lang w:val="ru-RU"/>
        </w:rPr>
        <w:t>189.</w:t>
      </w:r>
      <w:r w:rsidRPr="000A0CCF">
        <w:rPr>
          <w:rFonts w:eastAsia="Lucida Sans Unicode"/>
          <w:lang w:val="ru-RU"/>
        </w:rPr>
        <w:tab/>
        <w:t>Постановлением Центральной избирательной комиссии Российской Федерации от 9 августа 2017 г. №</w:t>
      </w:r>
      <w:r w:rsidRPr="000B627D">
        <w:rPr>
          <w:rFonts w:eastAsia="Lucida Sans Unicode"/>
        </w:rPr>
        <w:t> </w:t>
      </w:r>
      <w:r w:rsidRPr="000A0CCF">
        <w:rPr>
          <w:rFonts w:eastAsia="Lucida Sans Unicode"/>
          <w:lang w:val="ru-RU"/>
        </w:rPr>
        <w:t>96/832-7 утверждены новые Рекомендации по обеспечению реализации избирательных прав граждан Российской Федерации, являющихся инвалидами, при проведении выборов в Российской Федерации (содержатся в Приложении № 3 к настоящему докладу).</w:t>
      </w:r>
    </w:p>
    <w:p w:rsidR="0035563D" w:rsidRPr="005A38B5" w:rsidRDefault="0035563D" w:rsidP="0035563D">
      <w:pPr>
        <w:pStyle w:val="H1G"/>
        <w:rPr>
          <w:lang w:val="ru-RU"/>
        </w:rPr>
      </w:pPr>
      <w:r>
        <w:rPr>
          <w:sz w:val="28"/>
          <w:szCs w:val="28"/>
          <w:lang w:val="ru-RU"/>
        </w:rPr>
        <w:lastRenderedPageBreak/>
        <w:tab/>
      </w:r>
      <w:r>
        <w:rPr>
          <w:sz w:val="28"/>
          <w:szCs w:val="28"/>
          <w:lang w:val="ru-RU"/>
        </w:rPr>
        <w:tab/>
      </w:r>
      <w:r w:rsidRPr="005A38B5">
        <w:rPr>
          <w:lang w:val="ru-RU"/>
        </w:rPr>
        <w:t xml:space="preserve">Ответ на вопрос 31 </w:t>
      </w:r>
    </w:p>
    <w:p w:rsidR="0035563D" w:rsidRPr="000A0CCF" w:rsidRDefault="0035563D" w:rsidP="0035563D">
      <w:pPr>
        <w:pStyle w:val="SingleTxtG"/>
        <w:rPr>
          <w:rFonts w:eastAsia="Lucida Sans Unicode"/>
          <w:lang w:val="ru-RU"/>
        </w:rPr>
      </w:pPr>
      <w:r w:rsidRPr="000A0CCF">
        <w:rPr>
          <w:rFonts w:eastAsia="Lucida Sans Unicode"/>
          <w:lang w:val="ru-RU"/>
        </w:rPr>
        <w:t>190.</w:t>
      </w:r>
      <w:r w:rsidRPr="000A0CCF">
        <w:rPr>
          <w:rFonts w:eastAsia="Lucida Sans Unicode"/>
          <w:lang w:val="ru-RU"/>
        </w:rPr>
        <w:tab/>
        <w:t>В связи с ратификацией Российской Федерации Конвенции о правах инвалидов принят Федеральный закон №</w:t>
      </w:r>
      <w:r w:rsidRPr="000B627D">
        <w:rPr>
          <w:rFonts w:eastAsia="Lucida Sans Unicode"/>
        </w:rPr>
        <w:t> </w:t>
      </w:r>
      <w:r w:rsidRPr="000A0CCF">
        <w:rPr>
          <w:rFonts w:eastAsia="Lucida Sans Unicode"/>
          <w:lang w:val="ru-RU"/>
        </w:rPr>
        <w:t>419-ФЗ предусматривающий обязанность организаций отрасли культуры всех организационно-правовых форм и форм собственности по обеспечению доступности объектов и услуг данных организаций для инвалидов.</w:t>
      </w:r>
    </w:p>
    <w:p w:rsidR="0035563D" w:rsidRPr="000A0CCF" w:rsidRDefault="0035563D" w:rsidP="0035563D">
      <w:pPr>
        <w:pStyle w:val="SingleTxtG"/>
        <w:rPr>
          <w:rFonts w:eastAsia="Lucida Sans Unicode"/>
          <w:lang w:val="ru-RU"/>
        </w:rPr>
      </w:pPr>
      <w:r w:rsidRPr="000A0CCF">
        <w:rPr>
          <w:rFonts w:eastAsia="Lucida Sans Unicode"/>
          <w:lang w:val="ru-RU"/>
        </w:rPr>
        <w:t>191.</w:t>
      </w:r>
      <w:r w:rsidRPr="000A0CCF">
        <w:rPr>
          <w:rFonts w:eastAsia="Lucida Sans Unicode"/>
          <w:lang w:val="ru-RU"/>
        </w:rPr>
        <w:tab/>
        <w:t>Данным Федеральным законом внесены изменения в федеральные законы «Основы законодательства Российской Федерации о культуре», «О библиотечном деле», «О Музейном фонде Российской Федерации и музеях в Российской Федерации», «О государственной поддержке кинематографии Российской Федерации», «Об объектах культурного наследия (памятниках истории и культуры) народов Российской Федерации» которыми:</w:t>
      </w:r>
    </w:p>
    <w:p w:rsidR="0035563D" w:rsidRPr="000A0CCF" w:rsidRDefault="0035563D" w:rsidP="0035563D">
      <w:pPr>
        <w:pStyle w:val="Bullet1G"/>
        <w:numPr>
          <w:ilvl w:val="0"/>
          <w:numId w:val="0"/>
        </w:numPr>
        <w:tabs>
          <w:tab w:val="left" w:pos="1701"/>
        </w:tabs>
        <w:ind w:left="1701" w:hanging="170"/>
        <w:rPr>
          <w:rFonts w:eastAsia="FZSongTi"/>
          <w:lang w:val="ru-RU" w:bidi="hi-IN"/>
        </w:rPr>
      </w:pPr>
      <w:r w:rsidRPr="000A0CCF">
        <w:rPr>
          <w:rFonts w:eastAsia="FZSongTi"/>
          <w:lang w:val="ru-RU" w:bidi="hi-IN"/>
        </w:rPr>
        <w:t>•</w:t>
      </w:r>
      <w:r w:rsidRPr="000A0CCF">
        <w:rPr>
          <w:rFonts w:eastAsia="FZSongTi"/>
          <w:lang w:val="ru-RU" w:bidi="hi-IN"/>
        </w:rPr>
        <w:tab/>
      </w:r>
      <w:r w:rsidRPr="000A0CCF">
        <w:rPr>
          <w:rFonts w:eastAsia="FZSongTi"/>
          <w:lang w:val="ru-RU" w:eastAsia="hi-IN" w:bidi="hi-IN"/>
        </w:rPr>
        <w:t xml:space="preserve">возложены </w:t>
      </w:r>
      <w:r w:rsidRPr="000A0CCF">
        <w:rPr>
          <w:rFonts w:eastAsia="FZSongTi"/>
          <w:lang w:val="ru-RU" w:bidi="hi-IN"/>
        </w:rPr>
        <w:t>на органы государственной власти всех уровней обязанности обеспечивать в сфере установленных им полномочий условия доступности учреждений культуры и культурных благ для инвалидов;</w:t>
      </w:r>
    </w:p>
    <w:p w:rsidR="0035563D" w:rsidRPr="000A0CCF" w:rsidRDefault="0035563D" w:rsidP="0035563D">
      <w:pPr>
        <w:pStyle w:val="Bullet1G"/>
        <w:numPr>
          <w:ilvl w:val="0"/>
          <w:numId w:val="0"/>
        </w:numPr>
        <w:tabs>
          <w:tab w:val="left" w:pos="1701"/>
        </w:tabs>
        <w:ind w:left="1701" w:hanging="170"/>
        <w:rPr>
          <w:rFonts w:eastAsia="FZSongTi"/>
          <w:lang w:val="ru-RU" w:eastAsia="hi-IN" w:bidi="hi-IN"/>
        </w:rPr>
      </w:pPr>
      <w:r w:rsidRPr="000A0CCF">
        <w:rPr>
          <w:rFonts w:eastAsia="FZSongTi"/>
          <w:lang w:val="ru-RU" w:eastAsia="hi-IN" w:bidi="hi-IN"/>
        </w:rPr>
        <w:t>•</w:t>
      </w:r>
      <w:r w:rsidRPr="000A0CCF">
        <w:rPr>
          <w:rFonts w:eastAsia="FZSongTi"/>
          <w:lang w:val="ru-RU" w:eastAsia="hi-IN" w:bidi="hi-IN"/>
        </w:rPr>
        <w:tab/>
      </w:r>
      <w:r w:rsidRPr="000A0CCF">
        <w:rPr>
          <w:rFonts w:eastAsia="FZSongTi"/>
          <w:lang w:val="ru-RU" w:bidi="hi-IN"/>
        </w:rPr>
        <w:t>установлена обязанность органов государственной власти по утверждению порядков оказания инвалидам помощи при предоставлении услуг в сфере культуры и обеспечения доступности для них объектов и услуг в сфере культуры.</w:t>
      </w:r>
    </w:p>
    <w:p w:rsidR="0035563D" w:rsidRPr="000A0CCF" w:rsidRDefault="0035563D" w:rsidP="0035563D">
      <w:pPr>
        <w:pStyle w:val="SingleTxtG"/>
        <w:rPr>
          <w:rFonts w:eastAsia="Lucida Sans Unicode"/>
          <w:lang w:val="ru-RU"/>
        </w:rPr>
      </w:pPr>
      <w:r w:rsidRPr="000A0CCF">
        <w:rPr>
          <w:rFonts w:eastAsia="Lucida Sans Unicode"/>
          <w:lang w:val="ru-RU"/>
        </w:rPr>
        <w:t>192.</w:t>
      </w:r>
      <w:r w:rsidRPr="000A0CCF">
        <w:rPr>
          <w:rFonts w:eastAsia="Lucida Sans Unicode"/>
          <w:lang w:val="ru-RU"/>
        </w:rPr>
        <w:tab/>
        <w:t xml:space="preserve">28 марта 2017 года принят Федеральный закон № 34-ФЗ, которым введена обязательность </w:t>
      </w:r>
      <w:proofErr w:type="spellStart"/>
      <w:r w:rsidRPr="000A0CCF">
        <w:rPr>
          <w:rFonts w:eastAsia="Lucida Sans Unicode"/>
          <w:lang w:val="ru-RU"/>
        </w:rPr>
        <w:t>тифлокомментирования</w:t>
      </w:r>
      <w:proofErr w:type="spellEnd"/>
      <w:r w:rsidRPr="000A0CCF">
        <w:rPr>
          <w:rFonts w:eastAsia="Lucida Sans Unicode"/>
          <w:lang w:val="ru-RU"/>
        </w:rPr>
        <w:t xml:space="preserve"> и </w:t>
      </w:r>
      <w:proofErr w:type="spellStart"/>
      <w:r w:rsidRPr="000A0CCF">
        <w:rPr>
          <w:rFonts w:eastAsia="Lucida Sans Unicode"/>
          <w:lang w:val="ru-RU"/>
        </w:rPr>
        <w:t>субтитрирования</w:t>
      </w:r>
      <w:proofErr w:type="spellEnd"/>
      <w:r w:rsidRPr="000A0CCF">
        <w:rPr>
          <w:rFonts w:eastAsia="Lucida Sans Unicode"/>
          <w:lang w:val="ru-RU"/>
        </w:rPr>
        <w:t xml:space="preserve"> кинофильмов, созданных за счет средств федерального бюджета, начиная с 1</w:t>
      </w:r>
      <w:r w:rsidRPr="000B627D">
        <w:rPr>
          <w:rFonts w:eastAsia="Lucida Sans Unicode"/>
        </w:rPr>
        <w:t> </w:t>
      </w:r>
      <w:r w:rsidRPr="000A0CCF">
        <w:rPr>
          <w:rFonts w:eastAsia="Lucida Sans Unicode"/>
          <w:lang w:val="ru-RU"/>
        </w:rPr>
        <w:t>января 2017 г.</w:t>
      </w:r>
    </w:p>
    <w:p w:rsidR="0035563D" w:rsidRPr="000A0CCF" w:rsidRDefault="0035563D" w:rsidP="0035563D">
      <w:pPr>
        <w:pStyle w:val="SingleTxtG"/>
        <w:rPr>
          <w:rFonts w:eastAsia="Lucida Sans Unicode"/>
          <w:lang w:val="ru-RU"/>
        </w:rPr>
      </w:pPr>
      <w:r w:rsidRPr="000A0CCF">
        <w:rPr>
          <w:rFonts w:eastAsia="Lucida Sans Unicode"/>
          <w:lang w:val="ru-RU"/>
        </w:rPr>
        <w:t>193.</w:t>
      </w:r>
      <w:r w:rsidRPr="000A0CCF">
        <w:rPr>
          <w:rFonts w:eastAsia="Lucida Sans Unicode"/>
          <w:lang w:val="ru-RU"/>
        </w:rPr>
        <w:tab/>
        <w:t xml:space="preserve">Ежегодно с государственной поддержкой </w:t>
      </w:r>
      <w:proofErr w:type="spellStart"/>
      <w:r w:rsidRPr="000A0CCF">
        <w:rPr>
          <w:rFonts w:eastAsia="Lucida Sans Unicode"/>
          <w:lang w:val="ru-RU"/>
        </w:rPr>
        <w:t>киноорганизациями</w:t>
      </w:r>
      <w:proofErr w:type="spellEnd"/>
      <w:r w:rsidRPr="000A0CCF">
        <w:rPr>
          <w:rFonts w:eastAsia="Lucida Sans Unicode"/>
          <w:lang w:val="ru-RU"/>
        </w:rPr>
        <w:t xml:space="preserve"> страны создается 6-8 фильмов, посвященных теме самореализации людей с ограниченными физическими возможностями. В 3 раза увеличено число телефильмов о достижениях людей с инвалидностью.</w:t>
      </w:r>
    </w:p>
    <w:p w:rsidR="0035563D" w:rsidRPr="000A0CCF" w:rsidRDefault="0035563D" w:rsidP="0035563D">
      <w:pPr>
        <w:pStyle w:val="SingleTxtG"/>
        <w:rPr>
          <w:rFonts w:eastAsia="Lucida Sans Unicode"/>
          <w:lang w:val="ru-RU"/>
        </w:rPr>
      </w:pPr>
      <w:r w:rsidRPr="000A0CCF">
        <w:rPr>
          <w:rFonts w:eastAsia="Lucida Sans Unicode"/>
          <w:lang w:val="ru-RU"/>
        </w:rPr>
        <w:t>194.</w:t>
      </w:r>
      <w:r w:rsidRPr="000A0CCF">
        <w:rPr>
          <w:rFonts w:eastAsia="Lucida Sans Unicode"/>
          <w:lang w:val="ru-RU"/>
        </w:rPr>
        <w:tab/>
        <w:t>Формируется электронная библиотека нот, изданных рельефно-точечным шрифтом Брайля. Оцифрованные ноты размещены в открытом доступе на сайте Российской государственной библиотеки для слепых. На сегодняшний день указанная электронная библиотека состоит из 38</w:t>
      </w:r>
      <w:r w:rsidRPr="000B627D">
        <w:rPr>
          <w:rFonts w:eastAsia="Lucida Sans Unicode"/>
        </w:rPr>
        <w:t> </w:t>
      </w:r>
      <w:r w:rsidRPr="000A0CCF">
        <w:rPr>
          <w:rFonts w:eastAsia="Lucida Sans Unicode"/>
          <w:lang w:val="ru-RU"/>
        </w:rPr>
        <w:t xml:space="preserve">музыкальных произведений и содержит 3382 страницы. </w:t>
      </w:r>
    </w:p>
    <w:p w:rsidR="0035563D" w:rsidRPr="000A0CCF" w:rsidRDefault="0035563D" w:rsidP="0035563D">
      <w:pPr>
        <w:pStyle w:val="SingleTxtG"/>
        <w:rPr>
          <w:rFonts w:eastAsia="Lucida Sans Unicode"/>
          <w:lang w:val="ru-RU"/>
        </w:rPr>
      </w:pPr>
      <w:r w:rsidRPr="000A0CCF">
        <w:rPr>
          <w:rFonts w:eastAsia="Lucida Sans Unicode"/>
          <w:lang w:val="ru-RU"/>
        </w:rPr>
        <w:t>195.</w:t>
      </w:r>
      <w:r w:rsidRPr="000A0CCF">
        <w:rPr>
          <w:rFonts w:eastAsia="Lucida Sans Unicode"/>
          <w:lang w:val="ru-RU"/>
        </w:rPr>
        <w:tab/>
        <w:t>Увеличен библиотечный фонд 61 специальной библиотеки для слепых за период с 2013 по 2017 гг. примерно на 300 тысяч экземпляров изданий и составил 9</w:t>
      </w:r>
      <w:r w:rsidRPr="000B627D">
        <w:rPr>
          <w:rFonts w:eastAsia="Lucida Sans Unicode"/>
        </w:rPr>
        <w:t> </w:t>
      </w:r>
      <w:r w:rsidRPr="000A0CCF">
        <w:rPr>
          <w:rFonts w:eastAsia="Lucida Sans Unicode"/>
          <w:lang w:val="ru-RU"/>
        </w:rPr>
        <w:t>528,8 тыс. экземпляров изданий.</w:t>
      </w:r>
    </w:p>
    <w:p w:rsidR="0035563D" w:rsidRPr="000A0CCF" w:rsidRDefault="0035563D" w:rsidP="0035563D">
      <w:pPr>
        <w:pStyle w:val="SingleTxtG"/>
        <w:rPr>
          <w:rFonts w:eastAsia="Lucida Sans Unicode"/>
          <w:lang w:val="ru-RU"/>
        </w:rPr>
      </w:pPr>
      <w:r w:rsidRPr="000A0CCF">
        <w:rPr>
          <w:rFonts w:eastAsia="Lucida Sans Unicode"/>
          <w:lang w:val="ru-RU"/>
        </w:rPr>
        <w:t>196.</w:t>
      </w:r>
      <w:r w:rsidRPr="000A0CCF">
        <w:rPr>
          <w:rFonts w:eastAsia="Lucida Sans Unicode"/>
          <w:lang w:val="ru-RU"/>
        </w:rPr>
        <w:tab/>
        <w:t xml:space="preserve">Осуществлено </w:t>
      </w:r>
      <w:proofErr w:type="spellStart"/>
      <w:r w:rsidRPr="000A0CCF">
        <w:rPr>
          <w:rFonts w:eastAsia="Lucida Sans Unicode"/>
          <w:lang w:val="ru-RU"/>
        </w:rPr>
        <w:t>тифлокомментирование</w:t>
      </w:r>
      <w:proofErr w:type="spellEnd"/>
      <w:r w:rsidRPr="000A0CCF">
        <w:rPr>
          <w:rFonts w:eastAsia="Lucida Sans Unicode"/>
          <w:lang w:val="ru-RU"/>
        </w:rPr>
        <w:t xml:space="preserve"> и </w:t>
      </w:r>
      <w:proofErr w:type="spellStart"/>
      <w:r w:rsidRPr="000A0CCF">
        <w:rPr>
          <w:rFonts w:eastAsia="Lucida Sans Unicode"/>
          <w:lang w:val="ru-RU"/>
        </w:rPr>
        <w:t>субтитрирование</w:t>
      </w:r>
      <w:proofErr w:type="spellEnd"/>
      <w:r w:rsidRPr="000A0CCF">
        <w:rPr>
          <w:rFonts w:eastAsia="Lucida Sans Unicode"/>
          <w:lang w:val="ru-RU"/>
        </w:rPr>
        <w:t xml:space="preserve"> 38</w:t>
      </w:r>
      <w:r w:rsidRPr="000B627D">
        <w:rPr>
          <w:rFonts w:eastAsia="Lucida Sans Unicode"/>
        </w:rPr>
        <w:t> </w:t>
      </w:r>
      <w:r w:rsidRPr="000A0CCF">
        <w:rPr>
          <w:rFonts w:eastAsia="Lucida Sans Unicode"/>
          <w:lang w:val="ru-RU"/>
        </w:rPr>
        <w:t>художественных фильмов, которые размещены в сети Интернет и доступны для бесплатного просмотра.</w:t>
      </w:r>
    </w:p>
    <w:p w:rsidR="0035563D" w:rsidRPr="000A0CCF" w:rsidRDefault="0035563D" w:rsidP="0035563D">
      <w:pPr>
        <w:pStyle w:val="SingleTxtG"/>
        <w:rPr>
          <w:rFonts w:eastAsia="Lucida Sans Unicode"/>
          <w:lang w:val="ru-RU"/>
        </w:rPr>
      </w:pPr>
      <w:r w:rsidRPr="000A0CCF">
        <w:rPr>
          <w:rFonts w:eastAsia="Lucida Sans Unicode"/>
          <w:lang w:val="ru-RU"/>
        </w:rPr>
        <w:t>197.</w:t>
      </w:r>
      <w:r w:rsidRPr="000A0CCF">
        <w:rPr>
          <w:rFonts w:eastAsia="Lucida Sans Unicode"/>
          <w:lang w:val="ru-RU"/>
        </w:rPr>
        <w:tab/>
        <w:t xml:space="preserve">Проект федерального закона «О присоединении Российской Федерации к </w:t>
      </w:r>
      <w:proofErr w:type="spellStart"/>
      <w:r w:rsidRPr="000A0CCF">
        <w:rPr>
          <w:rFonts w:eastAsia="Lucida Sans Unicode"/>
          <w:lang w:val="ru-RU"/>
        </w:rPr>
        <w:t>Марракешскому</w:t>
      </w:r>
      <w:proofErr w:type="spellEnd"/>
      <w:r w:rsidRPr="000A0CCF">
        <w:rPr>
          <w:rFonts w:eastAsia="Lucida Sans Unicode"/>
          <w:lang w:val="ru-RU"/>
        </w:rPr>
        <w:t xml:space="preserve"> договору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в настоящее время находится на рассмотрении в Государственной Думе.</w:t>
      </w:r>
    </w:p>
    <w:p w:rsidR="0035563D" w:rsidRPr="005A38B5" w:rsidRDefault="0035563D" w:rsidP="0035563D">
      <w:pPr>
        <w:pStyle w:val="H1G"/>
        <w:rPr>
          <w:lang w:val="ru-RU"/>
        </w:rPr>
      </w:pPr>
      <w:r>
        <w:rPr>
          <w:sz w:val="28"/>
          <w:szCs w:val="28"/>
          <w:lang w:val="ru-RU"/>
        </w:rPr>
        <w:tab/>
      </w:r>
      <w:r>
        <w:rPr>
          <w:sz w:val="28"/>
          <w:szCs w:val="28"/>
          <w:lang w:val="ru-RU"/>
        </w:rPr>
        <w:tab/>
      </w:r>
      <w:r w:rsidRPr="005A38B5">
        <w:rPr>
          <w:lang w:val="ru-RU"/>
        </w:rPr>
        <w:t>Ответ на вопрос 32</w:t>
      </w:r>
    </w:p>
    <w:p w:rsidR="0035563D" w:rsidRPr="000A0CCF" w:rsidRDefault="0035563D" w:rsidP="0035563D">
      <w:pPr>
        <w:pStyle w:val="SingleTxtG"/>
        <w:rPr>
          <w:rFonts w:eastAsia="Lucida Sans Unicode"/>
          <w:lang w:val="ru-RU"/>
        </w:rPr>
      </w:pPr>
      <w:r w:rsidRPr="000A0CCF">
        <w:rPr>
          <w:rFonts w:eastAsia="Lucida Sans Unicode"/>
          <w:lang w:val="ru-RU"/>
        </w:rPr>
        <w:t>198.</w:t>
      </w:r>
      <w:r w:rsidRPr="000A0CCF">
        <w:rPr>
          <w:rFonts w:eastAsia="Lucida Sans Unicode"/>
          <w:lang w:val="ru-RU"/>
        </w:rPr>
        <w:tab/>
      </w:r>
      <w:proofErr w:type="gramStart"/>
      <w:r w:rsidRPr="000A0CCF">
        <w:rPr>
          <w:rFonts w:eastAsia="Lucida Sans Unicode"/>
          <w:lang w:val="ru-RU"/>
        </w:rPr>
        <w:t>Одним из критериев предусмотренной законодательством Российской Федерации независимой оценки услуг гостиниц и иных средств размещения туристов является создание необходимых условий для людей с ограниченным физическими возможностями.</w:t>
      </w:r>
      <w:proofErr w:type="gramEnd"/>
    </w:p>
    <w:p w:rsidR="0035563D" w:rsidRPr="000A0CCF" w:rsidRDefault="0035563D" w:rsidP="0035563D">
      <w:pPr>
        <w:pStyle w:val="SingleTxtG"/>
        <w:rPr>
          <w:rFonts w:eastAsia="Lucida Sans Unicode"/>
          <w:lang w:val="ru-RU"/>
        </w:rPr>
      </w:pPr>
      <w:r w:rsidRPr="000A0CCF">
        <w:rPr>
          <w:rFonts w:eastAsia="Lucida Sans Unicode"/>
          <w:lang w:val="ru-RU"/>
        </w:rPr>
        <w:t>199.</w:t>
      </w:r>
      <w:r w:rsidRPr="000A0CCF">
        <w:rPr>
          <w:rFonts w:eastAsia="Lucida Sans Unicode"/>
          <w:lang w:val="ru-RU"/>
        </w:rPr>
        <w:tab/>
        <w:t xml:space="preserve">С целью создания условий доступности в сфере туристской деятельности утверждены: </w:t>
      </w:r>
    </w:p>
    <w:p w:rsidR="0035563D" w:rsidRPr="00230DC5" w:rsidRDefault="0035563D" w:rsidP="0035563D">
      <w:pPr>
        <w:pStyle w:val="Bullet1G"/>
        <w:numPr>
          <w:ilvl w:val="0"/>
          <w:numId w:val="0"/>
        </w:numPr>
        <w:tabs>
          <w:tab w:val="left" w:pos="1701"/>
        </w:tabs>
        <w:ind w:left="1701" w:hanging="170"/>
        <w:rPr>
          <w:rFonts w:eastAsia="Lucida Sans Unicode"/>
          <w:lang w:val="ru-RU"/>
        </w:rPr>
      </w:pPr>
      <w:r w:rsidRPr="00230DC5">
        <w:rPr>
          <w:rFonts w:eastAsia="Lucida Sans Unicode"/>
          <w:lang w:val="ru-RU"/>
        </w:rPr>
        <w:lastRenderedPageBreak/>
        <w:t>•</w:t>
      </w:r>
      <w:r w:rsidRPr="00230DC5">
        <w:rPr>
          <w:rFonts w:eastAsia="Lucida Sans Unicode"/>
          <w:lang w:val="ru-RU"/>
        </w:rPr>
        <w:tab/>
        <w:t xml:space="preserve">национальный стандарт Российской Федерации «Доступные средства размещения для туристов с </w:t>
      </w:r>
      <w:proofErr w:type="gramStart"/>
      <w:r w:rsidRPr="00230DC5">
        <w:rPr>
          <w:rFonts w:eastAsia="Lucida Sans Unicode"/>
          <w:lang w:val="ru-RU"/>
        </w:rPr>
        <w:t>ограниченным</w:t>
      </w:r>
      <w:proofErr w:type="gramEnd"/>
      <w:r w:rsidRPr="00230DC5">
        <w:rPr>
          <w:rFonts w:eastAsia="Lucida Sans Unicode"/>
          <w:lang w:val="ru-RU"/>
        </w:rPr>
        <w:t xml:space="preserve"> физическими возможностями» (приказ</w:t>
      </w:r>
      <w:r>
        <w:rPr>
          <w:rFonts w:eastAsia="Lucida Sans Unicode"/>
          <w:lang w:val="ru-RU"/>
        </w:rPr>
        <w:t xml:space="preserve"> </w:t>
      </w:r>
      <w:r w:rsidRPr="00D9585A">
        <w:rPr>
          <w:rFonts w:eastAsia="Lucida Sans Unicode"/>
          <w:color w:val="000000"/>
          <w:lang w:val="ru-RU"/>
        </w:rPr>
        <w:t xml:space="preserve">Федерального агентство по техническому регулированию и методологии (далее – </w:t>
      </w:r>
      <w:proofErr w:type="spellStart"/>
      <w:r w:rsidRPr="00D9585A">
        <w:rPr>
          <w:rFonts w:eastAsia="Lucida Sans Unicode"/>
          <w:color w:val="000000"/>
          <w:lang w:val="ru-RU"/>
        </w:rPr>
        <w:t>Росстандарт</w:t>
      </w:r>
      <w:proofErr w:type="spellEnd"/>
      <w:r w:rsidRPr="00D9585A">
        <w:rPr>
          <w:rFonts w:eastAsia="Lucida Sans Unicode"/>
          <w:color w:val="000000"/>
          <w:lang w:val="ru-RU"/>
        </w:rPr>
        <w:t>) от 8</w:t>
      </w:r>
      <w:r>
        <w:rPr>
          <w:rFonts w:eastAsia="Lucida Sans Unicode"/>
          <w:lang w:val="ru-RU"/>
        </w:rPr>
        <w:t xml:space="preserve"> ноября </w:t>
      </w:r>
      <w:r w:rsidRPr="00230DC5">
        <w:rPr>
          <w:rFonts w:eastAsia="Lucida Sans Unicode"/>
          <w:lang w:val="ru-RU"/>
        </w:rPr>
        <w:t>2013</w:t>
      </w:r>
      <w:r>
        <w:rPr>
          <w:rFonts w:eastAsia="Lucida Sans Unicode"/>
          <w:lang w:val="ru-RU"/>
        </w:rPr>
        <w:t>г.</w:t>
      </w:r>
      <w:r w:rsidRPr="00230DC5">
        <w:rPr>
          <w:rFonts w:eastAsia="Lucida Sans Unicode"/>
          <w:lang w:val="ru-RU"/>
        </w:rPr>
        <w:t xml:space="preserve"> № 1346-ст);</w:t>
      </w:r>
    </w:p>
    <w:p w:rsidR="0035563D" w:rsidRPr="00230DC5" w:rsidRDefault="0035563D" w:rsidP="0035563D">
      <w:pPr>
        <w:pStyle w:val="Bullet1G"/>
        <w:numPr>
          <w:ilvl w:val="0"/>
          <w:numId w:val="0"/>
        </w:numPr>
        <w:tabs>
          <w:tab w:val="left" w:pos="1701"/>
        </w:tabs>
        <w:ind w:left="1701" w:hanging="170"/>
        <w:rPr>
          <w:rFonts w:eastAsia="Lucida Sans Unicode"/>
          <w:lang w:val="ru-RU"/>
        </w:rPr>
      </w:pPr>
      <w:r w:rsidRPr="00230DC5">
        <w:rPr>
          <w:rFonts w:eastAsia="Lucida Sans Unicode"/>
          <w:lang w:val="ru-RU"/>
        </w:rPr>
        <w:t>•</w:t>
      </w:r>
      <w:r w:rsidRPr="00230DC5">
        <w:rPr>
          <w:rFonts w:eastAsia="Lucida Sans Unicode"/>
          <w:lang w:val="ru-RU"/>
        </w:rPr>
        <w:tab/>
        <w:t xml:space="preserve">ГОСТ 32613-2014. Межгосударственный стандарт «Туристские услуги. Услуги туризма для людей с ограниченными физическими возможностями» (приказ </w:t>
      </w:r>
      <w:proofErr w:type="spellStart"/>
      <w:r w:rsidRPr="00230DC5">
        <w:rPr>
          <w:rFonts w:eastAsia="Lucida Sans Unicode"/>
          <w:lang w:val="ru-RU"/>
        </w:rPr>
        <w:t>Росстандарта</w:t>
      </w:r>
      <w:proofErr w:type="spellEnd"/>
      <w:r w:rsidRPr="00230DC5">
        <w:rPr>
          <w:rFonts w:eastAsia="Lucida Sans Unicode"/>
          <w:lang w:val="ru-RU"/>
        </w:rPr>
        <w:t xml:space="preserve"> от 26</w:t>
      </w:r>
      <w:r>
        <w:rPr>
          <w:rFonts w:eastAsia="Lucida Sans Unicode"/>
          <w:lang w:val="ru-RU"/>
        </w:rPr>
        <w:t xml:space="preserve"> марта </w:t>
      </w:r>
      <w:r w:rsidRPr="00230DC5">
        <w:rPr>
          <w:rFonts w:eastAsia="Lucida Sans Unicode"/>
          <w:lang w:val="ru-RU"/>
        </w:rPr>
        <w:t>2014</w:t>
      </w:r>
      <w:r>
        <w:rPr>
          <w:rFonts w:eastAsia="Lucida Sans Unicode"/>
          <w:lang w:val="ru-RU"/>
        </w:rPr>
        <w:t xml:space="preserve"> г.</w:t>
      </w:r>
      <w:r w:rsidRPr="00230DC5">
        <w:rPr>
          <w:rFonts w:eastAsia="Lucida Sans Unicode"/>
          <w:lang w:val="ru-RU"/>
        </w:rPr>
        <w:t xml:space="preserve"> № 230-ст);</w:t>
      </w:r>
    </w:p>
    <w:p w:rsidR="0035563D" w:rsidRPr="00230DC5" w:rsidRDefault="0035563D" w:rsidP="0035563D">
      <w:pPr>
        <w:pStyle w:val="Bullet1G"/>
        <w:numPr>
          <w:ilvl w:val="0"/>
          <w:numId w:val="0"/>
        </w:numPr>
        <w:tabs>
          <w:tab w:val="left" w:pos="1701"/>
        </w:tabs>
        <w:ind w:left="1701" w:hanging="170"/>
        <w:rPr>
          <w:rFonts w:eastAsia="Lucida Sans Unicode"/>
          <w:lang w:val="ru-RU"/>
        </w:rPr>
      </w:pPr>
      <w:r w:rsidRPr="00230DC5">
        <w:rPr>
          <w:rFonts w:eastAsia="Lucida Sans Unicode"/>
          <w:lang w:val="ru-RU"/>
        </w:rPr>
        <w:t>•</w:t>
      </w:r>
      <w:r w:rsidRPr="00230DC5">
        <w:rPr>
          <w:rFonts w:eastAsia="Lucida Sans Unicode"/>
          <w:lang w:val="ru-RU"/>
        </w:rPr>
        <w:tab/>
        <w:t>порядок классификации объектов туристской индустрии (приказ Минкультуры России от 11</w:t>
      </w:r>
      <w:r>
        <w:rPr>
          <w:rFonts w:eastAsia="Lucida Sans Unicode"/>
          <w:lang w:val="ru-RU"/>
        </w:rPr>
        <w:t xml:space="preserve"> июля </w:t>
      </w:r>
      <w:r w:rsidRPr="00230DC5">
        <w:rPr>
          <w:rFonts w:eastAsia="Lucida Sans Unicode"/>
          <w:lang w:val="ru-RU"/>
        </w:rPr>
        <w:t>2014</w:t>
      </w:r>
      <w:r>
        <w:rPr>
          <w:rFonts w:eastAsia="Lucida Sans Unicode"/>
          <w:lang w:val="ru-RU"/>
        </w:rPr>
        <w:t xml:space="preserve"> г.</w:t>
      </w:r>
      <w:r w:rsidRPr="00230DC5">
        <w:rPr>
          <w:rFonts w:eastAsia="Lucida Sans Unicode"/>
          <w:lang w:val="ru-RU"/>
        </w:rPr>
        <w:t xml:space="preserve"> № 1215). </w:t>
      </w:r>
    </w:p>
    <w:p w:rsidR="0035563D" w:rsidRPr="000A0CCF" w:rsidRDefault="0035563D" w:rsidP="0035563D">
      <w:pPr>
        <w:pStyle w:val="SingleTxtG"/>
        <w:rPr>
          <w:rFonts w:eastAsia="Lucida Sans Unicode"/>
          <w:lang w:val="ru-RU"/>
        </w:rPr>
      </w:pPr>
      <w:r w:rsidRPr="000A0CCF">
        <w:rPr>
          <w:rFonts w:eastAsia="Lucida Sans Unicode"/>
          <w:lang w:val="ru-RU"/>
        </w:rPr>
        <w:t>200.</w:t>
      </w:r>
      <w:r w:rsidRPr="000A0CCF">
        <w:rPr>
          <w:rFonts w:eastAsia="Lucida Sans Unicode"/>
          <w:lang w:val="ru-RU"/>
        </w:rPr>
        <w:tab/>
        <w:t xml:space="preserve">Данными стандартами определены </w:t>
      </w:r>
      <w:proofErr w:type="spellStart"/>
      <w:r w:rsidRPr="000A0CCF">
        <w:rPr>
          <w:rFonts w:eastAsia="Lucida Sans Unicode"/>
          <w:lang w:val="ru-RU"/>
        </w:rPr>
        <w:t>корреспондирующиеся</w:t>
      </w:r>
      <w:proofErr w:type="spellEnd"/>
      <w:r w:rsidRPr="000A0CCF">
        <w:rPr>
          <w:rFonts w:eastAsia="Lucida Sans Unicode"/>
          <w:lang w:val="ru-RU"/>
        </w:rPr>
        <w:t xml:space="preserve"> с нормами Конвенции правила равного доступа инвалидов к услугам гостиниц, туристских маршрутов, сфере услуг, возможностям получения информации.</w:t>
      </w:r>
    </w:p>
    <w:p w:rsidR="0035563D" w:rsidRPr="000A0CCF" w:rsidRDefault="0035563D" w:rsidP="0035563D">
      <w:pPr>
        <w:pStyle w:val="SingleTxtG"/>
        <w:rPr>
          <w:rFonts w:eastAsia="Lucida Sans Unicode"/>
          <w:lang w:val="ru-RU"/>
        </w:rPr>
      </w:pPr>
      <w:r w:rsidRPr="000A0CCF">
        <w:rPr>
          <w:rFonts w:eastAsia="Lucida Sans Unicode"/>
          <w:lang w:val="ru-RU"/>
        </w:rPr>
        <w:t>201.</w:t>
      </w:r>
      <w:r w:rsidRPr="000A0CCF">
        <w:rPr>
          <w:rFonts w:eastAsia="Lucida Sans Unicode"/>
          <w:lang w:val="ru-RU"/>
        </w:rPr>
        <w:tab/>
        <w:t>На рассмотрении в Государственной Думе находится законопроект о внесении изменений в Федеральный закон «Об основах туристской деятельности в Российской Федерации», предусматривающий дополнительные условия доступности туристских услуг для инвалидов с учетом лучшего международного опыта.</w:t>
      </w:r>
    </w:p>
    <w:p w:rsidR="0035563D" w:rsidRPr="005A38B5" w:rsidRDefault="0035563D" w:rsidP="0035563D">
      <w:pPr>
        <w:pStyle w:val="H1G"/>
        <w:rPr>
          <w:lang w:val="ru-RU"/>
        </w:rPr>
      </w:pPr>
      <w:r w:rsidRPr="000A0CCF">
        <w:rPr>
          <w:rFonts w:eastAsia="Lucida Sans Unicode"/>
          <w:sz w:val="28"/>
          <w:szCs w:val="28"/>
          <w:lang w:val="ru-RU"/>
        </w:rPr>
        <w:tab/>
      </w:r>
      <w:r w:rsidRPr="000A0CCF">
        <w:rPr>
          <w:rFonts w:eastAsia="Lucida Sans Unicode"/>
          <w:sz w:val="28"/>
          <w:szCs w:val="28"/>
          <w:lang w:val="ru-RU"/>
        </w:rPr>
        <w:tab/>
      </w:r>
      <w:r w:rsidRPr="005A38B5">
        <w:rPr>
          <w:lang w:val="ru-RU"/>
        </w:rPr>
        <w:t xml:space="preserve">Ответ на вопрос 33 </w:t>
      </w:r>
    </w:p>
    <w:p w:rsidR="0035563D" w:rsidRPr="000A0CCF" w:rsidRDefault="0035563D" w:rsidP="0035563D">
      <w:pPr>
        <w:pStyle w:val="SingleTxtG"/>
        <w:rPr>
          <w:rFonts w:eastAsia="Lucida Sans Unicode"/>
          <w:lang w:val="ru-RU"/>
        </w:rPr>
      </w:pPr>
      <w:r w:rsidRPr="000A0CCF">
        <w:rPr>
          <w:rFonts w:eastAsia="Lucida Sans Unicode"/>
          <w:lang w:val="ru-RU"/>
        </w:rPr>
        <w:t>202.</w:t>
      </w:r>
      <w:r w:rsidRPr="000A0CCF">
        <w:rPr>
          <w:rFonts w:eastAsia="Lucida Sans Unicode"/>
          <w:lang w:val="ru-RU"/>
        </w:rPr>
        <w:tab/>
        <w:t>В соответствии с Конвенцией завершено создание новой системы показателей статистической отчетности, позволяющей оценивать выполнение наиболее важных для инвалидов положений Конвенции. С этой целью утверждены изменения в 49 действующих форм статистической отчетности, принят ряд новых форм федерального статистического наблюдения по вопросам соблюдения прав инвалидов. Общий перечень показателей мониторинга выполнения Конвенции включает 248 параметров.</w:t>
      </w:r>
    </w:p>
    <w:p w:rsidR="0035563D" w:rsidRPr="000A0CCF" w:rsidRDefault="0035563D" w:rsidP="0035563D">
      <w:pPr>
        <w:pStyle w:val="SingleTxtG"/>
        <w:rPr>
          <w:rFonts w:eastAsia="Lucida Sans Unicode"/>
          <w:lang w:val="ru-RU"/>
        </w:rPr>
      </w:pPr>
      <w:r w:rsidRPr="000A0CCF">
        <w:rPr>
          <w:rFonts w:eastAsia="Lucida Sans Unicode"/>
          <w:lang w:val="ru-RU"/>
        </w:rPr>
        <w:t>203.</w:t>
      </w:r>
      <w:r w:rsidRPr="000A0CCF">
        <w:rPr>
          <w:rFonts w:eastAsia="Lucida Sans Unicode"/>
          <w:lang w:val="ru-RU"/>
        </w:rPr>
        <w:tab/>
        <w:t>Федеральным законом №</w:t>
      </w:r>
      <w:r w:rsidRPr="000B627D">
        <w:rPr>
          <w:rFonts w:eastAsia="Lucida Sans Unicode"/>
        </w:rPr>
        <w:t> </w:t>
      </w:r>
      <w:r w:rsidRPr="000A0CCF">
        <w:rPr>
          <w:rFonts w:eastAsia="Lucida Sans Unicode"/>
          <w:lang w:val="ru-RU"/>
        </w:rPr>
        <w:t>419-ФЗ в развитие норм Конвенции установлены правовые основания для формирования и ведения федерального реестра инвалидов (далее – Реестр).</w:t>
      </w:r>
    </w:p>
    <w:p w:rsidR="0035563D" w:rsidRPr="000A0CCF" w:rsidRDefault="0035563D" w:rsidP="0035563D">
      <w:pPr>
        <w:pStyle w:val="SingleTxtG"/>
        <w:rPr>
          <w:rFonts w:eastAsia="Lucida Sans Unicode"/>
          <w:lang w:val="ru-RU"/>
        </w:rPr>
      </w:pPr>
      <w:r w:rsidRPr="000A0CCF">
        <w:rPr>
          <w:rFonts w:eastAsia="Lucida Sans Unicode"/>
          <w:lang w:val="ru-RU"/>
        </w:rPr>
        <w:t>204.</w:t>
      </w:r>
      <w:r w:rsidRPr="000A0CCF">
        <w:rPr>
          <w:rFonts w:eastAsia="Lucida Sans Unicode"/>
          <w:lang w:val="ru-RU"/>
        </w:rPr>
        <w:tab/>
        <w:t>Реестр является федеральной государственной информационной системой, введенной в эксплуатацию с 1 января 2017 года.</w:t>
      </w:r>
    </w:p>
    <w:p w:rsidR="0035563D" w:rsidRPr="000A0CCF" w:rsidRDefault="0035563D" w:rsidP="0035563D">
      <w:pPr>
        <w:pStyle w:val="SingleTxtG"/>
        <w:rPr>
          <w:rFonts w:eastAsia="Lucida Sans Unicode"/>
          <w:lang w:val="ru-RU"/>
        </w:rPr>
      </w:pPr>
      <w:r w:rsidRPr="000A0CCF">
        <w:rPr>
          <w:rFonts w:eastAsia="Lucida Sans Unicode"/>
          <w:lang w:val="ru-RU"/>
        </w:rPr>
        <w:t>205.</w:t>
      </w:r>
      <w:r w:rsidRPr="000A0CCF">
        <w:rPr>
          <w:rFonts w:eastAsia="Lucida Sans Unicode"/>
          <w:lang w:val="ru-RU"/>
        </w:rPr>
        <w:tab/>
        <w:t xml:space="preserve">Оператором Реестра определен Пенсионный фонд Российской Федерации. Для формирования Реестра определен широкий круг участников информационного взаимодействия: федеральные министерства, внебюджетные фонды, регионы, учреждения </w:t>
      </w:r>
      <w:proofErr w:type="gramStart"/>
      <w:r w:rsidRPr="000A0CCF">
        <w:rPr>
          <w:rFonts w:eastAsia="Lucida Sans Unicode"/>
          <w:lang w:val="ru-RU"/>
        </w:rPr>
        <w:t>медико-социальной</w:t>
      </w:r>
      <w:proofErr w:type="gramEnd"/>
      <w:r w:rsidRPr="000A0CCF">
        <w:rPr>
          <w:rFonts w:eastAsia="Lucida Sans Unicode"/>
          <w:lang w:val="ru-RU"/>
        </w:rPr>
        <w:t xml:space="preserve"> экспертизы и иные организации, предоставляющие государственные и муниципальные услуги инвалидам.</w:t>
      </w:r>
    </w:p>
    <w:p w:rsidR="0035563D" w:rsidRPr="000A0CCF" w:rsidRDefault="0035563D" w:rsidP="0035563D">
      <w:pPr>
        <w:pStyle w:val="SingleTxtG"/>
        <w:rPr>
          <w:rFonts w:eastAsia="Lucida Sans Unicode"/>
          <w:bCs/>
          <w:szCs w:val="28"/>
          <w:lang w:val="ru-RU"/>
        </w:rPr>
      </w:pPr>
      <w:r w:rsidRPr="000A0CCF">
        <w:rPr>
          <w:rFonts w:eastAsia="Lucida Sans Unicode"/>
          <w:bCs/>
          <w:szCs w:val="28"/>
          <w:lang w:val="ru-RU"/>
        </w:rPr>
        <w:t>206.</w:t>
      </w:r>
      <w:r w:rsidRPr="000A0CCF">
        <w:rPr>
          <w:rFonts w:eastAsia="Lucida Sans Unicode"/>
          <w:bCs/>
          <w:szCs w:val="28"/>
          <w:lang w:val="ru-RU"/>
        </w:rPr>
        <w:tab/>
      </w:r>
      <w:r w:rsidRPr="000A0CCF">
        <w:rPr>
          <w:rFonts w:eastAsia="Lucida Sans Unicode"/>
          <w:lang w:val="ru-RU"/>
        </w:rPr>
        <w:t xml:space="preserve">Каждому инвалиду в Реестре предоставлен доступ к «личному кабинету», в котором отражается информация обо всех денежных выплатах и других мерах социальной поддержки, о ходе реализации его индивидуальной программы реабилитации или </w:t>
      </w:r>
      <w:proofErr w:type="spellStart"/>
      <w:r w:rsidRPr="000A0CCF">
        <w:rPr>
          <w:rFonts w:eastAsia="Lucida Sans Unicode"/>
          <w:lang w:val="ru-RU"/>
        </w:rPr>
        <w:t>абилитации</w:t>
      </w:r>
      <w:proofErr w:type="spellEnd"/>
      <w:r w:rsidRPr="000A0CCF">
        <w:rPr>
          <w:rFonts w:eastAsia="Lucida Sans Unicode"/>
          <w:lang w:val="ru-RU"/>
        </w:rPr>
        <w:t>. Через «личный кабинет» можно получить государственные услуги в электронной форме, оставить отзыв об их качестве и при необходимости подать жалобу.</w:t>
      </w:r>
      <w:r w:rsidRPr="000A0CCF">
        <w:rPr>
          <w:rFonts w:eastAsia="Lucida Sans Unicode"/>
          <w:szCs w:val="28"/>
          <w:lang w:val="ru-RU"/>
        </w:rPr>
        <w:t xml:space="preserve"> </w:t>
      </w:r>
    </w:p>
    <w:p w:rsidR="0035563D" w:rsidRPr="000A0CCF" w:rsidRDefault="0035563D" w:rsidP="0035563D">
      <w:pPr>
        <w:pStyle w:val="SingleTxtG"/>
        <w:rPr>
          <w:rFonts w:eastAsia="Lucida Sans Unicode"/>
          <w:lang w:val="ru-RU"/>
        </w:rPr>
      </w:pPr>
      <w:r w:rsidRPr="000A0CCF">
        <w:rPr>
          <w:rFonts w:eastAsia="Lucida Sans Unicode"/>
          <w:lang w:val="ru-RU"/>
        </w:rPr>
        <w:t>207.</w:t>
      </w:r>
      <w:r w:rsidRPr="000A0CCF">
        <w:rPr>
          <w:rFonts w:eastAsia="Lucida Sans Unicode"/>
          <w:lang w:val="ru-RU"/>
        </w:rPr>
        <w:tab/>
        <w:t>Формирование Реестра осуществляется поэтапно. В 2017 году в Реестре размещена большая часть сведений. Работа по его наполнению будет продолжаться и в 2018 году.</w:t>
      </w:r>
    </w:p>
    <w:p w:rsidR="0035563D" w:rsidRPr="000A0CCF" w:rsidRDefault="0035563D" w:rsidP="0035563D">
      <w:pPr>
        <w:pStyle w:val="SingleTxtG"/>
        <w:rPr>
          <w:rFonts w:eastAsia="Lucida Sans Unicode"/>
          <w:lang w:val="ru-RU"/>
        </w:rPr>
      </w:pPr>
      <w:r w:rsidRPr="000A0CCF">
        <w:rPr>
          <w:rFonts w:eastAsia="Lucida Sans Unicode"/>
          <w:lang w:val="ru-RU"/>
        </w:rPr>
        <w:t>208.</w:t>
      </w:r>
      <w:r w:rsidRPr="000A0CCF">
        <w:rPr>
          <w:rFonts w:eastAsia="Lucida Sans Unicode"/>
          <w:lang w:val="ru-RU"/>
        </w:rPr>
        <w:tab/>
        <w:t>Кроме того, запланирована интеграция Реестра с базой вакансий «Работа в России», что позволит информировать инвалидов о специальных категориях вакансий.</w:t>
      </w:r>
    </w:p>
    <w:p w:rsidR="0035563D" w:rsidRPr="000A0CCF" w:rsidRDefault="0035563D" w:rsidP="0035563D">
      <w:pPr>
        <w:pStyle w:val="SingleTxtG"/>
        <w:rPr>
          <w:rFonts w:eastAsia="Lucida Sans Unicode"/>
          <w:lang w:val="ru-RU"/>
        </w:rPr>
      </w:pPr>
      <w:r w:rsidRPr="000A0CCF">
        <w:rPr>
          <w:rFonts w:eastAsia="Lucida Sans Unicode"/>
          <w:lang w:val="ru-RU"/>
        </w:rPr>
        <w:t>209.</w:t>
      </w:r>
      <w:r w:rsidRPr="000A0CCF">
        <w:rPr>
          <w:rFonts w:eastAsia="Lucida Sans Unicode"/>
          <w:lang w:val="ru-RU"/>
        </w:rPr>
        <w:tab/>
        <w:t>Данный Реестр позволяет, как производить в Российской Федерации сбор надлежащей статистической информации об инвалидах для выработки в отношении них эффективных государственных мер, так и повышает информированность самих инвалидов о доступных для них государственных услугах и мерах социальной защиты (поддержки).</w:t>
      </w:r>
    </w:p>
    <w:p w:rsidR="0035563D" w:rsidRPr="005A38B5" w:rsidRDefault="0035563D" w:rsidP="0035563D">
      <w:pPr>
        <w:pStyle w:val="H1G"/>
        <w:rPr>
          <w:lang w:val="ru-RU"/>
        </w:rPr>
      </w:pPr>
      <w:r>
        <w:rPr>
          <w:sz w:val="28"/>
          <w:szCs w:val="28"/>
          <w:lang w:val="ru-RU"/>
        </w:rPr>
        <w:lastRenderedPageBreak/>
        <w:tab/>
      </w:r>
      <w:r>
        <w:rPr>
          <w:sz w:val="28"/>
          <w:szCs w:val="28"/>
          <w:lang w:val="ru-RU"/>
        </w:rPr>
        <w:tab/>
      </w:r>
      <w:r w:rsidRPr="005A38B5">
        <w:rPr>
          <w:lang w:val="ru-RU"/>
        </w:rPr>
        <w:t>Ответ на вопрос 34</w:t>
      </w:r>
    </w:p>
    <w:p w:rsidR="0035563D" w:rsidRPr="000A0CCF" w:rsidRDefault="0035563D" w:rsidP="0035563D">
      <w:pPr>
        <w:pStyle w:val="SingleTxtG"/>
        <w:rPr>
          <w:rFonts w:eastAsia="Lucida Sans Unicode"/>
          <w:lang w:val="ru-RU"/>
        </w:rPr>
      </w:pPr>
      <w:r w:rsidRPr="000A0CCF">
        <w:rPr>
          <w:rFonts w:eastAsia="Lucida Sans Unicode"/>
          <w:lang w:val="ru-RU"/>
        </w:rPr>
        <w:t>210.</w:t>
      </w:r>
      <w:r w:rsidRPr="000A0CCF">
        <w:rPr>
          <w:rFonts w:eastAsia="Lucida Sans Unicode"/>
          <w:lang w:val="ru-RU"/>
        </w:rPr>
        <w:tab/>
        <w:t>С целью актуализации проблематики инвалидности и приведения национального законодательства в соответствие с положениями Конвенции Российская Федерация активно участвует в соответствующих международных форумах.</w:t>
      </w:r>
    </w:p>
    <w:p w:rsidR="0035563D" w:rsidRPr="000A0CCF" w:rsidRDefault="0035563D" w:rsidP="0035563D">
      <w:pPr>
        <w:pStyle w:val="SingleTxtG"/>
        <w:keepNext/>
        <w:rPr>
          <w:rFonts w:eastAsia="Lucida Sans Unicode"/>
          <w:lang w:val="ru-RU"/>
        </w:rPr>
      </w:pPr>
      <w:r w:rsidRPr="000A0CCF">
        <w:rPr>
          <w:rFonts w:eastAsia="Lucida Sans Unicode"/>
          <w:lang w:val="ru-RU"/>
        </w:rPr>
        <w:t>211.</w:t>
      </w:r>
      <w:r w:rsidRPr="000A0CCF">
        <w:rPr>
          <w:rFonts w:eastAsia="Lucida Sans Unicode"/>
          <w:lang w:val="ru-RU"/>
        </w:rPr>
        <w:tab/>
        <w:t xml:space="preserve">В частности, в 2014-2017 гг. российская делегация приняла участие </w:t>
      </w:r>
      <w:proofErr w:type="gramStart"/>
      <w:r w:rsidRPr="000A0CCF">
        <w:rPr>
          <w:rFonts w:eastAsia="Lucida Sans Unicode"/>
          <w:lang w:val="ru-RU"/>
        </w:rPr>
        <w:t>в</w:t>
      </w:r>
      <w:proofErr w:type="gramEnd"/>
      <w:r w:rsidRPr="000A0CCF">
        <w:rPr>
          <w:rFonts w:eastAsia="Lucida Sans Unicode"/>
          <w:lang w:val="ru-RU"/>
        </w:rPr>
        <w:t>:</w:t>
      </w:r>
    </w:p>
    <w:p w:rsidR="0035563D" w:rsidRPr="005A38B5" w:rsidRDefault="0035563D" w:rsidP="0035563D">
      <w:pPr>
        <w:pStyle w:val="Bullet1G"/>
        <w:numPr>
          <w:ilvl w:val="0"/>
          <w:numId w:val="0"/>
        </w:numPr>
        <w:tabs>
          <w:tab w:val="left" w:pos="1701"/>
        </w:tabs>
        <w:ind w:left="1701" w:hanging="170"/>
        <w:rPr>
          <w:lang w:val="ru-RU"/>
        </w:rPr>
      </w:pPr>
      <w:r w:rsidRPr="005A38B5">
        <w:rPr>
          <w:lang w:val="ru-RU"/>
        </w:rPr>
        <w:t>•</w:t>
      </w:r>
      <w:r w:rsidRPr="005A38B5">
        <w:rPr>
          <w:lang w:val="ru-RU"/>
        </w:rPr>
        <w:tab/>
        <w:t xml:space="preserve">ежегодных </w:t>
      </w:r>
      <w:proofErr w:type="gramStart"/>
      <w:r w:rsidRPr="005A38B5">
        <w:rPr>
          <w:lang w:val="ru-RU"/>
        </w:rPr>
        <w:t>сессиях</w:t>
      </w:r>
      <w:proofErr w:type="gramEnd"/>
      <w:r w:rsidRPr="005A38B5">
        <w:rPr>
          <w:lang w:val="ru-RU"/>
        </w:rPr>
        <w:t xml:space="preserve"> Конференции государств-участников Конвенции о правах инвалидов;</w:t>
      </w:r>
    </w:p>
    <w:p w:rsidR="0035563D" w:rsidRPr="005A38B5" w:rsidRDefault="0035563D" w:rsidP="0035563D">
      <w:pPr>
        <w:pStyle w:val="Bullet1G"/>
        <w:numPr>
          <w:ilvl w:val="0"/>
          <w:numId w:val="0"/>
        </w:numPr>
        <w:tabs>
          <w:tab w:val="left" w:pos="1701"/>
        </w:tabs>
        <w:ind w:left="1701" w:hanging="170"/>
        <w:rPr>
          <w:lang w:val="ru-RU"/>
        </w:rPr>
      </w:pPr>
      <w:r w:rsidRPr="005A38B5">
        <w:rPr>
          <w:lang w:val="ru-RU"/>
        </w:rPr>
        <w:t>•</w:t>
      </w:r>
      <w:r w:rsidRPr="005A38B5">
        <w:rPr>
          <w:lang w:val="ru-RU"/>
        </w:rPr>
        <w:tab/>
        <w:t xml:space="preserve">ежегодных </w:t>
      </w:r>
      <w:proofErr w:type="gramStart"/>
      <w:r w:rsidRPr="005A38B5">
        <w:rPr>
          <w:lang w:val="ru-RU"/>
        </w:rPr>
        <w:t>заседаниях</w:t>
      </w:r>
      <w:proofErr w:type="gramEnd"/>
      <w:r w:rsidRPr="005A38B5">
        <w:rPr>
          <w:lang w:val="ru-RU"/>
        </w:rPr>
        <w:t xml:space="preserve"> Рабочей группы по реализации десятилетия инвалидов в Азиатско-Тихоокеанском регионе (2013-2022 гг.) в рамках ЭСКАТО по обсуждению хода реализации </w:t>
      </w:r>
      <w:proofErr w:type="spellStart"/>
      <w:r w:rsidRPr="005A38B5">
        <w:rPr>
          <w:lang w:val="ru-RU"/>
        </w:rPr>
        <w:t>Инчхонской</w:t>
      </w:r>
      <w:proofErr w:type="spellEnd"/>
      <w:r w:rsidRPr="005A38B5">
        <w:rPr>
          <w:lang w:val="ru-RU"/>
        </w:rPr>
        <w:t xml:space="preserve"> стратегии обеспечения реальных прав инвалидов;</w:t>
      </w:r>
    </w:p>
    <w:p w:rsidR="0035563D" w:rsidRPr="005A38B5" w:rsidRDefault="0035563D" w:rsidP="0035563D">
      <w:pPr>
        <w:pStyle w:val="Bullet1G"/>
        <w:numPr>
          <w:ilvl w:val="0"/>
          <w:numId w:val="0"/>
        </w:numPr>
        <w:tabs>
          <w:tab w:val="left" w:pos="1701"/>
        </w:tabs>
        <w:ind w:left="1701" w:hanging="170"/>
        <w:rPr>
          <w:lang w:val="ru-RU"/>
        </w:rPr>
      </w:pPr>
      <w:r w:rsidRPr="005A38B5">
        <w:rPr>
          <w:lang w:val="ru-RU"/>
        </w:rPr>
        <w:t>•</w:t>
      </w:r>
      <w:r w:rsidRPr="005A38B5">
        <w:rPr>
          <w:lang w:val="ru-RU"/>
        </w:rPr>
        <w:tab/>
        <w:t>в работе на регулярной основе «Группы друзей АТЭС по вопросам инвалидности» в целях имплементации Конвенции в Азиатско-Тихоокеанском регионе;</w:t>
      </w:r>
    </w:p>
    <w:p w:rsidR="0035563D" w:rsidRPr="005A38B5" w:rsidRDefault="0035563D" w:rsidP="0035563D">
      <w:pPr>
        <w:pStyle w:val="Bullet1G"/>
        <w:numPr>
          <w:ilvl w:val="0"/>
          <w:numId w:val="0"/>
        </w:numPr>
        <w:tabs>
          <w:tab w:val="left" w:pos="1701"/>
        </w:tabs>
        <w:ind w:left="1701" w:hanging="170"/>
        <w:rPr>
          <w:lang w:val="ru-RU"/>
        </w:rPr>
      </w:pPr>
      <w:r w:rsidRPr="005A38B5">
        <w:rPr>
          <w:lang w:val="ru-RU"/>
        </w:rPr>
        <w:t>•</w:t>
      </w:r>
      <w:r w:rsidRPr="005A38B5">
        <w:rPr>
          <w:lang w:val="ru-RU"/>
        </w:rPr>
        <w:tab/>
        <w:t xml:space="preserve">ежегодных </w:t>
      </w:r>
      <w:proofErr w:type="gramStart"/>
      <w:r w:rsidRPr="005A38B5">
        <w:rPr>
          <w:lang w:val="ru-RU"/>
        </w:rPr>
        <w:t>заседаниях</w:t>
      </w:r>
      <w:proofErr w:type="gramEnd"/>
      <w:r w:rsidRPr="005A38B5">
        <w:rPr>
          <w:lang w:val="ru-RU"/>
        </w:rPr>
        <w:t xml:space="preserve"> Комитета экспертов по правам людей с ограниченными возможностями здоровья Совета Европы, результатом которых стало принятие в 2017 г. Стратегии Совета Европы в отношении лиц с ограниченными возможностями здоровья на период 2017-2023 гг.</w:t>
      </w:r>
    </w:p>
    <w:p w:rsidR="0035563D" w:rsidRPr="000A0CCF" w:rsidRDefault="0035563D" w:rsidP="0035563D">
      <w:pPr>
        <w:pStyle w:val="SingleTxtG"/>
        <w:rPr>
          <w:rFonts w:eastAsia="Lucida Sans Unicode"/>
          <w:lang w:val="ru-RU"/>
        </w:rPr>
      </w:pPr>
      <w:r w:rsidRPr="000A0CCF">
        <w:rPr>
          <w:rFonts w:eastAsia="Lucida Sans Unicode"/>
          <w:lang w:val="ru-RU"/>
        </w:rPr>
        <w:t>212.</w:t>
      </w:r>
      <w:r w:rsidRPr="000A0CCF">
        <w:rPr>
          <w:rFonts w:eastAsia="Lucida Sans Unicode"/>
          <w:lang w:val="ru-RU"/>
        </w:rPr>
        <w:tab/>
        <w:t>Кроме того, в соответствии с Концепцией государственной политики Российской Федерации в сфере содействия международному развитию повышенное внимание уделяется вопросам укрепления в государствах-партнерах систем здравоохранения и социальной защиты.</w:t>
      </w:r>
    </w:p>
    <w:p w:rsidR="0035563D" w:rsidRPr="000A0CCF" w:rsidRDefault="0035563D" w:rsidP="0035563D">
      <w:pPr>
        <w:pStyle w:val="SingleTxtG"/>
        <w:rPr>
          <w:rFonts w:eastAsia="Lucida Sans Unicode"/>
          <w:lang w:val="ru-RU"/>
        </w:rPr>
      </w:pPr>
      <w:r w:rsidRPr="000A0CCF">
        <w:rPr>
          <w:rFonts w:eastAsia="Lucida Sans Unicode"/>
          <w:lang w:val="ru-RU"/>
        </w:rPr>
        <w:t>213.</w:t>
      </w:r>
      <w:r w:rsidRPr="000A0CCF">
        <w:rPr>
          <w:rFonts w:eastAsia="Lucida Sans Unicode"/>
          <w:lang w:val="ru-RU"/>
        </w:rPr>
        <w:tab/>
        <w:t>Указанные усилия способствуют достижению в государствах-получателях российской помощи Цели устойчивого развития № 3 «Обеспечение здорового образа жизни и содействие благополучию для всех в любом возрасте».</w:t>
      </w:r>
    </w:p>
    <w:p w:rsidR="0035563D" w:rsidRPr="0035563D" w:rsidRDefault="0035563D" w:rsidP="0035563D">
      <w:pPr>
        <w:pStyle w:val="SingleTxtG"/>
        <w:rPr>
          <w:rFonts w:eastAsia="Lucida Sans Unicode"/>
          <w:lang w:val="ru-RU"/>
        </w:rPr>
      </w:pPr>
      <w:r w:rsidRPr="000A0CCF">
        <w:rPr>
          <w:rFonts w:eastAsia="Lucida Sans Unicode"/>
          <w:lang w:val="ru-RU"/>
        </w:rPr>
        <w:t>214.</w:t>
      </w:r>
      <w:r w:rsidRPr="000A0CCF">
        <w:rPr>
          <w:rFonts w:eastAsia="Lucida Sans Unicode"/>
          <w:lang w:val="ru-RU"/>
        </w:rPr>
        <w:tab/>
        <w:t xml:space="preserve">Отдельные проекты в упомянутой области относятся к профилактике инвалидности. В частности, речь идет об осуществляемых Детским фондом ООН проектах «Развитие неонатальных услуг в Армении» (общий объем финансирования 0,6 </w:t>
      </w:r>
      <w:proofErr w:type="gramStart"/>
      <w:r w:rsidRPr="000A0CCF">
        <w:rPr>
          <w:rFonts w:eastAsia="Lucida Sans Unicode"/>
          <w:lang w:val="ru-RU"/>
        </w:rPr>
        <w:t>млн</w:t>
      </w:r>
      <w:proofErr w:type="gramEnd"/>
      <w:r w:rsidRPr="000A0CCF">
        <w:rPr>
          <w:rFonts w:eastAsia="Lucida Sans Unicode"/>
          <w:lang w:val="ru-RU"/>
        </w:rPr>
        <w:t xml:space="preserve"> долл. США), «Профилактика травматизма в Белоруссии» (0,5 млн долл. США), «Профилактика инвалидности и социальная интеграция детей с инвалидностью и особенностями психофизического развития в Белоруссии» (2,42 млн долл. США), «Выживание и развитие детей раннего возраста в Таджикистане» (1,43 млн долл. США), «Социальная защита и социальные услуги для беспризорных и работающих детей при особом внимании поддержке детей афганских мигрантов в Иране» (2,6 </w:t>
      </w:r>
      <w:proofErr w:type="gramStart"/>
      <w:r w:rsidRPr="000A0CCF">
        <w:rPr>
          <w:rFonts w:eastAsia="Lucida Sans Unicode"/>
          <w:lang w:val="ru-RU"/>
        </w:rPr>
        <w:t>млн</w:t>
      </w:r>
      <w:proofErr w:type="gramEnd"/>
      <w:r w:rsidRPr="000A0CCF">
        <w:rPr>
          <w:rFonts w:eastAsia="Lucida Sans Unicode"/>
          <w:lang w:val="ru-RU"/>
        </w:rPr>
        <w:t xml:space="preserve"> долл. </w:t>
      </w:r>
      <w:r w:rsidRPr="0035563D">
        <w:rPr>
          <w:rFonts w:eastAsia="Lucida Sans Unicode"/>
          <w:lang w:val="ru-RU"/>
        </w:rPr>
        <w:t>США).</w:t>
      </w:r>
    </w:p>
    <w:p w:rsidR="0035563D" w:rsidRPr="0035563D" w:rsidRDefault="0035563D" w:rsidP="0035563D">
      <w:pPr>
        <w:pStyle w:val="SingleTxtG"/>
        <w:rPr>
          <w:rFonts w:eastAsia="Lucida Sans Unicode"/>
          <w:lang w:val="ru-RU"/>
        </w:rPr>
      </w:pPr>
      <w:r w:rsidRPr="000A0CCF">
        <w:rPr>
          <w:rFonts w:eastAsia="Lucida Sans Unicode"/>
          <w:lang w:val="ru-RU"/>
        </w:rPr>
        <w:t>215.</w:t>
      </w:r>
      <w:r w:rsidRPr="000A0CCF">
        <w:rPr>
          <w:rFonts w:eastAsia="Lucida Sans Unicode"/>
          <w:lang w:val="ru-RU"/>
        </w:rPr>
        <w:tab/>
        <w:t xml:space="preserve">К теме профилактики инвалидности также можно отнести финансируемые Россией по линии Всемирной организации здравоохранения проект «Реализация Глобальной инициативы по искоренению полиомиелита» (3 </w:t>
      </w:r>
      <w:proofErr w:type="gramStart"/>
      <w:r w:rsidRPr="000A0CCF">
        <w:rPr>
          <w:rFonts w:eastAsia="Lucida Sans Unicode"/>
          <w:lang w:val="ru-RU"/>
        </w:rPr>
        <w:t>млн</w:t>
      </w:r>
      <w:proofErr w:type="gramEnd"/>
      <w:r w:rsidRPr="000A0CCF">
        <w:rPr>
          <w:rFonts w:eastAsia="Lucida Sans Unicode"/>
          <w:lang w:val="ru-RU"/>
        </w:rPr>
        <w:t xml:space="preserve"> долл. США), который был завершен в 2012 г., и осуществляемый в настоящее время проект «Развитие сети школьной медицины в странах Восточной Европы и Центральной Азии» (порядка 3,94 млн долл. </w:t>
      </w:r>
      <w:r w:rsidRPr="0035563D">
        <w:rPr>
          <w:rFonts w:eastAsia="Lucida Sans Unicode"/>
          <w:lang w:val="ru-RU"/>
        </w:rPr>
        <w:t>США)».</w:t>
      </w:r>
    </w:p>
    <w:p w:rsidR="0035563D" w:rsidRPr="005A38B5" w:rsidRDefault="0035563D" w:rsidP="0035563D">
      <w:pPr>
        <w:pStyle w:val="H1G"/>
        <w:rPr>
          <w:lang w:val="ru-RU"/>
        </w:rPr>
      </w:pPr>
      <w:r>
        <w:rPr>
          <w:lang w:val="ru-RU"/>
        </w:rPr>
        <w:tab/>
      </w:r>
      <w:r>
        <w:rPr>
          <w:lang w:val="ru-RU"/>
        </w:rPr>
        <w:tab/>
      </w:r>
      <w:r w:rsidRPr="005A38B5">
        <w:rPr>
          <w:lang w:val="ru-RU"/>
        </w:rPr>
        <w:t>Ответ на вопрос 35</w:t>
      </w:r>
    </w:p>
    <w:p w:rsidR="0035563D" w:rsidRPr="000A0CCF" w:rsidRDefault="0035563D" w:rsidP="0035563D">
      <w:pPr>
        <w:pStyle w:val="SingleTxtG"/>
        <w:rPr>
          <w:rFonts w:eastAsia="Lucida Sans Unicode"/>
          <w:lang w:val="ru-RU"/>
        </w:rPr>
      </w:pPr>
      <w:r w:rsidRPr="000A0CCF">
        <w:rPr>
          <w:rFonts w:eastAsia="Lucida Sans Unicode"/>
          <w:lang w:val="ru-RU"/>
        </w:rPr>
        <w:t>216.</w:t>
      </w:r>
      <w:r w:rsidRPr="000A0CCF">
        <w:rPr>
          <w:rFonts w:eastAsia="Lucida Sans Unicode"/>
          <w:lang w:val="ru-RU"/>
        </w:rPr>
        <w:tab/>
      </w:r>
      <w:proofErr w:type="gramStart"/>
      <w:r w:rsidRPr="000A0CCF">
        <w:rPr>
          <w:rFonts w:eastAsia="Lucida Sans Unicode"/>
          <w:lang w:val="ru-RU"/>
        </w:rPr>
        <w:t>Федеральным законом № 419-ФЗ внесены системные изменения в 25</w:t>
      </w:r>
      <w:r w:rsidRPr="000B627D">
        <w:rPr>
          <w:rFonts w:eastAsia="Lucida Sans Unicode"/>
        </w:rPr>
        <w:t> </w:t>
      </w:r>
      <w:r w:rsidRPr="000A0CCF">
        <w:rPr>
          <w:rFonts w:eastAsia="Lucida Sans Unicode"/>
          <w:lang w:val="ru-RU"/>
        </w:rPr>
        <w:t xml:space="preserve">федеральных законов в целях включения в них положений Конвенции, касающиеся сфер социальной защиты, транспорта, связи, жилищной политики, культуры, здравоохранения, правоохранительной деятельности, избирательного процесса, ликвидации чрезвычайных ситуаций и др. В соответствии с данным Федеральным законом также утверждена правовая система организации поэтапного исполнения Конвенции в Российской Федерации (справка о Федеральном законе № </w:t>
      </w:r>
      <w:r w:rsidRPr="000A0CCF">
        <w:rPr>
          <w:rFonts w:eastAsia="Lucida Sans Unicode"/>
          <w:lang w:val="ru-RU"/>
        </w:rPr>
        <w:lastRenderedPageBreak/>
        <w:t>419-ФЗ содержится в</w:t>
      </w:r>
      <w:proofErr w:type="gramEnd"/>
      <w:r w:rsidRPr="000A0CCF">
        <w:rPr>
          <w:rFonts w:eastAsia="Lucida Sans Unicode"/>
          <w:lang w:val="ru-RU"/>
        </w:rPr>
        <w:t xml:space="preserve"> </w:t>
      </w:r>
      <w:proofErr w:type="gramStart"/>
      <w:r w:rsidRPr="000A0CCF">
        <w:rPr>
          <w:rFonts w:eastAsia="Lucida Sans Unicode"/>
          <w:lang w:val="ru-RU"/>
        </w:rPr>
        <w:t>Приложении № 4 к настоящему докладу).</w:t>
      </w:r>
      <w:proofErr w:type="gramEnd"/>
      <w:r w:rsidRPr="000A0CCF">
        <w:rPr>
          <w:rFonts w:eastAsia="Lucida Sans Unicode"/>
          <w:lang w:val="ru-RU"/>
        </w:rPr>
        <w:t xml:space="preserve"> </w:t>
      </w:r>
      <w:proofErr w:type="gramStart"/>
      <w:r w:rsidRPr="000A0CCF">
        <w:rPr>
          <w:rFonts w:eastAsia="Lucida Sans Unicode"/>
          <w:lang w:val="ru-RU"/>
        </w:rPr>
        <w:t>Так, Правительством Российской Федерации утверждены:</w:t>
      </w:r>
      <w:proofErr w:type="gramEnd"/>
    </w:p>
    <w:p w:rsidR="0035563D" w:rsidRPr="005A38B5" w:rsidRDefault="0035563D" w:rsidP="0035563D">
      <w:pPr>
        <w:pStyle w:val="Bullet1G"/>
        <w:numPr>
          <w:ilvl w:val="0"/>
          <w:numId w:val="0"/>
        </w:numPr>
        <w:tabs>
          <w:tab w:val="left" w:pos="1701"/>
        </w:tabs>
        <w:ind w:left="1701" w:hanging="170"/>
        <w:rPr>
          <w:lang w:val="ru-RU"/>
        </w:rPr>
      </w:pPr>
      <w:r w:rsidRPr="005A38B5">
        <w:rPr>
          <w:lang w:val="ru-RU"/>
        </w:rPr>
        <w:t>•</w:t>
      </w:r>
      <w:r w:rsidRPr="005A38B5">
        <w:rPr>
          <w:lang w:val="ru-RU"/>
        </w:rPr>
        <w:tab/>
        <w:t xml:space="preserve">Правила подготовки докладов о выполнении Конвенции о </w:t>
      </w:r>
      <w:r w:rsidRPr="005A38B5">
        <w:rPr>
          <w:color w:val="000000"/>
          <w:lang w:val="ru-RU"/>
        </w:rPr>
        <w:t>правах инвалидов</w:t>
      </w:r>
      <w:r w:rsidRPr="005A38B5">
        <w:rPr>
          <w:lang w:val="ru-RU"/>
        </w:rPr>
        <w:t xml:space="preserve"> (утверждены постановлением Правительства Российской Федерации от 11</w:t>
      </w:r>
      <w:r>
        <w:rPr>
          <w:lang w:val="fr-CH"/>
        </w:rPr>
        <w:t> </w:t>
      </w:r>
      <w:r w:rsidRPr="005A38B5">
        <w:rPr>
          <w:lang w:val="ru-RU"/>
        </w:rPr>
        <w:t>июня 2015 г. № 585);</w:t>
      </w:r>
    </w:p>
    <w:p w:rsidR="0035563D" w:rsidRPr="005A38B5" w:rsidRDefault="0035563D" w:rsidP="0035563D">
      <w:pPr>
        <w:pStyle w:val="Bullet1G"/>
        <w:numPr>
          <w:ilvl w:val="0"/>
          <w:numId w:val="0"/>
        </w:numPr>
        <w:tabs>
          <w:tab w:val="left" w:pos="1701"/>
        </w:tabs>
        <w:ind w:left="1701" w:hanging="170"/>
        <w:rPr>
          <w:lang w:val="ru-RU"/>
        </w:rPr>
      </w:pPr>
      <w:r w:rsidRPr="005A38B5">
        <w:rPr>
          <w:lang w:val="ru-RU"/>
        </w:rPr>
        <w:t>•</w:t>
      </w:r>
      <w:r w:rsidRPr="005A38B5">
        <w:rPr>
          <w:lang w:val="ru-RU"/>
        </w:rPr>
        <w:tab/>
        <w:t>Порядок разработки отраслевых, региональных и муниципальных планов повышения показателей доступности для инвалидов объектов, услуг и помощи в преодолении барьеров «дорожных карт» (утвержден постановлением Правительства Российской Федерации от 17 июня 2015 г. №</w:t>
      </w:r>
      <w:r>
        <w:t> </w:t>
      </w:r>
      <w:r w:rsidRPr="005A38B5">
        <w:rPr>
          <w:lang w:val="ru-RU"/>
        </w:rPr>
        <w:t>599).</w:t>
      </w:r>
    </w:p>
    <w:p w:rsidR="0035563D" w:rsidRPr="000A0CCF" w:rsidRDefault="0035563D" w:rsidP="0035563D">
      <w:pPr>
        <w:pStyle w:val="SingleTxtG"/>
        <w:rPr>
          <w:rFonts w:eastAsia="Lucida Sans Unicode"/>
          <w:lang w:val="ru-RU"/>
        </w:rPr>
      </w:pPr>
      <w:r w:rsidRPr="000A0CCF">
        <w:rPr>
          <w:rFonts w:eastAsia="Lucida Sans Unicode"/>
          <w:lang w:val="ru-RU"/>
        </w:rPr>
        <w:t>217.</w:t>
      </w:r>
      <w:r w:rsidRPr="000A0CCF">
        <w:rPr>
          <w:rFonts w:eastAsia="Lucida Sans Unicode"/>
          <w:lang w:val="ru-RU"/>
        </w:rPr>
        <w:tab/>
        <w:t>Такие «дорожные карты» приняты и реализуются во всех министерствах, субъектах Российской Федерации, муниципалитетах, крупнейших негосударственных компаниях.</w:t>
      </w:r>
    </w:p>
    <w:p w:rsidR="0035563D" w:rsidRPr="000A0CCF" w:rsidRDefault="0035563D" w:rsidP="0035563D">
      <w:pPr>
        <w:pStyle w:val="SingleTxtG"/>
        <w:rPr>
          <w:rFonts w:eastAsia="Lucida Sans Unicode"/>
          <w:lang w:val="ru-RU"/>
        </w:rPr>
      </w:pPr>
      <w:r w:rsidRPr="000A0CCF">
        <w:rPr>
          <w:rFonts w:eastAsia="Lucida Sans Unicode"/>
          <w:lang w:val="ru-RU"/>
        </w:rPr>
        <w:t>218.</w:t>
      </w:r>
      <w:r w:rsidRPr="000A0CCF">
        <w:rPr>
          <w:rFonts w:eastAsia="Lucida Sans Unicode"/>
          <w:lang w:val="ru-RU"/>
        </w:rPr>
        <w:tab/>
        <w:t xml:space="preserve">Национальное осуществление положений Конвенции на всех уровнях в сфере формирования </w:t>
      </w:r>
      <w:proofErr w:type="spellStart"/>
      <w:r w:rsidRPr="000A0CCF">
        <w:rPr>
          <w:rFonts w:eastAsia="Lucida Sans Unicode"/>
          <w:lang w:val="ru-RU"/>
        </w:rPr>
        <w:t>безбарьерной</w:t>
      </w:r>
      <w:proofErr w:type="spellEnd"/>
      <w:r w:rsidRPr="000A0CCF">
        <w:rPr>
          <w:rFonts w:eastAsia="Lucida Sans Unicode"/>
          <w:lang w:val="ru-RU"/>
        </w:rPr>
        <w:t xml:space="preserve"> среды реализуется путем поэтапного выполнения упомянутых «дорожных карт», а также Государственной программы «Доступная среда» на 2011-2020 гг.</w:t>
      </w:r>
    </w:p>
    <w:p w:rsidR="0035563D" w:rsidRPr="000A0CCF" w:rsidRDefault="0035563D" w:rsidP="0035563D">
      <w:pPr>
        <w:pStyle w:val="SingleTxtG"/>
        <w:rPr>
          <w:rFonts w:eastAsia="Lucida Sans Unicode"/>
          <w:lang w:val="ru-RU"/>
        </w:rPr>
      </w:pPr>
      <w:r w:rsidRPr="000A0CCF">
        <w:rPr>
          <w:rFonts w:eastAsia="Lucida Sans Unicode"/>
          <w:lang w:val="ru-RU"/>
        </w:rPr>
        <w:t>219.</w:t>
      </w:r>
      <w:r w:rsidRPr="000A0CCF">
        <w:rPr>
          <w:rFonts w:eastAsia="Lucida Sans Unicode"/>
          <w:lang w:val="ru-RU"/>
        </w:rPr>
        <w:tab/>
        <w:t>Решением Минтруда России организовано проведение ежегодного мониторинга исполнения «дорожных карт». Ход осуществления положений Конвенции ежегодно анализируется:</w:t>
      </w:r>
    </w:p>
    <w:p w:rsidR="0035563D" w:rsidRPr="005A38B5" w:rsidRDefault="0035563D" w:rsidP="0035563D">
      <w:pPr>
        <w:pStyle w:val="Bullet1G"/>
        <w:numPr>
          <w:ilvl w:val="0"/>
          <w:numId w:val="0"/>
        </w:numPr>
        <w:tabs>
          <w:tab w:val="left" w:pos="1701"/>
        </w:tabs>
        <w:ind w:left="1701" w:hanging="170"/>
        <w:rPr>
          <w:lang w:val="ru-RU"/>
        </w:rPr>
      </w:pPr>
      <w:r w:rsidRPr="005A38B5">
        <w:rPr>
          <w:lang w:val="ru-RU"/>
        </w:rPr>
        <w:t>•</w:t>
      </w:r>
      <w:r w:rsidRPr="005A38B5">
        <w:rPr>
          <w:lang w:val="ru-RU"/>
        </w:rPr>
        <w:tab/>
        <w:t>на совещаниях, проводимых в Международный день инвалидов Председателем Правительства Российской Федерации;</w:t>
      </w:r>
    </w:p>
    <w:p w:rsidR="0035563D" w:rsidRPr="005A38B5" w:rsidRDefault="0035563D" w:rsidP="0035563D">
      <w:pPr>
        <w:pStyle w:val="Bullet1G"/>
        <w:numPr>
          <w:ilvl w:val="0"/>
          <w:numId w:val="0"/>
        </w:numPr>
        <w:tabs>
          <w:tab w:val="left" w:pos="1701"/>
        </w:tabs>
        <w:ind w:left="1701" w:hanging="170"/>
        <w:rPr>
          <w:lang w:val="ru-RU"/>
        </w:rPr>
      </w:pPr>
      <w:r w:rsidRPr="005A38B5">
        <w:rPr>
          <w:lang w:val="ru-RU"/>
        </w:rPr>
        <w:t>•</w:t>
      </w:r>
      <w:r w:rsidRPr="005A38B5">
        <w:rPr>
          <w:lang w:val="ru-RU"/>
        </w:rPr>
        <w:tab/>
        <w:t>на заседаниях Комиссии при Президенте Российской Федерации по делам инвалидов;</w:t>
      </w:r>
    </w:p>
    <w:p w:rsidR="0035563D" w:rsidRPr="005A38B5" w:rsidRDefault="0035563D" w:rsidP="0035563D">
      <w:pPr>
        <w:pStyle w:val="Bullet1G"/>
        <w:numPr>
          <w:ilvl w:val="0"/>
          <w:numId w:val="0"/>
        </w:numPr>
        <w:tabs>
          <w:tab w:val="left" w:pos="1701"/>
        </w:tabs>
        <w:ind w:left="1701" w:hanging="170"/>
        <w:rPr>
          <w:lang w:val="ru-RU"/>
        </w:rPr>
      </w:pPr>
      <w:r w:rsidRPr="005A38B5">
        <w:rPr>
          <w:lang w:val="ru-RU"/>
        </w:rPr>
        <w:t>•</w:t>
      </w:r>
      <w:r w:rsidRPr="005A38B5">
        <w:rPr>
          <w:lang w:val="ru-RU"/>
        </w:rPr>
        <w:tab/>
        <w:t>на заседаниях коллегий федеральных министерств;</w:t>
      </w:r>
    </w:p>
    <w:p w:rsidR="0035563D" w:rsidRPr="005A38B5" w:rsidRDefault="0035563D" w:rsidP="0035563D">
      <w:pPr>
        <w:pStyle w:val="Bullet1G"/>
        <w:numPr>
          <w:ilvl w:val="0"/>
          <w:numId w:val="0"/>
        </w:numPr>
        <w:tabs>
          <w:tab w:val="left" w:pos="1701"/>
        </w:tabs>
        <w:ind w:left="1701" w:hanging="170"/>
        <w:rPr>
          <w:lang w:val="ru-RU"/>
        </w:rPr>
      </w:pPr>
      <w:r w:rsidRPr="005A38B5">
        <w:rPr>
          <w:lang w:val="ru-RU"/>
        </w:rPr>
        <w:t>•</w:t>
      </w:r>
      <w:r w:rsidRPr="005A38B5">
        <w:rPr>
          <w:lang w:val="ru-RU"/>
        </w:rPr>
        <w:tab/>
        <w:t>на заседаниях советов по делам инвалидов при высших должностных лицах субъектов Российской Федерации.</w:t>
      </w:r>
    </w:p>
    <w:p w:rsidR="0035563D" w:rsidRPr="005A38B5" w:rsidRDefault="0035563D" w:rsidP="0035563D">
      <w:pPr>
        <w:pStyle w:val="Bullet1G"/>
        <w:numPr>
          <w:ilvl w:val="0"/>
          <w:numId w:val="0"/>
        </w:numPr>
        <w:tabs>
          <w:tab w:val="left" w:pos="1701"/>
        </w:tabs>
        <w:ind w:left="1701" w:hanging="170"/>
        <w:rPr>
          <w:lang w:val="ru-RU"/>
        </w:rPr>
      </w:pPr>
      <w:r w:rsidRPr="005A38B5">
        <w:rPr>
          <w:lang w:val="ru-RU"/>
        </w:rPr>
        <w:t>•</w:t>
      </w:r>
      <w:r w:rsidRPr="005A38B5">
        <w:rPr>
          <w:lang w:val="ru-RU"/>
        </w:rPr>
        <w:tab/>
        <w:t>Функции по осуществлению независимого от исполнительной власти мониторинга выполнения Конвенции в Российской Федерации осуществляют:</w:t>
      </w:r>
    </w:p>
    <w:p w:rsidR="0035563D" w:rsidRPr="005A38B5" w:rsidRDefault="0035563D" w:rsidP="0035563D">
      <w:pPr>
        <w:pStyle w:val="Bullet1G"/>
        <w:numPr>
          <w:ilvl w:val="0"/>
          <w:numId w:val="0"/>
        </w:numPr>
        <w:tabs>
          <w:tab w:val="left" w:pos="1701"/>
        </w:tabs>
        <w:ind w:left="1701" w:hanging="170"/>
        <w:rPr>
          <w:lang w:val="ru-RU"/>
        </w:rPr>
      </w:pPr>
      <w:r w:rsidRPr="005A38B5">
        <w:rPr>
          <w:lang w:val="ru-RU"/>
        </w:rPr>
        <w:t>•</w:t>
      </w:r>
      <w:r w:rsidRPr="005A38B5">
        <w:rPr>
          <w:lang w:val="ru-RU"/>
        </w:rPr>
        <w:tab/>
        <w:t>Общественная палата Российской Федерации;</w:t>
      </w:r>
    </w:p>
    <w:p w:rsidR="0035563D" w:rsidRPr="005A38B5" w:rsidRDefault="0035563D" w:rsidP="0035563D">
      <w:pPr>
        <w:pStyle w:val="Bullet1G"/>
        <w:numPr>
          <w:ilvl w:val="0"/>
          <w:numId w:val="0"/>
        </w:numPr>
        <w:tabs>
          <w:tab w:val="left" w:pos="1701"/>
        </w:tabs>
        <w:ind w:left="1701" w:hanging="170"/>
        <w:rPr>
          <w:lang w:val="ru-RU"/>
        </w:rPr>
      </w:pPr>
      <w:r w:rsidRPr="005A38B5">
        <w:rPr>
          <w:lang w:val="ru-RU"/>
        </w:rPr>
        <w:t>•</w:t>
      </w:r>
      <w:r w:rsidRPr="005A38B5">
        <w:rPr>
          <w:lang w:val="ru-RU"/>
        </w:rPr>
        <w:tab/>
        <w:t>Уполномоченный по правам человека в Российской Федерации, анализирующий соблюдение прав инвалидов в ежегодных докладах;</w:t>
      </w:r>
    </w:p>
    <w:p w:rsidR="0035563D" w:rsidRPr="005A38B5" w:rsidRDefault="0035563D" w:rsidP="0035563D">
      <w:pPr>
        <w:pStyle w:val="Bullet1G"/>
        <w:numPr>
          <w:ilvl w:val="0"/>
          <w:numId w:val="0"/>
        </w:numPr>
        <w:tabs>
          <w:tab w:val="left" w:pos="1701"/>
        </w:tabs>
        <w:ind w:left="1701" w:hanging="170"/>
        <w:rPr>
          <w:lang w:val="ru-RU"/>
        </w:rPr>
      </w:pPr>
      <w:r w:rsidRPr="005A38B5">
        <w:rPr>
          <w:lang w:val="ru-RU"/>
        </w:rPr>
        <w:t>•</w:t>
      </w:r>
      <w:r w:rsidRPr="005A38B5">
        <w:rPr>
          <w:lang w:val="ru-RU"/>
        </w:rPr>
        <w:tab/>
        <w:t>Уполномоченный при Президенте Российской Федерации по правам ребенка.</w:t>
      </w:r>
    </w:p>
    <w:p w:rsidR="0035563D" w:rsidRPr="000A0CCF" w:rsidRDefault="0035563D" w:rsidP="0035563D">
      <w:pPr>
        <w:pStyle w:val="SingleTxtG"/>
        <w:rPr>
          <w:rFonts w:eastAsia="Lucida Sans Unicode"/>
          <w:lang w:val="ru-RU"/>
        </w:rPr>
      </w:pPr>
      <w:r w:rsidRPr="000A0CCF">
        <w:rPr>
          <w:rFonts w:eastAsia="Lucida Sans Unicode"/>
          <w:lang w:val="ru-RU"/>
        </w:rPr>
        <w:t>220.</w:t>
      </w:r>
      <w:r w:rsidRPr="000A0CCF">
        <w:rPr>
          <w:rFonts w:eastAsia="Lucida Sans Unicode"/>
          <w:lang w:val="ru-RU"/>
        </w:rPr>
        <w:tab/>
        <w:t>Гарантии независимости и правовые основы деятельности Уполномоченного по правам человека в Российской Федерации (далее – Уполномоченный) определены статьей 103 Конституции Российской Федерации и Федеральным конституционным законом от 26 февраля 1997 г. № 1-ФКС.</w:t>
      </w:r>
    </w:p>
    <w:p w:rsidR="0035563D" w:rsidRPr="000A0CCF" w:rsidRDefault="0035563D" w:rsidP="0035563D">
      <w:pPr>
        <w:pStyle w:val="SingleTxtG"/>
        <w:rPr>
          <w:rFonts w:eastAsia="Lucida Sans Unicode"/>
          <w:lang w:val="ru-RU"/>
        </w:rPr>
      </w:pPr>
      <w:r w:rsidRPr="000A0CCF">
        <w:rPr>
          <w:rFonts w:eastAsia="Lucida Sans Unicode"/>
          <w:lang w:val="ru-RU"/>
        </w:rPr>
        <w:t>221.</w:t>
      </w:r>
      <w:r w:rsidRPr="000A0CCF">
        <w:rPr>
          <w:rFonts w:eastAsia="Lucida Sans Unicode"/>
          <w:lang w:val="ru-RU"/>
        </w:rPr>
        <w:tab/>
        <w:t>Статьей 2 данного Федерального конституционного закона установлено, что Уполномоченный при осуществлении своих полномочий независим и неподотчетен каким-либо государственным органам и должностным лицам. Он назначается Государственной Думой и осуществляет обеспечение гарантий государственной защиты прав и свобод граждан, обладает статусом «А», который соответствует Парижским принципам, касающимся статуса национальных правозащитных учреждений.</w:t>
      </w:r>
    </w:p>
    <w:p w:rsidR="0035563D" w:rsidRPr="000A0CCF" w:rsidRDefault="0035563D" w:rsidP="0035563D">
      <w:pPr>
        <w:pStyle w:val="SingleTxtG"/>
        <w:rPr>
          <w:rFonts w:eastAsia="Lucida Sans Unicode"/>
          <w:lang w:val="ru-RU"/>
        </w:rPr>
      </w:pPr>
      <w:r w:rsidRPr="000A0CCF">
        <w:rPr>
          <w:rFonts w:eastAsia="Lucida Sans Unicode"/>
          <w:lang w:val="ru-RU"/>
        </w:rPr>
        <w:t>222.</w:t>
      </w:r>
      <w:r w:rsidRPr="000A0CCF">
        <w:rPr>
          <w:rFonts w:eastAsia="Lucida Sans Unicode"/>
          <w:lang w:val="ru-RU"/>
        </w:rPr>
        <w:tab/>
        <w:t>Защита прав инвалидов является одним из приоритетов деятельности Уполномоченного, который на регулярной основе анализирует в своих ежегодных докладах результаты независимого мониторинга соблюдения их прав, а также регулярно проводит с этой целью открытые слушания и форумы.</w:t>
      </w:r>
    </w:p>
    <w:p w:rsidR="0035563D" w:rsidRPr="0035563D" w:rsidRDefault="0035563D" w:rsidP="00877E1C">
      <w:pPr>
        <w:pStyle w:val="SingleTxtG"/>
        <w:pageBreakBefore/>
        <w:rPr>
          <w:rFonts w:eastAsia="Lucida Sans Unicode"/>
          <w:lang w:val="ru-RU"/>
        </w:rPr>
      </w:pPr>
      <w:r w:rsidRPr="000A0CCF">
        <w:rPr>
          <w:rFonts w:eastAsia="Lucida Sans Unicode"/>
          <w:lang w:val="ru-RU"/>
        </w:rPr>
        <w:lastRenderedPageBreak/>
        <w:t>223.</w:t>
      </w:r>
      <w:r w:rsidRPr="000A0CCF">
        <w:rPr>
          <w:rFonts w:eastAsia="Lucida Sans Unicode"/>
          <w:lang w:val="ru-RU"/>
        </w:rPr>
        <w:tab/>
        <w:t xml:space="preserve">В июне 2017 года, под патронажем Уполномоченного в Санкт-Петербурге проведен круглый стол «Реализация принципов и обязательств, предусмотренных Конвенцией о правах инвалидов. </w:t>
      </w:r>
      <w:r w:rsidRPr="0035563D">
        <w:rPr>
          <w:rFonts w:eastAsia="Lucida Sans Unicode"/>
          <w:lang w:val="ru-RU"/>
        </w:rPr>
        <w:t>Устранение дискриминации по признаку инвалидности».</w:t>
      </w:r>
    </w:p>
    <w:p w:rsidR="00CE7F38" w:rsidRPr="007100D8" w:rsidRDefault="007100D8" w:rsidP="007100D8">
      <w:pPr>
        <w:pStyle w:val="SingleTxtGR"/>
        <w:spacing w:before="240" w:after="0"/>
        <w:jc w:val="center"/>
        <w:rPr>
          <w:u w:val="single"/>
          <w:lang w:val="en-US"/>
        </w:rPr>
      </w:pPr>
      <w:bookmarkStart w:id="1" w:name="_GoBack"/>
      <w:r>
        <w:rPr>
          <w:u w:val="single"/>
          <w:lang w:val="en-US"/>
        </w:rPr>
        <w:tab/>
      </w:r>
      <w:r>
        <w:rPr>
          <w:u w:val="single"/>
          <w:lang w:val="en-US"/>
        </w:rPr>
        <w:tab/>
      </w:r>
      <w:r>
        <w:rPr>
          <w:u w:val="single"/>
          <w:lang w:val="en-US"/>
        </w:rPr>
        <w:tab/>
      </w:r>
      <w:bookmarkEnd w:id="1"/>
    </w:p>
    <w:sectPr w:rsidR="00CE7F38" w:rsidRPr="007100D8" w:rsidSect="00CE7F38">
      <w:headerReference w:type="even" r:id="rId12"/>
      <w:headerReference w:type="default" r:id="rId13"/>
      <w:footerReference w:type="even" r:id="rId14"/>
      <w:footerReference w:type="default" r:id="rId15"/>
      <w:footerReference w:type="first" r:id="rId16"/>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63D" w:rsidRPr="00A312BC" w:rsidRDefault="0035563D" w:rsidP="00A312BC"/>
  </w:endnote>
  <w:endnote w:type="continuationSeparator" w:id="0">
    <w:p w:rsidR="0035563D" w:rsidRPr="00A312BC" w:rsidRDefault="0035563D"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ZSongTi">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63D" w:rsidRPr="00CE7F38" w:rsidRDefault="0035563D">
    <w:pPr>
      <w:pStyle w:val="a8"/>
    </w:pPr>
    <w:r w:rsidRPr="00CE7F38">
      <w:rPr>
        <w:b/>
        <w:sz w:val="18"/>
      </w:rPr>
      <w:fldChar w:fldCharType="begin"/>
    </w:r>
    <w:r w:rsidRPr="00CE7F38">
      <w:rPr>
        <w:b/>
        <w:sz w:val="18"/>
      </w:rPr>
      <w:instrText xml:space="preserve"> PAGE  \* MERGEFORMAT </w:instrText>
    </w:r>
    <w:r w:rsidRPr="00CE7F38">
      <w:rPr>
        <w:b/>
        <w:sz w:val="18"/>
      </w:rPr>
      <w:fldChar w:fldCharType="separate"/>
    </w:r>
    <w:r w:rsidR="00466C15">
      <w:rPr>
        <w:b/>
        <w:noProof/>
        <w:sz w:val="18"/>
      </w:rPr>
      <w:t>28</w:t>
    </w:r>
    <w:r w:rsidRPr="00CE7F38">
      <w:rPr>
        <w:b/>
        <w:sz w:val="18"/>
      </w:rPr>
      <w:fldChar w:fldCharType="end"/>
    </w:r>
    <w:r>
      <w:rPr>
        <w:b/>
        <w:sz w:val="18"/>
      </w:rPr>
      <w:tab/>
    </w:r>
    <w:r>
      <w:t>GE.17-20820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63D" w:rsidRPr="00CE7F38" w:rsidRDefault="0035563D" w:rsidP="00CE7F38">
    <w:pPr>
      <w:pStyle w:val="a8"/>
      <w:tabs>
        <w:tab w:val="clear" w:pos="9639"/>
        <w:tab w:val="right" w:pos="9638"/>
      </w:tabs>
      <w:rPr>
        <w:b/>
        <w:sz w:val="18"/>
      </w:rPr>
    </w:pPr>
    <w:r>
      <w:t>GE.17-20820</w:t>
    </w:r>
    <w:r>
      <w:tab/>
    </w:r>
    <w:r w:rsidRPr="00CE7F38">
      <w:rPr>
        <w:b/>
        <w:sz w:val="18"/>
      </w:rPr>
      <w:fldChar w:fldCharType="begin"/>
    </w:r>
    <w:r w:rsidRPr="00CE7F38">
      <w:rPr>
        <w:b/>
        <w:sz w:val="18"/>
      </w:rPr>
      <w:instrText xml:space="preserve"> PAGE  \* MERGEFORMAT </w:instrText>
    </w:r>
    <w:r w:rsidRPr="00CE7F38">
      <w:rPr>
        <w:b/>
        <w:sz w:val="18"/>
      </w:rPr>
      <w:fldChar w:fldCharType="separate"/>
    </w:r>
    <w:r w:rsidR="00466C15">
      <w:rPr>
        <w:b/>
        <w:noProof/>
        <w:sz w:val="18"/>
      </w:rPr>
      <w:t>29</w:t>
    </w:r>
    <w:r w:rsidRPr="00CE7F3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63D" w:rsidRPr="00CE7F38" w:rsidRDefault="0035563D" w:rsidP="00CE7F38">
    <w:pPr>
      <w:spacing w:before="120" w:line="240" w:lineRule="auto"/>
    </w:pPr>
    <w:r>
      <w:t>GE.</w:t>
    </w:r>
    <w:r>
      <w:rPr>
        <w:b/>
        <w:noProof/>
        <w:lang w:eastAsia="ru-RU"/>
      </w:rPr>
      <w:drawing>
        <wp:anchor distT="0" distB="0" distL="114300" distR="114300" simplePos="0" relativeHeight="251658240" behindDoc="0" locked="0" layoutInCell="1" allowOverlap="1" wp14:anchorId="12211BE0" wp14:editId="1B3711D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17-20820  (R)</w:t>
    </w:r>
    <w:r w:rsidR="00DD002C">
      <w:rPr>
        <w:lang w:val="en-US"/>
      </w:rPr>
      <w:t xml:space="preserve">  281117  281117</w:t>
    </w:r>
    <w:r>
      <w:br/>
    </w:r>
    <w:r w:rsidRPr="00CE7F38">
      <w:rPr>
        <w:rFonts w:ascii="C39T30Lfz" w:hAnsi="C39T30Lfz"/>
        <w:spacing w:val="0"/>
        <w:w w:val="100"/>
        <w:sz w:val="56"/>
      </w:rPr>
      <w:t></w:t>
    </w:r>
    <w:r w:rsidRPr="00CE7F38">
      <w:rPr>
        <w:rFonts w:ascii="C39T30Lfz" w:hAnsi="C39T30Lfz"/>
        <w:spacing w:val="0"/>
        <w:w w:val="100"/>
        <w:sz w:val="56"/>
      </w:rPr>
      <w:t></w:t>
    </w:r>
    <w:r w:rsidRPr="00CE7F38">
      <w:rPr>
        <w:rFonts w:ascii="C39T30Lfz" w:hAnsi="C39T30Lfz"/>
        <w:spacing w:val="0"/>
        <w:w w:val="100"/>
        <w:sz w:val="56"/>
      </w:rPr>
      <w:t></w:t>
    </w:r>
    <w:r w:rsidRPr="00CE7F38">
      <w:rPr>
        <w:rFonts w:ascii="C39T30Lfz" w:hAnsi="C39T30Lfz"/>
        <w:spacing w:val="0"/>
        <w:w w:val="100"/>
        <w:sz w:val="56"/>
      </w:rPr>
      <w:t></w:t>
    </w:r>
    <w:r w:rsidRPr="00CE7F38">
      <w:rPr>
        <w:rFonts w:ascii="C39T30Lfz" w:hAnsi="C39T30Lfz"/>
        <w:spacing w:val="0"/>
        <w:w w:val="100"/>
        <w:sz w:val="56"/>
      </w:rPr>
      <w:t></w:t>
    </w:r>
    <w:r w:rsidRPr="00CE7F38">
      <w:rPr>
        <w:rFonts w:ascii="C39T30Lfz" w:hAnsi="C39T30Lfz"/>
        <w:spacing w:val="0"/>
        <w:w w:val="100"/>
        <w:sz w:val="56"/>
      </w:rPr>
      <w:t></w:t>
    </w:r>
    <w:r w:rsidRPr="00CE7F38">
      <w:rPr>
        <w:rFonts w:ascii="C39T30Lfz" w:hAnsi="C39T30Lfz"/>
        <w:spacing w:val="0"/>
        <w:w w:val="100"/>
        <w:sz w:val="56"/>
      </w:rPr>
      <w:t></w:t>
    </w:r>
    <w:r w:rsidRPr="00CE7F38">
      <w:rPr>
        <w:rFonts w:ascii="C39T30Lfz" w:hAnsi="C39T30Lfz"/>
        <w:spacing w:val="0"/>
        <w:w w:val="100"/>
        <w:sz w:val="56"/>
      </w:rPr>
      <w:t></w:t>
    </w:r>
    <w:r w:rsidRPr="00CE7F38">
      <w:rPr>
        <w:rFonts w:ascii="C39T30Lfz" w:hAnsi="C39T30Lfz"/>
        <w:spacing w:val="0"/>
        <w:w w:val="100"/>
        <w:sz w:val="56"/>
      </w:rPr>
      <w:t></w:t>
    </w:r>
    <w:r>
      <w:rPr>
        <w:noProof/>
        <w:w w:val="100"/>
        <w:lang w:eastAsia="ru-RU"/>
      </w:rPr>
      <w:drawing>
        <wp:anchor distT="0" distB="0" distL="114300" distR="114300" simplePos="0" relativeHeight="251659264" behindDoc="0" locked="0" layoutInCell="1" allowOverlap="1" wp14:anchorId="2AB3C75C" wp14:editId="4DF3E9FD">
          <wp:simplePos x="0" y="0"/>
          <wp:positionH relativeFrom="margin">
            <wp:posOffset>5489575</wp:posOffset>
          </wp:positionH>
          <wp:positionV relativeFrom="margin">
            <wp:posOffset>8855710</wp:posOffset>
          </wp:positionV>
          <wp:extent cx="640080" cy="640080"/>
          <wp:effectExtent l="0" t="0" r="7620" b="7620"/>
          <wp:wrapNone/>
          <wp:docPr id="1" name="Рисунок 1" descr="https://undocs.org/m2/QRCode.ashx?DS=CRPD/C/RUS/Q/1/Add.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RUS/Q/1/Add.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63D" w:rsidRPr="001075E9" w:rsidRDefault="0035563D" w:rsidP="001075E9">
      <w:pPr>
        <w:tabs>
          <w:tab w:val="right" w:pos="2155"/>
        </w:tabs>
        <w:spacing w:after="80" w:line="240" w:lineRule="auto"/>
        <w:ind w:left="680"/>
        <w:rPr>
          <w:u w:val="single"/>
        </w:rPr>
      </w:pPr>
      <w:r>
        <w:rPr>
          <w:u w:val="single"/>
        </w:rPr>
        <w:tab/>
      </w:r>
    </w:p>
  </w:footnote>
  <w:footnote w:type="continuationSeparator" w:id="0">
    <w:p w:rsidR="0035563D" w:rsidRDefault="0035563D" w:rsidP="00407B78">
      <w:pPr>
        <w:tabs>
          <w:tab w:val="right" w:pos="2155"/>
        </w:tabs>
        <w:spacing w:after="80"/>
        <w:ind w:left="680"/>
        <w:rPr>
          <w:u w:val="single"/>
        </w:rPr>
      </w:pPr>
      <w:r>
        <w:rPr>
          <w:u w:val="single"/>
        </w:rPr>
        <w:tab/>
      </w:r>
    </w:p>
  </w:footnote>
  <w:footnote w:id="1">
    <w:p w:rsidR="00DD002C" w:rsidRPr="00DD002C" w:rsidRDefault="00DD002C">
      <w:pPr>
        <w:pStyle w:val="ad"/>
        <w:rPr>
          <w:sz w:val="20"/>
          <w:lang w:val="ru-RU"/>
        </w:rPr>
      </w:pPr>
      <w:r>
        <w:tab/>
      </w:r>
      <w:r w:rsidRPr="00DD002C">
        <w:rPr>
          <w:rStyle w:val="aa"/>
          <w:sz w:val="20"/>
          <w:vertAlign w:val="baseline"/>
          <w:lang w:val="ru-RU"/>
        </w:rPr>
        <w:t>*</w:t>
      </w:r>
      <w:r w:rsidRPr="00DD002C">
        <w:rPr>
          <w:rStyle w:val="aa"/>
          <w:vertAlign w:val="baseline"/>
          <w:lang w:val="ru-RU"/>
        </w:rPr>
        <w:tab/>
      </w:r>
      <w:r w:rsidRPr="00DD002C">
        <w:rPr>
          <w:lang w:val="ru-RU"/>
        </w:rPr>
        <w:t>Настоящий документ выпускается без официального редактирования.</w:t>
      </w:r>
    </w:p>
  </w:footnote>
  <w:footnote w:id="2">
    <w:p w:rsidR="00DD002C" w:rsidRPr="00DD002C" w:rsidRDefault="00DD002C">
      <w:pPr>
        <w:pStyle w:val="ad"/>
        <w:rPr>
          <w:sz w:val="20"/>
          <w:lang w:val="ru-RU"/>
        </w:rPr>
      </w:pPr>
      <w:r>
        <w:tab/>
      </w:r>
      <w:r w:rsidRPr="00DD002C">
        <w:rPr>
          <w:rStyle w:val="aa"/>
          <w:sz w:val="20"/>
          <w:vertAlign w:val="baseline"/>
          <w:lang w:val="ru-RU"/>
        </w:rPr>
        <w:t>**</w:t>
      </w:r>
      <w:r w:rsidRPr="00DD002C">
        <w:rPr>
          <w:rStyle w:val="aa"/>
          <w:vertAlign w:val="baseline"/>
          <w:lang w:val="ru-RU"/>
        </w:rPr>
        <w:tab/>
      </w:r>
      <w:r w:rsidRPr="00DD002C">
        <w:rPr>
          <w:lang w:val="ru-RU"/>
        </w:rPr>
        <w:t>Приложения к настоящему документу хранятс</w:t>
      </w:r>
      <w:r w:rsidR="00920B39">
        <w:rPr>
          <w:lang w:val="ru-RU"/>
        </w:rPr>
        <w:t>я в секретариате и доступны для</w:t>
      </w:r>
      <w:r w:rsidR="00920B39">
        <w:rPr>
          <w:lang w:val="en-US"/>
        </w:rPr>
        <w:t> </w:t>
      </w:r>
      <w:r w:rsidRPr="00DD002C">
        <w:rPr>
          <w:lang w:val="ru-RU"/>
        </w:rPr>
        <w:t>ознакомления. С ними также можно ознакомиться на веб-странице Комитета по</w:t>
      </w:r>
      <w:r w:rsidR="00920B39">
        <w:rPr>
          <w:lang w:val="en-US"/>
        </w:rPr>
        <w:t> </w:t>
      </w:r>
      <w:r w:rsidRPr="00DD002C">
        <w:rPr>
          <w:lang w:val="ru-RU"/>
        </w:rPr>
        <w:t>правам инвалидов.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63D" w:rsidRPr="00CE7F38" w:rsidRDefault="0035563D">
    <w:pPr>
      <w:pStyle w:val="a5"/>
    </w:pPr>
    <w:fldSimple w:instr=" TITLE  \* MERGEFORMAT ">
      <w:r w:rsidR="00466C15">
        <w:t>CRPD/C/RUS/Q/1/Add.1</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63D" w:rsidRPr="00CE7F38" w:rsidRDefault="0035563D" w:rsidP="00CE7F38">
    <w:pPr>
      <w:pStyle w:val="a5"/>
      <w:jc w:val="right"/>
    </w:pPr>
    <w:fldSimple w:instr=" TITLE  \* MERGEFORMAT ">
      <w:r w:rsidR="00466C15">
        <w:t>CRPD/C/RUS/Q/1/Add.1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lvlText w:val="%1."/>
      <w:lvlJc w:val="left"/>
      <w:pPr>
        <w:tabs>
          <w:tab w:val="num" w:pos="1492"/>
        </w:tabs>
        <w:ind w:left="1492" w:hanging="360"/>
      </w:pPr>
    </w:lvl>
  </w:abstractNum>
  <w:abstractNum w:abstractNumId="1">
    <w:nsid w:val="FFFFFF7D"/>
    <w:multiLevelType w:val="singleLevel"/>
    <w:tmpl w:val="8B84A9FE"/>
    <w:lvl w:ilvl="0">
      <w:start w:val="1"/>
      <w:numFmt w:val="decimal"/>
      <w:lvlText w:val="%1."/>
      <w:lvlJc w:val="left"/>
      <w:pPr>
        <w:tabs>
          <w:tab w:val="num" w:pos="1209"/>
        </w:tabs>
        <w:ind w:left="1209" w:hanging="360"/>
      </w:pPr>
    </w:lvl>
  </w:abstractNum>
  <w:abstractNum w:abstractNumId="2">
    <w:nsid w:val="FFFFFF7E"/>
    <w:multiLevelType w:val="singleLevel"/>
    <w:tmpl w:val="F766AF7A"/>
    <w:lvl w:ilvl="0">
      <w:start w:val="1"/>
      <w:numFmt w:val="decimal"/>
      <w:lvlText w:val="%1."/>
      <w:lvlJc w:val="left"/>
      <w:pPr>
        <w:tabs>
          <w:tab w:val="num" w:pos="926"/>
        </w:tabs>
        <w:ind w:left="926" w:hanging="360"/>
      </w:pPr>
    </w:lvl>
  </w:abstractNum>
  <w:abstractNum w:abstractNumId="3">
    <w:nsid w:val="FFFFFF7F"/>
    <w:multiLevelType w:val="singleLevel"/>
    <w:tmpl w:val="E9364602"/>
    <w:lvl w:ilvl="0">
      <w:start w:val="1"/>
      <w:numFmt w:val="decimal"/>
      <w:lvlText w:val="%1."/>
      <w:lvlJc w:val="left"/>
      <w:pPr>
        <w:tabs>
          <w:tab w:val="num" w:pos="643"/>
        </w:tabs>
        <w:ind w:left="643" w:hanging="360"/>
      </w:pPr>
    </w:lvl>
  </w:abstractNum>
  <w:abstractNum w:abstractNumId="4">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lvlText w:val="%1."/>
      <w:lvlJc w:val="left"/>
      <w:pPr>
        <w:tabs>
          <w:tab w:val="num" w:pos="360"/>
        </w:tabs>
        <w:ind w:left="360" w:hanging="360"/>
      </w:pPr>
    </w:lvl>
  </w:abstractNum>
  <w:abstractNum w:abstractNumId="9">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1"/>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D14"/>
    <w:rsid w:val="00010777"/>
    <w:rsid w:val="00026643"/>
    <w:rsid w:val="00033EE1"/>
    <w:rsid w:val="00042B72"/>
    <w:rsid w:val="000558BD"/>
    <w:rsid w:val="000B57E7"/>
    <w:rsid w:val="000B6373"/>
    <w:rsid w:val="000B732B"/>
    <w:rsid w:val="000F09DF"/>
    <w:rsid w:val="000F61B2"/>
    <w:rsid w:val="001075E9"/>
    <w:rsid w:val="00180183"/>
    <w:rsid w:val="0018024D"/>
    <w:rsid w:val="0018649F"/>
    <w:rsid w:val="00196389"/>
    <w:rsid w:val="001B3EF6"/>
    <w:rsid w:val="001C499F"/>
    <w:rsid w:val="001C7A89"/>
    <w:rsid w:val="00215062"/>
    <w:rsid w:val="0027441B"/>
    <w:rsid w:val="00277476"/>
    <w:rsid w:val="002846B3"/>
    <w:rsid w:val="002A2EFC"/>
    <w:rsid w:val="002B74B1"/>
    <w:rsid w:val="002C0E18"/>
    <w:rsid w:val="002D06E3"/>
    <w:rsid w:val="002D5AAC"/>
    <w:rsid w:val="002E5067"/>
    <w:rsid w:val="002F405F"/>
    <w:rsid w:val="002F7EEC"/>
    <w:rsid w:val="00301299"/>
    <w:rsid w:val="00305C08"/>
    <w:rsid w:val="00307FB6"/>
    <w:rsid w:val="00317339"/>
    <w:rsid w:val="00322004"/>
    <w:rsid w:val="003349E4"/>
    <w:rsid w:val="003402C2"/>
    <w:rsid w:val="0035563D"/>
    <w:rsid w:val="00381C24"/>
    <w:rsid w:val="003958D0"/>
    <w:rsid w:val="003B00E5"/>
    <w:rsid w:val="00407B78"/>
    <w:rsid w:val="00424203"/>
    <w:rsid w:val="00452493"/>
    <w:rsid w:val="00453318"/>
    <w:rsid w:val="00454E07"/>
    <w:rsid w:val="00466C15"/>
    <w:rsid w:val="00472C5C"/>
    <w:rsid w:val="0050108D"/>
    <w:rsid w:val="00513081"/>
    <w:rsid w:val="00517901"/>
    <w:rsid w:val="00526683"/>
    <w:rsid w:val="005709E0"/>
    <w:rsid w:val="00572E19"/>
    <w:rsid w:val="005961C8"/>
    <w:rsid w:val="005966F1"/>
    <w:rsid w:val="005D7914"/>
    <w:rsid w:val="005E2B41"/>
    <w:rsid w:val="005F0B42"/>
    <w:rsid w:val="00681A10"/>
    <w:rsid w:val="006A1ED8"/>
    <w:rsid w:val="006B5625"/>
    <w:rsid w:val="006C2031"/>
    <w:rsid w:val="006D461A"/>
    <w:rsid w:val="006F35EE"/>
    <w:rsid w:val="007021FF"/>
    <w:rsid w:val="007100D8"/>
    <w:rsid w:val="00712895"/>
    <w:rsid w:val="00757357"/>
    <w:rsid w:val="007C3F50"/>
    <w:rsid w:val="00803A5C"/>
    <w:rsid w:val="00806737"/>
    <w:rsid w:val="00825F8D"/>
    <w:rsid w:val="00833758"/>
    <w:rsid w:val="00834B71"/>
    <w:rsid w:val="00850D14"/>
    <w:rsid w:val="0086445C"/>
    <w:rsid w:val="00877E1C"/>
    <w:rsid w:val="008934D2"/>
    <w:rsid w:val="00894693"/>
    <w:rsid w:val="008A08D7"/>
    <w:rsid w:val="008B6909"/>
    <w:rsid w:val="00903712"/>
    <w:rsid w:val="00906890"/>
    <w:rsid w:val="00911BE4"/>
    <w:rsid w:val="00920B39"/>
    <w:rsid w:val="00951972"/>
    <w:rsid w:val="009608F3"/>
    <w:rsid w:val="00981705"/>
    <w:rsid w:val="009A24AC"/>
    <w:rsid w:val="00A03F00"/>
    <w:rsid w:val="00A14DA8"/>
    <w:rsid w:val="00A312BC"/>
    <w:rsid w:val="00A84021"/>
    <w:rsid w:val="00A84D35"/>
    <w:rsid w:val="00A917B3"/>
    <w:rsid w:val="00AB4B51"/>
    <w:rsid w:val="00AC12E8"/>
    <w:rsid w:val="00B10CC7"/>
    <w:rsid w:val="00B36DF7"/>
    <w:rsid w:val="00B539E7"/>
    <w:rsid w:val="00B62458"/>
    <w:rsid w:val="00BC18B2"/>
    <w:rsid w:val="00BD33EE"/>
    <w:rsid w:val="00BF3404"/>
    <w:rsid w:val="00C106D6"/>
    <w:rsid w:val="00C60F0C"/>
    <w:rsid w:val="00C805C9"/>
    <w:rsid w:val="00C92939"/>
    <w:rsid w:val="00CA1679"/>
    <w:rsid w:val="00CB151C"/>
    <w:rsid w:val="00CE5A1A"/>
    <w:rsid w:val="00CE7F38"/>
    <w:rsid w:val="00CF55F6"/>
    <w:rsid w:val="00D07334"/>
    <w:rsid w:val="00D33D63"/>
    <w:rsid w:val="00D90028"/>
    <w:rsid w:val="00D90138"/>
    <w:rsid w:val="00DD002C"/>
    <w:rsid w:val="00DD78D1"/>
    <w:rsid w:val="00DE32CD"/>
    <w:rsid w:val="00DF71B9"/>
    <w:rsid w:val="00E30B7B"/>
    <w:rsid w:val="00E73F76"/>
    <w:rsid w:val="00E77684"/>
    <w:rsid w:val="00EA2C9F"/>
    <w:rsid w:val="00EA420E"/>
    <w:rsid w:val="00ED0BDA"/>
    <w:rsid w:val="00EF1360"/>
    <w:rsid w:val="00EF3220"/>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7C3F50"/>
    <w:pPr>
      <w:spacing w:line="240" w:lineRule="atLeast"/>
    </w:pPr>
    <w:rPr>
      <w:rFonts w:eastAsiaTheme="minorHAnsi" w:cstheme="minorBidi"/>
      <w:spacing w:val="4"/>
      <w:w w:val="103"/>
      <w:kern w:val="14"/>
      <w:szCs w:val="22"/>
      <w:lang w:val="ru-RU" w:eastAsia="en-US"/>
    </w:rPr>
  </w:style>
  <w:style w:type="paragraph" w:styleId="1">
    <w:name w:val="heading 1"/>
    <w:aliases w:val="Table_GR"/>
    <w:basedOn w:val="a"/>
    <w:next w:val="a"/>
    <w:link w:val="10"/>
    <w:qFormat/>
    <w:rsid w:val="007C3F50"/>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7C3F50"/>
    <w:pPr>
      <w:keepNext/>
      <w:outlineLvl w:val="1"/>
    </w:pPr>
    <w:rPr>
      <w:rFonts w:cs="Arial"/>
      <w:bCs/>
      <w:iCs/>
      <w:szCs w:val="28"/>
    </w:rPr>
  </w:style>
  <w:style w:type="paragraph" w:styleId="3">
    <w:name w:val="heading 3"/>
    <w:basedOn w:val="a"/>
    <w:next w:val="a"/>
    <w:semiHidden/>
    <w:rsid w:val="007C3F50"/>
    <w:pPr>
      <w:keepNext/>
      <w:spacing w:before="240" w:after="60"/>
      <w:outlineLvl w:val="2"/>
    </w:pPr>
    <w:rPr>
      <w:rFonts w:ascii="Arial" w:hAnsi="Arial" w:cs="Arial"/>
      <w:b/>
      <w:bCs/>
      <w:sz w:val="26"/>
      <w:szCs w:val="26"/>
    </w:rPr>
  </w:style>
  <w:style w:type="paragraph" w:styleId="4">
    <w:name w:val="heading 4"/>
    <w:basedOn w:val="a"/>
    <w:next w:val="a"/>
    <w:semiHidden/>
    <w:rsid w:val="007C3F50"/>
    <w:pPr>
      <w:keepNext/>
      <w:spacing w:before="240" w:after="60"/>
      <w:outlineLvl w:val="3"/>
    </w:pPr>
    <w:rPr>
      <w:b/>
      <w:bCs/>
      <w:sz w:val="28"/>
      <w:szCs w:val="28"/>
    </w:rPr>
  </w:style>
  <w:style w:type="paragraph" w:styleId="5">
    <w:name w:val="heading 5"/>
    <w:basedOn w:val="a"/>
    <w:next w:val="a"/>
    <w:semiHidden/>
    <w:rsid w:val="007C3F50"/>
    <w:pPr>
      <w:spacing w:before="240" w:after="60"/>
      <w:outlineLvl w:val="4"/>
    </w:pPr>
    <w:rPr>
      <w:b/>
      <w:bCs/>
      <w:i/>
      <w:iCs/>
      <w:sz w:val="26"/>
      <w:szCs w:val="26"/>
    </w:rPr>
  </w:style>
  <w:style w:type="paragraph" w:styleId="6">
    <w:name w:val="heading 6"/>
    <w:basedOn w:val="a"/>
    <w:next w:val="a"/>
    <w:semiHidden/>
    <w:rsid w:val="007C3F50"/>
    <w:pPr>
      <w:spacing w:before="240" w:after="60"/>
      <w:outlineLvl w:val="5"/>
    </w:pPr>
    <w:rPr>
      <w:b/>
      <w:bCs/>
      <w:sz w:val="22"/>
    </w:rPr>
  </w:style>
  <w:style w:type="paragraph" w:styleId="7">
    <w:name w:val="heading 7"/>
    <w:basedOn w:val="a"/>
    <w:next w:val="a"/>
    <w:semiHidden/>
    <w:rsid w:val="007C3F50"/>
    <w:pPr>
      <w:spacing w:before="240" w:after="60"/>
      <w:outlineLvl w:val="6"/>
    </w:pPr>
    <w:rPr>
      <w:sz w:val="24"/>
      <w:szCs w:val="24"/>
    </w:rPr>
  </w:style>
  <w:style w:type="paragraph" w:styleId="8">
    <w:name w:val="heading 8"/>
    <w:basedOn w:val="a"/>
    <w:next w:val="a"/>
    <w:semiHidden/>
    <w:rsid w:val="007C3F50"/>
    <w:pPr>
      <w:spacing w:before="240" w:after="60"/>
      <w:outlineLvl w:val="7"/>
    </w:pPr>
    <w:rPr>
      <w:i/>
      <w:iCs/>
      <w:sz w:val="24"/>
      <w:szCs w:val="24"/>
    </w:rPr>
  </w:style>
  <w:style w:type="paragraph" w:styleId="9">
    <w:name w:val="heading 9"/>
    <w:basedOn w:val="a"/>
    <w:next w:val="a"/>
    <w:semiHidden/>
    <w:rsid w:val="007C3F50"/>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7C3F50"/>
    <w:pPr>
      <w:spacing w:line="240" w:lineRule="auto"/>
    </w:pPr>
    <w:rPr>
      <w:rFonts w:ascii="Tahoma" w:hAnsi="Tahoma" w:cs="Tahoma"/>
      <w:sz w:val="16"/>
      <w:szCs w:val="16"/>
    </w:rPr>
  </w:style>
  <w:style w:type="character" w:customStyle="1" w:styleId="a4">
    <w:name w:val="Текст выноски Знак"/>
    <w:basedOn w:val="a0"/>
    <w:link w:val="a3"/>
    <w:rsid w:val="007C3F50"/>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7C3F50"/>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7C3F50"/>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7C3F50"/>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7C3F50"/>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7C3F50"/>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a"/>
    <w:next w:val="a"/>
    <w:qFormat/>
    <w:rsid w:val="007C3F50"/>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7C3F50"/>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7C3F50"/>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7C3F50"/>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7C3F50"/>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7C3F50"/>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7C3F50"/>
    <w:pPr>
      <w:numPr>
        <w:numId w:val="16"/>
      </w:numPr>
      <w:spacing w:after="120"/>
      <w:ind w:right="1134"/>
      <w:jc w:val="both"/>
    </w:pPr>
    <w:rPr>
      <w:rFonts w:eastAsia="Times New Roman" w:cs="Times New Roman"/>
      <w:szCs w:val="20"/>
      <w:lang w:eastAsia="ru-RU"/>
    </w:rPr>
  </w:style>
  <w:style w:type="paragraph" w:customStyle="1" w:styleId="Bullet2GR">
    <w:name w:val="_Bullet 2_GR"/>
    <w:basedOn w:val="a"/>
    <w:qFormat/>
    <w:rsid w:val="007C3F50"/>
    <w:pPr>
      <w:numPr>
        <w:numId w:val="17"/>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7C3F50"/>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7C3F50"/>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7C3F50"/>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7C3F50"/>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7C3F50"/>
    <w:rPr>
      <w:b/>
      <w:spacing w:val="4"/>
      <w:w w:val="103"/>
      <w:kern w:val="14"/>
      <w:sz w:val="18"/>
      <w:lang w:val="en-GB" w:eastAsia="ru-RU"/>
    </w:rPr>
  </w:style>
  <w:style w:type="character" w:styleId="a7">
    <w:name w:val="page number"/>
    <w:aliases w:val="7_GR"/>
    <w:basedOn w:val="a0"/>
    <w:qFormat/>
    <w:rsid w:val="007C3F50"/>
    <w:rPr>
      <w:rFonts w:ascii="Times New Roman" w:hAnsi="Times New Roman"/>
      <w:b/>
      <w:sz w:val="18"/>
    </w:rPr>
  </w:style>
  <w:style w:type="paragraph" w:styleId="a8">
    <w:name w:val="footer"/>
    <w:aliases w:val="3_GR"/>
    <w:basedOn w:val="a"/>
    <w:link w:val="a9"/>
    <w:qFormat/>
    <w:rsid w:val="007C3F50"/>
    <w:pPr>
      <w:tabs>
        <w:tab w:val="right" w:pos="9639"/>
      </w:tabs>
      <w:suppressAutoHyphen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7C3F50"/>
    <w:rPr>
      <w:spacing w:val="4"/>
      <w:w w:val="103"/>
      <w:kern w:val="14"/>
      <w:sz w:val="16"/>
      <w:lang w:val="en-GB" w:eastAsia="ru-RU"/>
    </w:rPr>
  </w:style>
  <w:style w:type="character" w:styleId="aa">
    <w:name w:val="footnote reference"/>
    <w:aliases w:val="4_GR"/>
    <w:basedOn w:val="a0"/>
    <w:qFormat/>
    <w:rsid w:val="007C3F50"/>
    <w:rPr>
      <w:rFonts w:ascii="Times New Roman" w:hAnsi="Times New Roman"/>
      <w:dstrike w:val="0"/>
      <w:sz w:val="18"/>
      <w:vertAlign w:val="superscript"/>
    </w:rPr>
  </w:style>
  <w:style w:type="character" w:styleId="ab">
    <w:name w:val="endnote reference"/>
    <w:aliases w:val="1_GR"/>
    <w:basedOn w:val="aa"/>
    <w:qFormat/>
    <w:rsid w:val="007C3F50"/>
    <w:rPr>
      <w:rFonts w:ascii="Times New Roman" w:hAnsi="Times New Roman"/>
      <w:dstrike w:val="0"/>
      <w:sz w:val="18"/>
      <w:vertAlign w:val="superscript"/>
    </w:rPr>
  </w:style>
  <w:style w:type="table" w:styleId="ac">
    <w:name w:val="Table Grid"/>
    <w:basedOn w:val="a1"/>
    <w:uiPriority w:val="59"/>
    <w:rsid w:val="001C499F"/>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
    <w:basedOn w:val="a"/>
    <w:link w:val="ae"/>
    <w:qFormat/>
    <w:rsid w:val="007C3F50"/>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ae">
    <w:name w:val="Текст сноски Знак"/>
    <w:aliases w:val="5_GR Знак"/>
    <w:basedOn w:val="a0"/>
    <w:link w:val="ad"/>
    <w:rsid w:val="007C3F50"/>
    <w:rPr>
      <w:spacing w:val="5"/>
      <w:w w:val="104"/>
      <w:kern w:val="14"/>
      <w:sz w:val="18"/>
      <w:lang w:val="en-GB" w:eastAsia="ru-RU"/>
    </w:rPr>
  </w:style>
  <w:style w:type="paragraph" w:styleId="af">
    <w:name w:val="endnote text"/>
    <w:aliases w:val="2_GR"/>
    <w:basedOn w:val="ad"/>
    <w:link w:val="af0"/>
    <w:qFormat/>
    <w:rsid w:val="007C3F50"/>
  </w:style>
  <w:style w:type="character" w:customStyle="1" w:styleId="af0">
    <w:name w:val="Текст концевой сноски Знак"/>
    <w:aliases w:val="2_GR Знак"/>
    <w:basedOn w:val="a0"/>
    <w:link w:val="af"/>
    <w:rsid w:val="007C3F50"/>
    <w:rPr>
      <w:spacing w:val="5"/>
      <w:w w:val="104"/>
      <w:kern w:val="14"/>
      <w:sz w:val="18"/>
      <w:lang w:val="en-GB" w:eastAsia="ru-RU"/>
    </w:rPr>
  </w:style>
  <w:style w:type="character" w:customStyle="1" w:styleId="10">
    <w:name w:val="Заголовок 1 Знак"/>
    <w:aliases w:val="Table_GR Знак"/>
    <w:basedOn w:val="a0"/>
    <w:link w:val="1"/>
    <w:rsid w:val="007C3F50"/>
    <w:rPr>
      <w:rFonts w:cs="Arial"/>
      <w:b/>
      <w:bCs/>
      <w:spacing w:val="4"/>
      <w:w w:val="103"/>
      <w:kern w:val="14"/>
      <w:szCs w:val="32"/>
      <w:lang w:val="ru-RU" w:eastAsia="ru-RU"/>
    </w:rPr>
  </w:style>
  <w:style w:type="character" w:styleId="af1">
    <w:name w:val="Hyperlink"/>
    <w:basedOn w:val="a0"/>
    <w:semiHidden/>
    <w:unhideWhenUsed/>
    <w:rsid w:val="007C3F50"/>
    <w:rPr>
      <w:color w:val="0000FF" w:themeColor="hyperlink"/>
      <w:u w:val="none"/>
    </w:rPr>
  </w:style>
  <w:style w:type="character" w:styleId="af2">
    <w:name w:val="FollowedHyperlink"/>
    <w:basedOn w:val="a0"/>
    <w:semiHidden/>
    <w:unhideWhenUsed/>
    <w:rsid w:val="007C3F50"/>
    <w:rPr>
      <w:color w:val="800080" w:themeColor="followedHyperlink"/>
      <w:u w:val="none"/>
    </w:rPr>
  </w:style>
  <w:style w:type="paragraph" w:customStyle="1" w:styleId="SingleTxtG">
    <w:name w:val="_ Single Txt_G"/>
    <w:basedOn w:val="a"/>
    <w:link w:val="SingleTxtGChar"/>
    <w:qFormat/>
    <w:rsid w:val="0035563D"/>
    <w:pPr>
      <w:suppressAutoHyphens/>
      <w:spacing w:after="120"/>
      <w:ind w:left="1134" w:right="1134"/>
      <w:jc w:val="both"/>
    </w:pPr>
    <w:rPr>
      <w:rFonts w:eastAsia="Times New Roman" w:cs="Times New Roman"/>
      <w:spacing w:val="0"/>
      <w:w w:val="100"/>
      <w:kern w:val="0"/>
      <w:szCs w:val="20"/>
      <w:lang w:val="en-GB"/>
    </w:rPr>
  </w:style>
  <w:style w:type="paragraph" w:customStyle="1" w:styleId="HChG">
    <w:name w:val="_ H _Ch_G"/>
    <w:basedOn w:val="a"/>
    <w:next w:val="a"/>
    <w:qFormat/>
    <w:rsid w:val="0035563D"/>
    <w:pPr>
      <w:keepNext/>
      <w:keepLines/>
      <w:tabs>
        <w:tab w:val="right" w:pos="851"/>
      </w:tabs>
      <w:suppressAutoHyphens/>
      <w:spacing w:before="360" w:after="240" w:line="300" w:lineRule="exact"/>
      <w:ind w:left="1134" w:right="1134" w:hanging="1134"/>
    </w:pPr>
    <w:rPr>
      <w:rFonts w:eastAsia="Times New Roman" w:cs="Times New Roman"/>
      <w:b/>
      <w:spacing w:val="0"/>
      <w:w w:val="100"/>
      <w:kern w:val="0"/>
      <w:sz w:val="28"/>
      <w:szCs w:val="20"/>
      <w:lang w:val="en-GB"/>
    </w:rPr>
  </w:style>
  <w:style w:type="paragraph" w:customStyle="1" w:styleId="Bullet1G">
    <w:name w:val="_Bullet 1_G"/>
    <w:basedOn w:val="a"/>
    <w:qFormat/>
    <w:rsid w:val="0035563D"/>
    <w:pPr>
      <w:numPr>
        <w:numId w:val="19"/>
      </w:numPr>
      <w:suppressAutoHyphens/>
      <w:spacing w:after="120"/>
      <w:ind w:right="1134"/>
      <w:jc w:val="both"/>
    </w:pPr>
    <w:rPr>
      <w:rFonts w:eastAsia="Times New Roman" w:cs="Times New Roman"/>
      <w:spacing w:val="0"/>
      <w:w w:val="100"/>
      <w:kern w:val="0"/>
      <w:szCs w:val="20"/>
      <w:lang w:val="en-GB"/>
    </w:rPr>
  </w:style>
  <w:style w:type="paragraph" w:customStyle="1" w:styleId="H1G">
    <w:name w:val="_ H_1_G"/>
    <w:basedOn w:val="a"/>
    <w:next w:val="a"/>
    <w:qFormat/>
    <w:rsid w:val="0035563D"/>
    <w:pPr>
      <w:keepNext/>
      <w:keepLines/>
      <w:tabs>
        <w:tab w:val="right" w:pos="851"/>
      </w:tabs>
      <w:suppressAutoHyphens/>
      <w:spacing w:before="360" w:after="240" w:line="270" w:lineRule="exact"/>
      <w:ind w:left="1134" w:right="1134" w:hanging="1134"/>
    </w:pPr>
    <w:rPr>
      <w:rFonts w:eastAsia="Times New Roman" w:cs="Times New Roman"/>
      <w:b/>
      <w:spacing w:val="0"/>
      <w:w w:val="100"/>
      <w:kern w:val="0"/>
      <w:sz w:val="24"/>
      <w:szCs w:val="20"/>
      <w:lang w:val="en-GB"/>
    </w:rPr>
  </w:style>
  <w:style w:type="character" w:customStyle="1" w:styleId="SingleTxtGChar">
    <w:name w:val="_ Single Txt_G Char"/>
    <w:basedOn w:val="a0"/>
    <w:link w:val="SingleTxtG"/>
    <w:rsid w:val="0035563D"/>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7C3F50"/>
    <w:pPr>
      <w:spacing w:line="240" w:lineRule="atLeast"/>
    </w:pPr>
    <w:rPr>
      <w:rFonts w:eastAsiaTheme="minorHAnsi" w:cstheme="minorBidi"/>
      <w:spacing w:val="4"/>
      <w:w w:val="103"/>
      <w:kern w:val="14"/>
      <w:szCs w:val="22"/>
      <w:lang w:val="ru-RU" w:eastAsia="en-US"/>
    </w:rPr>
  </w:style>
  <w:style w:type="paragraph" w:styleId="1">
    <w:name w:val="heading 1"/>
    <w:aliases w:val="Table_GR"/>
    <w:basedOn w:val="a"/>
    <w:next w:val="a"/>
    <w:link w:val="10"/>
    <w:qFormat/>
    <w:rsid w:val="007C3F50"/>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7C3F50"/>
    <w:pPr>
      <w:keepNext/>
      <w:outlineLvl w:val="1"/>
    </w:pPr>
    <w:rPr>
      <w:rFonts w:cs="Arial"/>
      <w:bCs/>
      <w:iCs/>
      <w:szCs w:val="28"/>
    </w:rPr>
  </w:style>
  <w:style w:type="paragraph" w:styleId="3">
    <w:name w:val="heading 3"/>
    <w:basedOn w:val="a"/>
    <w:next w:val="a"/>
    <w:semiHidden/>
    <w:rsid w:val="007C3F50"/>
    <w:pPr>
      <w:keepNext/>
      <w:spacing w:before="240" w:after="60"/>
      <w:outlineLvl w:val="2"/>
    </w:pPr>
    <w:rPr>
      <w:rFonts w:ascii="Arial" w:hAnsi="Arial" w:cs="Arial"/>
      <w:b/>
      <w:bCs/>
      <w:sz w:val="26"/>
      <w:szCs w:val="26"/>
    </w:rPr>
  </w:style>
  <w:style w:type="paragraph" w:styleId="4">
    <w:name w:val="heading 4"/>
    <w:basedOn w:val="a"/>
    <w:next w:val="a"/>
    <w:semiHidden/>
    <w:rsid w:val="007C3F50"/>
    <w:pPr>
      <w:keepNext/>
      <w:spacing w:before="240" w:after="60"/>
      <w:outlineLvl w:val="3"/>
    </w:pPr>
    <w:rPr>
      <w:b/>
      <w:bCs/>
      <w:sz w:val="28"/>
      <w:szCs w:val="28"/>
    </w:rPr>
  </w:style>
  <w:style w:type="paragraph" w:styleId="5">
    <w:name w:val="heading 5"/>
    <w:basedOn w:val="a"/>
    <w:next w:val="a"/>
    <w:semiHidden/>
    <w:rsid w:val="007C3F50"/>
    <w:pPr>
      <w:spacing w:before="240" w:after="60"/>
      <w:outlineLvl w:val="4"/>
    </w:pPr>
    <w:rPr>
      <w:b/>
      <w:bCs/>
      <w:i/>
      <w:iCs/>
      <w:sz w:val="26"/>
      <w:szCs w:val="26"/>
    </w:rPr>
  </w:style>
  <w:style w:type="paragraph" w:styleId="6">
    <w:name w:val="heading 6"/>
    <w:basedOn w:val="a"/>
    <w:next w:val="a"/>
    <w:semiHidden/>
    <w:rsid w:val="007C3F50"/>
    <w:pPr>
      <w:spacing w:before="240" w:after="60"/>
      <w:outlineLvl w:val="5"/>
    </w:pPr>
    <w:rPr>
      <w:b/>
      <w:bCs/>
      <w:sz w:val="22"/>
    </w:rPr>
  </w:style>
  <w:style w:type="paragraph" w:styleId="7">
    <w:name w:val="heading 7"/>
    <w:basedOn w:val="a"/>
    <w:next w:val="a"/>
    <w:semiHidden/>
    <w:rsid w:val="007C3F50"/>
    <w:pPr>
      <w:spacing w:before="240" w:after="60"/>
      <w:outlineLvl w:val="6"/>
    </w:pPr>
    <w:rPr>
      <w:sz w:val="24"/>
      <w:szCs w:val="24"/>
    </w:rPr>
  </w:style>
  <w:style w:type="paragraph" w:styleId="8">
    <w:name w:val="heading 8"/>
    <w:basedOn w:val="a"/>
    <w:next w:val="a"/>
    <w:semiHidden/>
    <w:rsid w:val="007C3F50"/>
    <w:pPr>
      <w:spacing w:before="240" w:after="60"/>
      <w:outlineLvl w:val="7"/>
    </w:pPr>
    <w:rPr>
      <w:i/>
      <w:iCs/>
      <w:sz w:val="24"/>
      <w:szCs w:val="24"/>
    </w:rPr>
  </w:style>
  <w:style w:type="paragraph" w:styleId="9">
    <w:name w:val="heading 9"/>
    <w:basedOn w:val="a"/>
    <w:next w:val="a"/>
    <w:semiHidden/>
    <w:rsid w:val="007C3F50"/>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7C3F50"/>
    <w:pPr>
      <w:spacing w:line="240" w:lineRule="auto"/>
    </w:pPr>
    <w:rPr>
      <w:rFonts w:ascii="Tahoma" w:hAnsi="Tahoma" w:cs="Tahoma"/>
      <w:sz w:val="16"/>
      <w:szCs w:val="16"/>
    </w:rPr>
  </w:style>
  <w:style w:type="character" w:customStyle="1" w:styleId="a4">
    <w:name w:val="Текст выноски Знак"/>
    <w:basedOn w:val="a0"/>
    <w:link w:val="a3"/>
    <w:rsid w:val="007C3F50"/>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7C3F50"/>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7C3F50"/>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7C3F50"/>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7C3F50"/>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7C3F50"/>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a"/>
    <w:next w:val="a"/>
    <w:qFormat/>
    <w:rsid w:val="007C3F50"/>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7C3F50"/>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7C3F50"/>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7C3F50"/>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7C3F50"/>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7C3F50"/>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7C3F50"/>
    <w:pPr>
      <w:numPr>
        <w:numId w:val="16"/>
      </w:numPr>
      <w:spacing w:after="120"/>
      <w:ind w:right="1134"/>
      <w:jc w:val="both"/>
    </w:pPr>
    <w:rPr>
      <w:rFonts w:eastAsia="Times New Roman" w:cs="Times New Roman"/>
      <w:szCs w:val="20"/>
      <w:lang w:eastAsia="ru-RU"/>
    </w:rPr>
  </w:style>
  <w:style w:type="paragraph" w:customStyle="1" w:styleId="Bullet2GR">
    <w:name w:val="_Bullet 2_GR"/>
    <w:basedOn w:val="a"/>
    <w:qFormat/>
    <w:rsid w:val="007C3F50"/>
    <w:pPr>
      <w:numPr>
        <w:numId w:val="17"/>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7C3F50"/>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7C3F50"/>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7C3F50"/>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7C3F50"/>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7C3F50"/>
    <w:rPr>
      <w:b/>
      <w:spacing w:val="4"/>
      <w:w w:val="103"/>
      <w:kern w:val="14"/>
      <w:sz w:val="18"/>
      <w:lang w:val="en-GB" w:eastAsia="ru-RU"/>
    </w:rPr>
  </w:style>
  <w:style w:type="character" w:styleId="a7">
    <w:name w:val="page number"/>
    <w:aliases w:val="7_GR"/>
    <w:basedOn w:val="a0"/>
    <w:qFormat/>
    <w:rsid w:val="007C3F50"/>
    <w:rPr>
      <w:rFonts w:ascii="Times New Roman" w:hAnsi="Times New Roman"/>
      <w:b/>
      <w:sz w:val="18"/>
    </w:rPr>
  </w:style>
  <w:style w:type="paragraph" w:styleId="a8">
    <w:name w:val="footer"/>
    <w:aliases w:val="3_GR"/>
    <w:basedOn w:val="a"/>
    <w:link w:val="a9"/>
    <w:qFormat/>
    <w:rsid w:val="007C3F50"/>
    <w:pPr>
      <w:tabs>
        <w:tab w:val="right" w:pos="9639"/>
      </w:tabs>
      <w:suppressAutoHyphen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7C3F50"/>
    <w:rPr>
      <w:spacing w:val="4"/>
      <w:w w:val="103"/>
      <w:kern w:val="14"/>
      <w:sz w:val="16"/>
      <w:lang w:val="en-GB" w:eastAsia="ru-RU"/>
    </w:rPr>
  </w:style>
  <w:style w:type="character" w:styleId="aa">
    <w:name w:val="footnote reference"/>
    <w:aliases w:val="4_GR"/>
    <w:basedOn w:val="a0"/>
    <w:qFormat/>
    <w:rsid w:val="007C3F50"/>
    <w:rPr>
      <w:rFonts w:ascii="Times New Roman" w:hAnsi="Times New Roman"/>
      <w:dstrike w:val="0"/>
      <w:sz w:val="18"/>
      <w:vertAlign w:val="superscript"/>
    </w:rPr>
  </w:style>
  <w:style w:type="character" w:styleId="ab">
    <w:name w:val="endnote reference"/>
    <w:aliases w:val="1_GR"/>
    <w:basedOn w:val="aa"/>
    <w:qFormat/>
    <w:rsid w:val="007C3F50"/>
    <w:rPr>
      <w:rFonts w:ascii="Times New Roman" w:hAnsi="Times New Roman"/>
      <w:dstrike w:val="0"/>
      <w:sz w:val="18"/>
      <w:vertAlign w:val="superscript"/>
    </w:rPr>
  </w:style>
  <w:style w:type="table" w:styleId="ac">
    <w:name w:val="Table Grid"/>
    <w:basedOn w:val="a1"/>
    <w:uiPriority w:val="59"/>
    <w:rsid w:val="001C499F"/>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
    <w:basedOn w:val="a"/>
    <w:link w:val="ae"/>
    <w:qFormat/>
    <w:rsid w:val="007C3F50"/>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ae">
    <w:name w:val="Текст сноски Знак"/>
    <w:aliases w:val="5_GR Знак"/>
    <w:basedOn w:val="a0"/>
    <w:link w:val="ad"/>
    <w:rsid w:val="007C3F50"/>
    <w:rPr>
      <w:spacing w:val="5"/>
      <w:w w:val="104"/>
      <w:kern w:val="14"/>
      <w:sz w:val="18"/>
      <w:lang w:val="en-GB" w:eastAsia="ru-RU"/>
    </w:rPr>
  </w:style>
  <w:style w:type="paragraph" w:styleId="af">
    <w:name w:val="endnote text"/>
    <w:aliases w:val="2_GR"/>
    <w:basedOn w:val="ad"/>
    <w:link w:val="af0"/>
    <w:qFormat/>
    <w:rsid w:val="007C3F50"/>
  </w:style>
  <w:style w:type="character" w:customStyle="1" w:styleId="af0">
    <w:name w:val="Текст концевой сноски Знак"/>
    <w:aliases w:val="2_GR Знак"/>
    <w:basedOn w:val="a0"/>
    <w:link w:val="af"/>
    <w:rsid w:val="007C3F50"/>
    <w:rPr>
      <w:spacing w:val="5"/>
      <w:w w:val="104"/>
      <w:kern w:val="14"/>
      <w:sz w:val="18"/>
      <w:lang w:val="en-GB" w:eastAsia="ru-RU"/>
    </w:rPr>
  </w:style>
  <w:style w:type="character" w:customStyle="1" w:styleId="10">
    <w:name w:val="Заголовок 1 Знак"/>
    <w:aliases w:val="Table_GR Знак"/>
    <w:basedOn w:val="a0"/>
    <w:link w:val="1"/>
    <w:rsid w:val="007C3F50"/>
    <w:rPr>
      <w:rFonts w:cs="Arial"/>
      <w:b/>
      <w:bCs/>
      <w:spacing w:val="4"/>
      <w:w w:val="103"/>
      <w:kern w:val="14"/>
      <w:szCs w:val="32"/>
      <w:lang w:val="ru-RU" w:eastAsia="ru-RU"/>
    </w:rPr>
  </w:style>
  <w:style w:type="character" w:styleId="af1">
    <w:name w:val="Hyperlink"/>
    <w:basedOn w:val="a0"/>
    <w:semiHidden/>
    <w:unhideWhenUsed/>
    <w:rsid w:val="007C3F50"/>
    <w:rPr>
      <w:color w:val="0000FF" w:themeColor="hyperlink"/>
      <w:u w:val="none"/>
    </w:rPr>
  </w:style>
  <w:style w:type="character" w:styleId="af2">
    <w:name w:val="FollowedHyperlink"/>
    <w:basedOn w:val="a0"/>
    <w:semiHidden/>
    <w:unhideWhenUsed/>
    <w:rsid w:val="007C3F50"/>
    <w:rPr>
      <w:color w:val="800080" w:themeColor="followedHyperlink"/>
      <w:u w:val="none"/>
    </w:rPr>
  </w:style>
  <w:style w:type="paragraph" w:customStyle="1" w:styleId="SingleTxtG">
    <w:name w:val="_ Single Txt_G"/>
    <w:basedOn w:val="a"/>
    <w:link w:val="SingleTxtGChar"/>
    <w:qFormat/>
    <w:rsid w:val="0035563D"/>
    <w:pPr>
      <w:suppressAutoHyphens/>
      <w:spacing w:after="120"/>
      <w:ind w:left="1134" w:right="1134"/>
      <w:jc w:val="both"/>
    </w:pPr>
    <w:rPr>
      <w:rFonts w:eastAsia="Times New Roman" w:cs="Times New Roman"/>
      <w:spacing w:val="0"/>
      <w:w w:val="100"/>
      <w:kern w:val="0"/>
      <w:szCs w:val="20"/>
      <w:lang w:val="en-GB"/>
    </w:rPr>
  </w:style>
  <w:style w:type="paragraph" w:customStyle="1" w:styleId="HChG">
    <w:name w:val="_ H _Ch_G"/>
    <w:basedOn w:val="a"/>
    <w:next w:val="a"/>
    <w:qFormat/>
    <w:rsid w:val="0035563D"/>
    <w:pPr>
      <w:keepNext/>
      <w:keepLines/>
      <w:tabs>
        <w:tab w:val="right" w:pos="851"/>
      </w:tabs>
      <w:suppressAutoHyphens/>
      <w:spacing w:before="360" w:after="240" w:line="300" w:lineRule="exact"/>
      <w:ind w:left="1134" w:right="1134" w:hanging="1134"/>
    </w:pPr>
    <w:rPr>
      <w:rFonts w:eastAsia="Times New Roman" w:cs="Times New Roman"/>
      <w:b/>
      <w:spacing w:val="0"/>
      <w:w w:val="100"/>
      <w:kern w:val="0"/>
      <w:sz w:val="28"/>
      <w:szCs w:val="20"/>
      <w:lang w:val="en-GB"/>
    </w:rPr>
  </w:style>
  <w:style w:type="paragraph" w:customStyle="1" w:styleId="Bullet1G">
    <w:name w:val="_Bullet 1_G"/>
    <w:basedOn w:val="a"/>
    <w:qFormat/>
    <w:rsid w:val="0035563D"/>
    <w:pPr>
      <w:numPr>
        <w:numId w:val="19"/>
      </w:numPr>
      <w:suppressAutoHyphens/>
      <w:spacing w:after="120"/>
      <w:ind w:right="1134"/>
      <w:jc w:val="both"/>
    </w:pPr>
    <w:rPr>
      <w:rFonts w:eastAsia="Times New Roman" w:cs="Times New Roman"/>
      <w:spacing w:val="0"/>
      <w:w w:val="100"/>
      <w:kern w:val="0"/>
      <w:szCs w:val="20"/>
      <w:lang w:val="en-GB"/>
    </w:rPr>
  </w:style>
  <w:style w:type="paragraph" w:customStyle="1" w:styleId="H1G">
    <w:name w:val="_ H_1_G"/>
    <w:basedOn w:val="a"/>
    <w:next w:val="a"/>
    <w:qFormat/>
    <w:rsid w:val="0035563D"/>
    <w:pPr>
      <w:keepNext/>
      <w:keepLines/>
      <w:tabs>
        <w:tab w:val="right" w:pos="851"/>
      </w:tabs>
      <w:suppressAutoHyphens/>
      <w:spacing w:before="360" w:after="240" w:line="270" w:lineRule="exact"/>
      <w:ind w:left="1134" w:right="1134" w:hanging="1134"/>
    </w:pPr>
    <w:rPr>
      <w:rFonts w:eastAsia="Times New Roman" w:cs="Times New Roman"/>
      <w:b/>
      <w:spacing w:val="0"/>
      <w:w w:val="100"/>
      <w:kern w:val="0"/>
      <w:sz w:val="24"/>
      <w:szCs w:val="20"/>
      <w:lang w:val="en-GB"/>
    </w:rPr>
  </w:style>
  <w:style w:type="character" w:customStyle="1" w:styleId="SingleTxtGChar">
    <w:name w:val="_ Single Txt_G Char"/>
    <w:basedOn w:val="a0"/>
    <w:link w:val="SingleTxtG"/>
    <w:rsid w:val="0035563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31460.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8707542F1B31CBA9CCDAE2CC8971BC63024D309DE724915E9D6A280409D1B8DEB49AAA77p2g2G"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0307E-5990-4D2A-B7CD-9659EE326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2</TotalTime>
  <Pages>29</Pages>
  <Words>10789</Words>
  <Characters>76284</Characters>
  <Application>Microsoft Office Word</Application>
  <DocSecurity>0</DocSecurity>
  <Lines>1386</Lines>
  <Paragraphs>428</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CRPD/C/RUS/Q/1/Add.1</vt:lpstr>
      <vt:lpstr>A/</vt:lpstr>
    </vt:vector>
  </TitlesOfParts>
  <Company>DCM</Company>
  <LinksUpToDate>false</LinksUpToDate>
  <CharactersWithSpaces>86645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CRPD/C/RUS/Q/1/Add.1</dc:title>
  <dc:subject/>
  <dc:creator>Izotova Elena</dc:creator>
  <cp:keywords/>
  <cp:lastModifiedBy>Izotova Elena</cp:lastModifiedBy>
  <cp:revision>4</cp:revision>
  <cp:lastPrinted>2017-11-28T11:19:00Z</cp:lastPrinted>
  <dcterms:created xsi:type="dcterms:W3CDTF">2017-11-28T11:19:00Z</dcterms:created>
  <dcterms:modified xsi:type="dcterms:W3CDTF">2017-11-28T11:21:00Z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