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4027B9">
                <w:t>C.12/SLV/Q/3-5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4027B9">
              <w:rPr>
                <w:lang w:val="en-US"/>
              </w:rPr>
              <w:fldChar w:fldCharType="separate"/>
            </w:r>
            <w:r w:rsidR="004027B9">
              <w:rPr>
                <w:lang w:val="en-US"/>
              </w:rPr>
              <w:t>27 December 2013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4027B9" w:rsidRPr="00A27690" w:rsidRDefault="004027B9" w:rsidP="00A27690">
      <w:pPr>
        <w:spacing w:before="120"/>
        <w:rPr>
          <w:b/>
          <w:bCs/>
          <w:sz w:val="24"/>
          <w:szCs w:val="24"/>
        </w:rPr>
      </w:pPr>
      <w:r w:rsidRPr="00A27690">
        <w:rPr>
          <w:b/>
          <w:bCs/>
          <w:sz w:val="24"/>
          <w:szCs w:val="24"/>
        </w:rPr>
        <w:t xml:space="preserve">Комитет по экономическим, социальным </w:t>
      </w:r>
      <w:r w:rsidR="00A27690">
        <w:rPr>
          <w:b/>
          <w:bCs/>
          <w:sz w:val="24"/>
          <w:szCs w:val="24"/>
        </w:rPr>
        <w:br/>
      </w:r>
      <w:r w:rsidRPr="00A27690">
        <w:rPr>
          <w:b/>
          <w:bCs/>
          <w:sz w:val="24"/>
          <w:szCs w:val="24"/>
        </w:rPr>
        <w:t>и культурным правам</w:t>
      </w:r>
    </w:p>
    <w:p w:rsidR="004027B9" w:rsidRPr="004027B9" w:rsidRDefault="00A27690" w:rsidP="00A27690">
      <w:pPr>
        <w:pStyle w:val="HChGR"/>
      </w:pPr>
      <w:r>
        <w:tab/>
      </w:r>
      <w:r>
        <w:tab/>
      </w:r>
      <w:r w:rsidR="004027B9" w:rsidRPr="004027B9">
        <w:t>Перечень вопросов, связанных с рассмотрением объединенных третьего, четвертого и пятого периодических докладов Сальвадора</w:t>
      </w:r>
      <w:r w:rsidR="004027B9" w:rsidRPr="00B76A26">
        <w:rPr>
          <w:b w:val="0"/>
          <w:bCs/>
          <w:sz w:val="20"/>
        </w:rPr>
        <w:footnoteReference w:customMarkFollows="1" w:id="1"/>
        <w:t>*</w:t>
      </w:r>
    </w:p>
    <w:p w:rsidR="004027B9" w:rsidRPr="004027B9" w:rsidRDefault="00A27690" w:rsidP="00A27690">
      <w:pPr>
        <w:pStyle w:val="HChGR"/>
      </w:pPr>
      <w:r>
        <w:tab/>
      </w:r>
      <w:r w:rsidR="004027B9" w:rsidRPr="004027B9">
        <w:t>I.</w:t>
      </w:r>
      <w:r w:rsidR="004027B9" w:rsidRPr="004027B9">
        <w:tab/>
        <w:t>Общая информация</w:t>
      </w:r>
    </w:p>
    <w:p w:rsidR="004027B9" w:rsidRPr="004027B9" w:rsidRDefault="00B76A26" w:rsidP="00A27690">
      <w:pPr>
        <w:pStyle w:val="SingleTxtGR0"/>
      </w:pPr>
      <w:r>
        <w:t>1.</w:t>
      </w:r>
      <w:r>
        <w:tab/>
      </w:r>
      <w:r w:rsidR="004027B9" w:rsidRPr="004027B9">
        <w:t xml:space="preserve">Просьба представить информацию о </w:t>
      </w:r>
      <w:r w:rsidR="00B331E4">
        <w:t>возможностях, существующих в г</w:t>
      </w:r>
      <w:r w:rsidR="00B331E4">
        <w:t>о</w:t>
      </w:r>
      <w:r w:rsidR="00B331E4">
        <w:t>сударстве-участнике для отстаивания</w:t>
      </w:r>
      <w:r w:rsidR="004027B9" w:rsidRPr="004027B9">
        <w:t xml:space="preserve"> экономических, социал</w:t>
      </w:r>
      <w:r w:rsidR="004027B9" w:rsidRPr="004027B9">
        <w:t>ь</w:t>
      </w:r>
      <w:r w:rsidR="004027B9" w:rsidRPr="004027B9">
        <w:t xml:space="preserve">ных и культурных прав </w:t>
      </w:r>
      <w:r w:rsidR="00B331E4">
        <w:t xml:space="preserve">в </w:t>
      </w:r>
      <w:r w:rsidR="004027B9" w:rsidRPr="004027B9">
        <w:t>судебно</w:t>
      </w:r>
      <w:r w:rsidR="00B331E4">
        <w:t>м порядке</w:t>
      </w:r>
      <w:r w:rsidR="004027B9" w:rsidRPr="004027B9">
        <w:t>. Просьба также представить общие свед</w:t>
      </w:r>
      <w:r w:rsidR="004027B9" w:rsidRPr="004027B9">
        <w:t>е</w:t>
      </w:r>
      <w:r w:rsidR="004027B9" w:rsidRPr="004027B9">
        <w:t xml:space="preserve">ния и, по возможности, конкретные примеры судебных дел, в рамках которых </w:t>
      </w:r>
      <w:r w:rsidR="00B331E4">
        <w:t>основан</w:t>
      </w:r>
      <w:r w:rsidR="00B331E4">
        <w:t>и</w:t>
      </w:r>
      <w:r w:rsidR="00B331E4">
        <w:t>ем для вынесенных решений послужили положения</w:t>
      </w:r>
      <w:r w:rsidR="004027B9" w:rsidRPr="004027B9">
        <w:t xml:space="preserve"> Пакт</w:t>
      </w:r>
      <w:r w:rsidR="00B331E4">
        <w:t>а</w:t>
      </w:r>
      <w:r w:rsidR="004027B9" w:rsidRPr="004027B9">
        <w:t>.</w:t>
      </w:r>
    </w:p>
    <w:p w:rsidR="004027B9" w:rsidRPr="004027B9" w:rsidRDefault="00B76A26" w:rsidP="00A27690">
      <w:pPr>
        <w:pStyle w:val="SingleTxtGR0"/>
      </w:pPr>
      <w:r>
        <w:t>2.</w:t>
      </w:r>
      <w:r>
        <w:tab/>
      </w:r>
      <w:r w:rsidR="004027B9" w:rsidRPr="004027B9">
        <w:t xml:space="preserve">Просьба сообщить Комитету, намеревается ли государство-участник </w:t>
      </w:r>
      <w:r w:rsidR="00B331E4" w:rsidRPr="004027B9">
        <w:t>в с</w:t>
      </w:r>
      <w:r w:rsidR="00B331E4" w:rsidRPr="004027B9">
        <w:t>о</w:t>
      </w:r>
      <w:r w:rsidR="00B331E4" w:rsidRPr="004027B9">
        <w:t xml:space="preserve">ответствии с Венской декларацией и Программой действий </w:t>
      </w:r>
      <w:r w:rsidR="004027B9" w:rsidRPr="004027B9">
        <w:t>принять всеобъе</w:t>
      </w:r>
      <w:r w:rsidR="004027B9" w:rsidRPr="004027B9">
        <w:t>м</w:t>
      </w:r>
      <w:r w:rsidR="004027B9" w:rsidRPr="004027B9">
        <w:t>лющий национальный план действий в области прав человека в целях повыш</w:t>
      </w:r>
      <w:r w:rsidR="004027B9" w:rsidRPr="004027B9">
        <w:t>е</w:t>
      </w:r>
      <w:r w:rsidR="004027B9" w:rsidRPr="004027B9">
        <w:t>ния осведомленности о правах человека и согласования политики в этой обла</w:t>
      </w:r>
      <w:r w:rsidR="004027B9" w:rsidRPr="004027B9">
        <w:t>с</w:t>
      </w:r>
      <w:r w:rsidR="004027B9" w:rsidRPr="004027B9">
        <w:t>ти.</w:t>
      </w:r>
    </w:p>
    <w:p w:rsidR="004027B9" w:rsidRPr="004027B9" w:rsidRDefault="00B76A26" w:rsidP="00A27690">
      <w:pPr>
        <w:pStyle w:val="SingleTxtGR0"/>
      </w:pPr>
      <w:r>
        <w:t>3.</w:t>
      </w:r>
      <w:r>
        <w:tab/>
      </w:r>
      <w:r w:rsidR="004027B9" w:rsidRPr="004027B9">
        <w:t>Просьба уточнить, существует ли в государстве-участнике правовой м</w:t>
      </w:r>
      <w:r w:rsidR="004027B9" w:rsidRPr="004027B9">
        <w:t>е</w:t>
      </w:r>
      <w:r w:rsidR="004027B9" w:rsidRPr="004027B9">
        <w:t xml:space="preserve">ханизм </w:t>
      </w:r>
      <w:r w:rsidR="00B331E4">
        <w:t xml:space="preserve">для </w:t>
      </w:r>
      <w:r w:rsidR="004027B9" w:rsidRPr="004027B9">
        <w:t xml:space="preserve">признания права коренных народов на получение </w:t>
      </w:r>
      <w:r w:rsidR="00B331E4">
        <w:t xml:space="preserve">правовых </w:t>
      </w:r>
      <w:r w:rsidR="004027B9" w:rsidRPr="004027B9">
        <w:t>титулов на землю (A/HRC/24/41/Add.2, пункт 38). Просьба представить информацию о консультациях, которые были проведены с общинами коренных народов, затр</w:t>
      </w:r>
      <w:r w:rsidR="004027B9" w:rsidRPr="004027B9">
        <w:t>о</w:t>
      </w:r>
      <w:r w:rsidR="004027B9" w:rsidRPr="004027B9">
        <w:t xml:space="preserve">нутыми проектами </w:t>
      </w:r>
      <w:r w:rsidR="007854B6">
        <w:t xml:space="preserve">в области </w:t>
      </w:r>
      <w:r w:rsidR="004027B9" w:rsidRPr="004027B9">
        <w:t>добычи полезных ископаемых, до начала осущ</w:t>
      </w:r>
      <w:r w:rsidR="004027B9" w:rsidRPr="004027B9">
        <w:t>е</w:t>
      </w:r>
      <w:r w:rsidR="004027B9" w:rsidRPr="004027B9">
        <w:t>ствления подобных проектов, а также, если возможно, привести конкретные примеры случаев, когда такие консультации помогли измен</w:t>
      </w:r>
      <w:r w:rsidR="007854B6">
        <w:t>и</w:t>
      </w:r>
      <w:r w:rsidR="004027B9" w:rsidRPr="004027B9">
        <w:t>ть такие проекты и улучш</w:t>
      </w:r>
      <w:r w:rsidR="007854B6">
        <w:t>и</w:t>
      </w:r>
      <w:r w:rsidR="004027B9" w:rsidRPr="004027B9">
        <w:t>ть положение дел с соблюдением экономических, социальных и кул</w:t>
      </w:r>
      <w:r w:rsidR="004027B9" w:rsidRPr="004027B9">
        <w:t>ь</w:t>
      </w:r>
      <w:r w:rsidR="004027B9" w:rsidRPr="004027B9">
        <w:t>турных прав коренных общин или сни</w:t>
      </w:r>
      <w:r w:rsidR="007854B6">
        <w:t>зи</w:t>
      </w:r>
      <w:r w:rsidR="004027B9" w:rsidRPr="004027B9">
        <w:t xml:space="preserve">ть сопряженные с </w:t>
      </w:r>
      <w:r w:rsidR="007854B6">
        <w:t>этими проектами</w:t>
      </w:r>
      <w:r w:rsidR="004027B9" w:rsidRPr="004027B9">
        <w:t xml:space="preserve"> риски. Просьба также сообщить о намерениях государства-участника ратиф</w:t>
      </w:r>
      <w:r w:rsidR="004027B9" w:rsidRPr="004027B9">
        <w:t>и</w:t>
      </w:r>
      <w:r w:rsidR="004027B9" w:rsidRPr="004027B9">
        <w:t>цировать Конвенци</w:t>
      </w:r>
      <w:r w:rsidR="007854B6">
        <w:t>ю</w:t>
      </w:r>
      <w:r w:rsidR="004027B9" w:rsidRPr="004027B9">
        <w:t xml:space="preserve"> № 169 Международной организации труда о коренных н</w:t>
      </w:r>
      <w:r w:rsidR="004027B9" w:rsidRPr="004027B9">
        <w:t>а</w:t>
      </w:r>
      <w:r w:rsidR="004027B9" w:rsidRPr="004027B9">
        <w:t>родах и народах, ведущих племе</w:t>
      </w:r>
      <w:r w:rsidR="004027B9" w:rsidRPr="004027B9">
        <w:t>н</w:t>
      </w:r>
      <w:r w:rsidR="004027B9" w:rsidRPr="004027B9">
        <w:t>ной образ жизни в независимых странах</w:t>
      </w:r>
      <w:r w:rsidR="007854B6">
        <w:t>,</w:t>
      </w:r>
      <w:r w:rsidR="004027B9" w:rsidRPr="004027B9">
        <w:t xml:space="preserve"> 1989</w:t>
      </w:r>
      <w:r w:rsidR="007854B6">
        <w:t> </w:t>
      </w:r>
      <w:r w:rsidR="004027B9" w:rsidRPr="004027B9">
        <w:t>год</w:t>
      </w:r>
      <w:r w:rsidR="007854B6">
        <w:t>а</w:t>
      </w:r>
      <w:r w:rsidR="004027B9" w:rsidRPr="004027B9">
        <w:t>.</w:t>
      </w:r>
    </w:p>
    <w:p w:rsidR="004027B9" w:rsidRPr="004027B9" w:rsidRDefault="007854B6" w:rsidP="00A27690">
      <w:pPr>
        <w:pStyle w:val="SingleTxtGR0"/>
      </w:pPr>
      <w:r>
        <w:t>4.</w:t>
      </w:r>
      <w:r>
        <w:tab/>
      </w:r>
      <w:r w:rsidR="004027B9" w:rsidRPr="004027B9">
        <w:t>Просьба сообщить</w:t>
      </w:r>
      <w:r>
        <w:t xml:space="preserve"> о положении дел с</w:t>
      </w:r>
      <w:r w:rsidR="004027B9" w:rsidRPr="004027B9">
        <w:t xml:space="preserve"> проект</w:t>
      </w:r>
      <w:r>
        <w:t>ом</w:t>
      </w:r>
      <w:r w:rsidR="004027B9" w:rsidRPr="004027B9">
        <w:t xml:space="preserve"> </w:t>
      </w:r>
      <w:r>
        <w:t xml:space="preserve">поправки к </w:t>
      </w:r>
      <w:r w:rsidR="004027B9" w:rsidRPr="004027B9">
        <w:t>Ко</w:t>
      </w:r>
      <w:r w:rsidR="004027B9" w:rsidRPr="004027B9">
        <w:t>н</w:t>
      </w:r>
      <w:r w:rsidR="004027B9" w:rsidRPr="004027B9">
        <w:t>ституции,</w:t>
      </w:r>
      <w:r>
        <w:t xml:space="preserve"> предусматривающей</w:t>
      </w:r>
      <w:r w:rsidR="004027B9" w:rsidRPr="004027B9">
        <w:t xml:space="preserve"> призна</w:t>
      </w:r>
      <w:r>
        <w:t>ние</w:t>
      </w:r>
      <w:r w:rsidR="004027B9" w:rsidRPr="004027B9">
        <w:t xml:space="preserve"> самобытност</w:t>
      </w:r>
      <w:r>
        <w:t>и</w:t>
      </w:r>
      <w:r w:rsidR="004027B9" w:rsidRPr="004027B9">
        <w:t xml:space="preserve"> коренных народов. Просьба с</w:t>
      </w:r>
      <w:r w:rsidR="004027B9" w:rsidRPr="004027B9">
        <w:t>о</w:t>
      </w:r>
      <w:r w:rsidR="004027B9" w:rsidRPr="004027B9">
        <w:t>общить, какие нормативные последствия имело заявление, сделанное на пе</w:t>
      </w:r>
      <w:r w:rsidR="004027B9" w:rsidRPr="004027B9">
        <w:t>р</w:t>
      </w:r>
      <w:r w:rsidR="004027B9" w:rsidRPr="004027B9">
        <w:t xml:space="preserve">вом Национальном конгрессе коренных народов в 2010 году </w:t>
      </w:r>
      <w:r>
        <w:t>П</w:t>
      </w:r>
      <w:r w:rsidR="004027B9" w:rsidRPr="004027B9">
        <w:t>резидентом Ма</w:t>
      </w:r>
      <w:r w:rsidR="004027B9" w:rsidRPr="004027B9">
        <w:t>у</w:t>
      </w:r>
      <w:r w:rsidR="004027B9" w:rsidRPr="004027B9">
        <w:t>рисио Фунесом, который сказал: "Давайте с сегодняшнего дня официально п</w:t>
      </w:r>
      <w:r w:rsidR="004027B9" w:rsidRPr="004027B9">
        <w:t>о</w:t>
      </w:r>
      <w:r w:rsidR="004027B9" w:rsidRPr="004027B9">
        <w:t>кончим с историческим отрицанием разнообразия наших народов и признаем Сальв</w:t>
      </w:r>
      <w:r w:rsidR="004027B9" w:rsidRPr="004027B9">
        <w:t>а</w:t>
      </w:r>
      <w:r w:rsidR="004027B9" w:rsidRPr="004027B9">
        <w:t>дор в качестве полиэтнического и поликультурного о</w:t>
      </w:r>
      <w:r w:rsidR="004027B9" w:rsidRPr="004027B9">
        <w:t>б</w:t>
      </w:r>
      <w:r w:rsidR="004027B9" w:rsidRPr="004027B9">
        <w:t>щества".</w:t>
      </w:r>
    </w:p>
    <w:p w:rsidR="004027B9" w:rsidRPr="004027B9" w:rsidRDefault="007854B6" w:rsidP="00A27690">
      <w:pPr>
        <w:pStyle w:val="SingleTxtGR0"/>
      </w:pPr>
      <w:r>
        <w:t>5.</w:t>
      </w:r>
      <w:r>
        <w:tab/>
      </w:r>
      <w:r w:rsidR="004027B9" w:rsidRPr="004027B9">
        <w:t xml:space="preserve">Просьба представить информацию о мерах, принятых государством-участником для предупреждения </w:t>
      </w:r>
      <w:r>
        <w:t xml:space="preserve">и </w:t>
      </w:r>
      <w:r w:rsidR="004027B9" w:rsidRPr="004027B9">
        <w:t>пресечения коррупции на всех уровнях гос</w:t>
      </w:r>
      <w:r w:rsidR="004027B9" w:rsidRPr="004027B9">
        <w:t>у</w:t>
      </w:r>
      <w:r w:rsidR="004027B9" w:rsidRPr="004027B9">
        <w:t>дарственного управления, а также о негативн</w:t>
      </w:r>
      <w:r>
        <w:t>ых последствиях этого явления для</w:t>
      </w:r>
      <w:r w:rsidR="004027B9" w:rsidRPr="004027B9">
        <w:t xml:space="preserve"> осуществлени</w:t>
      </w:r>
      <w:r>
        <w:t>я</w:t>
      </w:r>
      <w:r w:rsidR="004027B9" w:rsidRPr="004027B9">
        <w:t xml:space="preserve"> экономических, социальных и культурных прав. Просьба также представить информацию о числе </w:t>
      </w:r>
      <w:r w:rsidR="00117A0B" w:rsidRPr="004027B9">
        <w:t>высокопоставленных должностных лиц</w:t>
      </w:r>
      <w:r w:rsidR="00117A0B">
        <w:t>,</w:t>
      </w:r>
      <w:r w:rsidR="004027B9" w:rsidRPr="004027B9">
        <w:t xml:space="preserve"> привлечен</w:t>
      </w:r>
      <w:r w:rsidR="00117A0B">
        <w:t>ных</w:t>
      </w:r>
      <w:r w:rsidR="004027B9" w:rsidRPr="004027B9">
        <w:t xml:space="preserve"> к судебной ответственности и осужден</w:t>
      </w:r>
      <w:r w:rsidR="00117A0B">
        <w:t>ных</w:t>
      </w:r>
      <w:r w:rsidR="007A394B">
        <w:t xml:space="preserve"> за это престу</w:t>
      </w:r>
      <w:r w:rsidR="007A394B">
        <w:t>п</w:t>
      </w:r>
      <w:r w:rsidR="007A394B">
        <w:t>ление</w:t>
      </w:r>
      <w:r w:rsidR="004027B9" w:rsidRPr="004027B9">
        <w:t>.</w:t>
      </w:r>
    </w:p>
    <w:p w:rsidR="004027B9" w:rsidRPr="004027B9" w:rsidRDefault="00A27690" w:rsidP="00A27690">
      <w:pPr>
        <w:pStyle w:val="HChGR"/>
      </w:pPr>
      <w:r>
        <w:tab/>
      </w:r>
      <w:r w:rsidR="004027B9" w:rsidRPr="004027B9">
        <w:t>II.</w:t>
      </w:r>
      <w:r w:rsidR="004027B9" w:rsidRPr="004027B9">
        <w:tab/>
        <w:t>Вопросы, касающиеся общих положений Пакта (статьи 1−5)</w:t>
      </w:r>
    </w:p>
    <w:p w:rsidR="004027B9" w:rsidRPr="004027B9" w:rsidRDefault="00A27690" w:rsidP="00A27690">
      <w:pPr>
        <w:pStyle w:val="H1GR"/>
      </w:pPr>
      <w:r>
        <w:tab/>
      </w:r>
      <w:r>
        <w:tab/>
      </w:r>
      <w:r w:rsidR="004027B9" w:rsidRPr="004027B9">
        <w:t xml:space="preserve">Пункт 1 статьи 2 </w:t>
      </w:r>
      <w:r w:rsidR="007A394B">
        <w:br/>
      </w:r>
      <w:r w:rsidR="007A394B" w:rsidRPr="004027B9">
        <w:t xml:space="preserve">Обязательство </w:t>
      </w:r>
      <w:r w:rsidR="004027B9" w:rsidRPr="004027B9">
        <w:t>принимать меры в максимальных пределах имеющихся ресурсов</w:t>
      </w:r>
    </w:p>
    <w:p w:rsidR="004027B9" w:rsidRPr="004027B9" w:rsidRDefault="00117A0B" w:rsidP="00A27690">
      <w:pPr>
        <w:pStyle w:val="SingleTxtGR0"/>
      </w:pPr>
      <w:r>
        <w:t>6.</w:t>
      </w:r>
      <w:r>
        <w:tab/>
      </w:r>
      <w:r w:rsidR="004027B9" w:rsidRPr="004027B9">
        <w:t xml:space="preserve">Просьба представить информацию о Плане мер жесткой экономии и его воздействии на осуществление экономических, социальных и культурных прав с учетом рекомендаций относительно мер жесткой экономии, содержащихся в письме Председателя Комитета от 16 мая 2012 </w:t>
      </w:r>
      <w:r w:rsidR="007A394B">
        <w:t xml:space="preserve">года </w:t>
      </w:r>
      <w:r w:rsidR="004027B9" w:rsidRPr="004027B9">
        <w:t>в адрес всех государств</w:t>
      </w:r>
      <w:r w:rsidR="00D73446">
        <w:t xml:space="preserve"> </w:t>
      </w:r>
      <w:r w:rsidR="004027B9" w:rsidRPr="004027B9">
        <w:t>–</w:t>
      </w:r>
      <w:r w:rsidR="00D73446">
        <w:t xml:space="preserve"> </w:t>
      </w:r>
      <w:r w:rsidR="004027B9" w:rsidRPr="004027B9">
        <w:t>участников Пакта.</w:t>
      </w:r>
    </w:p>
    <w:p w:rsidR="004027B9" w:rsidRPr="004027B9" w:rsidRDefault="00A27690" w:rsidP="00A27690">
      <w:pPr>
        <w:pStyle w:val="H1GR"/>
      </w:pPr>
      <w:r>
        <w:tab/>
      </w:r>
      <w:r>
        <w:tab/>
      </w:r>
      <w:r w:rsidR="004027B9" w:rsidRPr="004027B9">
        <w:t>Пункт 2 статьи 2</w:t>
      </w:r>
      <w:r w:rsidR="00D73446">
        <w:br/>
      </w:r>
      <w:r w:rsidR="00D73446" w:rsidRPr="004027B9">
        <w:t>Недискриминация</w:t>
      </w:r>
    </w:p>
    <w:p w:rsidR="004027B9" w:rsidRPr="004027B9" w:rsidRDefault="00117A0B" w:rsidP="00A27690">
      <w:pPr>
        <w:pStyle w:val="SingleTxtGR0"/>
      </w:pPr>
      <w:r>
        <w:t>7.</w:t>
      </w:r>
      <w:r>
        <w:tab/>
      </w:r>
      <w:r w:rsidR="004027B9" w:rsidRPr="004027B9">
        <w:t xml:space="preserve">Просьба представить </w:t>
      </w:r>
      <w:r w:rsidR="004027B9" w:rsidRPr="00A27690">
        <w:t>и</w:t>
      </w:r>
      <w:r w:rsidR="004027B9" w:rsidRPr="004027B9">
        <w:t>нформацию о результатах применения "полож</w:t>
      </w:r>
      <w:r w:rsidR="004027B9" w:rsidRPr="004027B9">
        <w:t>е</w:t>
      </w:r>
      <w:r w:rsidR="004027B9" w:rsidRPr="004027B9">
        <w:t>ний, направленных на предупреждение всех форм дискриминации по призн</w:t>
      </w:r>
      <w:r w:rsidR="004027B9" w:rsidRPr="004027B9">
        <w:t>а</w:t>
      </w:r>
      <w:r w:rsidR="004027B9" w:rsidRPr="004027B9">
        <w:t>кам гендерной идентичности и/или сексуальной ориентации</w:t>
      </w:r>
      <w:r>
        <w:t xml:space="preserve"> в системе госуда</w:t>
      </w:r>
      <w:r>
        <w:t>р</w:t>
      </w:r>
      <w:r>
        <w:t>ственного управления</w:t>
      </w:r>
      <w:r w:rsidR="004027B9" w:rsidRPr="004027B9">
        <w:t>" (пункт 30 доклада)</w:t>
      </w:r>
      <w:r>
        <w:t>, в рамках обеспечения</w:t>
      </w:r>
      <w:r w:rsidR="004027B9" w:rsidRPr="004027B9">
        <w:t xml:space="preserve"> осуществл</w:t>
      </w:r>
      <w:r w:rsidR="004027B9" w:rsidRPr="004027B9">
        <w:t>е</w:t>
      </w:r>
      <w:r w:rsidR="004027B9" w:rsidRPr="004027B9">
        <w:t>ни</w:t>
      </w:r>
      <w:r>
        <w:t>я</w:t>
      </w:r>
      <w:r w:rsidR="004027B9" w:rsidRPr="004027B9">
        <w:t xml:space="preserve"> экономических, социальных и культурных прав. Также просьба соо</w:t>
      </w:r>
      <w:r w:rsidR="004027B9" w:rsidRPr="004027B9">
        <w:t>б</w:t>
      </w:r>
      <w:r w:rsidR="004027B9" w:rsidRPr="004027B9">
        <w:t xml:space="preserve">щить о </w:t>
      </w:r>
      <w:r>
        <w:t>том, каким образом</w:t>
      </w:r>
      <w:r w:rsidR="004027B9" w:rsidRPr="004027B9">
        <w:t xml:space="preserve"> мер</w:t>
      </w:r>
      <w:r>
        <w:t>ы</w:t>
      </w:r>
      <w:r w:rsidR="004027B9" w:rsidRPr="004027B9">
        <w:t xml:space="preserve">, </w:t>
      </w:r>
      <w:r>
        <w:t>включая</w:t>
      </w:r>
      <w:r w:rsidR="004027B9" w:rsidRPr="004027B9">
        <w:t xml:space="preserve"> позитивны</w:t>
      </w:r>
      <w:r>
        <w:t>е</w:t>
      </w:r>
      <w:r w:rsidR="004027B9" w:rsidRPr="004027B9">
        <w:t xml:space="preserve"> действи</w:t>
      </w:r>
      <w:r>
        <w:t>я</w:t>
      </w:r>
      <w:r w:rsidR="004027B9" w:rsidRPr="004027B9">
        <w:t>, направленны</w:t>
      </w:r>
      <w:r>
        <w:t>е</w:t>
      </w:r>
      <w:r w:rsidR="004027B9" w:rsidRPr="004027B9">
        <w:t xml:space="preserve"> на борьбу с дискриминацией в отношении инвалидов, </w:t>
      </w:r>
      <w:r>
        <w:t xml:space="preserve">отразились </w:t>
      </w:r>
      <w:r w:rsidR="004027B9" w:rsidRPr="004027B9">
        <w:t>на осуществл</w:t>
      </w:r>
      <w:r w:rsidR="004027B9" w:rsidRPr="004027B9">
        <w:t>е</w:t>
      </w:r>
      <w:r w:rsidR="004027B9" w:rsidRPr="004027B9">
        <w:t>ни</w:t>
      </w:r>
      <w:r>
        <w:t>и</w:t>
      </w:r>
      <w:r w:rsidR="004027B9" w:rsidRPr="004027B9">
        <w:t xml:space="preserve"> ими экономических, социальных и культу</w:t>
      </w:r>
      <w:r w:rsidR="004027B9" w:rsidRPr="004027B9">
        <w:t>р</w:t>
      </w:r>
      <w:r w:rsidR="004027B9" w:rsidRPr="004027B9">
        <w:t>ных прав.</w:t>
      </w:r>
    </w:p>
    <w:p w:rsidR="004027B9" w:rsidRPr="004027B9" w:rsidRDefault="00A27690" w:rsidP="00A27690">
      <w:pPr>
        <w:pStyle w:val="H1GR"/>
      </w:pPr>
      <w:r>
        <w:tab/>
      </w:r>
      <w:r>
        <w:tab/>
      </w:r>
      <w:r w:rsidR="004027B9" w:rsidRPr="004027B9">
        <w:t>Статья 3</w:t>
      </w:r>
      <w:r w:rsidR="00D73446">
        <w:br/>
      </w:r>
      <w:r w:rsidR="00D73446" w:rsidRPr="004027B9">
        <w:t xml:space="preserve">Равные </w:t>
      </w:r>
      <w:r w:rsidR="004027B9" w:rsidRPr="004027B9">
        <w:t>права мужчин и женщин</w:t>
      </w:r>
    </w:p>
    <w:p w:rsidR="004027B9" w:rsidRPr="004027B9" w:rsidRDefault="008D55C7" w:rsidP="00A27690">
      <w:pPr>
        <w:pStyle w:val="SingleTxtGR0"/>
      </w:pPr>
      <w:r>
        <w:t>8.</w:t>
      </w:r>
      <w:r>
        <w:tab/>
      </w:r>
      <w:r w:rsidR="004027B9" w:rsidRPr="004027B9">
        <w:t xml:space="preserve">Укажите, какие меры принимаются для преодоления и устранения </w:t>
      </w:r>
      <w:r>
        <w:t>нег</w:t>
      </w:r>
      <w:r>
        <w:t>а</w:t>
      </w:r>
      <w:r>
        <w:t>тивного</w:t>
      </w:r>
      <w:r w:rsidR="004027B9" w:rsidRPr="004027B9">
        <w:t xml:space="preserve"> отношения </w:t>
      </w:r>
      <w:r>
        <w:t xml:space="preserve">к женщинам </w:t>
      </w:r>
      <w:r w:rsidR="004027B9" w:rsidRPr="004027B9">
        <w:t xml:space="preserve">и укоренившихся </w:t>
      </w:r>
      <w:r>
        <w:t xml:space="preserve">применительно к ним </w:t>
      </w:r>
      <w:r w:rsidR="004027B9" w:rsidRPr="004027B9">
        <w:t>ди</w:t>
      </w:r>
      <w:r w:rsidR="004027B9" w:rsidRPr="004027B9">
        <w:t>с</w:t>
      </w:r>
      <w:r w:rsidR="004027B9" w:rsidRPr="004027B9">
        <w:t>криминационных стереотипов. Просьба включить информацию о мерах, прин</w:t>
      </w:r>
      <w:r w:rsidR="004027B9" w:rsidRPr="004027B9">
        <w:t>я</w:t>
      </w:r>
      <w:r w:rsidR="004027B9" w:rsidRPr="004027B9">
        <w:t>тых для устранения раз</w:t>
      </w:r>
      <w:r>
        <w:t>личий</w:t>
      </w:r>
      <w:r w:rsidR="004027B9" w:rsidRPr="004027B9">
        <w:t xml:space="preserve"> в заработной плате мужчин и женщин и профе</w:t>
      </w:r>
      <w:r w:rsidR="004027B9" w:rsidRPr="004027B9">
        <w:t>с</w:t>
      </w:r>
      <w:r w:rsidR="004027B9" w:rsidRPr="004027B9">
        <w:t>сиональной сегрегации как горизонтального, так и вертикального типа. Прос</w:t>
      </w:r>
      <w:r w:rsidR="004027B9" w:rsidRPr="004027B9">
        <w:t>ь</w:t>
      </w:r>
      <w:r w:rsidR="004027B9" w:rsidRPr="004027B9">
        <w:t>ба подкрепить эту информацию статистическими данными. Просьба также с</w:t>
      </w:r>
      <w:r w:rsidR="004027B9" w:rsidRPr="004027B9">
        <w:t>о</w:t>
      </w:r>
      <w:r w:rsidR="004027B9" w:rsidRPr="004027B9">
        <w:t>общить о конкретных мерах, в частности учебных программах, принятых гос</w:t>
      </w:r>
      <w:r w:rsidR="004027B9" w:rsidRPr="004027B9">
        <w:t>у</w:t>
      </w:r>
      <w:r w:rsidR="004027B9" w:rsidRPr="004027B9">
        <w:t>дарством-участником для повышения представленности женщин в политич</w:t>
      </w:r>
      <w:r w:rsidR="004027B9" w:rsidRPr="004027B9">
        <w:t>е</w:t>
      </w:r>
      <w:r w:rsidR="004027B9" w:rsidRPr="004027B9">
        <w:t xml:space="preserve">ской жизни </w:t>
      </w:r>
      <w:r>
        <w:t>на руководящих государственных постах</w:t>
      </w:r>
      <w:r w:rsidR="004027B9" w:rsidRPr="004027B9">
        <w:t>. Просьба подкрепить ст</w:t>
      </w:r>
      <w:r w:rsidR="004027B9" w:rsidRPr="004027B9">
        <w:t>а</w:t>
      </w:r>
      <w:r w:rsidR="004027B9" w:rsidRPr="004027B9">
        <w:t>тистикой и эту и</w:t>
      </w:r>
      <w:r w:rsidR="004027B9" w:rsidRPr="004027B9">
        <w:t>н</w:t>
      </w:r>
      <w:r w:rsidR="004027B9" w:rsidRPr="004027B9">
        <w:t>формацию.</w:t>
      </w:r>
    </w:p>
    <w:p w:rsidR="004027B9" w:rsidRPr="004027B9" w:rsidRDefault="00A27690" w:rsidP="00A27690">
      <w:pPr>
        <w:pStyle w:val="HChGR"/>
      </w:pPr>
      <w:r>
        <w:tab/>
      </w:r>
      <w:r w:rsidR="004027B9" w:rsidRPr="004027B9">
        <w:t>III.</w:t>
      </w:r>
      <w:r w:rsidR="004027B9" w:rsidRPr="004027B9">
        <w:tab/>
        <w:t>Вопросы, касающиеся конкретных положений Пакта (статьи 6−15)</w:t>
      </w:r>
    </w:p>
    <w:p w:rsidR="004027B9" w:rsidRPr="004027B9" w:rsidRDefault="00A27690" w:rsidP="00A27690">
      <w:pPr>
        <w:pStyle w:val="H1GR"/>
      </w:pPr>
      <w:r>
        <w:tab/>
      </w:r>
      <w:r>
        <w:tab/>
      </w:r>
      <w:r w:rsidR="004027B9" w:rsidRPr="004027B9">
        <w:t>Статья 6</w:t>
      </w:r>
      <w:r w:rsidR="00D73446">
        <w:br/>
      </w:r>
      <w:r w:rsidR="00D73446" w:rsidRPr="004027B9">
        <w:t xml:space="preserve">Право </w:t>
      </w:r>
      <w:r w:rsidR="004027B9" w:rsidRPr="004027B9">
        <w:t>на труд</w:t>
      </w:r>
    </w:p>
    <w:p w:rsidR="004027B9" w:rsidRPr="004027B9" w:rsidRDefault="008D55C7" w:rsidP="00A27690">
      <w:pPr>
        <w:pStyle w:val="SingleTxtGR0"/>
      </w:pPr>
      <w:r>
        <w:t>9.</w:t>
      </w:r>
      <w:r>
        <w:tab/>
      </w:r>
      <w:r w:rsidR="004027B9" w:rsidRPr="004027B9">
        <w:t>Какие меры приня</w:t>
      </w:r>
      <w:r>
        <w:t>ло</w:t>
      </w:r>
      <w:r w:rsidR="004027B9" w:rsidRPr="004027B9">
        <w:t xml:space="preserve"> государство-участник для сокращения чрезмерно большого неформального сектора экономики</w:t>
      </w:r>
      <w:r>
        <w:t>, как это было</w:t>
      </w:r>
      <w:r w:rsidR="004027B9" w:rsidRPr="004027B9">
        <w:t xml:space="preserve"> рекоменд</w:t>
      </w:r>
      <w:r>
        <w:t>овано</w:t>
      </w:r>
      <w:r w:rsidR="004027B9" w:rsidRPr="004027B9">
        <w:t xml:space="preserve"> К</w:t>
      </w:r>
      <w:r w:rsidR="004027B9" w:rsidRPr="004027B9">
        <w:t>о</w:t>
      </w:r>
      <w:r w:rsidR="004027B9" w:rsidRPr="004027B9">
        <w:t>митет</w:t>
      </w:r>
      <w:r>
        <w:t>ом</w:t>
      </w:r>
      <w:r w:rsidR="004027B9" w:rsidRPr="004027B9">
        <w:t xml:space="preserve"> в его </w:t>
      </w:r>
      <w:r>
        <w:t xml:space="preserve">предыдущих </w:t>
      </w:r>
      <w:r w:rsidR="004027B9" w:rsidRPr="004027B9">
        <w:t>заключительных замечаниях (E/C.12/SLV/CO/2, пункт 29)? Просьба представить обновленную информацию об уровнях безр</w:t>
      </w:r>
      <w:r w:rsidR="004027B9" w:rsidRPr="004027B9">
        <w:t>а</w:t>
      </w:r>
      <w:r w:rsidR="004027B9" w:rsidRPr="004027B9">
        <w:t>ботицы и неполной занятости в разбивке по возрасту, полу и уязвимым гру</w:t>
      </w:r>
      <w:r w:rsidR="004027B9" w:rsidRPr="004027B9">
        <w:t>п</w:t>
      </w:r>
      <w:r w:rsidR="004027B9" w:rsidRPr="004027B9">
        <w:t>пам.</w:t>
      </w:r>
    </w:p>
    <w:p w:rsidR="004027B9" w:rsidRPr="004027B9" w:rsidRDefault="00A27690" w:rsidP="00A27690">
      <w:pPr>
        <w:pStyle w:val="H1GR"/>
      </w:pPr>
      <w:r>
        <w:tab/>
      </w:r>
      <w:r>
        <w:tab/>
      </w:r>
      <w:r w:rsidR="004027B9" w:rsidRPr="004027B9">
        <w:t>Статья 7</w:t>
      </w:r>
      <w:r w:rsidR="00D73446">
        <w:br/>
      </w:r>
      <w:r w:rsidR="00D73446" w:rsidRPr="004027B9">
        <w:t xml:space="preserve">Право </w:t>
      </w:r>
      <w:r w:rsidR="004027B9" w:rsidRPr="004027B9">
        <w:t>на справедливые и благоприятные условия труда</w:t>
      </w:r>
    </w:p>
    <w:p w:rsidR="004027B9" w:rsidRPr="004027B9" w:rsidRDefault="008D55C7" w:rsidP="00A27690">
      <w:pPr>
        <w:pStyle w:val="SingleTxtGR0"/>
      </w:pPr>
      <w:r>
        <w:t>10.</w:t>
      </w:r>
      <w:r>
        <w:tab/>
      </w:r>
      <w:r w:rsidR="004027B9" w:rsidRPr="004027B9">
        <w:t>Просьба представить подробную и обновленную информацию, включая статистические данные в разбивке по полу и возрасту, о домашних работниках в государстве-участнике, в частности о правовых нормах, регламентирующих работу домашней прислуги. Просьба также указать, пользуются ли домашние работники теми же правами, что и любые другие трудящиеся, в частности в о</w:t>
      </w:r>
      <w:r w:rsidR="004027B9" w:rsidRPr="004027B9">
        <w:t>т</w:t>
      </w:r>
      <w:r w:rsidR="004027B9" w:rsidRPr="004027B9">
        <w:t>ношении максимальной продолжительности рабочего дня, выходных дней и минимальной заработной платы, з</w:t>
      </w:r>
      <w:r w:rsidR="004027B9" w:rsidRPr="004027B9">
        <w:t>а</w:t>
      </w:r>
      <w:r w:rsidR="004027B9" w:rsidRPr="004027B9">
        <w:t>щиты от домогательств или посягательств, а также представить информацию о механизмах контроля и периодичности пр</w:t>
      </w:r>
      <w:r w:rsidR="004027B9" w:rsidRPr="004027B9">
        <w:t>о</w:t>
      </w:r>
      <w:r w:rsidR="004027B9" w:rsidRPr="004027B9">
        <w:t>ведения трудовых инспекций в этом секторе. Просьба также сообщить о мерах, принятых для улучшения положения.</w:t>
      </w:r>
    </w:p>
    <w:p w:rsidR="004027B9" w:rsidRPr="004027B9" w:rsidRDefault="008D55C7" w:rsidP="00A27690">
      <w:pPr>
        <w:pStyle w:val="SingleTxtGR0"/>
      </w:pPr>
      <w:r>
        <w:t>11.</w:t>
      </w:r>
      <w:r>
        <w:tab/>
      </w:r>
      <w:r w:rsidR="004027B9" w:rsidRPr="004027B9">
        <w:t>Просьба представить информацию о том, как обстоит дело с занятостью трудящихся-мигрантов и инвалидов.</w:t>
      </w:r>
    </w:p>
    <w:p w:rsidR="004027B9" w:rsidRPr="004027B9" w:rsidRDefault="008D55C7" w:rsidP="00A27690">
      <w:pPr>
        <w:pStyle w:val="SingleTxtGR0"/>
      </w:pPr>
      <w:r>
        <w:t>12.</w:t>
      </w:r>
      <w:r>
        <w:tab/>
      </w:r>
      <w:r w:rsidR="004027B9" w:rsidRPr="004027B9">
        <w:t>Просьба сообщить о действующ</w:t>
      </w:r>
      <w:r w:rsidR="00AF3298">
        <w:t>их</w:t>
      </w:r>
      <w:r w:rsidR="004027B9" w:rsidRPr="004027B9">
        <w:t xml:space="preserve"> в государстве-участнике механизм</w:t>
      </w:r>
      <w:r w:rsidR="00AF3298">
        <w:t>ах</w:t>
      </w:r>
      <w:r w:rsidR="004027B9" w:rsidRPr="004027B9">
        <w:t xml:space="preserve"> корректировки минимальной заработной платы, с тем чтобы гарантировать тр</w:t>
      </w:r>
      <w:r w:rsidR="004027B9" w:rsidRPr="004027B9">
        <w:t>у</w:t>
      </w:r>
      <w:r w:rsidR="004027B9" w:rsidRPr="004027B9">
        <w:t xml:space="preserve">дящимся и их семьям достойный уровень жизни. Просьба прокомментировать существующие различия между минимальной заработной платой в </w:t>
      </w:r>
      <w:r w:rsidR="00AF3298">
        <w:t>разных</w:t>
      </w:r>
      <w:r w:rsidR="004027B9" w:rsidRPr="004027B9">
        <w:t xml:space="preserve"> о</w:t>
      </w:r>
      <w:r w:rsidR="004027B9" w:rsidRPr="004027B9">
        <w:t>т</w:t>
      </w:r>
      <w:r w:rsidR="004027B9" w:rsidRPr="004027B9">
        <w:t>расл</w:t>
      </w:r>
      <w:r w:rsidR="00AF3298">
        <w:t>ях</w:t>
      </w:r>
      <w:r w:rsidR="004027B9" w:rsidRPr="004027B9">
        <w:t xml:space="preserve"> экономики.</w:t>
      </w:r>
    </w:p>
    <w:p w:rsidR="004027B9" w:rsidRPr="004027B9" w:rsidRDefault="00AF3298" w:rsidP="00A27690">
      <w:pPr>
        <w:pStyle w:val="SingleTxtGR0"/>
      </w:pPr>
      <w:r>
        <w:t>13.</w:t>
      </w:r>
      <w:r>
        <w:tab/>
      </w:r>
      <w:r w:rsidR="004027B9" w:rsidRPr="004027B9">
        <w:t>Просьба проинформировать Комитет о принятых мерах по пресечению и предупреждению сексуальных домогательств на рабочем месте и улучшению доступа жертв к правосудию и средствам правовой защиты.</w:t>
      </w:r>
    </w:p>
    <w:p w:rsidR="004027B9" w:rsidRPr="004027B9" w:rsidRDefault="00A27690" w:rsidP="00A27690">
      <w:pPr>
        <w:pStyle w:val="H1GR"/>
      </w:pPr>
      <w:r>
        <w:tab/>
      </w:r>
      <w:r>
        <w:tab/>
      </w:r>
      <w:r w:rsidR="004027B9" w:rsidRPr="004027B9">
        <w:t>Статья 8</w:t>
      </w:r>
      <w:r w:rsidR="00D73446">
        <w:br/>
      </w:r>
      <w:r w:rsidR="00D73446" w:rsidRPr="004027B9">
        <w:t xml:space="preserve">Профсоюзные </w:t>
      </w:r>
      <w:r w:rsidR="004027B9" w:rsidRPr="004027B9">
        <w:t>права</w:t>
      </w:r>
    </w:p>
    <w:p w:rsidR="004027B9" w:rsidRPr="004027B9" w:rsidRDefault="00AF3298" w:rsidP="00A27690">
      <w:pPr>
        <w:pStyle w:val="SingleTxtGR0"/>
      </w:pPr>
      <w:r>
        <w:t>14.</w:t>
      </w:r>
      <w:r>
        <w:tab/>
      </w:r>
      <w:r w:rsidR="004027B9" w:rsidRPr="004027B9">
        <w:t xml:space="preserve">Просьба представить информацию о прогрессе в деле </w:t>
      </w:r>
      <w:r>
        <w:t>пересмотра</w:t>
      </w:r>
      <w:r w:rsidR="004027B9" w:rsidRPr="004027B9">
        <w:t xml:space="preserve"> закон</w:t>
      </w:r>
      <w:r w:rsidR="004027B9" w:rsidRPr="004027B9">
        <w:t>о</w:t>
      </w:r>
      <w:r w:rsidR="004027B9" w:rsidRPr="004027B9">
        <w:t>дательства о праве на забастовку и свободе профсоюзов (пункты 153 и 160 до</w:t>
      </w:r>
      <w:r w:rsidR="004027B9" w:rsidRPr="004027B9">
        <w:t>к</w:t>
      </w:r>
      <w:r w:rsidR="004027B9" w:rsidRPr="004027B9">
        <w:t>лада) в целях приведения национального законодательства в соответствие с Пактом. Просьба также представить подробные и разукрупненные статистич</w:t>
      </w:r>
      <w:r w:rsidR="004027B9" w:rsidRPr="004027B9">
        <w:t>е</w:t>
      </w:r>
      <w:r w:rsidR="004027B9" w:rsidRPr="004027B9">
        <w:t>ские данные о количестве забастовок, которые были признаны незаконными с</w:t>
      </w:r>
      <w:r w:rsidR="004027B9" w:rsidRPr="004027B9">
        <w:t>у</w:t>
      </w:r>
      <w:r w:rsidR="004027B9" w:rsidRPr="004027B9">
        <w:t>дами государства-участника (пункт 163 доклада). Просьба прокомментировать полученную Комитетом информацию о том, что государство-участник не обе</w:t>
      </w:r>
      <w:r w:rsidR="004027B9" w:rsidRPr="004027B9">
        <w:t>с</w:t>
      </w:r>
      <w:r w:rsidR="004027B9" w:rsidRPr="004027B9">
        <w:t xml:space="preserve">печивает соблюдение </w:t>
      </w:r>
      <w:r>
        <w:t xml:space="preserve">профсоюзных </w:t>
      </w:r>
      <w:r w:rsidR="004027B9" w:rsidRPr="004027B9">
        <w:t>прав в частном секторе и не защищает от увольнений профсоюзных лидеров, которы</w:t>
      </w:r>
      <w:r>
        <w:t>е</w:t>
      </w:r>
      <w:r w:rsidR="004027B9" w:rsidRPr="004027B9">
        <w:t xml:space="preserve"> в соответствии с </w:t>
      </w:r>
      <w:r>
        <w:t>законом польз</w:t>
      </w:r>
      <w:r>
        <w:t>у</w:t>
      </w:r>
      <w:r>
        <w:t>ются</w:t>
      </w:r>
      <w:r w:rsidR="004027B9" w:rsidRPr="004027B9">
        <w:t xml:space="preserve"> иммунитет</w:t>
      </w:r>
      <w:r>
        <w:t>ом</w:t>
      </w:r>
      <w:r w:rsidR="004027B9" w:rsidRPr="004027B9">
        <w:t>.</w:t>
      </w:r>
    </w:p>
    <w:p w:rsidR="004027B9" w:rsidRPr="004027B9" w:rsidRDefault="00A27690" w:rsidP="00A27690">
      <w:pPr>
        <w:pStyle w:val="H1GR"/>
      </w:pPr>
      <w:r>
        <w:tab/>
      </w:r>
      <w:r>
        <w:tab/>
      </w:r>
      <w:r w:rsidR="004027B9" w:rsidRPr="004027B9">
        <w:t>Статья 9</w:t>
      </w:r>
      <w:r w:rsidR="00D73446">
        <w:br/>
      </w:r>
      <w:r w:rsidR="00D73446" w:rsidRPr="004027B9">
        <w:t xml:space="preserve">Право </w:t>
      </w:r>
      <w:r w:rsidR="004027B9" w:rsidRPr="004027B9">
        <w:t>на социальное обеспечение</w:t>
      </w:r>
    </w:p>
    <w:p w:rsidR="004027B9" w:rsidRPr="004027B9" w:rsidRDefault="00AF3298" w:rsidP="00A27690">
      <w:pPr>
        <w:pStyle w:val="SingleTxtGR0"/>
      </w:pPr>
      <w:r>
        <w:t>15.</w:t>
      </w:r>
      <w:r>
        <w:tab/>
      </w:r>
      <w:r w:rsidR="004027B9" w:rsidRPr="004027B9">
        <w:t>Просьба представить подробную информацию о механизмах системы с</w:t>
      </w:r>
      <w:r w:rsidR="004027B9" w:rsidRPr="004027B9">
        <w:t>о</w:t>
      </w:r>
      <w:r w:rsidR="004027B9" w:rsidRPr="004027B9">
        <w:t>циального обеспечения государства-участника, которые призваны гарантир</w:t>
      </w:r>
      <w:r w:rsidR="004027B9" w:rsidRPr="004027B9">
        <w:t>о</w:t>
      </w:r>
      <w:r w:rsidR="004027B9" w:rsidRPr="004027B9">
        <w:t>вать достойный уровень жизни для пенсионеров и членов их семей (E/C.12/SLV/CO/2, пункт 34). Просьба также представить информацию о пр</w:t>
      </w:r>
      <w:r w:rsidR="004027B9" w:rsidRPr="004027B9">
        <w:t>о</w:t>
      </w:r>
      <w:r w:rsidR="004027B9" w:rsidRPr="004027B9">
        <w:t>граммах социальной помощи для матерей-одиночек, вдов, престарелых, рабо</w:t>
      </w:r>
      <w:r w:rsidR="004027B9" w:rsidRPr="004027B9">
        <w:t>т</w:t>
      </w:r>
      <w:r w:rsidR="004027B9" w:rsidRPr="004027B9">
        <w:t>ников неформального сектора экономики, людей с ВИЧ/СПИДом и инвалидов.</w:t>
      </w:r>
    </w:p>
    <w:p w:rsidR="004027B9" w:rsidRPr="004027B9" w:rsidRDefault="00AF3298" w:rsidP="00A27690">
      <w:pPr>
        <w:pStyle w:val="SingleTxtGR0"/>
      </w:pPr>
      <w:r>
        <w:t>16.</w:t>
      </w:r>
      <w:r>
        <w:tab/>
      </w:r>
      <w:r w:rsidR="004027B9" w:rsidRPr="004027B9">
        <w:t>Просьба сообщить о последних изменениях и о том, когда государство-участник н</w:t>
      </w:r>
      <w:r w:rsidR="004027B9" w:rsidRPr="004027B9">
        <w:t>а</w:t>
      </w:r>
      <w:r w:rsidR="004027B9" w:rsidRPr="004027B9">
        <w:t>меревается завершить реформы, необходимые для распространения системы социальной защиты на сельскохозяйственных рабочих, домашн</w:t>
      </w:r>
      <w:r>
        <w:t>их р</w:t>
      </w:r>
      <w:r>
        <w:t>а</w:t>
      </w:r>
      <w:r>
        <w:t>ботников</w:t>
      </w:r>
      <w:r w:rsidR="004027B9" w:rsidRPr="004027B9">
        <w:t xml:space="preserve"> и всех тех, кого она не охватывает, как это было ранее рек</w:t>
      </w:r>
      <w:r w:rsidR="004027B9" w:rsidRPr="004027B9">
        <w:t>о</w:t>
      </w:r>
      <w:r w:rsidR="004027B9" w:rsidRPr="004027B9">
        <w:t xml:space="preserve">мендовано Комитетом (E/C.12/SLV/CO/2, пункт 33). </w:t>
      </w:r>
    </w:p>
    <w:p w:rsidR="00D14A2A" w:rsidRDefault="00A27690" w:rsidP="00A27690">
      <w:pPr>
        <w:pStyle w:val="H1GR"/>
      </w:pPr>
      <w:r>
        <w:tab/>
      </w:r>
      <w:r>
        <w:tab/>
      </w:r>
      <w:r w:rsidR="004027B9" w:rsidRPr="004027B9">
        <w:t>Статья 10</w:t>
      </w:r>
      <w:r w:rsidR="00D73446">
        <w:br/>
      </w:r>
      <w:r w:rsidR="00D73446" w:rsidRPr="004027B9">
        <w:t xml:space="preserve">Защита </w:t>
      </w:r>
      <w:r w:rsidR="004027B9" w:rsidRPr="004027B9">
        <w:t>семьи, матерей и детей</w:t>
      </w:r>
    </w:p>
    <w:p w:rsidR="008C5C1D" w:rsidRDefault="008C5C1D" w:rsidP="008C5C1D">
      <w:pPr>
        <w:pStyle w:val="SingleTxtGR0"/>
      </w:pPr>
      <w:r>
        <w:t>17.</w:t>
      </w:r>
      <w:r>
        <w:tab/>
        <w:t>Просьба представить информацию, включая статистические данные, о результативности мер по борьбе с детским трудом, особенно с использован</w:t>
      </w:r>
      <w:r>
        <w:t>и</w:t>
      </w:r>
      <w:r>
        <w:t>ем детей на опасных работах. Просьба также представить информацию о стратег</w:t>
      </w:r>
      <w:r>
        <w:t>и</w:t>
      </w:r>
      <w:r>
        <w:t>ях, предусмотренных Дорожной картой и Проектами прямых действий по иск</w:t>
      </w:r>
      <w:r>
        <w:t>о</w:t>
      </w:r>
      <w:r>
        <w:t>ренению детского труда (пункты 221−226 доклада). Просьба также соо</w:t>
      </w:r>
      <w:r>
        <w:t>б</w:t>
      </w:r>
      <w:r>
        <w:t>щить о том, сколько человек было осуждено за экономическую эксплуатацию детей за последние пять лет.</w:t>
      </w:r>
    </w:p>
    <w:p w:rsidR="008C5C1D" w:rsidRDefault="008C5C1D" w:rsidP="008C5C1D">
      <w:pPr>
        <w:pStyle w:val="SingleTxtGR0"/>
      </w:pPr>
      <w:r>
        <w:t>18.</w:t>
      </w:r>
      <w:r>
        <w:tab/>
        <w:t>Просьба представить разукрупненные данные о жертвах торговли люд</w:t>
      </w:r>
      <w:r>
        <w:t>ь</w:t>
      </w:r>
      <w:r>
        <w:t>ми, осужденных лицах и механизмах защиты потерпевших. Сообщите также о том, какие ресурсы направляются на цели предотвращения торговли людьми, расследования преступлений в этой сфере и наказания виновных.</w:t>
      </w:r>
    </w:p>
    <w:p w:rsidR="008C5C1D" w:rsidRDefault="008C5C1D" w:rsidP="008C5C1D">
      <w:pPr>
        <w:pStyle w:val="SingleTxtGR0"/>
      </w:pPr>
      <w:r>
        <w:t>19.</w:t>
      </w:r>
      <w:r>
        <w:tab/>
        <w:t>Просьба представить полные статистические данные о насилии в отн</w:t>
      </w:r>
      <w:r>
        <w:t>о</w:t>
      </w:r>
      <w:r>
        <w:t>шении женщин в государстве-участнике, в том числе о насилии в семье и таком явлении, как фемицид. Просьба также указать, какие меры были приняты для повышения и</w:t>
      </w:r>
      <w:r>
        <w:t>н</w:t>
      </w:r>
      <w:r>
        <w:t>формированности общественности о проблеме насилия в семье.</w:t>
      </w:r>
    </w:p>
    <w:p w:rsidR="008C5C1D" w:rsidRDefault="008C5C1D" w:rsidP="008C5C1D">
      <w:pPr>
        <w:pStyle w:val="SingleTxtGR0"/>
      </w:pPr>
      <w:r>
        <w:t>20.</w:t>
      </w:r>
      <w:r>
        <w:tab/>
        <w:t>Просьба представить данные о детях, живущих на улице (в разбивке по возрасту и полу), а также конкретную и подробную информацию о мерах, н</w:t>
      </w:r>
      <w:r>
        <w:t>а</w:t>
      </w:r>
      <w:r>
        <w:t>правленных на недопущение того, чтобы такие дети оказывались на улице, и призванных оградить их от экономической и с</w:t>
      </w:r>
      <w:r>
        <w:t>о</w:t>
      </w:r>
      <w:r>
        <w:t>циальной эксплуатации.</w:t>
      </w:r>
    </w:p>
    <w:p w:rsidR="008C5C1D" w:rsidRDefault="008C5C1D" w:rsidP="008C5C1D">
      <w:pPr>
        <w:pStyle w:val="SingleTxtGR0"/>
      </w:pPr>
      <w:r>
        <w:t>21.</w:t>
      </w:r>
      <w:r>
        <w:tab/>
        <w:t>Просьба представить информацию о том, как обстоит дело с осуществл</w:t>
      </w:r>
      <w:r>
        <w:t>е</w:t>
      </w:r>
      <w:r>
        <w:t>нием экономических, социальных и культурных прав лиц, содержащихся в ме</w:t>
      </w:r>
      <w:r>
        <w:t>с</w:t>
      </w:r>
      <w:r>
        <w:t>тах лишения свободы, и о проблеме переполненности тюрем.</w:t>
      </w:r>
    </w:p>
    <w:p w:rsidR="008C5C1D" w:rsidRDefault="008C5C1D" w:rsidP="008C5C1D">
      <w:pPr>
        <w:pStyle w:val="H1GR"/>
      </w:pPr>
      <w:r>
        <w:tab/>
      </w:r>
      <w:r>
        <w:tab/>
        <w:t>Статья 11</w:t>
      </w:r>
      <w:r>
        <w:br/>
        <w:t>Право на достаточный жизненный уровень</w:t>
      </w:r>
    </w:p>
    <w:p w:rsidR="008C5C1D" w:rsidRDefault="008C5C1D" w:rsidP="008C5C1D">
      <w:pPr>
        <w:pStyle w:val="SingleTxtGR0"/>
      </w:pPr>
      <w:r>
        <w:t>22.</w:t>
      </w:r>
      <w:r>
        <w:tab/>
        <w:t>Опишите результаты программ и стратегий, принятых для борьбы с н</w:t>
      </w:r>
      <w:r>
        <w:t>и</w:t>
      </w:r>
      <w:r>
        <w:t>щетой.</w:t>
      </w:r>
    </w:p>
    <w:p w:rsidR="008C5C1D" w:rsidRDefault="008C5C1D" w:rsidP="008C5C1D">
      <w:pPr>
        <w:pStyle w:val="SingleTxtGR0"/>
      </w:pPr>
      <w:r>
        <w:t>23.</w:t>
      </w:r>
      <w:r>
        <w:tab/>
        <w:t>Просьба прокомментировать данные программы ЦРТ Организации Объ</w:t>
      </w:r>
      <w:r>
        <w:t>е</w:t>
      </w:r>
      <w:r>
        <w:t>диненных Наций, согласно которым показатель недоедания в стране вырос с 8,8 в 1998 году до 12,3 в 2011 году. Сообщите о мерах, принимаемых для полн</w:t>
      </w:r>
      <w:r>
        <w:t>о</w:t>
      </w:r>
      <w:r>
        <w:t>го введения в действие поправки к Конституции Сальвадора, в соответствии с которой право на питание и воду будет относиться к числу основополагающих прав.</w:t>
      </w:r>
    </w:p>
    <w:p w:rsidR="008C5C1D" w:rsidRDefault="008C5C1D" w:rsidP="008C5C1D">
      <w:pPr>
        <w:pStyle w:val="SingleTxtGR0"/>
      </w:pPr>
      <w:r>
        <w:t>24.</w:t>
      </w:r>
      <w:r>
        <w:tab/>
        <w:t>Просьба представить информацию о конкретных мерах, принятых гос</w:t>
      </w:r>
      <w:r>
        <w:t>у</w:t>
      </w:r>
      <w:r>
        <w:t>дарством-участником для решения проблемы нехватки социального жилья для лиц или групп лиц с низкими доходами, социально уязвимых и маргинализир</w:t>
      </w:r>
      <w:r>
        <w:t>о</w:t>
      </w:r>
      <w:r>
        <w:t>ванных групп населения. Также просьба сообщить о мерах, принятых госуда</w:t>
      </w:r>
      <w:r>
        <w:t>р</w:t>
      </w:r>
      <w:r>
        <w:t>ством-участником в целях предотвращения принудительных выселений с уч</w:t>
      </w:r>
      <w:r>
        <w:t>е</w:t>
      </w:r>
      <w:r>
        <w:t>том замечания общего порядка № 7 Комитета в отношении права на достато</w:t>
      </w:r>
      <w:r>
        <w:t>ч</w:t>
      </w:r>
      <w:r>
        <w:t>ное жилище (пункт 1 статьи 11): принудительные выселения, и представить стат</w:t>
      </w:r>
      <w:r>
        <w:t>и</w:t>
      </w:r>
      <w:r>
        <w:t>стические данные о результативности этих мер.</w:t>
      </w:r>
    </w:p>
    <w:p w:rsidR="008C5C1D" w:rsidRDefault="008C5C1D" w:rsidP="008C5C1D">
      <w:pPr>
        <w:pStyle w:val="H1GR"/>
      </w:pPr>
      <w:r>
        <w:tab/>
      </w:r>
      <w:r>
        <w:tab/>
        <w:t>Статья 12</w:t>
      </w:r>
      <w:r>
        <w:br/>
        <w:t>Право на физическое и психическое здоровье</w:t>
      </w:r>
    </w:p>
    <w:p w:rsidR="008C5C1D" w:rsidRDefault="008C5C1D" w:rsidP="008C5C1D">
      <w:pPr>
        <w:pStyle w:val="SingleTxtGR0"/>
      </w:pPr>
      <w:r>
        <w:t>25.</w:t>
      </w:r>
      <w:r>
        <w:tab/>
        <w:t>Просьба представить подробную информацию о мерах, принятых гос</w:t>
      </w:r>
      <w:r>
        <w:t>у</w:t>
      </w:r>
      <w:r>
        <w:t>дарством-участником в целях обеспечения домашним работникам и лицам, з</w:t>
      </w:r>
      <w:r>
        <w:t>а</w:t>
      </w:r>
      <w:r>
        <w:t>нятым в неформальном секторе,</w:t>
      </w:r>
      <w:r w:rsidRPr="0092591C">
        <w:t xml:space="preserve"> </w:t>
      </w:r>
      <w:r>
        <w:t>доступа к медицинским услугам. Просьба та</w:t>
      </w:r>
      <w:r>
        <w:t>к</w:t>
      </w:r>
      <w:r>
        <w:t>же сообщить, какой механизм создан для устойчивого финансирования системы здравоохранения на основе принципов равенства и доступности, которые гос</w:t>
      </w:r>
      <w:r>
        <w:t>у</w:t>
      </w:r>
      <w:r>
        <w:t>дарство-участник назвало стратегическими составляющими Национальной п</w:t>
      </w:r>
      <w:r>
        <w:t>о</w:t>
      </w:r>
      <w:r>
        <w:t>литики в области здравоохранения (пункт 425 доклада).</w:t>
      </w:r>
    </w:p>
    <w:p w:rsidR="008C5C1D" w:rsidRDefault="008C5C1D" w:rsidP="008C5C1D">
      <w:pPr>
        <w:pStyle w:val="SingleTxtGR0"/>
      </w:pPr>
      <w:r>
        <w:t>26.</w:t>
      </w:r>
      <w:r>
        <w:tab/>
        <w:t>Просьба представить информацию о причинах широкого распростран</w:t>
      </w:r>
      <w:r>
        <w:t>е</w:t>
      </w:r>
      <w:r>
        <w:t>ния в государстве-участнике незаконных абортов, а также относительно полной криминализации абортов. Просьба также представить обновленные статистич</w:t>
      </w:r>
      <w:r>
        <w:t>е</w:t>
      </w:r>
      <w:r>
        <w:t>ские данные о материнской смертности и мерах, принятых государством-участником для ее снижения, особенно в сельских и отдаленных районах.</w:t>
      </w:r>
    </w:p>
    <w:p w:rsidR="008C5C1D" w:rsidRDefault="008C5C1D" w:rsidP="008C5C1D">
      <w:pPr>
        <w:pStyle w:val="SingleTxtGR0"/>
      </w:pPr>
      <w:r>
        <w:t>27.</w:t>
      </w:r>
      <w:r>
        <w:tab/>
        <w:t>Просьба представить информацию о мерах социальной защиты и мерах санитарного и судебного контроля за содержанием инвалидов в психиатрич</w:t>
      </w:r>
      <w:r>
        <w:t>е</w:t>
      </w:r>
      <w:r>
        <w:t>ских учреждениях. Просьба также представить информацию о практике прин</w:t>
      </w:r>
      <w:r>
        <w:t>у</w:t>
      </w:r>
      <w:r>
        <w:t>дительной стерилизации женщин-инвалидов.</w:t>
      </w:r>
    </w:p>
    <w:p w:rsidR="008C5C1D" w:rsidRDefault="008C5C1D" w:rsidP="008C5C1D">
      <w:pPr>
        <w:pStyle w:val="SingleTxtGR0"/>
      </w:pPr>
      <w:r>
        <w:t>28.</w:t>
      </w:r>
      <w:r>
        <w:tab/>
        <w:t>Просьба представить информацию о программах просвещения по вопр</w:t>
      </w:r>
      <w:r>
        <w:t>о</w:t>
      </w:r>
      <w:r>
        <w:t>сам сексуального и репродуктивного здоровья, осуществляемых государством-участником, в частности о плане "Строим надежду. Стратегии и рекомендации по вопросам здравоохранения на 2009−2014 годы" (пункт 410 доклада). Прос</w:t>
      </w:r>
      <w:r>
        <w:t>ь</w:t>
      </w:r>
      <w:r>
        <w:t>ба представить информацию о мерах, принятых в связи с высокими показат</w:t>
      </w:r>
      <w:r>
        <w:t>е</w:t>
      </w:r>
      <w:r>
        <w:t>лями подростковой беременности.</w:t>
      </w:r>
    </w:p>
    <w:p w:rsidR="008C5C1D" w:rsidRDefault="008C5C1D" w:rsidP="008C5C1D">
      <w:pPr>
        <w:pStyle w:val="H1GR"/>
      </w:pPr>
      <w:r>
        <w:tab/>
      </w:r>
      <w:r>
        <w:tab/>
        <w:t>Статьи 13 и 14</w:t>
      </w:r>
      <w:r>
        <w:br/>
        <w:t>Право на образование</w:t>
      </w:r>
    </w:p>
    <w:p w:rsidR="008C5C1D" w:rsidRDefault="008C5C1D" w:rsidP="008C5C1D">
      <w:pPr>
        <w:pStyle w:val="SingleTxtGR0"/>
      </w:pPr>
      <w:r>
        <w:t>29.</w:t>
      </w:r>
      <w:r>
        <w:tab/>
        <w:t>Просьба представить дополнительную информацию о мерах, принятых государством-участником с целью уменьшения отсева учащихся, особенно о</w:t>
      </w:r>
      <w:r>
        <w:t>т</w:t>
      </w:r>
      <w:r>
        <w:t>сева в системе среднего образования и отсева девочек, и о результатах этих мер. Просьба описать, какие изменения, упомянутые в пункте 457 доклада, были внесены в Закон об образовании, чтобы не допустить исключения беременных девочек из школ.</w:t>
      </w:r>
    </w:p>
    <w:p w:rsidR="008C5C1D" w:rsidRDefault="008C5C1D" w:rsidP="008C5C1D">
      <w:pPr>
        <w:pStyle w:val="SingleTxtGR0"/>
      </w:pPr>
      <w:r>
        <w:t>30.</w:t>
      </w:r>
      <w:r>
        <w:tab/>
        <w:t>Просьба представить обновленные статистические данные о динамике расходов на образование на душу населения. Просьба также представить и</w:t>
      </w:r>
      <w:r>
        <w:t>н</w:t>
      </w:r>
      <w:r>
        <w:t>формацию о доступе детей и подростков-инвалидов к образованию в разбивке по полу и возрасту.</w:t>
      </w:r>
    </w:p>
    <w:p w:rsidR="008C5C1D" w:rsidRDefault="008C5C1D" w:rsidP="008C5C1D">
      <w:pPr>
        <w:pStyle w:val="SingleTxtGR0"/>
      </w:pPr>
      <w:r>
        <w:t>31.</w:t>
      </w:r>
      <w:r>
        <w:tab/>
        <w:t>Просьба представить информацию о принятых мерах по устранению ра</w:t>
      </w:r>
      <w:r>
        <w:t>з</w:t>
      </w:r>
      <w:r>
        <w:t>личий в качестве обучения и в физической инфраструктуре между школами в городских и сельских районах.</w:t>
      </w:r>
    </w:p>
    <w:p w:rsidR="008C5C1D" w:rsidRDefault="008C5C1D" w:rsidP="008C5C1D">
      <w:pPr>
        <w:pStyle w:val="SingleTxtGR0"/>
      </w:pPr>
      <w:r>
        <w:t>32.</w:t>
      </w:r>
      <w:r>
        <w:tab/>
        <w:t>Просьба сообщить о подготовке учителей для работы в системе межкул</w:t>
      </w:r>
      <w:r>
        <w:t>ь</w:t>
      </w:r>
      <w:r>
        <w:t>турного и двуязычного образования и применении системы двуязычного обр</w:t>
      </w:r>
      <w:r>
        <w:t>а</w:t>
      </w:r>
      <w:r>
        <w:t>зования, учитывающей многоязычную среду, сложившуюся в государстве-участнике. Просьба также представить разукрупненные данные об уровне н</w:t>
      </w:r>
      <w:r>
        <w:t>е</w:t>
      </w:r>
      <w:r>
        <w:t>грамотности, пропуске занятий и отсеве, особенно в отношении детей из к</w:t>
      </w:r>
      <w:r>
        <w:t>о</w:t>
      </w:r>
      <w:r>
        <w:t>ренных общин.</w:t>
      </w:r>
    </w:p>
    <w:p w:rsidR="008C5C1D" w:rsidRDefault="008C5C1D" w:rsidP="008C5C1D">
      <w:pPr>
        <w:pStyle w:val="SingleTxtGR0"/>
      </w:pPr>
      <w:r>
        <w:t>33.</w:t>
      </w:r>
      <w:r>
        <w:tab/>
        <w:t>Просьба представить информацию о программах грантов и стипендий или любой другой помощи для облегчения доступа молодых людей из мал</w:t>
      </w:r>
      <w:r>
        <w:t>о</w:t>
      </w:r>
      <w:r>
        <w:t>обеспеченных семей к обучению в высших учебных заведениях, особенно о программах расширения такого доступа для женщин и представителей коре</w:t>
      </w:r>
      <w:r>
        <w:t>н</w:t>
      </w:r>
      <w:r>
        <w:t>ных народов.</w:t>
      </w:r>
    </w:p>
    <w:p w:rsidR="008C5C1D" w:rsidRDefault="008C5C1D" w:rsidP="008C5C1D">
      <w:pPr>
        <w:pStyle w:val="H1GR"/>
      </w:pPr>
      <w:r>
        <w:tab/>
      </w:r>
      <w:r>
        <w:tab/>
        <w:t>Статья 15</w:t>
      </w:r>
      <w:r>
        <w:br/>
        <w:t>Культурные права</w:t>
      </w:r>
    </w:p>
    <w:p w:rsidR="008C5C1D" w:rsidRDefault="008C5C1D" w:rsidP="008C5C1D">
      <w:pPr>
        <w:pStyle w:val="SingleTxtGR0"/>
      </w:pPr>
      <w:r>
        <w:t>34.</w:t>
      </w:r>
      <w:r>
        <w:tab/>
        <w:t>Просьба сообщить о мерах, принятых государством-участником для у</w:t>
      </w:r>
      <w:r>
        <w:t>к</w:t>
      </w:r>
      <w:r>
        <w:t>репления защиты материального и нематериального культурного насл</w:t>
      </w:r>
      <w:r>
        <w:t>е</w:t>
      </w:r>
      <w:r>
        <w:t>дия.</w:t>
      </w:r>
    </w:p>
    <w:p w:rsidR="008C5C1D" w:rsidRDefault="008C5C1D" w:rsidP="008C5C1D">
      <w:pPr>
        <w:pStyle w:val="SingleTxtGR0"/>
      </w:pPr>
      <w:r>
        <w:t>35.</w:t>
      </w:r>
      <w:r>
        <w:tab/>
        <w:t>Просьба представить информацию о мерах, принятых в целях претвор</w:t>
      </w:r>
      <w:r>
        <w:t>е</w:t>
      </w:r>
      <w:r>
        <w:t>ния в жизнь заявления, с которым выступил Президент в 2010 году и в котором он назвал Сальвадор "полиэтнической и многокультурной" страной, особенно о мерах, связанных с вопросами культуры, признания, памяти, авторитета, уч</w:t>
      </w:r>
      <w:r>
        <w:t>а</w:t>
      </w:r>
      <w:r>
        <w:t>стия, (материального и нематериального) н</w:t>
      </w:r>
      <w:r>
        <w:t>а</w:t>
      </w:r>
      <w:r>
        <w:t>следия и языка.</w:t>
      </w:r>
    </w:p>
    <w:p w:rsidR="008C5C1D" w:rsidRDefault="008C5C1D" w:rsidP="008C5C1D">
      <w:pPr>
        <w:pStyle w:val="SingleTxtGR0"/>
      </w:pPr>
      <w:r>
        <w:t>36.</w:t>
      </w:r>
      <w:r>
        <w:tab/>
        <w:t>Просьба представить информацию о мерах, принятых государством-участником для обеспечения того, чтобы все лица, включая представителей с</w:t>
      </w:r>
      <w:r>
        <w:t>о</w:t>
      </w:r>
      <w:r>
        <w:t>циально уязвимых и маргинализированных групп населения, могли пользоват</w:t>
      </w:r>
      <w:r>
        <w:t>ь</w:t>
      </w:r>
      <w:r>
        <w:t>ся результатами научного прогресса и их практического применения, в частн</w:t>
      </w:r>
      <w:r>
        <w:t>о</w:t>
      </w:r>
      <w:r>
        <w:t>сти доступом к Интернету. Просьба также сообщить о мерах, принятых для о</w:t>
      </w:r>
      <w:r>
        <w:t>х</w:t>
      </w:r>
      <w:r>
        <w:t>раны, развития и распространения достижений науки и культуры и поощрения международных контактов и сотрудничества в научной и культурной обла</w:t>
      </w:r>
      <w:r>
        <w:t>с</w:t>
      </w:r>
      <w:r>
        <w:t>тях.</w:t>
      </w:r>
    </w:p>
    <w:p w:rsidR="008C5C1D" w:rsidRPr="005A5835" w:rsidRDefault="008C5C1D" w:rsidP="008C5C1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C5C1D" w:rsidRPr="005A5835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BF" w:rsidRDefault="009067BF">
      <w:r>
        <w:rPr>
          <w:lang w:val="en-US"/>
        </w:rPr>
        <w:tab/>
      </w:r>
      <w:r>
        <w:separator/>
      </w:r>
    </w:p>
  </w:endnote>
  <w:endnote w:type="continuationSeparator" w:id="0">
    <w:p w:rsidR="009067BF" w:rsidRDefault="0090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27" w:rsidRPr="009A6F4A" w:rsidRDefault="00891A2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1001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GE.13-49975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27" w:rsidRPr="009A6F4A" w:rsidRDefault="00891A27">
    <w:pPr>
      <w:pStyle w:val="Footer"/>
      <w:rPr>
        <w:lang w:val="en-US"/>
      </w:rPr>
    </w:pPr>
    <w:r>
      <w:rPr>
        <w:lang w:val="en-US"/>
      </w:rPr>
      <w:t>GE.13-49975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100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891A27" w:rsidTr="000B3266">
      <w:trPr>
        <w:trHeight w:val="438"/>
      </w:trPr>
      <w:tc>
        <w:tcPr>
          <w:tcW w:w="4068" w:type="dxa"/>
          <w:vAlign w:val="bottom"/>
        </w:tcPr>
        <w:p w:rsidR="00891A27" w:rsidRPr="007A394B" w:rsidRDefault="00891A27" w:rsidP="000B3266">
          <w:r>
            <w:rPr>
              <w:lang w:val="en-US"/>
            </w:rPr>
            <w:t>GE.13-49975  (R)</w:t>
          </w:r>
          <w:r>
            <w:t xml:space="preserve">  060214  060214</w:t>
          </w:r>
        </w:p>
      </w:tc>
      <w:tc>
        <w:tcPr>
          <w:tcW w:w="4663" w:type="dxa"/>
          <w:vMerge w:val="restart"/>
          <w:vAlign w:val="bottom"/>
        </w:tcPr>
        <w:p w:rsidR="00891A27" w:rsidRDefault="00891A27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891A27" w:rsidRDefault="00891A27" w:rsidP="000B3266">
          <w:pPr>
            <w:jc w:val="right"/>
          </w:pPr>
          <w:r>
            <w:pict>
              <v:shape id="_x0000_i1027" type="#_x0000_t75" style="width:50.25pt;height:50.25pt">
                <v:imagedata r:id="rId2" o:title="3-5&amp;Size=2&amp;Lang=R"/>
              </v:shape>
            </w:pict>
          </w:r>
        </w:p>
      </w:tc>
    </w:tr>
    <w:tr w:rsidR="00891A27" w:rsidTr="000B3266">
      <w:tc>
        <w:tcPr>
          <w:tcW w:w="4068" w:type="dxa"/>
          <w:vAlign w:val="bottom"/>
        </w:tcPr>
        <w:p w:rsidR="00891A27" w:rsidRPr="00A73CC3" w:rsidRDefault="00891A27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73CC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73CC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73CC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73CC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73CC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73CC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73CC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73CC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73CC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891A27" w:rsidRDefault="00891A27" w:rsidP="000B3266"/>
      </w:tc>
      <w:tc>
        <w:tcPr>
          <w:tcW w:w="1124" w:type="dxa"/>
          <w:vMerge/>
        </w:tcPr>
        <w:p w:rsidR="00891A27" w:rsidRDefault="00891A27" w:rsidP="000B3266"/>
      </w:tc>
    </w:tr>
  </w:tbl>
  <w:p w:rsidR="00891A27" w:rsidRPr="007A36B5" w:rsidRDefault="00891A27" w:rsidP="007A36B5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BF" w:rsidRPr="00F71F63" w:rsidRDefault="009067B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067BF" w:rsidRPr="00F71F63" w:rsidRDefault="009067B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067BF" w:rsidRPr="00635E86" w:rsidRDefault="009067BF" w:rsidP="00635E86">
      <w:pPr>
        <w:pStyle w:val="Footer"/>
      </w:pPr>
    </w:p>
  </w:footnote>
  <w:footnote w:id="1">
    <w:p w:rsidR="00891A27" w:rsidRPr="004027B9" w:rsidRDefault="00891A27" w:rsidP="004027B9">
      <w:pPr>
        <w:pStyle w:val="FootnoteText"/>
        <w:rPr>
          <w:lang w:val="ru-RU"/>
        </w:rPr>
      </w:pPr>
      <w:r w:rsidRPr="00FD23F2">
        <w:tab/>
      </w:r>
      <w:r w:rsidRPr="00C02F38">
        <w:rPr>
          <w:rStyle w:val="FootnoteReference"/>
          <w:sz w:val="20"/>
          <w:vertAlign w:val="baseline"/>
          <w:lang w:val="ru-RU"/>
        </w:rPr>
        <w:t>*</w:t>
      </w:r>
      <w:r w:rsidRPr="004027B9">
        <w:rPr>
          <w:sz w:val="20"/>
          <w:lang w:val="ru-RU"/>
        </w:rPr>
        <w:tab/>
      </w:r>
      <w:r>
        <w:rPr>
          <w:rStyle w:val="SLGR"/>
          <w:lang w:val="ru-RU"/>
        </w:rPr>
        <w:t>Принят предсессионной рабочей группой на ее пятьдесят второй сессии</w:t>
      </w:r>
      <w:r w:rsidRPr="004027B9">
        <w:rPr>
          <w:rStyle w:val="SLGR"/>
          <w:lang w:val="ru-RU"/>
        </w:rPr>
        <w:t xml:space="preserve"> (2</w:t>
      </w:r>
      <w:r>
        <w:rPr>
          <w:rStyle w:val="SLGR"/>
          <w:lang w:val="ru-RU"/>
        </w:rPr>
        <w:t>–</w:t>
      </w:r>
      <w:r w:rsidRPr="004027B9">
        <w:rPr>
          <w:rStyle w:val="SLGR"/>
          <w:lang w:val="ru-RU"/>
        </w:rPr>
        <w:t xml:space="preserve">6 </w:t>
      </w:r>
      <w:r>
        <w:rPr>
          <w:rStyle w:val="SLGR"/>
          <w:lang w:val="ru-RU"/>
        </w:rPr>
        <w:t>декабря</w:t>
      </w:r>
      <w:r w:rsidRPr="004027B9">
        <w:rPr>
          <w:rStyle w:val="SLGR"/>
          <w:lang w:val="ru-RU"/>
        </w:rPr>
        <w:t xml:space="preserve"> 2013</w:t>
      </w:r>
      <w:r>
        <w:rPr>
          <w:rStyle w:val="SLGR"/>
          <w:lang w:val="ru-RU"/>
        </w:rPr>
        <w:t xml:space="preserve"> года</w:t>
      </w:r>
      <w:r w:rsidRPr="004027B9">
        <w:rPr>
          <w:rStyle w:val="SLGR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27" w:rsidRPr="00E71A0F" w:rsidRDefault="00891A27">
    <w:pPr>
      <w:pStyle w:val="Header"/>
      <w:rPr>
        <w:lang w:val="en-US"/>
      </w:rPr>
    </w:pPr>
    <w:r>
      <w:rPr>
        <w:lang w:val="en-US"/>
      </w:rPr>
      <w:t>E/C.12/SLV/Q/3-5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27" w:rsidRPr="009A6F4A" w:rsidRDefault="00891A27">
    <w:pPr>
      <w:pStyle w:val="Header"/>
      <w:rPr>
        <w:lang w:val="en-US"/>
      </w:rPr>
    </w:pPr>
    <w:r>
      <w:rPr>
        <w:lang w:val="en-US"/>
      </w:rPr>
      <w:tab/>
      <w:t>E/C.12/SLV/Q/3-5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9E37455"/>
    <w:multiLevelType w:val="hybridMultilevel"/>
    <w:tmpl w:val="8D50A840"/>
    <w:lvl w:ilvl="0" w:tplc="D470605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7B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B7EA7"/>
    <w:rsid w:val="000C3688"/>
    <w:rsid w:val="000D6863"/>
    <w:rsid w:val="000E4135"/>
    <w:rsid w:val="00111256"/>
    <w:rsid w:val="00117A0B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2311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27B9"/>
    <w:rsid w:val="00403234"/>
    <w:rsid w:val="00407AC3"/>
    <w:rsid w:val="00414586"/>
    <w:rsid w:val="00415059"/>
    <w:rsid w:val="00424FDD"/>
    <w:rsid w:val="00427285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56B39"/>
    <w:rsid w:val="00662ADE"/>
    <w:rsid w:val="00664106"/>
    <w:rsid w:val="006756F1"/>
    <w:rsid w:val="00677773"/>
    <w:rsid w:val="006805FC"/>
    <w:rsid w:val="006926C7"/>
    <w:rsid w:val="00694C37"/>
    <w:rsid w:val="00696945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54B6"/>
    <w:rsid w:val="007A36B5"/>
    <w:rsid w:val="007A394B"/>
    <w:rsid w:val="007A79EB"/>
    <w:rsid w:val="007D4CA0"/>
    <w:rsid w:val="007D7A23"/>
    <w:rsid w:val="007E07F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2FE9"/>
    <w:rsid w:val="00861C52"/>
    <w:rsid w:val="008727A1"/>
    <w:rsid w:val="00886B0F"/>
    <w:rsid w:val="00891A27"/>
    <w:rsid w:val="00891C08"/>
    <w:rsid w:val="008A2C8F"/>
    <w:rsid w:val="008A3879"/>
    <w:rsid w:val="008A5FA8"/>
    <w:rsid w:val="008A7575"/>
    <w:rsid w:val="008B5F47"/>
    <w:rsid w:val="008C5C1D"/>
    <w:rsid w:val="008C7B87"/>
    <w:rsid w:val="008D55C7"/>
    <w:rsid w:val="008D6A7A"/>
    <w:rsid w:val="008E3E87"/>
    <w:rsid w:val="008E7F13"/>
    <w:rsid w:val="008F3185"/>
    <w:rsid w:val="009067BF"/>
    <w:rsid w:val="00915B0A"/>
    <w:rsid w:val="00926904"/>
    <w:rsid w:val="009372F0"/>
    <w:rsid w:val="00937FBD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27690"/>
    <w:rsid w:val="00A4025D"/>
    <w:rsid w:val="00A73CC3"/>
    <w:rsid w:val="00A800D1"/>
    <w:rsid w:val="00A92699"/>
    <w:rsid w:val="00AB5BF0"/>
    <w:rsid w:val="00AC1C95"/>
    <w:rsid w:val="00AC2CCB"/>
    <w:rsid w:val="00AC443A"/>
    <w:rsid w:val="00AE60E2"/>
    <w:rsid w:val="00AF3298"/>
    <w:rsid w:val="00B0169F"/>
    <w:rsid w:val="00B05F21"/>
    <w:rsid w:val="00B138AB"/>
    <w:rsid w:val="00B14EA9"/>
    <w:rsid w:val="00B30A3C"/>
    <w:rsid w:val="00B331E4"/>
    <w:rsid w:val="00B41001"/>
    <w:rsid w:val="00B76A26"/>
    <w:rsid w:val="00B81305"/>
    <w:rsid w:val="00BB17DC"/>
    <w:rsid w:val="00BB1AF9"/>
    <w:rsid w:val="00BB4C4A"/>
    <w:rsid w:val="00BD3CAE"/>
    <w:rsid w:val="00BD5F3C"/>
    <w:rsid w:val="00C02F38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4A2A"/>
    <w:rsid w:val="00D26B13"/>
    <w:rsid w:val="00D26CC1"/>
    <w:rsid w:val="00D30662"/>
    <w:rsid w:val="00D32A0B"/>
    <w:rsid w:val="00D46AA6"/>
    <w:rsid w:val="00D6236B"/>
    <w:rsid w:val="00D73446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A27690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4</TotalTime>
  <Pages>1</Pages>
  <Words>1937</Words>
  <Characters>12631</Characters>
  <Application>Microsoft Office Word</Application>
  <DocSecurity>4</DocSecurity>
  <Lines>601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1349975</vt:lpstr>
    </vt:vector>
  </TitlesOfParts>
  <Company>CSD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1349975</dc:title>
  <dc:subject/>
  <dc:creator>Svetlana Prokoudina</dc:creator>
  <cp:keywords/>
  <dc:description/>
  <cp:lastModifiedBy>Anna Petelina</cp:lastModifiedBy>
  <cp:revision>3</cp:revision>
  <cp:lastPrinted>2014-02-06T14:31:00Z</cp:lastPrinted>
  <dcterms:created xsi:type="dcterms:W3CDTF">2014-02-06T14:30:00Z</dcterms:created>
  <dcterms:modified xsi:type="dcterms:W3CDTF">2014-02-06T14:34:00Z</dcterms:modified>
</cp:coreProperties>
</file>